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C4B447F"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F0709C">
        <w:rPr>
          <w:rFonts w:ascii="Calibri" w:hAnsi="Calibri" w:cs="Calibri"/>
          <w:b/>
          <w:caps/>
          <w:sz w:val="22"/>
          <w:szCs w:val="22"/>
        </w:rPr>
        <w:t>05-</w:t>
      </w:r>
      <w:r w:rsidR="00F2381C">
        <w:rPr>
          <w:rFonts w:ascii="Calibri" w:hAnsi="Calibri" w:cs="Calibri"/>
          <w:b/>
          <w:caps/>
          <w:sz w:val="22"/>
          <w:szCs w:val="22"/>
        </w:rPr>
        <w:t>073/2022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 xml:space="preserve">Bc. Jiřím Jarkovským, generálním ředitelem a předsedou představenstva a Karlem </w:t>
      </w:r>
      <w:proofErr w:type="spellStart"/>
      <w:r w:rsidR="00F61220">
        <w:rPr>
          <w:rFonts w:ascii="Calibri" w:hAnsi="Calibri" w:cs="Calibri"/>
          <w:sz w:val="22"/>
          <w:szCs w:val="22"/>
        </w:rPr>
        <w:t>Horčíkem</w:t>
      </w:r>
      <w:proofErr w:type="spellEnd"/>
      <w:r w:rsidR="00F61220">
        <w:rPr>
          <w:rFonts w:ascii="Calibri" w:hAnsi="Calibri" w:cs="Calibri"/>
          <w:sz w:val="22"/>
          <w:szCs w:val="22"/>
        </w:rPr>
        <w:t>,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05C0C5BC" w14:textId="6B6B0FA6" w:rsidR="00410828" w:rsidRPr="00410828" w:rsidRDefault="00DF135A" w:rsidP="00CC1448">
      <w:pPr>
        <w:pStyle w:val="Odstavecseseznamem"/>
        <w:numPr>
          <w:ilvl w:val="0"/>
          <w:numId w:val="4"/>
        </w:numPr>
        <w:ind w:left="567" w:hanging="567"/>
        <w:rPr>
          <w:rFonts w:ascii="Calibri" w:hAnsi="Calibri" w:cs="Calibri"/>
          <w:sz w:val="22"/>
          <w:szCs w:val="22"/>
        </w:rPr>
      </w:pPr>
      <w:r w:rsidRPr="00410828">
        <w:rPr>
          <w:rFonts w:ascii="Calibri" w:hAnsi="Calibri" w:cs="Calibri"/>
          <w:sz w:val="22"/>
          <w:szCs w:val="22"/>
        </w:rPr>
        <w:t>Prodávající</w:t>
      </w:r>
      <w:r w:rsidR="006E1B5C" w:rsidRPr="00410828">
        <w:rPr>
          <w:rFonts w:ascii="Calibri" w:hAnsi="Calibri" w:cs="Calibri"/>
          <w:sz w:val="22"/>
          <w:szCs w:val="22"/>
        </w:rPr>
        <w:t xml:space="preserve"> se </w:t>
      </w:r>
      <w:r w:rsidR="009C0DCD" w:rsidRPr="00410828">
        <w:rPr>
          <w:rFonts w:ascii="Calibri" w:hAnsi="Calibri" w:cs="Calibri"/>
          <w:sz w:val="22"/>
          <w:szCs w:val="22"/>
        </w:rPr>
        <w:t xml:space="preserve">uzavřením této Rámcové smlouvy </w:t>
      </w:r>
      <w:r w:rsidR="006E1B5C" w:rsidRPr="00410828">
        <w:rPr>
          <w:rFonts w:ascii="Calibri" w:hAnsi="Calibri" w:cs="Calibri"/>
          <w:sz w:val="22"/>
          <w:szCs w:val="22"/>
        </w:rPr>
        <w:t xml:space="preserve">zavazuje, že </w:t>
      </w:r>
      <w:r w:rsidR="0043577F" w:rsidRPr="00410828">
        <w:rPr>
          <w:rFonts w:ascii="Calibri" w:hAnsi="Calibri" w:cs="Calibri"/>
          <w:sz w:val="22"/>
          <w:szCs w:val="22"/>
        </w:rPr>
        <w:t xml:space="preserve">řádně </w:t>
      </w:r>
      <w:r w:rsidR="006E1B5C" w:rsidRPr="00410828">
        <w:rPr>
          <w:rFonts w:ascii="Calibri" w:hAnsi="Calibri" w:cs="Calibri"/>
          <w:sz w:val="22"/>
          <w:szCs w:val="22"/>
        </w:rPr>
        <w:t>dodá</w:t>
      </w:r>
      <w:r w:rsidR="00545E68" w:rsidRPr="00410828">
        <w:rPr>
          <w:rFonts w:ascii="Calibri" w:hAnsi="Calibri" w:cs="Calibri"/>
          <w:sz w:val="22"/>
          <w:szCs w:val="22"/>
        </w:rPr>
        <w:t xml:space="preserve"> </w:t>
      </w:r>
      <w:r w:rsidR="00B57036" w:rsidRPr="00410828">
        <w:rPr>
          <w:rFonts w:ascii="Calibri" w:hAnsi="Calibri" w:cs="Calibri"/>
          <w:sz w:val="22"/>
          <w:szCs w:val="22"/>
        </w:rPr>
        <w:t xml:space="preserve">a předá </w:t>
      </w:r>
      <w:r w:rsidRPr="00410828">
        <w:rPr>
          <w:rFonts w:ascii="Calibri" w:hAnsi="Calibri" w:cs="Calibri"/>
          <w:sz w:val="22"/>
          <w:szCs w:val="22"/>
        </w:rPr>
        <w:t>Kupujícímu</w:t>
      </w:r>
      <w:r w:rsidR="00F61220" w:rsidRPr="00410828">
        <w:rPr>
          <w:rFonts w:ascii="Calibri" w:hAnsi="Calibri" w:cs="Calibri"/>
          <w:sz w:val="22"/>
          <w:szCs w:val="22"/>
        </w:rPr>
        <w:t xml:space="preserve"> Zboží, které bude specifikováno v Dílčí smlouvě (dále jen „Zboží“) a dále se zavazuje umožnit Kupujícímu </w:t>
      </w:r>
      <w:r w:rsidR="003163B8" w:rsidRPr="00410828">
        <w:rPr>
          <w:rFonts w:ascii="Calibri" w:hAnsi="Calibri" w:cs="Calibri"/>
          <w:sz w:val="22"/>
          <w:szCs w:val="22"/>
        </w:rPr>
        <w:t>nabýt vlastnické právo ke Zboží</w:t>
      </w:r>
      <w:r w:rsidR="00630219" w:rsidRPr="00410828">
        <w:rPr>
          <w:rFonts w:ascii="Calibri" w:hAnsi="Calibri" w:cs="Calibri"/>
          <w:sz w:val="22"/>
          <w:szCs w:val="22"/>
        </w:rPr>
        <w:t xml:space="preserve">, které je specifikováno </w:t>
      </w:r>
      <w:r w:rsidR="00E05063" w:rsidRPr="00410828">
        <w:rPr>
          <w:rFonts w:ascii="Calibri" w:hAnsi="Calibri" w:cs="Calibri"/>
          <w:sz w:val="22"/>
          <w:szCs w:val="22"/>
        </w:rPr>
        <w:t xml:space="preserve">odst. 1.2. </w:t>
      </w:r>
      <w:r w:rsidR="00105FD2" w:rsidRPr="00410828">
        <w:rPr>
          <w:rFonts w:ascii="Calibri" w:hAnsi="Calibri" w:cs="Calibri"/>
          <w:sz w:val="22"/>
          <w:szCs w:val="22"/>
        </w:rPr>
        <w:t>této Rámcové smlouvy.</w:t>
      </w:r>
      <w:r w:rsidR="00410828" w:rsidRPr="00410828">
        <w:rPr>
          <w:rFonts w:ascii="Calibri" w:hAnsi="Calibri" w:cs="Calibri"/>
          <w:sz w:val="22"/>
          <w:szCs w:val="22"/>
        </w:rPr>
        <w:t xml:space="preserve"> Prodávající dodá zboží v sadách, které jsou specifikované bodě 1.2. tohoto článku.</w:t>
      </w:r>
    </w:p>
    <w:p w14:paraId="1EC7B5C1" w14:textId="4F6E6FB9" w:rsidR="00545E68" w:rsidRDefault="00545E68" w:rsidP="00410828">
      <w:pPr>
        <w:spacing w:before="60"/>
        <w:jc w:val="both"/>
        <w:rPr>
          <w:rFonts w:ascii="Calibri" w:hAnsi="Calibri" w:cs="Calibri"/>
          <w:sz w:val="22"/>
          <w:szCs w:val="22"/>
        </w:rPr>
      </w:pPr>
    </w:p>
    <w:p w14:paraId="0AE2BD03" w14:textId="5F93336A" w:rsidR="00E05063" w:rsidRDefault="00E05063" w:rsidP="00C81EFF">
      <w:pPr>
        <w:numPr>
          <w:ilvl w:val="0"/>
          <w:numId w:val="4"/>
        </w:numPr>
        <w:spacing w:before="60"/>
        <w:ind w:left="567" w:hanging="567"/>
        <w:jc w:val="both"/>
        <w:rPr>
          <w:rFonts w:ascii="Calibri" w:hAnsi="Calibri" w:cs="Calibri"/>
          <w:sz w:val="22"/>
          <w:szCs w:val="22"/>
        </w:rPr>
      </w:pPr>
      <w:r>
        <w:rPr>
          <w:rFonts w:ascii="Calibri" w:hAnsi="Calibri" w:cs="Calibri"/>
          <w:sz w:val="22"/>
          <w:szCs w:val="22"/>
        </w:rPr>
        <w:t>Předmětem plnění je Zboží v předpokládaném množství:</w:t>
      </w:r>
    </w:p>
    <w:tbl>
      <w:tblPr>
        <w:tblStyle w:val="Mkatabulky"/>
        <w:tblW w:w="0" w:type="auto"/>
        <w:tblInd w:w="567" w:type="dxa"/>
        <w:tblLook w:val="04A0" w:firstRow="1" w:lastRow="0" w:firstColumn="1" w:lastColumn="0" w:noHBand="0" w:noVBand="1"/>
      </w:tblPr>
      <w:tblGrid>
        <w:gridCol w:w="1326"/>
        <w:gridCol w:w="1832"/>
        <w:gridCol w:w="3902"/>
        <w:gridCol w:w="1087"/>
        <w:gridCol w:w="1080"/>
      </w:tblGrid>
      <w:tr w:rsidR="008131DB" w14:paraId="1D165B21" w14:textId="77777777" w:rsidTr="008131DB">
        <w:trPr>
          <w:trHeight w:val="724"/>
        </w:trPr>
        <w:tc>
          <w:tcPr>
            <w:tcW w:w="1326" w:type="dxa"/>
          </w:tcPr>
          <w:p w14:paraId="12551485" w14:textId="6F04C56A" w:rsidR="008131DB" w:rsidRPr="006629ED" w:rsidRDefault="008131DB" w:rsidP="00E05063">
            <w:pPr>
              <w:spacing w:before="60"/>
              <w:jc w:val="both"/>
              <w:rPr>
                <w:rFonts w:ascii="Calibri" w:hAnsi="Calibri" w:cs="Calibri"/>
                <w:b/>
                <w:bCs/>
                <w:sz w:val="22"/>
                <w:szCs w:val="22"/>
              </w:rPr>
            </w:pPr>
            <w:r w:rsidRPr="006629ED">
              <w:rPr>
                <w:rFonts w:ascii="Calibri" w:hAnsi="Calibri" w:cs="Calibri"/>
                <w:b/>
                <w:bCs/>
                <w:sz w:val="22"/>
                <w:szCs w:val="22"/>
              </w:rPr>
              <w:t>SAP - KSM</w:t>
            </w:r>
          </w:p>
        </w:tc>
        <w:tc>
          <w:tcPr>
            <w:tcW w:w="1832" w:type="dxa"/>
          </w:tcPr>
          <w:p w14:paraId="6500EF9B" w14:textId="54393068" w:rsidR="008131DB" w:rsidRPr="006629ED" w:rsidRDefault="008131DB" w:rsidP="00E05063">
            <w:pPr>
              <w:spacing w:before="60"/>
              <w:jc w:val="both"/>
              <w:rPr>
                <w:rFonts w:ascii="Calibri" w:hAnsi="Calibri" w:cs="Calibri"/>
                <w:b/>
                <w:bCs/>
                <w:sz w:val="22"/>
                <w:szCs w:val="22"/>
              </w:rPr>
            </w:pPr>
            <w:r w:rsidRPr="006629ED">
              <w:rPr>
                <w:rFonts w:ascii="Calibri" w:hAnsi="Calibri" w:cs="Calibri"/>
                <w:b/>
                <w:bCs/>
                <w:sz w:val="22"/>
                <w:szCs w:val="22"/>
              </w:rPr>
              <w:t>Číslo výkresu</w:t>
            </w:r>
          </w:p>
        </w:tc>
        <w:tc>
          <w:tcPr>
            <w:tcW w:w="3902" w:type="dxa"/>
          </w:tcPr>
          <w:p w14:paraId="6FF4FD79" w14:textId="12F01DDF" w:rsidR="008131DB" w:rsidRPr="006629ED" w:rsidRDefault="008131DB" w:rsidP="00E05063">
            <w:pPr>
              <w:spacing w:before="60"/>
              <w:jc w:val="both"/>
              <w:rPr>
                <w:rFonts w:ascii="Calibri" w:hAnsi="Calibri" w:cs="Calibri"/>
                <w:b/>
                <w:bCs/>
                <w:sz w:val="22"/>
                <w:szCs w:val="22"/>
              </w:rPr>
            </w:pPr>
            <w:r w:rsidRPr="006629ED">
              <w:rPr>
                <w:rFonts w:ascii="Calibri" w:hAnsi="Calibri" w:cs="Calibri"/>
                <w:b/>
                <w:bCs/>
                <w:sz w:val="22"/>
                <w:szCs w:val="22"/>
              </w:rPr>
              <w:t>Název položky</w:t>
            </w:r>
          </w:p>
        </w:tc>
        <w:tc>
          <w:tcPr>
            <w:tcW w:w="1087" w:type="dxa"/>
          </w:tcPr>
          <w:p w14:paraId="1EC8DD37" w14:textId="038B8C52" w:rsidR="008131DB" w:rsidRPr="006629ED" w:rsidRDefault="008131DB" w:rsidP="00E05063">
            <w:pPr>
              <w:spacing w:before="60"/>
              <w:jc w:val="both"/>
              <w:rPr>
                <w:rFonts w:ascii="Calibri" w:hAnsi="Calibri" w:cs="Calibri"/>
                <w:b/>
                <w:bCs/>
                <w:sz w:val="22"/>
                <w:szCs w:val="22"/>
              </w:rPr>
            </w:pPr>
            <w:r>
              <w:rPr>
                <w:rFonts w:ascii="Calibri" w:hAnsi="Calibri" w:cs="Calibri"/>
                <w:b/>
                <w:bCs/>
                <w:sz w:val="22"/>
                <w:szCs w:val="22"/>
              </w:rPr>
              <w:t>Plnění pro jednu sadu</w:t>
            </w:r>
          </w:p>
        </w:tc>
        <w:tc>
          <w:tcPr>
            <w:tcW w:w="1080" w:type="dxa"/>
          </w:tcPr>
          <w:p w14:paraId="24AD07F0" w14:textId="7417F1A2" w:rsidR="008131DB" w:rsidRPr="006629ED" w:rsidRDefault="008131DB" w:rsidP="00E05063">
            <w:pPr>
              <w:spacing w:before="60"/>
              <w:jc w:val="both"/>
              <w:rPr>
                <w:rFonts w:ascii="Calibri" w:hAnsi="Calibri" w:cs="Calibri"/>
                <w:b/>
                <w:bCs/>
                <w:sz w:val="22"/>
                <w:szCs w:val="22"/>
              </w:rPr>
            </w:pPr>
            <w:r>
              <w:rPr>
                <w:rFonts w:ascii="Calibri" w:hAnsi="Calibri" w:cs="Calibri"/>
                <w:b/>
                <w:bCs/>
                <w:sz w:val="22"/>
                <w:szCs w:val="22"/>
              </w:rPr>
              <w:t>Plnění pro pět sad</w:t>
            </w:r>
          </w:p>
        </w:tc>
      </w:tr>
      <w:tr w:rsidR="008131DB" w14:paraId="6D73022B" w14:textId="77777777" w:rsidTr="008131DB">
        <w:trPr>
          <w:trHeight w:val="271"/>
        </w:trPr>
        <w:tc>
          <w:tcPr>
            <w:tcW w:w="1326" w:type="dxa"/>
            <w:vAlign w:val="bottom"/>
          </w:tcPr>
          <w:p w14:paraId="61BDA981" w14:textId="171AE296" w:rsidR="008131DB" w:rsidRDefault="008131DB" w:rsidP="004F736D">
            <w:pPr>
              <w:spacing w:before="60"/>
              <w:jc w:val="both"/>
              <w:rPr>
                <w:rFonts w:ascii="Calibri" w:hAnsi="Calibri" w:cs="Calibri"/>
                <w:sz w:val="22"/>
                <w:szCs w:val="22"/>
              </w:rPr>
            </w:pPr>
            <w:r>
              <w:rPr>
                <w:rFonts w:ascii="Calibri" w:hAnsi="Calibri" w:cs="Calibri"/>
                <w:sz w:val="22"/>
                <w:szCs w:val="22"/>
              </w:rPr>
              <w:t>2035517</w:t>
            </w:r>
          </w:p>
        </w:tc>
        <w:tc>
          <w:tcPr>
            <w:tcW w:w="1832" w:type="dxa"/>
            <w:vAlign w:val="bottom"/>
          </w:tcPr>
          <w:p w14:paraId="441C9533" w14:textId="6F5235E5" w:rsidR="008131DB" w:rsidRDefault="008131DB" w:rsidP="004F736D">
            <w:pPr>
              <w:spacing w:before="60"/>
              <w:jc w:val="both"/>
              <w:rPr>
                <w:rFonts w:ascii="Calibri" w:hAnsi="Calibri" w:cs="Calibri"/>
                <w:sz w:val="22"/>
                <w:szCs w:val="22"/>
              </w:rPr>
            </w:pPr>
            <w:r>
              <w:rPr>
                <w:rFonts w:ascii="Calibri" w:hAnsi="Calibri" w:cs="Calibri"/>
                <w:sz w:val="22"/>
                <w:szCs w:val="22"/>
              </w:rPr>
              <w:t>19009-820-000</w:t>
            </w:r>
          </w:p>
        </w:tc>
        <w:tc>
          <w:tcPr>
            <w:tcW w:w="3902" w:type="dxa"/>
            <w:vAlign w:val="bottom"/>
          </w:tcPr>
          <w:p w14:paraId="1794AF7B" w14:textId="713090D2" w:rsidR="008131DB" w:rsidRDefault="008131DB" w:rsidP="004F736D">
            <w:pPr>
              <w:spacing w:before="60"/>
              <w:jc w:val="both"/>
              <w:rPr>
                <w:rFonts w:ascii="Calibri" w:hAnsi="Calibri" w:cs="Calibri"/>
                <w:sz w:val="22"/>
                <w:szCs w:val="22"/>
              </w:rPr>
            </w:pPr>
            <w:r>
              <w:rPr>
                <w:rFonts w:ascii="Calibri" w:hAnsi="Calibri" w:cs="Calibri"/>
                <w:sz w:val="22"/>
                <w:szCs w:val="22"/>
              </w:rPr>
              <w:t>Obložení kuchyně</w:t>
            </w:r>
          </w:p>
        </w:tc>
        <w:tc>
          <w:tcPr>
            <w:tcW w:w="1087" w:type="dxa"/>
          </w:tcPr>
          <w:p w14:paraId="68781F80" w14:textId="789B9BEB"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3E1CAF04" w14:textId="1ADB41CD"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2EFCEDE0" w14:textId="77777777" w:rsidTr="008131DB">
        <w:trPr>
          <w:trHeight w:val="271"/>
        </w:trPr>
        <w:tc>
          <w:tcPr>
            <w:tcW w:w="1326" w:type="dxa"/>
            <w:vAlign w:val="bottom"/>
          </w:tcPr>
          <w:p w14:paraId="729A74A5" w14:textId="0B27DFA6" w:rsidR="008131DB" w:rsidRDefault="008131DB" w:rsidP="004F736D">
            <w:pPr>
              <w:spacing w:before="60"/>
              <w:jc w:val="both"/>
              <w:rPr>
                <w:rFonts w:ascii="Calibri" w:hAnsi="Calibri" w:cs="Calibri"/>
                <w:sz w:val="22"/>
                <w:szCs w:val="22"/>
              </w:rPr>
            </w:pPr>
            <w:r>
              <w:rPr>
                <w:rFonts w:ascii="Calibri" w:hAnsi="Calibri" w:cs="Calibri"/>
                <w:sz w:val="22"/>
                <w:szCs w:val="22"/>
              </w:rPr>
              <w:t>2035888</w:t>
            </w:r>
          </w:p>
        </w:tc>
        <w:tc>
          <w:tcPr>
            <w:tcW w:w="1832" w:type="dxa"/>
            <w:vAlign w:val="bottom"/>
          </w:tcPr>
          <w:p w14:paraId="2A79CA11" w14:textId="27E51A05" w:rsidR="008131DB" w:rsidRDefault="008131DB" w:rsidP="004F736D">
            <w:pPr>
              <w:spacing w:before="60"/>
              <w:jc w:val="both"/>
              <w:rPr>
                <w:rFonts w:ascii="Calibri" w:hAnsi="Calibri" w:cs="Calibri"/>
                <w:sz w:val="22"/>
                <w:szCs w:val="22"/>
              </w:rPr>
            </w:pPr>
            <w:r>
              <w:rPr>
                <w:rFonts w:ascii="Calibri" w:hAnsi="Calibri" w:cs="Calibri"/>
                <w:sz w:val="22"/>
                <w:szCs w:val="22"/>
              </w:rPr>
              <w:t>19009-330-000</w:t>
            </w:r>
          </w:p>
        </w:tc>
        <w:tc>
          <w:tcPr>
            <w:tcW w:w="3902" w:type="dxa"/>
            <w:vAlign w:val="bottom"/>
          </w:tcPr>
          <w:p w14:paraId="1D49A5DA" w14:textId="152C2D9D" w:rsidR="008131DB" w:rsidRDefault="008131DB" w:rsidP="004F736D">
            <w:pPr>
              <w:spacing w:before="60"/>
              <w:jc w:val="both"/>
              <w:rPr>
                <w:rFonts w:ascii="Calibri" w:hAnsi="Calibri" w:cs="Calibri"/>
                <w:sz w:val="22"/>
                <w:szCs w:val="22"/>
              </w:rPr>
            </w:pPr>
            <w:r>
              <w:rPr>
                <w:rFonts w:ascii="Calibri" w:hAnsi="Calibri" w:cs="Calibri"/>
                <w:sz w:val="22"/>
                <w:szCs w:val="22"/>
              </w:rPr>
              <w:t>Stropy středové</w:t>
            </w:r>
          </w:p>
        </w:tc>
        <w:tc>
          <w:tcPr>
            <w:tcW w:w="1087" w:type="dxa"/>
          </w:tcPr>
          <w:p w14:paraId="0FC67BC2" w14:textId="04B96D40"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2D6C4E19" w14:textId="635D5D05"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750F6FE4" w14:textId="77777777" w:rsidTr="008131DB">
        <w:trPr>
          <w:trHeight w:val="271"/>
        </w:trPr>
        <w:tc>
          <w:tcPr>
            <w:tcW w:w="1326" w:type="dxa"/>
            <w:vAlign w:val="bottom"/>
          </w:tcPr>
          <w:p w14:paraId="42404D29" w14:textId="249A1458" w:rsidR="008131DB" w:rsidRDefault="008131DB" w:rsidP="004F736D">
            <w:pPr>
              <w:spacing w:before="60"/>
              <w:jc w:val="both"/>
              <w:rPr>
                <w:rFonts w:ascii="Calibri" w:hAnsi="Calibri" w:cs="Calibri"/>
                <w:sz w:val="22"/>
                <w:szCs w:val="22"/>
              </w:rPr>
            </w:pPr>
            <w:r>
              <w:rPr>
                <w:rFonts w:ascii="Calibri" w:hAnsi="Calibri" w:cs="Calibri"/>
                <w:sz w:val="22"/>
                <w:szCs w:val="22"/>
              </w:rPr>
              <w:t>2035912</w:t>
            </w:r>
          </w:p>
        </w:tc>
        <w:tc>
          <w:tcPr>
            <w:tcW w:w="1832" w:type="dxa"/>
            <w:vAlign w:val="bottom"/>
          </w:tcPr>
          <w:p w14:paraId="37DD0898" w14:textId="3AC09598" w:rsidR="008131DB" w:rsidRDefault="008131DB" w:rsidP="004F736D">
            <w:pPr>
              <w:spacing w:before="60"/>
              <w:jc w:val="both"/>
              <w:rPr>
                <w:rFonts w:ascii="Calibri" w:hAnsi="Calibri" w:cs="Calibri"/>
                <w:sz w:val="22"/>
                <w:szCs w:val="22"/>
              </w:rPr>
            </w:pPr>
            <w:r>
              <w:rPr>
                <w:rFonts w:ascii="Calibri" w:hAnsi="Calibri" w:cs="Calibri"/>
                <w:sz w:val="22"/>
                <w:szCs w:val="22"/>
              </w:rPr>
              <w:t>19009-810-000</w:t>
            </w:r>
          </w:p>
        </w:tc>
        <w:tc>
          <w:tcPr>
            <w:tcW w:w="3902" w:type="dxa"/>
            <w:vAlign w:val="bottom"/>
          </w:tcPr>
          <w:p w14:paraId="359F7BDF" w14:textId="05B1AF9D" w:rsidR="008131DB" w:rsidRDefault="008131DB" w:rsidP="004F736D">
            <w:pPr>
              <w:spacing w:before="60"/>
              <w:jc w:val="both"/>
              <w:rPr>
                <w:rFonts w:ascii="Calibri" w:hAnsi="Calibri" w:cs="Calibri"/>
                <w:sz w:val="22"/>
                <w:szCs w:val="22"/>
              </w:rPr>
            </w:pPr>
            <w:r>
              <w:rPr>
                <w:rFonts w:ascii="Calibri" w:hAnsi="Calibri" w:cs="Calibri"/>
                <w:sz w:val="22"/>
                <w:szCs w:val="22"/>
              </w:rPr>
              <w:t>Vnější obložení baru včetně madel</w:t>
            </w:r>
          </w:p>
        </w:tc>
        <w:tc>
          <w:tcPr>
            <w:tcW w:w="1087" w:type="dxa"/>
          </w:tcPr>
          <w:p w14:paraId="60EA9C27" w14:textId="58A0F2DC"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425FECE2" w14:textId="4C868D61"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3D0EBBC8" w14:textId="77777777" w:rsidTr="008131DB">
        <w:trPr>
          <w:trHeight w:val="284"/>
        </w:trPr>
        <w:tc>
          <w:tcPr>
            <w:tcW w:w="1326" w:type="dxa"/>
            <w:vAlign w:val="bottom"/>
          </w:tcPr>
          <w:p w14:paraId="5B050DBB" w14:textId="38DD6515" w:rsidR="008131DB" w:rsidRDefault="008131DB" w:rsidP="004F736D">
            <w:pPr>
              <w:spacing w:before="60"/>
              <w:jc w:val="both"/>
              <w:rPr>
                <w:rFonts w:ascii="Calibri" w:hAnsi="Calibri" w:cs="Calibri"/>
                <w:sz w:val="22"/>
                <w:szCs w:val="22"/>
              </w:rPr>
            </w:pPr>
            <w:r>
              <w:rPr>
                <w:rFonts w:ascii="Calibri" w:hAnsi="Calibri" w:cs="Calibri"/>
                <w:sz w:val="22"/>
                <w:szCs w:val="22"/>
              </w:rPr>
              <w:t>2035934</w:t>
            </w:r>
          </w:p>
        </w:tc>
        <w:tc>
          <w:tcPr>
            <w:tcW w:w="1832" w:type="dxa"/>
            <w:vAlign w:val="bottom"/>
          </w:tcPr>
          <w:p w14:paraId="6BEC946D" w14:textId="3BBAA402" w:rsidR="008131DB" w:rsidRDefault="008131DB" w:rsidP="004F736D">
            <w:pPr>
              <w:spacing w:before="60"/>
              <w:jc w:val="both"/>
              <w:rPr>
                <w:rFonts w:ascii="Calibri" w:hAnsi="Calibri" w:cs="Calibri"/>
                <w:sz w:val="22"/>
                <w:szCs w:val="22"/>
              </w:rPr>
            </w:pPr>
            <w:r>
              <w:rPr>
                <w:rFonts w:ascii="Calibri" w:hAnsi="Calibri" w:cs="Calibri"/>
                <w:sz w:val="22"/>
                <w:szCs w:val="22"/>
              </w:rPr>
              <w:t>19009-340-000</w:t>
            </w:r>
          </w:p>
        </w:tc>
        <w:tc>
          <w:tcPr>
            <w:tcW w:w="3902" w:type="dxa"/>
            <w:vAlign w:val="bottom"/>
          </w:tcPr>
          <w:p w14:paraId="6E06FD1A" w14:textId="125B2C94" w:rsidR="008131DB" w:rsidRDefault="008131DB" w:rsidP="004F736D">
            <w:pPr>
              <w:spacing w:before="60"/>
              <w:jc w:val="both"/>
              <w:rPr>
                <w:rFonts w:ascii="Calibri" w:hAnsi="Calibri" w:cs="Calibri"/>
                <w:sz w:val="22"/>
                <w:szCs w:val="22"/>
              </w:rPr>
            </w:pPr>
            <w:r>
              <w:rPr>
                <w:rFonts w:ascii="Calibri" w:hAnsi="Calibri" w:cs="Calibri"/>
                <w:sz w:val="22"/>
                <w:szCs w:val="22"/>
              </w:rPr>
              <w:t>Uchycení infopanelu</w:t>
            </w:r>
          </w:p>
        </w:tc>
        <w:tc>
          <w:tcPr>
            <w:tcW w:w="1087" w:type="dxa"/>
          </w:tcPr>
          <w:p w14:paraId="68764677" w14:textId="3191CE1F"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1D28B0AE" w14:textId="23755CCF"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7367FAD0" w14:textId="77777777" w:rsidTr="008131DB">
        <w:trPr>
          <w:trHeight w:val="271"/>
        </w:trPr>
        <w:tc>
          <w:tcPr>
            <w:tcW w:w="1326" w:type="dxa"/>
            <w:vAlign w:val="bottom"/>
          </w:tcPr>
          <w:p w14:paraId="7009F3D9" w14:textId="132624FD" w:rsidR="008131DB" w:rsidRDefault="008131DB" w:rsidP="004F736D">
            <w:pPr>
              <w:spacing w:before="60"/>
              <w:jc w:val="both"/>
              <w:rPr>
                <w:rFonts w:ascii="Calibri" w:hAnsi="Calibri" w:cs="Calibri"/>
                <w:sz w:val="22"/>
                <w:szCs w:val="22"/>
              </w:rPr>
            </w:pPr>
            <w:r>
              <w:rPr>
                <w:rFonts w:ascii="Calibri" w:hAnsi="Calibri" w:cs="Calibri"/>
                <w:sz w:val="22"/>
                <w:szCs w:val="22"/>
              </w:rPr>
              <w:t>2036013</w:t>
            </w:r>
          </w:p>
        </w:tc>
        <w:tc>
          <w:tcPr>
            <w:tcW w:w="1832" w:type="dxa"/>
            <w:vAlign w:val="bottom"/>
          </w:tcPr>
          <w:p w14:paraId="48DCACA4" w14:textId="1BA817D3" w:rsidR="008131DB" w:rsidRDefault="008131DB" w:rsidP="004F736D">
            <w:pPr>
              <w:spacing w:before="60"/>
              <w:jc w:val="both"/>
              <w:rPr>
                <w:rFonts w:ascii="Calibri" w:hAnsi="Calibri" w:cs="Calibri"/>
                <w:sz w:val="22"/>
                <w:szCs w:val="22"/>
              </w:rPr>
            </w:pPr>
            <w:r>
              <w:rPr>
                <w:rFonts w:ascii="Calibri" w:hAnsi="Calibri" w:cs="Calibri"/>
                <w:sz w:val="22"/>
                <w:szCs w:val="22"/>
              </w:rPr>
              <w:t>19009-700-000</w:t>
            </w:r>
          </w:p>
        </w:tc>
        <w:tc>
          <w:tcPr>
            <w:tcW w:w="3902" w:type="dxa"/>
            <w:vAlign w:val="bottom"/>
          </w:tcPr>
          <w:p w14:paraId="54D7DD21" w14:textId="4250735C" w:rsidR="008131DB" w:rsidRDefault="008131DB" w:rsidP="004F736D">
            <w:pPr>
              <w:spacing w:before="60"/>
              <w:jc w:val="both"/>
              <w:rPr>
                <w:rFonts w:ascii="Calibri" w:hAnsi="Calibri" w:cs="Calibri"/>
                <w:sz w:val="22"/>
                <w:szCs w:val="22"/>
              </w:rPr>
            </w:pPr>
            <w:r>
              <w:rPr>
                <w:rFonts w:ascii="Calibri" w:hAnsi="Calibri" w:cs="Calibri"/>
                <w:sz w:val="22"/>
                <w:szCs w:val="22"/>
              </w:rPr>
              <w:t>Konzole a profily pro uchycení obložení</w:t>
            </w:r>
          </w:p>
        </w:tc>
        <w:tc>
          <w:tcPr>
            <w:tcW w:w="1087" w:type="dxa"/>
          </w:tcPr>
          <w:p w14:paraId="17CA9E66" w14:textId="419D39D4"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784B14C0" w14:textId="1C7A3832"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1AD2CCB8" w14:textId="77777777" w:rsidTr="008131DB">
        <w:trPr>
          <w:trHeight w:val="271"/>
        </w:trPr>
        <w:tc>
          <w:tcPr>
            <w:tcW w:w="1326" w:type="dxa"/>
            <w:vAlign w:val="bottom"/>
          </w:tcPr>
          <w:p w14:paraId="31D6B489" w14:textId="3965B821" w:rsidR="008131DB" w:rsidRDefault="008131DB" w:rsidP="004F736D">
            <w:pPr>
              <w:spacing w:before="60"/>
              <w:jc w:val="both"/>
              <w:rPr>
                <w:rFonts w:ascii="Calibri" w:hAnsi="Calibri" w:cs="Calibri"/>
                <w:sz w:val="22"/>
                <w:szCs w:val="22"/>
              </w:rPr>
            </w:pPr>
            <w:r>
              <w:rPr>
                <w:rFonts w:ascii="Calibri" w:hAnsi="Calibri" w:cs="Calibri"/>
                <w:sz w:val="22"/>
                <w:szCs w:val="22"/>
              </w:rPr>
              <w:t>2036024</w:t>
            </w:r>
          </w:p>
        </w:tc>
        <w:tc>
          <w:tcPr>
            <w:tcW w:w="1832" w:type="dxa"/>
            <w:vAlign w:val="bottom"/>
          </w:tcPr>
          <w:p w14:paraId="14D8C77C" w14:textId="1AA6CC60" w:rsidR="008131DB" w:rsidRDefault="008131DB" w:rsidP="004F736D">
            <w:pPr>
              <w:spacing w:before="60"/>
              <w:jc w:val="both"/>
              <w:rPr>
                <w:rFonts w:ascii="Calibri" w:hAnsi="Calibri" w:cs="Calibri"/>
                <w:sz w:val="22"/>
                <w:szCs w:val="22"/>
              </w:rPr>
            </w:pPr>
            <w:r>
              <w:rPr>
                <w:rFonts w:ascii="Calibri" w:hAnsi="Calibri" w:cs="Calibri"/>
                <w:sz w:val="22"/>
                <w:szCs w:val="22"/>
              </w:rPr>
              <w:t>19009-210-000</w:t>
            </w:r>
          </w:p>
        </w:tc>
        <w:tc>
          <w:tcPr>
            <w:tcW w:w="3902" w:type="dxa"/>
            <w:vAlign w:val="bottom"/>
          </w:tcPr>
          <w:p w14:paraId="5B69A01C" w14:textId="23666FE2" w:rsidR="008131DB" w:rsidRDefault="008131DB" w:rsidP="004F736D">
            <w:pPr>
              <w:spacing w:before="60"/>
              <w:jc w:val="both"/>
              <w:rPr>
                <w:rFonts w:ascii="Calibri" w:hAnsi="Calibri" w:cs="Calibri"/>
                <w:sz w:val="22"/>
                <w:szCs w:val="22"/>
              </w:rPr>
            </w:pPr>
            <w:r>
              <w:rPr>
                <w:rFonts w:ascii="Calibri" w:hAnsi="Calibri" w:cs="Calibri"/>
                <w:sz w:val="22"/>
                <w:szCs w:val="22"/>
              </w:rPr>
              <w:t>C profily stěn</w:t>
            </w:r>
          </w:p>
        </w:tc>
        <w:tc>
          <w:tcPr>
            <w:tcW w:w="1087" w:type="dxa"/>
          </w:tcPr>
          <w:p w14:paraId="4305465A" w14:textId="47C04731"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7E30379F" w14:textId="532B666D"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00D4C6EA" w14:textId="77777777" w:rsidTr="008131DB">
        <w:trPr>
          <w:trHeight w:val="271"/>
        </w:trPr>
        <w:tc>
          <w:tcPr>
            <w:tcW w:w="1326" w:type="dxa"/>
            <w:vAlign w:val="bottom"/>
          </w:tcPr>
          <w:p w14:paraId="14A539CD" w14:textId="0E55A900" w:rsidR="008131DB" w:rsidRDefault="008131DB" w:rsidP="004F736D">
            <w:pPr>
              <w:spacing w:before="60"/>
              <w:jc w:val="both"/>
              <w:rPr>
                <w:rFonts w:ascii="Calibri" w:hAnsi="Calibri" w:cs="Calibri"/>
                <w:sz w:val="22"/>
                <w:szCs w:val="22"/>
              </w:rPr>
            </w:pPr>
            <w:r>
              <w:rPr>
                <w:rFonts w:ascii="Calibri" w:hAnsi="Calibri" w:cs="Calibri"/>
                <w:sz w:val="22"/>
                <w:szCs w:val="22"/>
              </w:rPr>
              <w:t>2036035</w:t>
            </w:r>
          </w:p>
        </w:tc>
        <w:tc>
          <w:tcPr>
            <w:tcW w:w="1832" w:type="dxa"/>
            <w:vAlign w:val="bottom"/>
          </w:tcPr>
          <w:p w14:paraId="21A71A82" w14:textId="0BFB46BC" w:rsidR="008131DB" w:rsidRDefault="008131DB" w:rsidP="004F736D">
            <w:pPr>
              <w:spacing w:before="60"/>
              <w:jc w:val="both"/>
              <w:rPr>
                <w:rFonts w:ascii="Calibri" w:hAnsi="Calibri" w:cs="Calibri"/>
                <w:sz w:val="22"/>
                <w:szCs w:val="22"/>
              </w:rPr>
            </w:pPr>
            <w:r>
              <w:rPr>
                <w:rFonts w:ascii="Calibri" w:hAnsi="Calibri" w:cs="Calibri"/>
                <w:sz w:val="22"/>
                <w:szCs w:val="22"/>
              </w:rPr>
              <w:t>19009-320-000</w:t>
            </w:r>
          </w:p>
        </w:tc>
        <w:tc>
          <w:tcPr>
            <w:tcW w:w="3902" w:type="dxa"/>
            <w:vAlign w:val="bottom"/>
          </w:tcPr>
          <w:p w14:paraId="22B0A713" w14:textId="2BDEF450" w:rsidR="008131DB" w:rsidRDefault="008131DB" w:rsidP="004F736D">
            <w:pPr>
              <w:spacing w:before="60"/>
              <w:jc w:val="both"/>
              <w:rPr>
                <w:rFonts w:ascii="Calibri" w:hAnsi="Calibri" w:cs="Calibri"/>
                <w:sz w:val="22"/>
                <w:szCs w:val="22"/>
              </w:rPr>
            </w:pPr>
            <w:r>
              <w:rPr>
                <w:rFonts w:ascii="Calibri" w:hAnsi="Calibri" w:cs="Calibri"/>
                <w:sz w:val="22"/>
                <w:szCs w:val="22"/>
              </w:rPr>
              <w:t>C profily + rámy stropu</w:t>
            </w:r>
          </w:p>
        </w:tc>
        <w:tc>
          <w:tcPr>
            <w:tcW w:w="1087" w:type="dxa"/>
          </w:tcPr>
          <w:p w14:paraId="1C98B2CD" w14:textId="36780016"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6E064011" w14:textId="3C68D3F8"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66CBA746" w14:textId="77777777" w:rsidTr="008131DB">
        <w:trPr>
          <w:trHeight w:val="271"/>
        </w:trPr>
        <w:tc>
          <w:tcPr>
            <w:tcW w:w="1326" w:type="dxa"/>
            <w:vAlign w:val="bottom"/>
          </w:tcPr>
          <w:p w14:paraId="613D9726" w14:textId="4EE4A47C" w:rsidR="008131DB" w:rsidRDefault="008131DB" w:rsidP="004F736D">
            <w:pPr>
              <w:spacing w:before="60"/>
              <w:jc w:val="both"/>
              <w:rPr>
                <w:rFonts w:ascii="Calibri" w:hAnsi="Calibri" w:cs="Calibri"/>
                <w:sz w:val="22"/>
                <w:szCs w:val="22"/>
              </w:rPr>
            </w:pPr>
            <w:r>
              <w:rPr>
                <w:rFonts w:ascii="Calibri" w:hAnsi="Calibri" w:cs="Calibri"/>
                <w:sz w:val="22"/>
                <w:szCs w:val="22"/>
              </w:rPr>
              <w:t>2036395</w:t>
            </w:r>
          </w:p>
        </w:tc>
        <w:tc>
          <w:tcPr>
            <w:tcW w:w="1832" w:type="dxa"/>
            <w:vAlign w:val="bottom"/>
          </w:tcPr>
          <w:p w14:paraId="12DC6D77" w14:textId="6C366B71" w:rsidR="008131DB" w:rsidRDefault="008131DB" w:rsidP="004F736D">
            <w:pPr>
              <w:spacing w:before="60"/>
              <w:jc w:val="both"/>
              <w:rPr>
                <w:rFonts w:ascii="Calibri" w:hAnsi="Calibri" w:cs="Calibri"/>
                <w:sz w:val="22"/>
                <w:szCs w:val="22"/>
              </w:rPr>
            </w:pPr>
            <w:r>
              <w:rPr>
                <w:rFonts w:ascii="Calibri" w:hAnsi="Calibri" w:cs="Calibri"/>
                <w:sz w:val="22"/>
                <w:szCs w:val="22"/>
              </w:rPr>
              <w:t>19009-220-000</w:t>
            </w:r>
          </w:p>
        </w:tc>
        <w:tc>
          <w:tcPr>
            <w:tcW w:w="3902" w:type="dxa"/>
            <w:vAlign w:val="bottom"/>
          </w:tcPr>
          <w:p w14:paraId="2D602DD9" w14:textId="4548228B" w:rsidR="008131DB" w:rsidRDefault="008131DB" w:rsidP="004F736D">
            <w:pPr>
              <w:spacing w:before="60"/>
              <w:jc w:val="both"/>
              <w:rPr>
                <w:rFonts w:ascii="Calibri" w:hAnsi="Calibri" w:cs="Calibri"/>
                <w:sz w:val="22"/>
                <w:szCs w:val="22"/>
              </w:rPr>
            </w:pPr>
            <w:r>
              <w:rPr>
                <w:rFonts w:ascii="Calibri" w:hAnsi="Calibri" w:cs="Calibri"/>
                <w:sz w:val="22"/>
                <w:szCs w:val="22"/>
              </w:rPr>
              <w:t>Profil nadokenní nosný - 14 ks</w:t>
            </w:r>
          </w:p>
        </w:tc>
        <w:tc>
          <w:tcPr>
            <w:tcW w:w="1087" w:type="dxa"/>
          </w:tcPr>
          <w:p w14:paraId="6E17A40B" w14:textId="34A82B4D"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5DCB9979" w14:textId="291036EB"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69808B97" w14:textId="77777777" w:rsidTr="008131DB">
        <w:trPr>
          <w:trHeight w:val="271"/>
        </w:trPr>
        <w:tc>
          <w:tcPr>
            <w:tcW w:w="1326" w:type="dxa"/>
            <w:vAlign w:val="bottom"/>
          </w:tcPr>
          <w:p w14:paraId="4DB7F550" w14:textId="348713AC" w:rsidR="008131DB" w:rsidRDefault="008131DB" w:rsidP="004F736D">
            <w:pPr>
              <w:spacing w:before="60"/>
              <w:jc w:val="both"/>
              <w:rPr>
                <w:rFonts w:ascii="Calibri" w:hAnsi="Calibri" w:cs="Calibri"/>
                <w:sz w:val="22"/>
                <w:szCs w:val="22"/>
              </w:rPr>
            </w:pPr>
            <w:r>
              <w:rPr>
                <w:rFonts w:ascii="Calibri" w:hAnsi="Calibri" w:cs="Calibri"/>
                <w:sz w:val="22"/>
                <w:szCs w:val="22"/>
              </w:rPr>
              <w:t>2036439</w:t>
            </w:r>
          </w:p>
        </w:tc>
        <w:tc>
          <w:tcPr>
            <w:tcW w:w="1832" w:type="dxa"/>
            <w:vAlign w:val="bottom"/>
          </w:tcPr>
          <w:p w14:paraId="254AEFBB" w14:textId="7EC4B573" w:rsidR="008131DB" w:rsidRDefault="008131DB" w:rsidP="004F736D">
            <w:pPr>
              <w:spacing w:before="60"/>
              <w:jc w:val="both"/>
              <w:rPr>
                <w:rFonts w:ascii="Calibri" w:hAnsi="Calibri" w:cs="Calibri"/>
                <w:sz w:val="22"/>
                <w:szCs w:val="22"/>
              </w:rPr>
            </w:pPr>
            <w:r>
              <w:rPr>
                <w:rFonts w:ascii="Calibri" w:hAnsi="Calibri" w:cs="Calibri"/>
                <w:sz w:val="22"/>
                <w:szCs w:val="22"/>
              </w:rPr>
              <w:t>19009-230-000</w:t>
            </w:r>
          </w:p>
        </w:tc>
        <w:tc>
          <w:tcPr>
            <w:tcW w:w="3902" w:type="dxa"/>
            <w:vAlign w:val="bottom"/>
          </w:tcPr>
          <w:p w14:paraId="46DBA177" w14:textId="7B62166B" w:rsidR="008131DB" w:rsidRDefault="008131DB" w:rsidP="004F736D">
            <w:pPr>
              <w:spacing w:before="60"/>
              <w:jc w:val="both"/>
              <w:rPr>
                <w:rFonts w:ascii="Calibri" w:hAnsi="Calibri" w:cs="Calibri"/>
                <w:sz w:val="22"/>
                <w:szCs w:val="22"/>
              </w:rPr>
            </w:pPr>
            <w:r>
              <w:rPr>
                <w:rFonts w:ascii="Calibri" w:hAnsi="Calibri" w:cs="Calibri"/>
                <w:sz w:val="22"/>
                <w:szCs w:val="22"/>
              </w:rPr>
              <w:t>Kryty topení  - 17 ks</w:t>
            </w:r>
          </w:p>
        </w:tc>
        <w:tc>
          <w:tcPr>
            <w:tcW w:w="1087" w:type="dxa"/>
          </w:tcPr>
          <w:p w14:paraId="5B165AA3" w14:textId="3292049C" w:rsidR="008131DB" w:rsidRDefault="008131DB"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72CE2579" w14:textId="1BFD2F90"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0209D245" w14:textId="77777777" w:rsidTr="008131DB">
        <w:trPr>
          <w:trHeight w:val="271"/>
        </w:trPr>
        <w:tc>
          <w:tcPr>
            <w:tcW w:w="1326" w:type="dxa"/>
            <w:vAlign w:val="bottom"/>
          </w:tcPr>
          <w:p w14:paraId="1AF99B62" w14:textId="3D0A732B" w:rsidR="008131DB" w:rsidRDefault="008131DB" w:rsidP="004F736D">
            <w:pPr>
              <w:spacing w:before="60"/>
              <w:jc w:val="both"/>
              <w:rPr>
                <w:rFonts w:ascii="Calibri" w:hAnsi="Calibri" w:cs="Calibri"/>
                <w:sz w:val="22"/>
                <w:szCs w:val="22"/>
              </w:rPr>
            </w:pPr>
            <w:r>
              <w:rPr>
                <w:rFonts w:ascii="Calibri" w:hAnsi="Calibri" w:cs="Calibri"/>
                <w:sz w:val="22"/>
                <w:szCs w:val="22"/>
              </w:rPr>
              <w:t>2036441</w:t>
            </w:r>
          </w:p>
        </w:tc>
        <w:tc>
          <w:tcPr>
            <w:tcW w:w="1832" w:type="dxa"/>
            <w:vAlign w:val="bottom"/>
          </w:tcPr>
          <w:p w14:paraId="74CAC27C" w14:textId="5B71F017" w:rsidR="008131DB" w:rsidRDefault="008131DB" w:rsidP="004F736D">
            <w:pPr>
              <w:spacing w:before="60"/>
              <w:jc w:val="both"/>
              <w:rPr>
                <w:rFonts w:ascii="Calibri" w:hAnsi="Calibri" w:cs="Calibri"/>
                <w:sz w:val="22"/>
                <w:szCs w:val="22"/>
              </w:rPr>
            </w:pPr>
            <w:r>
              <w:rPr>
                <w:rFonts w:ascii="Calibri" w:hAnsi="Calibri" w:cs="Calibri"/>
                <w:sz w:val="22"/>
                <w:szCs w:val="22"/>
              </w:rPr>
              <w:t>19009-250-000</w:t>
            </w:r>
          </w:p>
        </w:tc>
        <w:tc>
          <w:tcPr>
            <w:tcW w:w="3902" w:type="dxa"/>
            <w:vAlign w:val="bottom"/>
          </w:tcPr>
          <w:p w14:paraId="2193FE9E" w14:textId="7D030499" w:rsidR="008131DB" w:rsidRDefault="008131DB" w:rsidP="004F736D">
            <w:pPr>
              <w:spacing w:before="60"/>
              <w:jc w:val="both"/>
              <w:rPr>
                <w:rFonts w:ascii="Calibri" w:hAnsi="Calibri" w:cs="Calibri"/>
                <w:sz w:val="22"/>
                <w:szCs w:val="22"/>
              </w:rPr>
            </w:pPr>
            <w:r>
              <w:rPr>
                <w:rFonts w:ascii="Calibri" w:hAnsi="Calibri" w:cs="Calibri"/>
                <w:sz w:val="22"/>
                <w:szCs w:val="22"/>
              </w:rPr>
              <w:t>Profil podokenní nosný - 14 ks</w:t>
            </w:r>
          </w:p>
        </w:tc>
        <w:tc>
          <w:tcPr>
            <w:tcW w:w="1087" w:type="dxa"/>
          </w:tcPr>
          <w:p w14:paraId="2D9223B2" w14:textId="6B8F9552" w:rsidR="008131DB" w:rsidRDefault="00D009BE"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459BB8B5" w14:textId="03A00951"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3EF90722" w14:textId="77777777" w:rsidTr="008131DB">
        <w:trPr>
          <w:trHeight w:val="271"/>
        </w:trPr>
        <w:tc>
          <w:tcPr>
            <w:tcW w:w="1326" w:type="dxa"/>
            <w:vAlign w:val="bottom"/>
          </w:tcPr>
          <w:p w14:paraId="72D6E2B8" w14:textId="54F10F9D" w:rsidR="008131DB" w:rsidRDefault="008131DB" w:rsidP="004F736D">
            <w:pPr>
              <w:spacing w:before="60"/>
              <w:jc w:val="both"/>
              <w:rPr>
                <w:rFonts w:ascii="Calibri" w:hAnsi="Calibri" w:cs="Calibri"/>
                <w:sz w:val="22"/>
                <w:szCs w:val="22"/>
              </w:rPr>
            </w:pPr>
            <w:r>
              <w:rPr>
                <w:rFonts w:ascii="Calibri" w:hAnsi="Calibri" w:cs="Calibri"/>
                <w:sz w:val="22"/>
                <w:szCs w:val="22"/>
              </w:rPr>
              <w:t>2036452</w:t>
            </w:r>
          </w:p>
        </w:tc>
        <w:tc>
          <w:tcPr>
            <w:tcW w:w="1832" w:type="dxa"/>
            <w:vAlign w:val="bottom"/>
          </w:tcPr>
          <w:p w14:paraId="38C4AD32" w14:textId="3D14912D" w:rsidR="008131DB" w:rsidRDefault="008131DB" w:rsidP="004F736D">
            <w:pPr>
              <w:spacing w:before="60"/>
              <w:jc w:val="both"/>
              <w:rPr>
                <w:rFonts w:ascii="Calibri" w:hAnsi="Calibri" w:cs="Calibri"/>
                <w:sz w:val="22"/>
                <w:szCs w:val="22"/>
              </w:rPr>
            </w:pPr>
            <w:r>
              <w:rPr>
                <w:rFonts w:ascii="Calibri" w:hAnsi="Calibri" w:cs="Calibri"/>
                <w:sz w:val="22"/>
                <w:szCs w:val="22"/>
              </w:rPr>
              <w:t>19009-260-000</w:t>
            </w:r>
          </w:p>
        </w:tc>
        <w:tc>
          <w:tcPr>
            <w:tcW w:w="3902" w:type="dxa"/>
            <w:vAlign w:val="bottom"/>
          </w:tcPr>
          <w:p w14:paraId="6C3536D8" w14:textId="77D459FD" w:rsidR="008131DB" w:rsidRDefault="008131DB" w:rsidP="004F736D">
            <w:pPr>
              <w:spacing w:before="60"/>
              <w:jc w:val="both"/>
              <w:rPr>
                <w:rFonts w:ascii="Calibri" w:hAnsi="Calibri" w:cs="Calibri"/>
                <w:sz w:val="22"/>
                <w:szCs w:val="22"/>
              </w:rPr>
            </w:pPr>
            <w:r>
              <w:rPr>
                <w:rFonts w:ascii="Calibri" w:hAnsi="Calibri" w:cs="Calibri"/>
                <w:sz w:val="22"/>
                <w:szCs w:val="22"/>
              </w:rPr>
              <w:t>Panely meziokenní - 22 ks</w:t>
            </w:r>
          </w:p>
        </w:tc>
        <w:tc>
          <w:tcPr>
            <w:tcW w:w="1087" w:type="dxa"/>
          </w:tcPr>
          <w:p w14:paraId="1D1A04E0" w14:textId="7E605243" w:rsidR="008131DB" w:rsidRDefault="00D009BE"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5085FAF2" w14:textId="5A703123"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33675F6F" w14:textId="77777777" w:rsidTr="008131DB">
        <w:trPr>
          <w:trHeight w:val="271"/>
        </w:trPr>
        <w:tc>
          <w:tcPr>
            <w:tcW w:w="1326" w:type="dxa"/>
            <w:vAlign w:val="bottom"/>
          </w:tcPr>
          <w:p w14:paraId="21496E38" w14:textId="3EF0CF74" w:rsidR="008131DB" w:rsidRDefault="008131DB" w:rsidP="004F736D">
            <w:pPr>
              <w:spacing w:before="60"/>
              <w:jc w:val="both"/>
              <w:rPr>
                <w:rFonts w:ascii="Calibri" w:hAnsi="Calibri" w:cs="Calibri"/>
                <w:sz w:val="22"/>
                <w:szCs w:val="22"/>
              </w:rPr>
            </w:pPr>
            <w:r>
              <w:rPr>
                <w:rFonts w:ascii="Calibri" w:hAnsi="Calibri" w:cs="Calibri"/>
                <w:sz w:val="22"/>
                <w:szCs w:val="22"/>
              </w:rPr>
              <w:t>2036463</w:t>
            </w:r>
          </w:p>
        </w:tc>
        <w:tc>
          <w:tcPr>
            <w:tcW w:w="1832" w:type="dxa"/>
            <w:vAlign w:val="bottom"/>
          </w:tcPr>
          <w:p w14:paraId="19160D4C" w14:textId="591237A0" w:rsidR="008131DB" w:rsidRDefault="008131DB" w:rsidP="004F736D">
            <w:pPr>
              <w:spacing w:before="60"/>
              <w:jc w:val="both"/>
              <w:rPr>
                <w:rFonts w:ascii="Calibri" w:hAnsi="Calibri" w:cs="Calibri"/>
                <w:sz w:val="22"/>
                <w:szCs w:val="22"/>
              </w:rPr>
            </w:pPr>
            <w:r>
              <w:rPr>
                <w:rFonts w:ascii="Calibri" w:hAnsi="Calibri" w:cs="Calibri"/>
                <w:sz w:val="22"/>
                <w:szCs w:val="22"/>
              </w:rPr>
              <w:t>19009-310-000</w:t>
            </w:r>
          </w:p>
        </w:tc>
        <w:tc>
          <w:tcPr>
            <w:tcW w:w="3902" w:type="dxa"/>
            <w:vAlign w:val="bottom"/>
          </w:tcPr>
          <w:p w14:paraId="7E08E3DD" w14:textId="288D3B38" w:rsidR="008131DB" w:rsidRDefault="008131DB" w:rsidP="004F736D">
            <w:pPr>
              <w:spacing w:before="60"/>
              <w:jc w:val="both"/>
              <w:rPr>
                <w:rFonts w:ascii="Calibri" w:hAnsi="Calibri" w:cs="Calibri"/>
                <w:sz w:val="22"/>
                <w:szCs w:val="22"/>
              </w:rPr>
            </w:pPr>
            <w:r>
              <w:rPr>
                <w:rFonts w:ascii="Calibri" w:hAnsi="Calibri" w:cs="Calibri"/>
                <w:sz w:val="22"/>
                <w:szCs w:val="22"/>
              </w:rPr>
              <w:t>Panel stropní krajní - 20 ks</w:t>
            </w:r>
          </w:p>
        </w:tc>
        <w:tc>
          <w:tcPr>
            <w:tcW w:w="1087" w:type="dxa"/>
          </w:tcPr>
          <w:p w14:paraId="678E85A9" w14:textId="5040CEB2" w:rsidR="008131DB" w:rsidRDefault="00D009BE"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361A8B86" w14:textId="0A39D434"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73751B2A" w14:textId="77777777" w:rsidTr="008131DB">
        <w:trPr>
          <w:trHeight w:val="271"/>
        </w:trPr>
        <w:tc>
          <w:tcPr>
            <w:tcW w:w="1326" w:type="dxa"/>
            <w:vAlign w:val="bottom"/>
          </w:tcPr>
          <w:p w14:paraId="5C1D3CB8" w14:textId="375371AE" w:rsidR="008131DB" w:rsidRDefault="008131DB" w:rsidP="004F736D">
            <w:pPr>
              <w:spacing w:before="60"/>
              <w:jc w:val="both"/>
              <w:rPr>
                <w:rFonts w:ascii="Calibri" w:hAnsi="Calibri" w:cs="Calibri"/>
                <w:sz w:val="22"/>
                <w:szCs w:val="22"/>
              </w:rPr>
            </w:pPr>
            <w:r>
              <w:rPr>
                <w:rFonts w:ascii="Calibri" w:hAnsi="Calibri" w:cs="Calibri"/>
                <w:sz w:val="22"/>
                <w:szCs w:val="22"/>
              </w:rPr>
              <w:t>2036485</w:t>
            </w:r>
          </w:p>
        </w:tc>
        <w:tc>
          <w:tcPr>
            <w:tcW w:w="1832" w:type="dxa"/>
            <w:vAlign w:val="bottom"/>
          </w:tcPr>
          <w:p w14:paraId="68AF3742" w14:textId="2AECCB85" w:rsidR="008131DB" w:rsidRDefault="008131DB" w:rsidP="004F736D">
            <w:pPr>
              <w:spacing w:before="60"/>
              <w:jc w:val="both"/>
              <w:rPr>
                <w:rFonts w:ascii="Calibri" w:hAnsi="Calibri" w:cs="Calibri"/>
                <w:sz w:val="22"/>
                <w:szCs w:val="22"/>
              </w:rPr>
            </w:pPr>
            <w:r>
              <w:rPr>
                <w:rFonts w:ascii="Calibri" w:hAnsi="Calibri" w:cs="Calibri"/>
                <w:sz w:val="22"/>
                <w:szCs w:val="22"/>
              </w:rPr>
              <w:t>19009-240-000</w:t>
            </w:r>
          </w:p>
        </w:tc>
        <w:tc>
          <w:tcPr>
            <w:tcW w:w="3902" w:type="dxa"/>
            <w:vAlign w:val="bottom"/>
          </w:tcPr>
          <w:p w14:paraId="24E7C5B5" w14:textId="4D259402" w:rsidR="008131DB" w:rsidRDefault="008131DB" w:rsidP="004F736D">
            <w:pPr>
              <w:spacing w:before="60"/>
              <w:jc w:val="both"/>
              <w:rPr>
                <w:rFonts w:ascii="Calibri" w:hAnsi="Calibri" w:cs="Calibri"/>
                <w:sz w:val="22"/>
                <w:szCs w:val="22"/>
              </w:rPr>
            </w:pPr>
            <w:r>
              <w:rPr>
                <w:rFonts w:ascii="Calibri" w:hAnsi="Calibri" w:cs="Calibri"/>
                <w:sz w:val="22"/>
                <w:szCs w:val="22"/>
              </w:rPr>
              <w:t>Panely podokenní - 17 ks</w:t>
            </w:r>
          </w:p>
        </w:tc>
        <w:tc>
          <w:tcPr>
            <w:tcW w:w="1087" w:type="dxa"/>
          </w:tcPr>
          <w:p w14:paraId="693481DE" w14:textId="61467454" w:rsidR="008131DB" w:rsidRDefault="00D009BE"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6A98655A" w14:textId="61AA9C21"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r w:rsidR="008131DB" w14:paraId="2E0ECAB2" w14:textId="77777777" w:rsidTr="008131DB">
        <w:trPr>
          <w:trHeight w:val="271"/>
        </w:trPr>
        <w:tc>
          <w:tcPr>
            <w:tcW w:w="1326" w:type="dxa"/>
            <w:vAlign w:val="bottom"/>
          </w:tcPr>
          <w:p w14:paraId="270C7F00" w14:textId="173CE034" w:rsidR="008131DB" w:rsidRDefault="008131DB" w:rsidP="004F736D">
            <w:pPr>
              <w:spacing w:before="60"/>
              <w:jc w:val="both"/>
              <w:rPr>
                <w:rFonts w:ascii="Calibri" w:hAnsi="Calibri" w:cs="Calibri"/>
                <w:sz w:val="22"/>
                <w:szCs w:val="22"/>
              </w:rPr>
            </w:pPr>
            <w:r>
              <w:rPr>
                <w:rFonts w:ascii="Calibri" w:hAnsi="Calibri" w:cs="Calibri"/>
                <w:sz w:val="22"/>
                <w:szCs w:val="22"/>
              </w:rPr>
              <w:t>2036496</w:t>
            </w:r>
          </w:p>
        </w:tc>
        <w:tc>
          <w:tcPr>
            <w:tcW w:w="1832" w:type="dxa"/>
            <w:vAlign w:val="bottom"/>
          </w:tcPr>
          <w:p w14:paraId="2570E7B6" w14:textId="5948715A" w:rsidR="008131DB" w:rsidRDefault="008131DB" w:rsidP="004F736D">
            <w:pPr>
              <w:spacing w:before="60"/>
              <w:jc w:val="both"/>
              <w:rPr>
                <w:rFonts w:ascii="Calibri" w:hAnsi="Calibri" w:cs="Calibri"/>
                <w:sz w:val="22"/>
                <w:szCs w:val="22"/>
              </w:rPr>
            </w:pPr>
            <w:r>
              <w:rPr>
                <w:rFonts w:ascii="Calibri" w:hAnsi="Calibri" w:cs="Calibri"/>
                <w:sz w:val="22"/>
                <w:szCs w:val="22"/>
              </w:rPr>
              <w:t>19009-280-000</w:t>
            </w:r>
          </w:p>
        </w:tc>
        <w:tc>
          <w:tcPr>
            <w:tcW w:w="3902" w:type="dxa"/>
            <w:vAlign w:val="bottom"/>
          </w:tcPr>
          <w:p w14:paraId="7775FA3F" w14:textId="35ABE133" w:rsidR="008131DB" w:rsidRDefault="008131DB" w:rsidP="004F736D">
            <w:pPr>
              <w:spacing w:before="60"/>
              <w:jc w:val="both"/>
              <w:rPr>
                <w:rFonts w:ascii="Calibri" w:hAnsi="Calibri" w:cs="Calibri"/>
                <w:sz w:val="22"/>
                <w:szCs w:val="22"/>
              </w:rPr>
            </w:pPr>
            <w:r>
              <w:rPr>
                <w:rFonts w:ascii="Calibri" w:hAnsi="Calibri" w:cs="Calibri"/>
                <w:sz w:val="22"/>
                <w:szCs w:val="22"/>
              </w:rPr>
              <w:t>Panely okenní - 17 ks</w:t>
            </w:r>
          </w:p>
        </w:tc>
        <w:tc>
          <w:tcPr>
            <w:tcW w:w="1087" w:type="dxa"/>
          </w:tcPr>
          <w:p w14:paraId="708593AC" w14:textId="66E9A968" w:rsidR="008131DB" w:rsidRDefault="00D009BE" w:rsidP="004F736D">
            <w:pPr>
              <w:spacing w:before="60"/>
              <w:jc w:val="both"/>
              <w:rPr>
                <w:rFonts w:ascii="Calibri" w:hAnsi="Calibri" w:cs="Calibri"/>
                <w:sz w:val="22"/>
                <w:szCs w:val="22"/>
              </w:rPr>
            </w:pPr>
            <w:r>
              <w:rPr>
                <w:rFonts w:ascii="Calibri" w:hAnsi="Calibri" w:cs="Calibri"/>
                <w:sz w:val="22"/>
                <w:szCs w:val="22"/>
              </w:rPr>
              <w:t>1</w:t>
            </w:r>
          </w:p>
        </w:tc>
        <w:tc>
          <w:tcPr>
            <w:tcW w:w="1080" w:type="dxa"/>
          </w:tcPr>
          <w:p w14:paraId="040E2785" w14:textId="1E67005C" w:rsidR="008131DB" w:rsidRDefault="008131DB" w:rsidP="004F736D">
            <w:pPr>
              <w:spacing w:before="60"/>
              <w:jc w:val="both"/>
              <w:rPr>
                <w:rFonts w:ascii="Calibri" w:hAnsi="Calibri" w:cs="Calibri"/>
                <w:sz w:val="22"/>
                <w:szCs w:val="22"/>
              </w:rPr>
            </w:pPr>
            <w:r>
              <w:rPr>
                <w:rFonts w:ascii="Calibri" w:hAnsi="Calibri" w:cs="Calibri"/>
                <w:sz w:val="22"/>
                <w:szCs w:val="22"/>
              </w:rPr>
              <w:t>5</w:t>
            </w:r>
          </w:p>
        </w:tc>
      </w:tr>
    </w:tbl>
    <w:p w14:paraId="118586FD" w14:textId="316289F4" w:rsidR="00A93A56" w:rsidRDefault="00A93A56" w:rsidP="00E05063">
      <w:pPr>
        <w:spacing w:before="60"/>
        <w:ind w:left="567"/>
        <w:jc w:val="both"/>
        <w:rPr>
          <w:rFonts w:ascii="Calibri" w:hAnsi="Calibri" w:cs="Calibri"/>
          <w:sz w:val="22"/>
          <w:szCs w:val="22"/>
        </w:rPr>
      </w:pP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2D284393" w14:textId="263D1CC5" w:rsidR="00E05063" w:rsidRDefault="00E92879" w:rsidP="00E05063">
      <w:pPr>
        <w:spacing w:before="60"/>
        <w:ind w:left="567"/>
        <w:jc w:val="both"/>
        <w:rPr>
          <w:rFonts w:ascii="Calibri" w:hAnsi="Calibri" w:cs="Calibri"/>
          <w:sz w:val="22"/>
          <w:szCs w:val="22"/>
        </w:rPr>
      </w:pPr>
      <w:r>
        <w:rPr>
          <w:rFonts w:ascii="Calibri" w:hAnsi="Calibri" w:cs="Calibri"/>
          <w:sz w:val="22"/>
          <w:szCs w:val="22"/>
        </w:rPr>
        <w:t>Dále se zavazuje umožnit Kupujícímu nabýt vlastnické právo k Věcem.</w:t>
      </w:r>
    </w:p>
    <w:p w14:paraId="6E947079" w14:textId="63080CE0" w:rsidR="00545E68" w:rsidRPr="005F5BDB"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1E456B7" w:rsidR="0010731A"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w:t>
      </w:r>
      <w:r w:rsidR="00126EA6" w:rsidRPr="003E4D41">
        <w:rPr>
          <w:rFonts w:asciiTheme="minorHAnsi" w:hAnsiTheme="minorHAnsi" w:cstheme="minorHAnsi"/>
          <w:sz w:val="22"/>
          <w:szCs w:val="22"/>
        </w:rPr>
        <w:t xml:space="preserve">Českých drah, a.s. ČD V6/2 - Předpis pro železniční kolejová vozidla stanovující pravidla pro provádění zákaznických systémových auditů dodavatelů železničních kolejových vozidel a jejich dílů (dále </w:t>
      </w:r>
      <w:r w:rsidR="00DB349C" w:rsidRPr="003E4D41">
        <w:rPr>
          <w:rFonts w:asciiTheme="minorHAnsi" w:hAnsiTheme="minorHAnsi" w:cstheme="minorHAnsi"/>
          <w:sz w:val="22"/>
          <w:szCs w:val="22"/>
        </w:rPr>
        <w:t>jen</w:t>
      </w:r>
      <w:r w:rsidR="00126EA6" w:rsidRPr="003E4D41">
        <w:rPr>
          <w:rFonts w:asciiTheme="minorHAnsi" w:hAnsiTheme="minorHAnsi" w:cstheme="minorHAnsi"/>
          <w:sz w:val="22"/>
          <w:szCs w:val="22"/>
        </w:rPr>
        <w:t xml:space="preserve"> „</w:t>
      </w:r>
      <w:r w:rsidR="00126EA6" w:rsidRPr="003E4D41">
        <w:rPr>
          <w:rFonts w:asciiTheme="minorHAnsi" w:hAnsiTheme="minorHAnsi" w:cstheme="minorHAnsi"/>
          <w:b/>
          <w:bCs/>
          <w:i/>
          <w:iCs/>
          <w:sz w:val="22"/>
          <w:szCs w:val="22"/>
        </w:rPr>
        <w:t xml:space="preserve">Předpis </w:t>
      </w:r>
      <w:r w:rsidR="00120A54" w:rsidRPr="003E4D41">
        <w:rPr>
          <w:rFonts w:asciiTheme="minorHAnsi" w:hAnsiTheme="minorHAnsi" w:cstheme="minorHAnsi"/>
          <w:b/>
          <w:bCs/>
          <w:i/>
          <w:iCs/>
          <w:sz w:val="22"/>
          <w:szCs w:val="22"/>
        </w:rPr>
        <w:t>ČD</w:t>
      </w:r>
      <w:r w:rsidR="00126EA6" w:rsidRPr="003E4D41">
        <w:rPr>
          <w:rFonts w:asciiTheme="minorHAnsi" w:hAnsiTheme="minorHAnsi" w:cstheme="minorHAnsi"/>
          <w:b/>
          <w:bCs/>
          <w:i/>
          <w:iCs/>
          <w:sz w:val="22"/>
          <w:szCs w:val="22"/>
        </w:rPr>
        <w:t xml:space="preserve"> V6/2</w:t>
      </w:r>
      <w:r w:rsidR="00126EA6" w:rsidRPr="003E4D41">
        <w:rPr>
          <w:rFonts w:asciiTheme="minorHAnsi" w:hAnsiTheme="minorHAnsi" w:cstheme="minorHAnsi"/>
          <w:sz w:val="22"/>
          <w:szCs w:val="22"/>
        </w:rPr>
        <w:t>“) vyžadováno,</w:t>
      </w:r>
      <w:r w:rsidRPr="003E4D41">
        <w:rPr>
          <w:rFonts w:asciiTheme="minorHAnsi" w:hAnsiTheme="minorHAnsi" w:cstheme="minorHAnsi"/>
          <w:sz w:val="22"/>
          <w:szCs w:val="22"/>
        </w:rPr>
        <w:t xml:space="preserve"> aby </w:t>
      </w:r>
      <w:r w:rsidR="00126EA6" w:rsidRPr="003E4D41">
        <w:rPr>
          <w:rFonts w:asciiTheme="minorHAnsi" w:hAnsiTheme="minorHAnsi" w:cstheme="minorHAnsi"/>
          <w:sz w:val="22"/>
          <w:szCs w:val="22"/>
        </w:rPr>
        <w:t xml:space="preserve">dodavatel takových Věcí </w:t>
      </w:r>
      <w:r w:rsidRPr="003E4D41">
        <w:rPr>
          <w:rFonts w:asciiTheme="minorHAnsi" w:hAnsiTheme="minorHAnsi" w:cstheme="minorHAnsi"/>
          <w:sz w:val="22"/>
          <w:szCs w:val="22"/>
        </w:rPr>
        <w:t xml:space="preserve">disponoval osvědčením </w:t>
      </w:r>
      <w:r w:rsidR="007F6C9A" w:rsidRPr="003E4D41">
        <w:rPr>
          <w:rFonts w:asciiTheme="minorHAnsi" w:hAnsiTheme="minorHAnsi" w:cstheme="minorHAnsi"/>
          <w:sz w:val="22"/>
          <w:szCs w:val="22"/>
        </w:rPr>
        <w:t xml:space="preserve">o způsobilosti </w:t>
      </w:r>
      <w:r w:rsidR="00126EA6" w:rsidRPr="003E4D41">
        <w:rPr>
          <w:rFonts w:asciiTheme="minorHAnsi" w:hAnsiTheme="minorHAnsi" w:cstheme="minorHAnsi"/>
          <w:sz w:val="22"/>
          <w:szCs w:val="22"/>
        </w:rPr>
        <w:t>dodavatele</w:t>
      </w:r>
      <w:r w:rsidR="007F6C9A" w:rsidRPr="003E4D41">
        <w:rPr>
          <w:rFonts w:asciiTheme="minorHAnsi" w:hAnsiTheme="minorHAnsi" w:cstheme="minorHAnsi"/>
          <w:sz w:val="22"/>
          <w:szCs w:val="22"/>
        </w:rPr>
        <w:t xml:space="preserve"> ve smyslu </w:t>
      </w:r>
      <w:r w:rsidR="00120A54" w:rsidRPr="003E4D41">
        <w:rPr>
          <w:rFonts w:asciiTheme="minorHAnsi" w:hAnsiTheme="minorHAnsi" w:cstheme="minorHAnsi"/>
          <w:sz w:val="22"/>
          <w:szCs w:val="22"/>
        </w:rPr>
        <w:t>P</w:t>
      </w:r>
      <w:r w:rsidR="007F6C9A" w:rsidRPr="003E4D41">
        <w:rPr>
          <w:rFonts w:asciiTheme="minorHAnsi" w:hAnsiTheme="minorHAnsi" w:cstheme="minorHAnsi"/>
          <w:sz w:val="22"/>
          <w:szCs w:val="22"/>
        </w:rPr>
        <w:t xml:space="preserve">ředpisu </w:t>
      </w:r>
      <w:r w:rsidR="00120A54" w:rsidRPr="003E4D41">
        <w:rPr>
          <w:rFonts w:asciiTheme="minorHAnsi" w:hAnsiTheme="minorHAnsi" w:cstheme="minorHAnsi"/>
          <w:sz w:val="22"/>
          <w:szCs w:val="22"/>
        </w:rPr>
        <w:t>ČD</w:t>
      </w:r>
      <w:r w:rsidR="00126EA6" w:rsidRPr="003E4D41">
        <w:rPr>
          <w:rFonts w:asciiTheme="minorHAnsi" w:hAnsiTheme="minorHAnsi" w:cstheme="minorHAnsi"/>
          <w:sz w:val="22"/>
          <w:szCs w:val="22"/>
        </w:rPr>
        <w:t xml:space="preserve"> </w:t>
      </w:r>
      <w:r w:rsidR="007F6C9A" w:rsidRPr="003E4D41">
        <w:rPr>
          <w:rFonts w:asciiTheme="minorHAnsi" w:hAnsiTheme="minorHAnsi" w:cstheme="minorHAnsi"/>
          <w:sz w:val="22"/>
          <w:szCs w:val="22"/>
        </w:rPr>
        <w:t>V6/</w:t>
      </w:r>
      <w:r w:rsidR="00126EA6" w:rsidRPr="003E4D41">
        <w:rPr>
          <w:rFonts w:asciiTheme="minorHAnsi" w:hAnsiTheme="minorHAnsi" w:cstheme="minorHAnsi"/>
          <w:sz w:val="22"/>
          <w:szCs w:val="22"/>
        </w:rPr>
        <w:t>2,</w:t>
      </w:r>
      <w:r w:rsidR="007F6C9A" w:rsidRPr="003E4D41">
        <w:rPr>
          <w:rFonts w:asciiTheme="minorHAnsi" w:hAnsiTheme="minorHAnsi" w:cstheme="minorHAnsi"/>
          <w:sz w:val="22"/>
          <w:szCs w:val="22"/>
        </w:rPr>
        <w:t xml:space="preserve"> tedy osvědčení</w:t>
      </w:r>
      <w:r w:rsidR="00126EA6" w:rsidRPr="003E4D41">
        <w:rPr>
          <w:rFonts w:asciiTheme="minorHAnsi" w:hAnsiTheme="minorHAnsi" w:cstheme="minorHAnsi"/>
          <w:sz w:val="22"/>
          <w:szCs w:val="22"/>
        </w:rPr>
        <w:t>m</w:t>
      </w:r>
      <w:r w:rsidR="007F6C9A" w:rsidRPr="003E4D41">
        <w:rPr>
          <w:rFonts w:asciiTheme="minorHAnsi" w:hAnsiTheme="minorHAnsi" w:cstheme="minorHAnsi"/>
          <w:sz w:val="22"/>
          <w:szCs w:val="22"/>
        </w:rPr>
        <w:t xml:space="preserve"> ověřující</w:t>
      </w:r>
      <w:r w:rsidR="00126EA6" w:rsidRPr="003E4D41">
        <w:rPr>
          <w:rFonts w:asciiTheme="minorHAnsi" w:hAnsiTheme="minorHAnsi" w:cstheme="minorHAnsi"/>
          <w:sz w:val="22"/>
          <w:szCs w:val="22"/>
        </w:rPr>
        <w:t>m</w:t>
      </w:r>
      <w:r w:rsidR="007F6C9A" w:rsidRPr="003E4D41">
        <w:rPr>
          <w:rFonts w:asciiTheme="minorHAnsi" w:hAnsiTheme="minorHAnsi" w:cstheme="minorHAnsi"/>
          <w:sz w:val="22"/>
          <w:szCs w:val="22"/>
        </w:rPr>
        <w:t xml:space="preserve"> výrobní proces</w:t>
      </w:r>
      <w:r w:rsidR="00126EA6" w:rsidRPr="003E4D41">
        <w:rPr>
          <w:rFonts w:asciiTheme="minorHAnsi" w:hAnsiTheme="minorHAnsi" w:cstheme="minorHAnsi"/>
          <w:sz w:val="22"/>
          <w:szCs w:val="22"/>
        </w:rPr>
        <w:t>,</w:t>
      </w:r>
      <w:r w:rsidR="007F6C9A" w:rsidRPr="003E4D41">
        <w:rPr>
          <w:rFonts w:asciiTheme="minorHAnsi" w:hAnsiTheme="minorHAnsi" w:cstheme="minorHAnsi"/>
          <w:sz w:val="22"/>
          <w:szCs w:val="22"/>
        </w:rPr>
        <w:t xml:space="preserve"> případně zajištění jakosti dílů pro kolejová vozidla (dále jen „</w:t>
      </w:r>
      <w:r w:rsidR="007F6C9A" w:rsidRPr="003E4D41">
        <w:rPr>
          <w:rFonts w:asciiTheme="minorHAnsi" w:hAnsiTheme="minorHAnsi" w:cstheme="minorHAnsi"/>
          <w:b/>
          <w:bCs/>
          <w:i/>
          <w:iCs/>
          <w:sz w:val="22"/>
          <w:szCs w:val="22"/>
        </w:rPr>
        <w:t>Osvědčení</w:t>
      </w:r>
      <w:r w:rsidR="007F6C9A" w:rsidRPr="003E4D41">
        <w:rPr>
          <w:rFonts w:asciiTheme="minorHAnsi" w:hAnsiTheme="minorHAnsi" w:cstheme="minorHAnsi"/>
          <w:sz w:val="22"/>
          <w:szCs w:val="22"/>
        </w:rPr>
        <w:t>“)</w:t>
      </w:r>
      <w:r w:rsidR="00126EA6" w:rsidRPr="003E4D41">
        <w:rPr>
          <w:rFonts w:asciiTheme="minorHAnsi" w:hAnsiTheme="minorHAnsi" w:cstheme="minorHAnsi"/>
          <w:sz w:val="22"/>
          <w:szCs w:val="22"/>
        </w:rPr>
        <w:t xml:space="preserve">, prohlašuje Prodávající, že disponuje takovým </w:t>
      </w:r>
      <w:r w:rsidRPr="003E4D41">
        <w:rPr>
          <w:rFonts w:asciiTheme="minorHAnsi" w:hAnsiTheme="minorHAnsi" w:cstheme="minorHAnsi"/>
          <w:sz w:val="22"/>
          <w:szCs w:val="22"/>
        </w:rPr>
        <w:t>Osvědčení</w:t>
      </w:r>
      <w:r w:rsidR="00126EA6" w:rsidRPr="003E4D41">
        <w:rPr>
          <w:rFonts w:asciiTheme="minorHAnsi" w:hAnsiTheme="minorHAnsi" w:cstheme="minorHAnsi"/>
          <w:sz w:val="22"/>
          <w:szCs w:val="22"/>
        </w:rPr>
        <w:t>m. Osvědčení</w:t>
      </w:r>
      <w:r w:rsidRPr="003E4D41">
        <w:rPr>
          <w:rFonts w:asciiTheme="minorHAnsi" w:hAnsiTheme="minorHAnsi" w:cstheme="minorHAnsi"/>
          <w:sz w:val="22"/>
          <w:szCs w:val="22"/>
        </w:rPr>
        <w:t xml:space="preserve"> Prodávajícího</w:t>
      </w:r>
      <w:r w:rsidR="007F6C9A" w:rsidRPr="003E4D41">
        <w:rPr>
          <w:rFonts w:asciiTheme="minorHAnsi" w:hAnsiTheme="minorHAnsi" w:cstheme="minorHAnsi"/>
          <w:sz w:val="22"/>
          <w:szCs w:val="22"/>
        </w:rPr>
        <w:t xml:space="preserve"> musí pokrývat celý předmět Rámcové </w:t>
      </w:r>
      <w:r w:rsidR="00823DB7" w:rsidRPr="003E4D41">
        <w:rPr>
          <w:rFonts w:asciiTheme="minorHAnsi" w:hAnsiTheme="minorHAnsi" w:cstheme="minorHAnsi"/>
          <w:sz w:val="22"/>
          <w:szCs w:val="22"/>
        </w:rPr>
        <w:t xml:space="preserve">a příslušné Dílčí </w:t>
      </w:r>
      <w:r w:rsidR="007F6C9A" w:rsidRPr="003E4D41">
        <w:rPr>
          <w:rFonts w:asciiTheme="minorHAnsi" w:hAnsiTheme="minorHAnsi" w:cstheme="minorHAnsi"/>
          <w:sz w:val="22"/>
          <w:szCs w:val="22"/>
        </w:rPr>
        <w:t>smlouvy</w:t>
      </w:r>
      <w:r w:rsidR="007F6C9A" w:rsidRPr="00120A54">
        <w:rPr>
          <w:rFonts w:asciiTheme="minorHAnsi" w:hAnsiTheme="minorHAnsi" w:cstheme="minorHAnsi"/>
          <w:sz w:val="22"/>
          <w:szCs w:val="22"/>
        </w:rPr>
        <w:t xml:space="preserve">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lastRenderedPageBreak/>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0" w:name="_Hlk71113164"/>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0"/>
    <w:p w14:paraId="56364147" w14:textId="35826866" w:rsidR="004174CE" w:rsidRDefault="004174CE" w:rsidP="00CC6852">
      <w:pPr>
        <w:spacing w:before="60" w:after="120"/>
        <w:jc w:val="both"/>
        <w:rPr>
          <w:rFonts w:ascii="Calibri" w:hAnsi="Calibri" w:cs="Calibri"/>
          <w:sz w:val="22"/>
          <w:szCs w:val="22"/>
        </w:rPr>
      </w:pPr>
    </w:p>
    <w:p w14:paraId="66EBDDA1" w14:textId="77777777" w:rsidR="00D13456" w:rsidRPr="005F5BDB" w:rsidRDefault="00D13456"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2323D36"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w:t>
      </w:r>
      <w:r w:rsidR="00535E79">
        <w:rPr>
          <w:rFonts w:ascii="Calibri" w:hAnsi="Calibri" w:cs="Calibri"/>
          <w:sz w:val="22"/>
          <w:szCs w:val="22"/>
        </w:rPr>
        <w:t xml:space="preserve"> (email)</w:t>
      </w:r>
      <w:r w:rsidRPr="00377984">
        <w:rPr>
          <w:rFonts w:ascii="Calibri" w:hAnsi="Calibri" w:cs="Calibri"/>
          <w:sz w:val="22"/>
          <w:szCs w:val="22"/>
        </w:rPr>
        <w:t>,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5C9A222C" w:rsidR="00445A8E" w:rsidRDefault="00445A8E" w:rsidP="003F11FC">
      <w:pPr>
        <w:spacing w:before="60"/>
        <w:ind w:left="567"/>
        <w:jc w:val="both"/>
        <w:rPr>
          <w:rFonts w:ascii="Calibri" w:hAnsi="Calibri" w:cs="Calibri"/>
          <w:b/>
          <w:sz w:val="22"/>
          <w:szCs w:val="22"/>
        </w:rPr>
      </w:pPr>
    </w:p>
    <w:p w14:paraId="201DE261" w14:textId="77777777" w:rsidR="00D13456" w:rsidRDefault="00D13456"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34D29609" w14:textId="47092D95" w:rsidR="00B30C28"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940FB9">
        <w:rPr>
          <w:rFonts w:ascii="Calibri" w:hAnsi="Calibri" w:cs="Calibri"/>
          <w:sz w:val="22"/>
          <w:szCs w:val="22"/>
        </w:rPr>
        <w:t> </w:t>
      </w:r>
      <w:r w:rsidR="00B30C28">
        <w:rPr>
          <w:rFonts w:ascii="Calibri" w:hAnsi="Calibri" w:cs="Calibri"/>
          <w:sz w:val="22"/>
          <w:szCs w:val="22"/>
        </w:rPr>
        <w:t>termín</w:t>
      </w:r>
      <w:r w:rsidR="00940FB9">
        <w:rPr>
          <w:rFonts w:ascii="Calibri" w:hAnsi="Calibri" w:cs="Calibri"/>
          <w:sz w:val="22"/>
          <w:szCs w:val="22"/>
        </w:rPr>
        <w:t xml:space="preserve">u určeném Kupujícím v příslušné Dílčí smlouvě; </w:t>
      </w:r>
      <w:r w:rsidR="005D1F82">
        <w:rPr>
          <w:rFonts w:ascii="Calibri" w:hAnsi="Calibri" w:cs="Calibri"/>
          <w:sz w:val="22"/>
          <w:szCs w:val="22"/>
        </w:rPr>
        <w:t xml:space="preserve">Prodávající </w:t>
      </w:r>
      <w:r w:rsidR="00940FB9">
        <w:rPr>
          <w:rFonts w:ascii="Calibri" w:hAnsi="Calibri" w:cs="Calibri"/>
          <w:sz w:val="22"/>
          <w:szCs w:val="22"/>
        </w:rPr>
        <w:t>je povinen dodat Věci od obdržení objednávky, nejpozději však do:</w:t>
      </w:r>
      <w:r w:rsidR="00B30C28">
        <w:rPr>
          <w:rFonts w:ascii="Calibri" w:hAnsi="Calibri" w:cs="Calibri"/>
          <w:sz w:val="22"/>
          <w:szCs w:val="22"/>
        </w:rPr>
        <w:t xml:space="preserve"> </w:t>
      </w:r>
      <w:r w:rsidR="003D5CB3" w:rsidRPr="00742F88">
        <w:rPr>
          <w:rFonts w:ascii="Calibri" w:hAnsi="Calibri" w:cs="Calibri"/>
          <w:sz w:val="22"/>
          <w:szCs w:val="22"/>
        </w:rPr>
        <w:t> </w:t>
      </w:r>
    </w:p>
    <w:tbl>
      <w:tblPr>
        <w:tblStyle w:val="Mkatabulky"/>
        <w:tblW w:w="0" w:type="auto"/>
        <w:tblInd w:w="567" w:type="dxa"/>
        <w:tblLook w:val="04A0" w:firstRow="1" w:lastRow="0" w:firstColumn="1" w:lastColumn="0" w:noHBand="0" w:noVBand="1"/>
      </w:tblPr>
      <w:tblGrid>
        <w:gridCol w:w="2409"/>
        <w:gridCol w:w="2429"/>
        <w:gridCol w:w="2429"/>
        <w:gridCol w:w="2360"/>
      </w:tblGrid>
      <w:tr w:rsidR="00940FB9" w:rsidRPr="006629ED" w14:paraId="416404D5" w14:textId="77777777" w:rsidTr="00B8444C">
        <w:tc>
          <w:tcPr>
            <w:tcW w:w="2409" w:type="dxa"/>
          </w:tcPr>
          <w:p w14:paraId="15AE0556" w14:textId="77777777" w:rsidR="00940FB9" w:rsidRPr="006629ED" w:rsidRDefault="00940FB9" w:rsidP="00B8444C">
            <w:pPr>
              <w:spacing w:before="60"/>
              <w:jc w:val="both"/>
              <w:rPr>
                <w:rFonts w:ascii="Calibri" w:hAnsi="Calibri" w:cs="Calibri"/>
                <w:b/>
                <w:bCs/>
                <w:sz w:val="22"/>
                <w:szCs w:val="22"/>
              </w:rPr>
            </w:pPr>
            <w:r w:rsidRPr="006629ED">
              <w:rPr>
                <w:rFonts w:ascii="Calibri" w:hAnsi="Calibri" w:cs="Calibri"/>
                <w:b/>
                <w:bCs/>
                <w:sz w:val="22"/>
                <w:szCs w:val="22"/>
              </w:rPr>
              <w:t>SAP - KSM</w:t>
            </w:r>
          </w:p>
        </w:tc>
        <w:tc>
          <w:tcPr>
            <w:tcW w:w="2429" w:type="dxa"/>
          </w:tcPr>
          <w:p w14:paraId="500F7A60" w14:textId="77777777" w:rsidR="00940FB9" w:rsidRPr="006629ED" w:rsidRDefault="00940FB9" w:rsidP="00B8444C">
            <w:pPr>
              <w:spacing w:before="60"/>
              <w:jc w:val="both"/>
              <w:rPr>
                <w:rFonts w:ascii="Calibri" w:hAnsi="Calibri" w:cs="Calibri"/>
                <w:b/>
                <w:bCs/>
                <w:sz w:val="22"/>
                <w:szCs w:val="22"/>
              </w:rPr>
            </w:pPr>
            <w:r w:rsidRPr="006629ED">
              <w:rPr>
                <w:rFonts w:ascii="Calibri" w:hAnsi="Calibri" w:cs="Calibri"/>
                <w:b/>
                <w:bCs/>
                <w:sz w:val="22"/>
                <w:szCs w:val="22"/>
              </w:rPr>
              <w:t>Číslo výkresu</w:t>
            </w:r>
          </w:p>
        </w:tc>
        <w:tc>
          <w:tcPr>
            <w:tcW w:w="2429" w:type="dxa"/>
          </w:tcPr>
          <w:p w14:paraId="7CD68F4F" w14:textId="77777777" w:rsidR="00940FB9" w:rsidRPr="006629ED" w:rsidRDefault="00940FB9" w:rsidP="00B8444C">
            <w:pPr>
              <w:spacing w:before="60"/>
              <w:jc w:val="both"/>
              <w:rPr>
                <w:rFonts w:ascii="Calibri" w:hAnsi="Calibri" w:cs="Calibri"/>
                <w:b/>
                <w:bCs/>
                <w:sz w:val="22"/>
                <w:szCs w:val="22"/>
              </w:rPr>
            </w:pPr>
            <w:r w:rsidRPr="006629ED">
              <w:rPr>
                <w:rFonts w:ascii="Calibri" w:hAnsi="Calibri" w:cs="Calibri"/>
                <w:b/>
                <w:bCs/>
                <w:sz w:val="22"/>
                <w:szCs w:val="22"/>
              </w:rPr>
              <w:t>Název položky</w:t>
            </w:r>
          </w:p>
        </w:tc>
        <w:tc>
          <w:tcPr>
            <w:tcW w:w="2360" w:type="dxa"/>
          </w:tcPr>
          <w:p w14:paraId="4E44D31E" w14:textId="4958B97E" w:rsidR="00940FB9" w:rsidRPr="006629ED" w:rsidRDefault="00940FB9" w:rsidP="00B8444C">
            <w:pPr>
              <w:spacing w:before="60"/>
              <w:jc w:val="both"/>
              <w:rPr>
                <w:rFonts w:ascii="Calibri" w:hAnsi="Calibri" w:cs="Calibri"/>
                <w:b/>
                <w:bCs/>
                <w:sz w:val="22"/>
                <w:szCs w:val="22"/>
              </w:rPr>
            </w:pPr>
            <w:r>
              <w:rPr>
                <w:rFonts w:ascii="Calibri" w:hAnsi="Calibri" w:cs="Calibri"/>
                <w:b/>
                <w:bCs/>
                <w:sz w:val="22"/>
                <w:szCs w:val="22"/>
              </w:rPr>
              <w:t>Termín plnění</w:t>
            </w:r>
          </w:p>
        </w:tc>
      </w:tr>
      <w:tr w:rsidR="00910FA4" w14:paraId="615E489D" w14:textId="77777777" w:rsidTr="009B6FB6">
        <w:tc>
          <w:tcPr>
            <w:tcW w:w="2409" w:type="dxa"/>
            <w:vAlign w:val="bottom"/>
          </w:tcPr>
          <w:p w14:paraId="351A3E8A" w14:textId="4F3DD8FB" w:rsidR="00910FA4" w:rsidRDefault="00910FA4" w:rsidP="00910FA4">
            <w:pPr>
              <w:spacing w:before="60"/>
              <w:jc w:val="both"/>
              <w:rPr>
                <w:rFonts w:ascii="Calibri" w:hAnsi="Calibri" w:cs="Calibri"/>
                <w:sz w:val="22"/>
                <w:szCs w:val="22"/>
              </w:rPr>
            </w:pPr>
            <w:r>
              <w:rPr>
                <w:rFonts w:ascii="Calibri" w:hAnsi="Calibri" w:cs="Calibri"/>
                <w:sz w:val="22"/>
                <w:szCs w:val="22"/>
              </w:rPr>
              <w:t>2035517</w:t>
            </w:r>
          </w:p>
        </w:tc>
        <w:tc>
          <w:tcPr>
            <w:tcW w:w="2429" w:type="dxa"/>
            <w:vAlign w:val="bottom"/>
          </w:tcPr>
          <w:p w14:paraId="4ADE01D5" w14:textId="294FBDE7" w:rsidR="00910FA4" w:rsidRDefault="00910FA4" w:rsidP="00910FA4">
            <w:pPr>
              <w:spacing w:before="60"/>
              <w:jc w:val="both"/>
              <w:rPr>
                <w:rFonts w:ascii="Calibri" w:hAnsi="Calibri" w:cs="Calibri"/>
                <w:sz w:val="22"/>
                <w:szCs w:val="22"/>
              </w:rPr>
            </w:pPr>
            <w:r>
              <w:rPr>
                <w:rFonts w:ascii="Calibri" w:hAnsi="Calibri" w:cs="Calibri"/>
                <w:sz w:val="22"/>
                <w:szCs w:val="22"/>
              </w:rPr>
              <w:t>19009-820-000</w:t>
            </w:r>
          </w:p>
        </w:tc>
        <w:tc>
          <w:tcPr>
            <w:tcW w:w="2429" w:type="dxa"/>
            <w:vAlign w:val="bottom"/>
          </w:tcPr>
          <w:p w14:paraId="41F93014" w14:textId="77E107A9" w:rsidR="00910FA4" w:rsidRDefault="00910FA4" w:rsidP="00910FA4">
            <w:pPr>
              <w:spacing w:before="60"/>
              <w:jc w:val="both"/>
              <w:rPr>
                <w:rFonts w:ascii="Calibri" w:hAnsi="Calibri" w:cs="Calibri"/>
                <w:sz w:val="22"/>
                <w:szCs w:val="22"/>
              </w:rPr>
            </w:pPr>
            <w:r>
              <w:rPr>
                <w:rFonts w:ascii="Calibri" w:hAnsi="Calibri" w:cs="Calibri"/>
                <w:sz w:val="22"/>
                <w:szCs w:val="22"/>
              </w:rPr>
              <w:t>Obložení kuchyně</w:t>
            </w:r>
          </w:p>
        </w:tc>
        <w:tc>
          <w:tcPr>
            <w:tcW w:w="2360" w:type="dxa"/>
          </w:tcPr>
          <w:p w14:paraId="0FB65818" w14:textId="37298778" w:rsidR="00910FA4" w:rsidRDefault="00910FA4" w:rsidP="00910FA4">
            <w:pPr>
              <w:spacing w:before="60"/>
              <w:jc w:val="both"/>
              <w:rPr>
                <w:rFonts w:ascii="Calibri" w:hAnsi="Calibri" w:cs="Calibri"/>
                <w:sz w:val="22"/>
                <w:szCs w:val="22"/>
              </w:rPr>
            </w:pPr>
          </w:p>
        </w:tc>
      </w:tr>
      <w:tr w:rsidR="00910FA4" w14:paraId="77433AC5" w14:textId="77777777" w:rsidTr="009B6FB6">
        <w:tc>
          <w:tcPr>
            <w:tcW w:w="2409" w:type="dxa"/>
            <w:vAlign w:val="bottom"/>
          </w:tcPr>
          <w:p w14:paraId="79149C34" w14:textId="12B9EF8D" w:rsidR="00910FA4" w:rsidRDefault="00910FA4" w:rsidP="00910FA4">
            <w:pPr>
              <w:spacing w:before="60"/>
              <w:jc w:val="both"/>
              <w:rPr>
                <w:rFonts w:ascii="Calibri" w:hAnsi="Calibri" w:cs="Calibri"/>
                <w:sz w:val="22"/>
                <w:szCs w:val="22"/>
              </w:rPr>
            </w:pPr>
            <w:r>
              <w:rPr>
                <w:rFonts w:ascii="Calibri" w:hAnsi="Calibri" w:cs="Calibri"/>
                <w:sz w:val="22"/>
                <w:szCs w:val="22"/>
              </w:rPr>
              <w:t>2035888</w:t>
            </w:r>
          </w:p>
        </w:tc>
        <w:tc>
          <w:tcPr>
            <w:tcW w:w="2429" w:type="dxa"/>
            <w:vAlign w:val="bottom"/>
          </w:tcPr>
          <w:p w14:paraId="26B969AF" w14:textId="73350136" w:rsidR="00910FA4" w:rsidRDefault="00910FA4" w:rsidP="00910FA4">
            <w:pPr>
              <w:spacing w:before="60"/>
              <w:jc w:val="both"/>
              <w:rPr>
                <w:rFonts w:ascii="Calibri" w:hAnsi="Calibri" w:cs="Calibri"/>
                <w:sz w:val="22"/>
                <w:szCs w:val="22"/>
              </w:rPr>
            </w:pPr>
            <w:r>
              <w:rPr>
                <w:rFonts w:ascii="Calibri" w:hAnsi="Calibri" w:cs="Calibri"/>
                <w:sz w:val="22"/>
                <w:szCs w:val="22"/>
              </w:rPr>
              <w:t>19009-330-000</w:t>
            </w:r>
          </w:p>
        </w:tc>
        <w:tc>
          <w:tcPr>
            <w:tcW w:w="2429" w:type="dxa"/>
            <w:vAlign w:val="bottom"/>
          </w:tcPr>
          <w:p w14:paraId="32181C8B" w14:textId="0EEFE8A4" w:rsidR="00910FA4" w:rsidRDefault="00910FA4" w:rsidP="00910FA4">
            <w:pPr>
              <w:spacing w:before="60"/>
              <w:jc w:val="both"/>
              <w:rPr>
                <w:rFonts w:ascii="Calibri" w:hAnsi="Calibri" w:cs="Calibri"/>
                <w:sz w:val="22"/>
                <w:szCs w:val="22"/>
              </w:rPr>
            </w:pPr>
            <w:r>
              <w:rPr>
                <w:rFonts w:ascii="Calibri" w:hAnsi="Calibri" w:cs="Calibri"/>
                <w:sz w:val="22"/>
                <w:szCs w:val="22"/>
              </w:rPr>
              <w:t>Stropy středové</w:t>
            </w:r>
          </w:p>
        </w:tc>
        <w:tc>
          <w:tcPr>
            <w:tcW w:w="2360" w:type="dxa"/>
          </w:tcPr>
          <w:p w14:paraId="620BBC4A" w14:textId="4F3ECF6C" w:rsidR="00910FA4" w:rsidRDefault="00910FA4" w:rsidP="00910FA4">
            <w:pPr>
              <w:spacing w:before="60"/>
              <w:jc w:val="both"/>
              <w:rPr>
                <w:rFonts w:ascii="Calibri" w:hAnsi="Calibri" w:cs="Calibri"/>
                <w:sz w:val="22"/>
                <w:szCs w:val="22"/>
              </w:rPr>
            </w:pPr>
          </w:p>
        </w:tc>
      </w:tr>
      <w:tr w:rsidR="00910FA4" w14:paraId="0B8E3CB6" w14:textId="77777777" w:rsidTr="009B6FB6">
        <w:tc>
          <w:tcPr>
            <w:tcW w:w="2409" w:type="dxa"/>
            <w:vAlign w:val="bottom"/>
          </w:tcPr>
          <w:p w14:paraId="69329A3D" w14:textId="0227A9F3" w:rsidR="00910FA4" w:rsidRDefault="00910FA4" w:rsidP="00910FA4">
            <w:pPr>
              <w:spacing w:before="60"/>
              <w:jc w:val="both"/>
              <w:rPr>
                <w:rFonts w:ascii="Calibri" w:hAnsi="Calibri" w:cs="Calibri"/>
                <w:sz w:val="22"/>
                <w:szCs w:val="22"/>
              </w:rPr>
            </w:pPr>
            <w:r>
              <w:rPr>
                <w:rFonts w:ascii="Calibri" w:hAnsi="Calibri" w:cs="Calibri"/>
                <w:sz w:val="22"/>
                <w:szCs w:val="22"/>
              </w:rPr>
              <w:lastRenderedPageBreak/>
              <w:t>2035912</w:t>
            </w:r>
          </w:p>
        </w:tc>
        <w:tc>
          <w:tcPr>
            <w:tcW w:w="2429" w:type="dxa"/>
            <w:vAlign w:val="bottom"/>
          </w:tcPr>
          <w:p w14:paraId="55540DF8" w14:textId="537C5A98" w:rsidR="00910FA4" w:rsidRDefault="00910FA4" w:rsidP="00910FA4">
            <w:pPr>
              <w:spacing w:before="60"/>
              <w:jc w:val="both"/>
              <w:rPr>
                <w:rFonts w:ascii="Calibri" w:hAnsi="Calibri" w:cs="Calibri"/>
                <w:sz w:val="22"/>
                <w:szCs w:val="22"/>
              </w:rPr>
            </w:pPr>
            <w:r>
              <w:rPr>
                <w:rFonts w:ascii="Calibri" w:hAnsi="Calibri" w:cs="Calibri"/>
                <w:sz w:val="22"/>
                <w:szCs w:val="22"/>
              </w:rPr>
              <w:t>19009-810-000</w:t>
            </w:r>
          </w:p>
        </w:tc>
        <w:tc>
          <w:tcPr>
            <w:tcW w:w="2429" w:type="dxa"/>
            <w:vAlign w:val="bottom"/>
          </w:tcPr>
          <w:p w14:paraId="14A8CDF2" w14:textId="24BC9400" w:rsidR="00910FA4" w:rsidRDefault="00910FA4" w:rsidP="00910FA4">
            <w:pPr>
              <w:spacing w:before="60"/>
              <w:jc w:val="both"/>
              <w:rPr>
                <w:rFonts w:ascii="Calibri" w:hAnsi="Calibri" w:cs="Calibri"/>
                <w:sz w:val="22"/>
                <w:szCs w:val="22"/>
              </w:rPr>
            </w:pPr>
            <w:r>
              <w:rPr>
                <w:rFonts w:ascii="Calibri" w:hAnsi="Calibri" w:cs="Calibri"/>
                <w:sz w:val="22"/>
                <w:szCs w:val="22"/>
              </w:rPr>
              <w:t>Vnější obložení baru včetně madel</w:t>
            </w:r>
          </w:p>
        </w:tc>
        <w:tc>
          <w:tcPr>
            <w:tcW w:w="2360" w:type="dxa"/>
          </w:tcPr>
          <w:p w14:paraId="2AF17124" w14:textId="37A8515B" w:rsidR="00910FA4" w:rsidRDefault="00910FA4" w:rsidP="00910FA4">
            <w:pPr>
              <w:spacing w:before="60"/>
              <w:jc w:val="both"/>
              <w:rPr>
                <w:rFonts w:ascii="Calibri" w:hAnsi="Calibri" w:cs="Calibri"/>
                <w:sz w:val="22"/>
                <w:szCs w:val="22"/>
              </w:rPr>
            </w:pPr>
          </w:p>
        </w:tc>
      </w:tr>
      <w:tr w:rsidR="00910FA4" w14:paraId="6B7BC38E" w14:textId="77777777" w:rsidTr="009B6FB6">
        <w:tc>
          <w:tcPr>
            <w:tcW w:w="2409" w:type="dxa"/>
            <w:vAlign w:val="bottom"/>
          </w:tcPr>
          <w:p w14:paraId="6ABBC24B" w14:textId="46AF8BD2" w:rsidR="00910FA4" w:rsidRDefault="00910FA4" w:rsidP="00910FA4">
            <w:pPr>
              <w:spacing w:before="60"/>
              <w:jc w:val="both"/>
              <w:rPr>
                <w:rFonts w:ascii="Calibri" w:hAnsi="Calibri" w:cs="Calibri"/>
                <w:sz w:val="22"/>
                <w:szCs w:val="22"/>
              </w:rPr>
            </w:pPr>
            <w:r>
              <w:rPr>
                <w:rFonts w:ascii="Calibri" w:hAnsi="Calibri" w:cs="Calibri"/>
                <w:sz w:val="22"/>
                <w:szCs w:val="22"/>
              </w:rPr>
              <w:t>2035934</w:t>
            </w:r>
          </w:p>
        </w:tc>
        <w:tc>
          <w:tcPr>
            <w:tcW w:w="2429" w:type="dxa"/>
            <w:vAlign w:val="bottom"/>
          </w:tcPr>
          <w:p w14:paraId="4019AF95" w14:textId="64AC5B4C" w:rsidR="00910FA4" w:rsidRDefault="00910FA4" w:rsidP="00910FA4">
            <w:pPr>
              <w:spacing w:before="60"/>
              <w:jc w:val="both"/>
              <w:rPr>
                <w:rFonts w:ascii="Calibri" w:hAnsi="Calibri" w:cs="Calibri"/>
                <w:sz w:val="22"/>
                <w:szCs w:val="22"/>
              </w:rPr>
            </w:pPr>
            <w:r>
              <w:rPr>
                <w:rFonts w:ascii="Calibri" w:hAnsi="Calibri" w:cs="Calibri"/>
                <w:sz w:val="22"/>
                <w:szCs w:val="22"/>
              </w:rPr>
              <w:t>19009-340-000</w:t>
            </w:r>
          </w:p>
        </w:tc>
        <w:tc>
          <w:tcPr>
            <w:tcW w:w="2429" w:type="dxa"/>
            <w:vAlign w:val="bottom"/>
          </w:tcPr>
          <w:p w14:paraId="3471B608" w14:textId="71869538" w:rsidR="00910FA4" w:rsidRDefault="00910FA4" w:rsidP="00910FA4">
            <w:pPr>
              <w:spacing w:before="60"/>
              <w:jc w:val="both"/>
              <w:rPr>
                <w:rFonts w:ascii="Calibri" w:hAnsi="Calibri" w:cs="Calibri"/>
                <w:sz w:val="22"/>
                <w:szCs w:val="22"/>
              </w:rPr>
            </w:pPr>
            <w:r>
              <w:rPr>
                <w:rFonts w:ascii="Calibri" w:hAnsi="Calibri" w:cs="Calibri"/>
                <w:sz w:val="22"/>
                <w:szCs w:val="22"/>
              </w:rPr>
              <w:t>Uchycení infopanelu</w:t>
            </w:r>
          </w:p>
        </w:tc>
        <w:tc>
          <w:tcPr>
            <w:tcW w:w="2360" w:type="dxa"/>
          </w:tcPr>
          <w:p w14:paraId="09610EA7" w14:textId="4F45D1D8" w:rsidR="00910FA4" w:rsidRDefault="00910FA4" w:rsidP="00910FA4">
            <w:pPr>
              <w:spacing w:before="60"/>
              <w:jc w:val="both"/>
              <w:rPr>
                <w:rFonts w:ascii="Calibri" w:hAnsi="Calibri" w:cs="Calibri"/>
                <w:sz w:val="22"/>
                <w:szCs w:val="22"/>
              </w:rPr>
            </w:pPr>
          </w:p>
        </w:tc>
      </w:tr>
      <w:tr w:rsidR="00910FA4" w14:paraId="2D798B62" w14:textId="77777777" w:rsidTr="009B6FB6">
        <w:tc>
          <w:tcPr>
            <w:tcW w:w="2409" w:type="dxa"/>
            <w:vAlign w:val="bottom"/>
          </w:tcPr>
          <w:p w14:paraId="060A02D8" w14:textId="5793C823" w:rsidR="00910FA4" w:rsidRDefault="00910FA4" w:rsidP="00910FA4">
            <w:pPr>
              <w:spacing w:before="60"/>
              <w:jc w:val="both"/>
              <w:rPr>
                <w:rFonts w:ascii="Calibri" w:hAnsi="Calibri" w:cs="Calibri"/>
                <w:sz w:val="22"/>
                <w:szCs w:val="22"/>
              </w:rPr>
            </w:pPr>
            <w:r>
              <w:rPr>
                <w:rFonts w:ascii="Calibri" w:hAnsi="Calibri" w:cs="Calibri"/>
                <w:sz w:val="22"/>
                <w:szCs w:val="22"/>
              </w:rPr>
              <w:t>2036013</w:t>
            </w:r>
          </w:p>
        </w:tc>
        <w:tc>
          <w:tcPr>
            <w:tcW w:w="2429" w:type="dxa"/>
            <w:vAlign w:val="bottom"/>
          </w:tcPr>
          <w:p w14:paraId="491BCD71" w14:textId="433769E5" w:rsidR="00910FA4" w:rsidRDefault="00910FA4" w:rsidP="00910FA4">
            <w:pPr>
              <w:spacing w:before="60"/>
              <w:jc w:val="both"/>
              <w:rPr>
                <w:rFonts w:ascii="Calibri" w:hAnsi="Calibri" w:cs="Calibri"/>
                <w:sz w:val="22"/>
                <w:szCs w:val="22"/>
              </w:rPr>
            </w:pPr>
            <w:r>
              <w:rPr>
                <w:rFonts w:ascii="Calibri" w:hAnsi="Calibri" w:cs="Calibri"/>
                <w:sz w:val="22"/>
                <w:szCs w:val="22"/>
              </w:rPr>
              <w:t>19009-700-000</w:t>
            </w:r>
          </w:p>
        </w:tc>
        <w:tc>
          <w:tcPr>
            <w:tcW w:w="2429" w:type="dxa"/>
            <w:vAlign w:val="bottom"/>
          </w:tcPr>
          <w:p w14:paraId="4AA55200" w14:textId="531781A6" w:rsidR="00910FA4" w:rsidRDefault="00910FA4" w:rsidP="00910FA4">
            <w:pPr>
              <w:spacing w:before="60"/>
              <w:jc w:val="both"/>
              <w:rPr>
                <w:rFonts w:ascii="Calibri" w:hAnsi="Calibri" w:cs="Calibri"/>
                <w:sz w:val="22"/>
                <w:szCs w:val="22"/>
              </w:rPr>
            </w:pPr>
            <w:r>
              <w:rPr>
                <w:rFonts w:ascii="Calibri" w:hAnsi="Calibri" w:cs="Calibri"/>
                <w:sz w:val="22"/>
                <w:szCs w:val="22"/>
              </w:rPr>
              <w:t>Konzole a profily pro uchycení obložení</w:t>
            </w:r>
          </w:p>
        </w:tc>
        <w:tc>
          <w:tcPr>
            <w:tcW w:w="2360" w:type="dxa"/>
          </w:tcPr>
          <w:p w14:paraId="43479DB2" w14:textId="449037BD" w:rsidR="00910FA4" w:rsidRDefault="00910FA4" w:rsidP="00910FA4">
            <w:pPr>
              <w:spacing w:before="60"/>
              <w:jc w:val="both"/>
              <w:rPr>
                <w:rFonts w:ascii="Calibri" w:hAnsi="Calibri" w:cs="Calibri"/>
                <w:sz w:val="22"/>
                <w:szCs w:val="22"/>
              </w:rPr>
            </w:pPr>
          </w:p>
        </w:tc>
      </w:tr>
      <w:tr w:rsidR="00910FA4" w14:paraId="78FE2B93" w14:textId="77777777" w:rsidTr="009B6FB6">
        <w:tc>
          <w:tcPr>
            <w:tcW w:w="2409" w:type="dxa"/>
            <w:vAlign w:val="bottom"/>
          </w:tcPr>
          <w:p w14:paraId="2AE500A6" w14:textId="5B71D72E" w:rsidR="00910FA4" w:rsidRDefault="00910FA4" w:rsidP="00910FA4">
            <w:pPr>
              <w:spacing w:before="60"/>
              <w:jc w:val="both"/>
              <w:rPr>
                <w:rFonts w:ascii="Calibri" w:hAnsi="Calibri" w:cs="Calibri"/>
                <w:sz w:val="22"/>
                <w:szCs w:val="22"/>
              </w:rPr>
            </w:pPr>
            <w:r>
              <w:rPr>
                <w:rFonts w:ascii="Calibri" w:hAnsi="Calibri" w:cs="Calibri"/>
                <w:sz w:val="22"/>
                <w:szCs w:val="22"/>
              </w:rPr>
              <w:t>2036024</w:t>
            </w:r>
          </w:p>
        </w:tc>
        <w:tc>
          <w:tcPr>
            <w:tcW w:w="2429" w:type="dxa"/>
            <w:vAlign w:val="bottom"/>
          </w:tcPr>
          <w:p w14:paraId="2E56B62D" w14:textId="3FE656A0" w:rsidR="00910FA4" w:rsidRDefault="00910FA4" w:rsidP="00910FA4">
            <w:pPr>
              <w:spacing w:before="60"/>
              <w:jc w:val="both"/>
              <w:rPr>
                <w:rFonts w:ascii="Calibri" w:hAnsi="Calibri" w:cs="Calibri"/>
                <w:sz w:val="22"/>
                <w:szCs w:val="22"/>
              </w:rPr>
            </w:pPr>
            <w:r>
              <w:rPr>
                <w:rFonts w:ascii="Calibri" w:hAnsi="Calibri" w:cs="Calibri"/>
                <w:sz w:val="22"/>
                <w:szCs w:val="22"/>
              </w:rPr>
              <w:t>19009-210-000</w:t>
            </w:r>
          </w:p>
        </w:tc>
        <w:tc>
          <w:tcPr>
            <w:tcW w:w="2429" w:type="dxa"/>
            <w:vAlign w:val="bottom"/>
          </w:tcPr>
          <w:p w14:paraId="4F9795F8" w14:textId="47D5A455" w:rsidR="00910FA4" w:rsidRDefault="00910FA4" w:rsidP="00910FA4">
            <w:pPr>
              <w:spacing w:before="60"/>
              <w:jc w:val="both"/>
              <w:rPr>
                <w:rFonts w:ascii="Calibri" w:hAnsi="Calibri" w:cs="Calibri"/>
                <w:sz w:val="22"/>
                <w:szCs w:val="22"/>
              </w:rPr>
            </w:pPr>
            <w:r>
              <w:rPr>
                <w:rFonts w:ascii="Calibri" w:hAnsi="Calibri" w:cs="Calibri"/>
                <w:sz w:val="22"/>
                <w:szCs w:val="22"/>
              </w:rPr>
              <w:t>C profily stěn</w:t>
            </w:r>
          </w:p>
        </w:tc>
        <w:tc>
          <w:tcPr>
            <w:tcW w:w="2360" w:type="dxa"/>
          </w:tcPr>
          <w:p w14:paraId="056118B9" w14:textId="6BB7398E" w:rsidR="00910FA4" w:rsidRDefault="00910FA4" w:rsidP="00910FA4">
            <w:pPr>
              <w:spacing w:before="60"/>
              <w:jc w:val="both"/>
              <w:rPr>
                <w:rFonts w:ascii="Calibri" w:hAnsi="Calibri" w:cs="Calibri"/>
                <w:sz w:val="22"/>
                <w:szCs w:val="22"/>
              </w:rPr>
            </w:pPr>
          </w:p>
        </w:tc>
      </w:tr>
      <w:tr w:rsidR="00910FA4" w14:paraId="6CDF1AD0" w14:textId="77777777" w:rsidTr="009B6FB6">
        <w:tc>
          <w:tcPr>
            <w:tcW w:w="2409" w:type="dxa"/>
            <w:vAlign w:val="bottom"/>
          </w:tcPr>
          <w:p w14:paraId="49DA9359" w14:textId="3958F234" w:rsidR="00910FA4" w:rsidRDefault="00910FA4" w:rsidP="00910FA4">
            <w:pPr>
              <w:spacing w:before="60"/>
              <w:jc w:val="both"/>
              <w:rPr>
                <w:rFonts w:ascii="Calibri" w:hAnsi="Calibri" w:cs="Calibri"/>
                <w:sz w:val="22"/>
                <w:szCs w:val="22"/>
              </w:rPr>
            </w:pPr>
            <w:r>
              <w:rPr>
                <w:rFonts w:ascii="Calibri" w:hAnsi="Calibri" w:cs="Calibri"/>
                <w:sz w:val="22"/>
                <w:szCs w:val="22"/>
              </w:rPr>
              <w:t>2036035</w:t>
            </w:r>
          </w:p>
        </w:tc>
        <w:tc>
          <w:tcPr>
            <w:tcW w:w="2429" w:type="dxa"/>
            <w:vAlign w:val="bottom"/>
          </w:tcPr>
          <w:p w14:paraId="61539B5E" w14:textId="02960934" w:rsidR="00910FA4" w:rsidRDefault="00910FA4" w:rsidP="00910FA4">
            <w:pPr>
              <w:spacing w:before="60"/>
              <w:jc w:val="both"/>
              <w:rPr>
                <w:rFonts w:ascii="Calibri" w:hAnsi="Calibri" w:cs="Calibri"/>
                <w:sz w:val="22"/>
                <w:szCs w:val="22"/>
              </w:rPr>
            </w:pPr>
            <w:r>
              <w:rPr>
                <w:rFonts w:ascii="Calibri" w:hAnsi="Calibri" w:cs="Calibri"/>
                <w:sz w:val="22"/>
                <w:szCs w:val="22"/>
              </w:rPr>
              <w:t>19009-320-000</w:t>
            </w:r>
          </w:p>
        </w:tc>
        <w:tc>
          <w:tcPr>
            <w:tcW w:w="2429" w:type="dxa"/>
            <w:vAlign w:val="bottom"/>
          </w:tcPr>
          <w:p w14:paraId="5F7C3D6A" w14:textId="6A0E215A" w:rsidR="00910FA4" w:rsidRDefault="00910FA4" w:rsidP="00910FA4">
            <w:pPr>
              <w:spacing w:before="60"/>
              <w:jc w:val="both"/>
              <w:rPr>
                <w:rFonts w:ascii="Calibri" w:hAnsi="Calibri" w:cs="Calibri"/>
                <w:sz w:val="22"/>
                <w:szCs w:val="22"/>
              </w:rPr>
            </w:pPr>
            <w:r>
              <w:rPr>
                <w:rFonts w:ascii="Calibri" w:hAnsi="Calibri" w:cs="Calibri"/>
                <w:sz w:val="22"/>
                <w:szCs w:val="22"/>
              </w:rPr>
              <w:t>C profily + rámy stropu</w:t>
            </w:r>
          </w:p>
        </w:tc>
        <w:tc>
          <w:tcPr>
            <w:tcW w:w="2360" w:type="dxa"/>
          </w:tcPr>
          <w:p w14:paraId="3C4CE44C" w14:textId="6F27EC00" w:rsidR="00910FA4" w:rsidRDefault="00910FA4" w:rsidP="00910FA4">
            <w:pPr>
              <w:spacing w:before="60"/>
              <w:jc w:val="both"/>
              <w:rPr>
                <w:rFonts w:ascii="Calibri" w:hAnsi="Calibri" w:cs="Calibri"/>
                <w:sz w:val="22"/>
                <w:szCs w:val="22"/>
              </w:rPr>
            </w:pPr>
          </w:p>
        </w:tc>
      </w:tr>
      <w:tr w:rsidR="00910FA4" w14:paraId="4DF553BC" w14:textId="77777777" w:rsidTr="009B6FB6">
        <w:tc>
          <w:tcPr>
            <w:tcW w:w="2409" w:type="dxa"/>
            <w:vAlign w:val="bottom"/>
          </w:tcPr>
          <w:p w14:paraId="24E12134" w14:textId="24507D59" w:rsidR="00910FA4" w:rsidRDefault="00910FA4" w:rsidP="00910FA4">
            <w:pPr>
              <w:spacing w:before="60"/>
              <w:jc w:val="both"/>
              <w:rPr>
                <w:rFonts w:ascii="Calibri" w:hAnsi="Calibri" w:cs="Calibri"/>
                <w:sz w:val="22"/>
                <w:szCs w:val="22"/>
              </w:rPr>
            </w:pPr>
            <w:r>
              <w:rPr>
                <w:rFonts w:ascii="Calibri" w:hAnsi="Calibri" w:cs="Calibri"/>
                <w:sz w:val="22"/>
                <w:szCs w:val="22"/>
              </w:rPr>
              <w:t>2036395</w:t>
            </w:r>
          </w:p>
        </w:tc>
        <w:tc>
          <w:tcPr>
            <w:tcW w:w="2429" w:type="dxa"/>
            <w:vAlign w:val="bottom"/>
          </w:tcPr>
          <w:p w14:paraId="6BC39E95" w14:textId="50EBB188" w:rsidR="00910FA4" w:rsidRDefault="00910FA4" w:rsidP="00910FA4">
            <w:pPr>
              <w:spacing w:before="60"/>
              <w:jc w:val="both"/>
              <w:rPr>
                <w:rFonts w:ascii="Calibri" w:hAnsi="Calibri" w:cs="Calibri"/>
                <w:sz w:val="22"/>
                <w:szCs w:val="22"/>
              </w:rPr>
            </w:pPr>
            <w:r>
              <w:rPr>
                <w:rFonts w:ascii="Calibri" w:hAnsi="Calibri" w:cs="Calibri"/>
                <w:sz w:val="22"/>
                <w:szCs w:val="22"/>
              </w:rPr>
              <w:t>19009-220-000</w:t>
            </w:r>
          </w:p>
        </w:tc>
        <w:tc>
          <w:tcPr>
            <w:tcW w:w="2429" w:type="dxa"/>
            <w:vAlign w:val="bottom"/>
          </w:tcPr>
          <w:p w14:paraId="4AA79A09" w14:textId="3B2256AF" w:rsidR="00910FA4" w:rsidRDefault="00910FA4" w:rsidP="00910FA4">
            <w:pPr>
              <w:spacing w:before="60"/>
              <w:jc w:val="both"/>
              <w:rPr>
                <w:rFonts w:ascii="Calibri" w:hAnsi="Calibri" w:cs="Calibri"/>
                <w:sz w:val="22"/>
                <w:szCs w:val="22"/>
              </w:rPr>
            </w:pPr>
            <w:r>
              <w:rPr>
                <w:rFonts w:ascii="Calibri" w:hAnsi="Calibri" w:cs="Calibri"/>
                <w:sz w:val="22"/>
                <w:szCs w:val="22"/>
              </w:rPr>
              <w:t>Profil nadokenní nosný - 14 ks</w:t>
            </w:r>
          </w:p>
        </w:tc>
        <w:tc>
          <w:tcPr>
            <w:tcW w:w="2360" w:type="dxa"/>
          </w:tcPr>
          <w:p w14:paraId="1ACD384B" w14:textId="6995C019" w:rsidR="00910FA4" w:rsidRDefault="00910FA4" w:rsidP="00910FA4">
            <w:pPr>
              <w:spacing w:before="60"/>
              <w:jc w:val="both"/>
              <w:rPr>
                <w:rFonts w:ascii="Calibri" w:hAnsi="Calibri" w:cs="Calibri"/>
                <w:sz w:val="22"/>
                <w:szCs w:val="22"/>
              </w:rPr>
            </w:pPr>
          </w:p>
        </w:tc>
      </w:tr>
      <w:tr w:rsidR="00910FA4" w14:paraId="7AA2C2AD" w14:textId="77777777" w:rsidTr="009B6FB6">
        <w:tc>
          <w:tcPr>
            <w:tcW w:w="2409" w:type="dxa"/>
            <w:vAlign w:val="bottom"/>
          </w:tcPr>
          <w:p w14:paraId="59B3E977" w14:textId="3EE58B9C" w:rsidR="00910FA4" w:rsidRDefault="00910FA4" w:rsidP="00910FA4">
            <w:pPr>
              <w:spacing w:before="60"/>
              <w:jc w:val="both"/>
              <w:rPr>
                <w:rFonts w:ascii="Calibri" w:hAnsi="Calibri" w:cs="Calibri"/>
                <w:sz w:val="22"/>
                <w:szCs w:val="22"/>
              </w:rPr>
            </w:pPr>
            <w:r>
              <w:rPr>
                <w:rFonts w:ascii="Calibri" w:hAnsi="Calibri" w:cs="Calibri"/>
                <w:sz w:val="22"/>
                <w:szCs w:val="22"/>
              </w:rPr>
              <w:t>2036439</w:t>
            </w:r>
          </w:p>
        </w:tc>
        <w:tc>
          <w:tcPr>
            <w:tcW w:w="2429" w:type="dxa"/>
            <w:vAlign w:val="bottom"/>
          </w:tcPr>
          <w:p w14:paraId="661072A3" w14:textId="7D069D99" w:rsidR="00910FA4" w:rsidRDefault="00910FA4" w:rsidP="00910FA4">
            <w:pPr>
              <w:spacing w:before="60"/>
              <w:jc w:val="both"/>
              <w:rPr>
                <w:rFonts w:ascii="Calibri" w:hAnsi="Calibri" w:cs="Calibri"/>
                <w:sz w:val="22"/>
                <w:szCs w:val="22"/>
              </w:rPr>
            </w:pPr>
            <w:r>
              <w:rPr>
                <w:rFonts w:ascii="Calibri" w:hAnsi="Calibri" w:cs="Calibri"/>
                <w:sz w:val="22"/>
                <w:szCs w:val="22"/>
              </w:rPr>
              <w:t>19009-230-000</w:t>
            </w:r>
          </w:p>
        </w:tc>
        <w:tc>
          <w:tcPr>
            <w:tcW w:w="2429" w:type="dxa"/>
            <w:vAlign w:val="bottom"/>
          </w:tcPr>
          <w:p w14:paraId="200AD373" w14:textId="2F643B03" w:rsidR="00910FA4" w:rsidRDefault="00910FA4" w:rsidP="00910FA4">
            <w:pPr>
              <w:spacing w:before="60"/>
              <w:jc w:val="both"/>
              <w:rPr>
                <w:rFonts w:ascii="Calibri" w:hAnsi="Calibri" w:cs="Calibri"/>
                <w:sz w:val="22"/>
                <w:szCs w:val="22"/>
              </w:rPr>
            </w:pPr>
            <w:r>
              <w:rPr>
                <w:rFonts w:ascii="Calibri" w:hAnsi="Calibri" w:cs="Calibri"/>
                <w:sz w:val="22"/>
                <w:szCs w:val="22"/>
              </w:rPr>
              <w:t>Kryty topení  - 17 ks</w:t>
            </w:r>
          </w:p>
        </w:tc>
        <w:tc>
          <w:tcPr>
            <w:tcW w:w="2360" w:type="dxa"/>
          </w:tcPr>
          <w:p w14:paraId="5A5E9C65" w14:textId="30F761EA" w:rsidR="00910FA4" w:rsidRDefault="00910FA4" w:rsidP="00910FA4">
            <w:pPr>
              <w:spacing w:before="60"/>
              <w:jc w:val="both"/>
              <w:rPr>
                <w:rFonts w:ascii="Calibri" w:hAnsi="Calibri" w:cs="Calibri"/>
                <w:sz w:val="22"/>
                <w:szCs w:val="22"/>
              </w:rPr>
            </w:pPr>
          </w:p>
        </w:tc>
      </w:tr>
      <w:tr w:rsidR="00910FA4" w14:paraId="3753CF1A" w14:textId="77777777" w:rsidTr="009B6FB6">
        <w:tc>
          <w:tcPr>
            <w:tcW w:w="2409" w:type="dxa"/>
            <w:vAlign w:val="bottom"/>
          </w:tcPr>
          <w:p w14:paraId="2867FEB9" w14:textId="0729B611" w:rsidR="00910FA4" w:rsidRDefault="00910FA4" w:rsidP="00910FA4">
            <w:pPr>
              <w:spacing w:before="60"/>
              <w:jc w:val="both"/>
              <w:rPr>
                <w:rFonts w:ascii="Calibri" w:hAnsi="Calibri" w:cs="Calibri"/>
                <w:sz w:val="22"/>
                <w:szCs w:val="22"/>
              </w:rPr>
            </w:pPr>
            <w:r>
              <w:rPr>
                <w:rFonts w:ascii="Calibri" w:hAnsi="Calibri" w:cs="Calibri"/>
                <w:sz w:val="22"/>
                <w:szCs w:val="22"/>
              </w:rPr>
              <w:t>2036441</w:t>
            </w:r>
          </w:p>
        </w:tc>
        <w:tc>
          <w:tcPr>
            <w:tcW w:w="2429" w:type="dxa"/>
            <w:vAlign w:val="bottom"/>
          </w:tcPr>
          <w:p w14:paraId="38A3BDC6" w14:textId="01D8FCB5" w:rsidR="00910FA4" w:rsidRDefault="00910FA4" w:rsidP="00910FA4">
            <w:pPr>
              <w:spacing w:before="60"/>
              <w:jc w:val="both"/>
              <w:rPr>
                <w:rFonts w:ascii="Calibri" w:hAnsi="Calibri" w:cs="Calibri"/>
                <w:sz w:val="22"/>
                <w:szCs w:val="22"/>
              </w:rPr>
            </w:pPr>
            <w:r>
              <w:rPr>
                <w:rFonts w:ascii="Calibri" w:hAnsi="Calibri" w:cs="Calibri"/>
                <w:sz w:val="22"/>
                <w:szCs w:val="22"/>
              </w:rPr>
              <w:t>19009-250-000</w:t>
            </w:r>
          </w:p>
        </w:tc>
        <w:tc>
          <w:tcPr>
            <w:tcW w:w="2429" w:type="dxa"/>
            <w:vAlign w:val="bottom"/>
          </w:tcPr>
          <w:p w14:paraId="7CB4221A" w14:textId="3338A7D9" w:rsidR="00910FA4" w:rsidRDefault="00910FA4" w:rsidP="00910FA4">
            <w:pPr>
              <w:spacing w:before="60"/>
              <w:jc w:val="both"/>
              <w:rPr>
                <w:rFonts w:ascii="Calibri" w:hAnsi="Calibri" w:cs="Calibri"/>
                <w:sz w:val="22"/>
                <w:szCs w:val="22"/>
              </w:rPr>
            </w:pPr>
            <w:r>
              <w:rPr>
                <w:rFonts w:ascii="Calibri" w:hAnsi="Calibri" w:cs="Calibri"/>
                <w:sz w:val="22"/>
                <w:szCs w:val="22"/>
              </w:rPr>
              <w:t>Profil podokenní nosný - 14 ks</w:t>
            </w:r>
          </w:p>
        </w:tc>
        <w:tc>
          <w:tcPr>
            <w:tcW w:w="2360" w:type="dxa"/>
          </w:tcPr>
          <w:p w14:paraId="258D4319" w14:textId="1D7417E4" w:rsidR="00910FA4" w:rsidRDefault="00910FA4" w:rsidP="00910FA4">
            <w:pPr>
              <w:spacing w:before="60"/>
              <w:jc w:val="both"/>
              <w:rPr>
                <w:rFonts w:ascii="Calibri" w:hAnsi="Calibri" w:cs="Calibri"/>
                <w:sz w:val="22"/>
                <w:szCs w:val="22"/>
              </w:rPr>
            </w:pPr>
          </w:p>
        </w:tc>
      </w:tr>
      <w:tr w:rsidR="00910FA4" w14:paraId="632179F9" w14:textId="77777777" w:rsidTr="009B6FB6">
        <w:tc>
          <w:tcPr>
            <w:tcW w:w="2409" w:type="dxa"/>
            <w:vAlign w:val="bottom"/>
          </w:tcPr>
          <w:p w14:paraId="6E66A242" w14:textId="663A6E35" w:rsidR="00910FA4" w:rsidRDefault="00910FA4" w:rsidP="00910FA4">
            <w:pPr>
              <w:spacing w:before="60"/>
              <w:jc w:val="both"/>
              <w:rPr>
                <w:rFonts w:ascii="Calibri" w:hAnsi="Calibri" w:cs="Calibri"/>
                <w:sz w:val="22"/>
                <w:szCs w:val="22"/>
              </w:rPr>
            </w:pPr>
            <w:r>
              <w:rPr>
                <w:rFonts w:ascii="Calibri" w:hAnsi="Calibri" w:cs="Calibri"/>
                <w:sz w:val="22"/>
                <w:szCs w:val="22"/>
              </w:rPr>
              <w:t>2036452</w:t>
            </w:r>
          </w:p>
        </w:tc>
        <w:tc>
          <w:tcPr>
            <w:tcW w:w="2429" w:type="dxa"/>
            <w:vAlign w:val="bottom"/>
          </w:tcPr>
          <w:p w14:paraId="726BAB98" w14:textId="7C63649F" w:rsidR="00910FA4" w:rsidRDefault="00910FA4" w:rsidP="00910FA4">
            <w:pPr>
              <w:spacing w:before="60"/>
              <w:jc w:val="both"/>
              <w:rPr>
                <w:rFonts w:ascii="Calibri" w:hAnsi="Calibri" w:cs="Calibri"/>
                <w:sz w:val="22"/>
                <w:szCs w:val="22"/>
              </w:rPr>
            </w:pPr>
            <w:r>
              <w:rPr>
                <w:rFonts w:ascii="Calibri" w:hAnsi="Calibri" w:cs="Calibri"/>
                <w:sz w:val="22"/>
                <w:szCs w:val="22"/>
              </w:rPr>
              <w:t>19009-260-000</w:t>
            </w:r>
          </w:p>
        </w:tc>
        <w:tc>
          <w:tcPr>
            <w:tcW w:w="2429" w:type="dxa"/>
            <w:vAlign w:val="bottom"/>
          </w:tcPr>
          <w:p w14:paraId="27A2DC88" w14:textId="1F8C0DCB" w:rsidR="00910FA4" w:rsidRDefault="00910FA4" w:rsidP="00910FA4">
            <w:pPr>
              <w:spacing w:before="60"/>
              <w:jc w:val="both"/>
              <w:rPr>
                <w:rFonts w:ascii="Calibri" w:hAnsi="Calibri" w:cs="Calibri"/>
                <w:sz w:val="22"/>
                <w:szCs w:val="22"/>
              </w:rPr>
            </w:pPr>
            <w:r>
              <w:rPr>
                <w:rFonts w:ascii="Calibri" w:hAnsi="Calibri" w:cs="Calibri"/>
                <w:sz w:val="22"/>
                <w:szCs w:val="22"/>
              </w:rPr>
              <w:t>Panely meziokenní - 22 ks</w:t>
            </w:r>
          </w:p>
        </w:tc>
        <w:tc>
          <w:tcPr>
            <w:tcW w:w="2360" w:type="dxa"/>
          </w:tcPr>
          <w:p w14:paraId="2DF3200E" w14:textId="09C53D0E" w:rsidR="00910FA4" w:rsidRDefault="00910FA4" w:rsidP="00910FA4">
            <w:pPr>
              <w:spacing w:before="60"/>
              <w:jc w:val="both"/>
              <w:rPr>
                <w:rFonts w:ascii="Calibri" w:hAnsi="Calibri" w:cs="Calibri"/>
                <w:sz w:val="22"/>
                <w:szCs w:val="22"/>
              </w:rPr>
            </w:pPr>
          </w:p>
        </w:tc>
      </w:tr>
      <w:tr w:rsidR="00910FA4" w14:paraId="24E23471" w14:textId="77777777" w:rsidTr="009B6FB6">
        <w:tc>
          <w:tcPr>
            <w:tcW w:w="2409" w:type="dxa"/>
            <w:vAlign w:val="bottom"/>
          </w:tcPr>
          <w:p w14:paraId="0B43B347" w14:textId="6AA2E4C2" w:rsidR="00910FA4" w:rsidRDefault="00910FA4" w:rsidP="00910FA4">
            <w:pPr>
              <w:spacing w:before="60"/>
              <w:jc w:val="both"/>
              <w:rPr>
                <w:rFonts w:ascii="Calibri" w:hAnsi="Calibri" w:cs="Calibri"/>
                <w:sz w:val="22"/>
                <w:szCs w:val="22"/>
              </w:rPr>
            </w:pPr>
            <w:r>
              <w:rPr>
                <w:rFonts w:ascii="Calibri" w:hAnsi="Calibri" w:cs="Calibri"/>
                <w:sz w:val="22"/>
                <w:szCs w:val="22"/>
              </w:rPr>
              <w:t>2036463</w:t>
            </w:r>
          </w:p>
        </w:tc>
        <w:tc>
          <w:tcPr>
            <w:tcW w:w="2429" w:type="dxa"/>
            <w:vAlign w:val="bottom"/>
          </w:tcPr>
          <w:p w14:paraId="3F4155F4" w14:textId="0C1822CD" w:rsidR="00910FA4" w:rsidRDefault="00910FA4" w:rsidP="00910FA4">
            <w:pPr>
              <w:spacing w:before="60"/>
              <w:jc w:val="both"/>
              <w:rPr>
                <w:rFonts w:ascii="Calibri" w:hAnsi="Calibri" w:cs="Calibri"/>
                <w:sz w:val="22"/>
                <w:szCs w:val="22"/>
              </w:rPr>
            </w:pPr>
            <w:r>
              <w:rPr>
                <w:rFonts w:ascii="Calibri" w:hAnsi="Calibri" w:cs="Calibri"/>
                <w:sz w:val="22"/>
                <w:szCs w:val="22"/>
              </w:rPr>
              <w:t>19009-310-000</w:t>
            </w:r>
          </w:p>
        </w:tc>
        <w:tc>
          <w:tcPr>
            <w:tcW w:w="2429" w:type="dxa"/>
            <w:vAlign w:val="bottom"/>
          </w:tcPr>
          <w:p w14:paraId="488B3D18" w14:textId="5AF9F60B" w:rsidR="00910FA4" w:rsidRDefault="00910FA4" w:rsidP="00910FA4">
            <w:pPr>
              <w:spacing w:before="60"/>
              <w:jc w:val="both"/>
              <w:rPr>
                <w:rFonts w:ascii="Calibri" w:hAnsi="Calibri" w:cs="Calibri"/>
                <w:sz w:val="22"/>
                <w:szCs w:val="22"/>
              </w:rPr>
            </w:pPr>
            <w:r>
              <w:rPr>
                <w:rFonts w:ascii="Calibri" w:hAnsi="Calibri" w:cs="Calibri"/>
                <w:sz w:val="22"/>
                <w:szCs w:val="22"/>
              </w:rPr>
              <w:t>Panel stropní krajní - 20 ks</w:t>
            </w:r>
          </w:p>
        </w:tc>
        <w:tc>
          <w:tcPr>
            <w:tcW w:w="2360" w:type="dxa"/>
          </w:tcPr>
          <w:p w14:paraId="20B39830" w14:textId="6EC3F08A" w:rsidR="00910FA4" w:rsidRDefault="00910FA4" w:rsidP="00910FA4">
            <w:pPr>
              <w:spacing w:before="60"/>
              <w:jc w:val="both"/>
              <w:rPr>
                <w:rFonts w:ascii="Calibri" w:hAnsi="Calibri" w:cs="Calibri"/>
                <w:sz w:val="22"/>
                <w:szCs w:val="22"/>
              </w:rPr>
            </w:pPr>
          </w:p>
        </w:tc>
      </w:tr>
      <w:tr w:rsidR="00910FA4" w14:paraId="0E11A935" w14:textId="77777777" w:rsidTr="009B6FB6">
        <w:tc>
          <w:tcPr>
            <w:tcW w:w="2409" w:type="dxa"/>
            <w:vAlign w:val="bottom"/>
          </w:tcPr>
          <w:p w14:paraId="514400C8" w14:textId="062EC9D6" w:rsidR="00910FA4" w:rsidRDefault="00910FA4" w:rsidP="00910FA4">
            <w:pPr>
              <w:spacing w:before="60"/>
              <w:jc w:val="both"/>
              <w:rPr>
                <w:rFonts w:ascii="Calibri" w:hAnsi="Calibri" w:cs="Calibri"/>
                <w:sz w:val="22"/>
                <w:szCs w:val="22"/>
              </w:rPr>
            </w:pPr>
            <w:r>
              <w:rPr>
                <w:rFonts w:ascii="Calibri" w:hAnsi="Calibri" w:cs="Calibri"/>
                <w:sz w:val="22"/>
                <w:szCs w:val="22"/>
              </w:rPr>
              <w:t>2036485</w:t>
            </w:r>
          </w:p>
        </w:tc>
        <w:tc>
          <w:tcPr>
            <w:tcW w:w="2429" w:type="dxa"/>
            <w:vAlign w:val="bottom"/>
          </w:tcPr>
          <w:p w14:paraId="38DED5DE" w14:textId="14FBC068" w:rsidR="00910FA4" w:rsidRDefault="00910FA4" w:rsidP="00910FA4">
            <w:pPr>
              <w:spacing w:before="60"/>
              <w:jc w:val="both"/>
              <w:rPr>
                <w:rFonts w:ascii="Calibri" w:hAnsi="Calibri" w:cs="Calibri"/>
                <w:sz w:val="22"/>
                <w:szCs w:val="22"/>
              </w:rPr>
            </w:pPr>
            <w:r>
              <w:rPr>
                <w:rFonts w:ascii="Calibri" w:hAnsi="Calibri" w:cs="Calibri"/>
                <w:sz w:val="22"/>
                <w:szCs w:val="22"/>
              </w:rPr>
              <w:t>19009-240-000</w:t>
            </w:r>
          </w:p>
        </w:tc>
        <w:tc>
          <w:tcPr>
            <w:tcW w:w="2429" w:type="dxa"/>
            <w:vAlign w:val="bottom"/>
          </w:tcPr>
          <w:p w14:paraId="57BF7DFD" w14:textId="4260E0E8" w:rsidR="00910FA4" w:rsidRDefault="00910FA4" w:rsidP="00910FA4">
            <w:pPr>
              <w:spacing w:before="60"/>
              <w:jc w:val="both"/>
              <w:rPr>
                <w:rFonts w:ascii="Calibri" w:hAnsi="Calibri" w:cs="Calibri"/>
                <w:sz w:val="22"/>
                <w:szCs w:val="22"/>
              </w:rPr>
            </w:pPr>
            <w:r>
              <w:rPr>
                <w:rFonts w:ascii="Calibri" w:hAnsi="Calibri" w:cs="Calibri"/>
                <w:sz w:val="22"/>
                <w:szCs w:val="22"/>
              </w:rPr>
              <w:t>Panely podokenní - 17 ks</w:t>
            </w:r>
          </w:p>
        </w:tc>
        <w:tc>
          <w:tcPr>
            <w:tcW w:w="2360" w:type="dxa"/>
          </w:tcPr>
          <w:p w14:paraId="685132AB" w14:textId="6DEFCFA6" w:rsidR="00910FA4" w:rsidRDefault="00910FA4" w:rsidP="00910FA4">
            <w:pPr>
              <w:spacing w:before="60"/>
              <w:jc w:val="both"/>
              <w:rPr>
                <w:rFonts w:ascii="Calibri" w:hAnsi="Calibri" w:cs="Calibri"/>
                <w:sz w:val="22"/>
                <w:szCs w:val="22"/>
              </w:rPr>
            </w:pPr>
          </w:p>
        </w:tc>
      </w:tr>
      <w:tr w:rsidR="00910FA4" w14:paraId="03826E65" w14:textId="77777777" w:rsidTr="009B6FB6">
        <w:tc>
          <w:tcPr>
            <w:tcW w:w="2409" w:type="dxa"/>
            <w:vAlign w:val="bottom"/>
          </w:tcPr>
          <w:p w14:paraId="6DA9ABE6" w14:textId="4C01C4AC" w:rsidR="00910FA4" w:rsidRDefault="00910FA4" w:rsidP="00910FA4">
            <w:pPr>
              <w:spacing w:before="60"/>
              <w:jc w:val="both"/>
              <w:rPr>
                <w:rFonts w:ascii="Calibri" w:hAnsi="Calibri" w:cs="Calibri"/>
                <w:sz w:val="22"/>
                <w:szCs w:val="22"/>
              </w:rPr>
            </w:pPr>
            <w:r>
              <w:rPr>
                <w:rFonts w:ascii="Calibri" w:hAnsi="Calibri" w:cs="Calibri"/>
                <w:sz w:val="22"/>
                <w:szCs w:val="22"/>
              </w:rPr>
              <w:t>2036496</w:t>
            </w:r>
          </w:p>
        </w:tc>
        <w:tc>
          <w:tcPr>
            <w:tcW w:w="2429" w:type="dxa"/>
            <w:vAlign w:val="bottom"/>
          </w:tcPr>
          <w:p w14:paraId="2134781D" w14:textId="19111686" w:rsidR="00910FA4" w:rsidRDefault="00910FA4" w:rsidP="00910FA4">
            <w:pPr>
              <w:spacing w:before="60"/>
              <w:jc w:val="both"/>
              <w:rPr>
                <w:rFonts w:ascii="Calibri" w:hAnsi="Calibri" w:cs="Calibri"/>
                <w:sz w:val="22"/>
                <w:szCs w:val="22"/>
              </w:rPr>
            </w:pPr>
            <w:r>
              <w:rPr>
                <w:rFonts w:ascii="Calibri" w:hAnsi="Calibri" w:cs="Calibri"/>
                <w:sz w:val="22"/>
                <w:szCs w:val="22"/>
              </w:rPr>
              <w:t>19009-280-000</w:t>
            </w:r>
          </w:p>
        </w:tc>
        <w:tc>
          <w:tcPr>
            <w:tcW w:w="2429" w:type="dxa"/>
            <w:vAlign w:val="bottom"/>
          </w:tcPr>
          <w:p w14:paraId="74F0B731" w14:textId="19A1071D" w:rsidR="00910FA4" w:rsidRDefault="00910FA4" w:rsidP="00910FA4">
            <w:pPr>
              <w:spacing w:before="60"/>
              <w:jc w:val="both"/>
              <w:rPr>
                <w:rFonts w:ascii="Calibri" w:hAnsi="Calibri" w:cs="Calibri"/>
                <w:sz w:val="22"/>
                <w:szCs w:val="22"/>
              </w:rPr>
            </w:pPr>
            <w:r>
              <w:rPr>
                <w:rFonts w:ascii="Calibri" w:hAnsi="Calibri" w:cs="Calibri"/>
                <w:sz w:val="22"/>
                <w:szCs w:val="22"/>
              </w:rPr>
              <w:t>Panely okenní - 17 ks</w:t>
            </w:r>
          </w:p>
        </w:tc>
        <w:tc>
          <w:tcPr>
            <w:tcW w:w="2360" w:type="dxa"/>
          </w:tcPr>
          <w:p w14:paraId="51B0B7A7" w14:textId="23FDF457" w:rsidR="00910FA4" w:rsidRDefault="00910FA4" w:rsidP="00910FA4">
            <w:pPr>
              <w:spacing w:before="60"/>
              <w:jc w:val="both"/>
              <w:rPr>
                <w:rFonts w:ascii="Calibri" w:hAnsi="Calibri" w:cs="Calibri"/>
                <w:sz w:val="22"/>
                <w:szCs w:val="22"/>
              </w:rPr>
            </w:pPr>
          </w:p>
        </w:tc>
      </w:tr>
    </w:tbl>
    <w:p w14:paraId="43CC5C48" w14:textId="3DC4B1D5" w:rsidR="00A93A56" w:rsidRDefault="00A93A56" w:rsidP="00A93A56">
      <w:pPr>
        <w:spacing w:before="60"/>
        <w:jc w:val="both"/>
        <w:rPr>
          <w:rFonts w:ascii="Calibri" w:hAnsi="Calibri" w:cs="Calibri"/>
          <w:sz w:val="22"/>
          <w:szCs w:val="22"/>
        </w:rPr>
      </w:pPr>
      <w:r>
        <w:rPr>
          <w:rFonts w:ascii="Calibri" w:hAnsi="Calibri" w:cs="Calibri"/>
          <w:sz w:val="22"/>
          <w:szCs w:val="22"/>
        </w:rPr>
        <w:t xml:space="preserve">           </w:t>
      </w: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5DC2E7CD" w14:textId="77777777" w:rsidR="00F50259" w:rsidRDefault="00F50259" w:rsidP="00F50259">
      <w:pPr>
        <w:widowControl w:val="0"/>
        <w:suppressAutoHyphens/>
        <w:ind w:left="567" w:right="113"/>
        <w:jc w:val="both"/>
        <w:rPr>
          <w:rFonts w:ascii="Calibri" w:hAnsi="Calibri" w:cs="Calibri"/>
          <w:sz w:val="22"/>
          <w:szCs w:val="22"/>
        </w:rPr>
      </w:pPr>
    </w:p>
    <w:p w14:paraId="70666006" w14:textId="660EB858" w:rsidR="00862E57" w:rsidRPr="00F50259" w:rsidRDefault="00862E57" w:rsidP="00F50259">
      <w:pPr>
        <w:widowControl w:val="0"/>
        <w:suppressAutoHyphens/>
        <w:spacing w:after="240"/>
        <w:ind w:left="567" w:right="113"/>
        <w:jc w:val="both"/>
        <w:rPr>
          <w:rFonts w:ascii="Calibri" w:hAnsi="Calibri" w:cs="Calibri"/>
          <w:sz w:val="22"/>
          <w:szCs w:val="22"/>
        </w:rPr>
      </w:pPr>
      <w:r w:rsidRPr="00F50259">
        <w:rPr>
          <w:rFonts w:ascii="Calibri" w:hAnsi="Calibri" w:cs="Calibri"/>
          <w:sz w:val="22"/>
          <w:szCs w:val="22"/>
        </w:rPr>
        <w:t>Termíny plnění určí Kupující dle své potřeby, nicméně předpokládá tento harmonogram plnění:</w:t>
      </w:r>
    </w:p>
    <w:tbl>
      <w:tblPr>
        <w:tblW w:w="32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7"/>
        <w:gridCol w:w="1724"/>
      </w:tblGrid>
      <w:tr w:rsidR="00862E57" w14:paraId="5A00DBF2"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7EAAE3" w14:textId="48F96029" w:rsidR="00862E57" w:rsidRDefault="00D009BE" w:rsidP="00A67096">
            <w:pPr>
              <w:spacing w:line="276" w:lineRule="auto"/>
              <w:jc w:val="center"/>
              <w:rPr>
                <w:color w:val="000000"/>
                <w:sz w:val="22"/>
                <w:lang w:eastAsia="en-US"/>
              </w:rPr>
            </w:pPr>
            <w:r>
              <w:rPr>
                <w:color w:val="000000"/>
                <w:lang w:eastAsia="en-US"/>
              </w:rPr>
              <w:t>Sada</w:t>
            </w:r>
            <w:r w:rsidR="00862E57">
              <w:rPr>
                <w:color w:val="000000"/>
                <w:lang w:eastAsia="en-US"/>
              </w:rPr>
              <w:t xml:space="preserve"> č. 1</w:t>
            </w:r>
          </w:p>
        </w:tc>
        <w:tc>
          <w:tcPr>
            <w:tcW w:w="1724" w:type="dxa"/>
            <w:tcBorders>
              <w:top w:val="single" w:sz="4" w:space="0" w:color="auto"/>
              <w:left w:val="single" w:sz="4" w:space="0" w:color="auto"/>
              <w:bottom w:val="single" w:sz="4" w:space="0" w:color="auto"/>
              <w:right w:val="single" w:sz="4" w:space="0" w:color="auto"/>
            </w:tcBorders>
            <w:noWrap/>
            <w:hideMark/>
          </w:tcPr>
          <w:p w14:paraId="706E7EBC" w14:textId="77777777" w:rsidR="00862E57" w:rsidRDefault="00862E57" w:rsidP="00A67096">
            <w:pPr>
              <w:spacing w:line="276" w:lineRule="auto"/>
              <w:jc w:val="center"/>
              <w:rPr>
                <w:color w:val="000000"/>
                <w:lang w:eastAsia="en-US"/>
              </w:rPr>
            </w:pPr>
            <w:r>
              <w:rPr>
                <w:lang w:eastAsia="en-US"/>
              </w:rPr>
              <w:t>07.07.2022</w:t>
            </w:r>
          </w:p>
        </w:tc>
      </w:tr>
      <w:tr w:rsidR="00862E57" w14:paraId="30F87F00"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02B13F" w14:textId="26A7DC6D" w:rsidR="00862E57" w:rsidRDefault="00862E57" w:rsidP="00A67096">
            <w:pPr>
              <w:spacing w:line="276" w:lineRule="auto"/>
              <w:jc w:val="center"/>
              <w:rPr>
                <w:color w:val="000000"/>
                <w:lang w:eastAsia="en-US"/>
              </w:rPr>
            </w:pPr>
            <w:r>
              <w:rPr>
                <w:color w:val="000000"/>
                <w:lang w:eastAsia="en-US"/>
              </w:rPr>
              <w:t xml:space="preserve"> </w:t>
            </w:r>
            <w:r w:rsidR="00B71433">
              <w:rPr>
                <w:color w:val="000000"/>
                <w:lang w:eastAsia="en-US"/>
              </w:rPr>
              <w:t>Sada</w:t>
            </w:r>
            <w:r>
              <w:rPr>
                <w:color w:val="000000"/>
                <w:lang w:eastAsia="en-US"/>
              </w:rPr>
              <w:t xml:space="preserve"> č. 2</w:t>
            </w:r>
          </w:p>
        </w:tc>
        <w:tc>
          <w:tcPr>
            <w:tcW w:w="1724" w:type="dxa"/>
            <w:tcBorders>
              <w:top w:val="single" w:sz="4" w:space="0" w:color="auto"/>
              <w:left w:val="single" w:sz="4" w:space="0" w:color="auto"/>
              <w:bottom w:val="single" w:sz="4" w:space="0" w:color="auto"/>
              <w:right w:val="single" w:sz="4" w:space="0" w:color="auto"/>
            </w:tcBorders>
            <w:noWrap/>
            <w:hideMark/>
          </w:tcPr>
          <w:p w14:paraId="7856B206" w14:textId="77777777" w:rsidR="00862E57" w:rsidRDefault="00862E57" w:rsidP="00A67096">
            <w:pPr>
              <w:spacing w:line="276" w:lineRule="auto"/>
              <w:jc w:val="center"/>
              <w:rPr>
                <w:color w:val="000000"/>
                <w:lang w:eastAsia="en-US"/>
              </w:rPr>
            </w:pPr>
            <w:r>
              <w:rPr>
                <w:lang w:eastAsia="en-US"/>
              </w:rPr>
              <w:t>10.10.2022</w:t>
            </w:r>
          </w:p>
        </w:tc>
      </w:tr>
      <w:tr w:rsidR="00862E57" w14:paraId="05B8585E"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2CEF5A" w14:textId="68148971" w:rsidR="00862E57" w:rsidRDefault="00B71433" w:rsidP="00A67096">
            <w:pPr>
              <w:spacing w:line="276" w:lineRule="auto"/>
              <w:jc w:val="center"/>
              <w:rPr>
                <w:color w:val="000000"/>
                <w:lang w:eastAsia="en-US"/>
              </w:rPr>
            </w:pPr>
            <w:r>
              <w:rPr>
                <w:color w:val="000000"/>
                <w:lang w:eastAsia="en-US"/>
              </w:rPr>
              <w:t>Sada č.</w:t>
            </w:r>
            <w:r w:rsidR="00862E57">
              <w:rPr>
                <w:color w:val="000000"/>
                <w:lang w:eastAsia="en-US"/>
              </w:rPr>
              <w:t xml:space="preserve"> 3</w:t>
            </w:r>
          </w:p>
        </w:tc>
        <w:tc>
          <w:tcPr>
            <w:tcW w:w="1724" w:type="dxa"/>
            <w:tcBorders>
              <w:top w:val="single" w:sz="4" w:space="0" w:color="auto"/>
              <w:left w:val="single" w:sz="4" w:space="0" w:color="auto"/>
              <w:bottom w:val="single" w:sz="4" w:space="0" w:color="auto"/>
              <w:right w:val="single" w:sz="4" w:space="0" w:color="auto"/>
            </w:tcBorders>
            <w:noWrap/>
            <w:hideMark/>
          </w:tcPr>
          <w:p w14:paraId="7EE72D0D" w14:textId="77777777" w:rsidR="00862E57" w:rsidRDefault="00862E57" w:rsidP="00A67096">
            <w:pPr>
              <w:spacing w:line="276" w:lineRule="auto"/>
              <w:jc w:val="center"/>
              <w:rPr>
                <w:color w:val="000000"/>
                <w:lang w:eastAsia="en-US"/>
              </w:rPr>
            </w:pPr>
            <w:r>
              <w:rPr>
                <w:lang w:eastAsia="en-US"/>
              </w:rPr>
              <w:t>03.01.2023</w:t>
            </w:r>
          </w:p>
        </w:tc>
      </w:tr>
      <w:tr w:rsidR="00862E57" w14:paraId="30314AC8"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22BF61" w14:textId="3BD7A2BD" w:rsidR="00862E57" w:rsidRDefault="00B71433" w:rsidP="00A67096">
            <w:pPr>
              <w:spacing w:line="276" w:lineRule="auto"/>
              <w:jc w:val="center"/>
              <w:rPr>
                <w:color w:val="000000"/>
                <w:lang w:eastAsia="en-US"/>
              </w:rPr>
            </w:pPr>
            <w:r>
              <w:rPr>
                <w:color w:val="000000"/>
                <w:lang w:eastAsia="en-US"/>
              </w:rPr>
              <w:t>Sada</w:t>
            </w:r>
            <w:r w:rsidR="00862E57">
              <w:rPr>
                <w:color w:val="000000"/>
                <w:lang w:eastAsia="en-US"/>
              </w:rPr>
              <w:t xml:space="preserve"> č. 4</w:t>
            </w:r>
          </w:p>
        </w:tc>
        <w:tc>
          <w:tcPr>
            <w:tcW w:w="1724" w:type="dxa"/>
            <w:tcBorders>
              <w:top w:val="single" w:sz="4" w:space="0" w:color="auto"/>
              <w:left w:val="single" w:sz="4" w:space="0" w:color="auto"/>
              <w:bottom w:val="single" w:sz="4" w:space="0" w:color="auto"/>
              <w:right w:val="single" w:sz="4" w:space="0" w:color="auto"/>
            </w:tcBorders>
            <w:noWrap/>
            <w:hideMark/>
          </w:tcPr>
          <w:p w14:paraId="2C14ACAE" w14:textId="77777777" w:rsidR="00862E57" w:rsidRDefault="00862E57" w:rsidP="00A67096">
            <w:pPr>
              <w:spacing w:line="276" w:lineRule="auto"/>
              <w:jc w:val="center"/>
              <w:rPr>
                <w:color w:val="000000"/>
                <w:lang w:eastAsia="en-US"/>
              </w:rPr>
            </w:pPr>
            <w:r>
              <w:rPr>
                <w:lang w:eastAsia="en-US"/>
              </w:rPr>
              <w:t>07.02.2023</w:t>
            </w:r>
          </w:p>
        </w:tc>
      </w:tr>
      <w:tr w:rsidR="00862E57" w14:paraId="5E7EDF03"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0E9DA4" w14:textId="0524AE8B" w:rsidR="00862E57" w:rsidRDefault="009E0373" w:rsidP="00A67096">
            <w:pPr>
              <w:spacing w:line="276" w:lineRule="auto"/>
              <w:jc w:val="center"/>
              <w:rPr>
                <w:color w:val="000000"/>
                <w:lang w:eastAsia="en-US"/>
              </w:rPr>
            </w:pPr>
            <w:r>
              <w:rPr>
                <w:color w:val="000000"/>
                <w:lang w:eastAsia="en-US"/>
              </w:rPr>
              <w:t xml:space="preserve"> </w:t>
            </w:r>
            <w:r w:rsidR="00B71433">
              <w:rPr>
                <w:color w:val="000000"/>
                <w:lang w:eastAsia="en-US"/>
              </w:rPr>
              <w:t>Sada</w:t>
            </w:r>
            <w:r w:rsidR="00862E57">
              <w:rPr>
                <w:color w:val="000000"/>
                <w:lang w:eastAsia="en-US"/>
              </w:rPr>
              <w:t xml:space="preserve"> č.  5</w:t>
            </w:r>
          </w:p>
        </w:tc>
        <w:tc>
          <w:tcPr>
            <w:tcW w:w="1724" w:type="dxa"/>
            <w:tcBorders>
              <w:top w:val="single" w:sz="4" w:space="0" w:color="auto"/>
              <w:left w:val="single" w:sz="4" w:space="0" w:color="auto"/>
              <w:bottom w:val="single" w:sz="4" w:space="0" w:color="auto"/>
              <w:right w:val="single" w:sz="4" w:space="0" w:color="auto"/>
            </w:tcBorders>
            <w:noWrap/>
            <w:hideMark/>
          </w:tcPr>
          <w:p w14:paraId="41C28541" w14:textId="77777777" w:rsidR="00862E57" w:rsidRDefault="00862E57" w:rsidP="00A67096">
            <w:pPr>
              <w:spacing w:line="276" w:lineRule="auto"/>
              <w:jc w:val="center"/>
              <w:rPr>
                <w:color w:val="000000"/>
                <w:lang w:eastAsia="en-US"/>
              </w:rPr>
            </w:pPr>
            <w:r>
              <w:rPr>
                <w:lang w:eastAsia="en-US"/>
              </w:rPr>
              <w:t>11.04.2023</w:t>
            </w:r>
          </w:p>
        </w:tc>
      </w:tr>
    </w:tbl>
    <w:p w14:paraId="2B10B12B" w14:textId="77777777" w:rsidR="00B30C28" w:rsidRDefault="00B30C28" w:rsidP="007D5BD7">
      <w:pPr>
        <w:ind w:left="567" w:hanging="567"/>
        <w:jc w:val="both"/>
        <w:rPr>
          <w:rFonts w:ascii="Calibri" w:hAnsi="Calibri" w:cs="Calibri"/>
          <w:sz w:val="22"/>
          <w:szCs w:val="22"/>
        </w:rPr>
      </w:pPr>
      <w:r>
        <w:rPr>
          <w:rFonts w:ascii="Calibri" w:hAnsi="Calibri" w:cs="Calibri"/>
          <w:sz w:val="22"/>
          <w:szCs w:val="22"/>
        </w:rPr>
        <w:tab/>
      </w:r>
    </w:p>
    <w:p w14:paraId="1DC0E360" w14:textId="6FC124B8" w:rsidR="00742F88" w:rsidRPr="00F9349C" w:rsidRDefault="00742F88" w:rsidP="00F9349C">
      <w:pPr>
        <w:spacing w:before="60" w:after="120"/>
        <w:ind w:left="567" w:hanging="567"/>
        <w:jc w:val="both"/>
        <w:rPr>
          <w:rFonts w:ascii="Calibri" w:hAnsi="Calibri" w:cs="Calibri"/>
          <w:b/>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Pr>
          <w:rFonts w:ascii="Calibri" w:hAnsi="Calibri" w:cs="Calibri"/>
          <w:sz w:val="22"/>
          <w:szCs w:val="22"/>
        </w:rPr>
        <w:t xml:space="preserve">DPOV, a.s., </w:t>
      </w:r>
      <w:r w:rsidR="00862E57">
        <w:rPr>
          <w:rFonts w:ascii="Calibri" w:hAnsi="Calibri" w:cs="Calibri"/>
          <w:sz w:val="22"/>
          <w:szCs w:val="22"/>
        </w:rPr>
        <w:t>Poděbradská 358/39</w:t>
      </w:r>
      <w:r w:rsidR="00683FB6" w:rsidRPr="00683FB6">
        <w:rPr>
          <w:rFonts w:ascii="Calibri" w:hAnsi="Calibri" w:cs="Calibri"/>
          <w:sz w:val="22"/>
          <w:szCs w:val="22"/>
        </w:rPr>
        <w:t xml:space="preserve">, </w:t>
      </w:r>
      <w:r w:rsidR="00862E57">
        <w:rPr>
          <w:rFonts w:ascii="Calibri" w:hAnsi="Calibri" w:cs="Calibri"/>
          <w:sz w:val="22"/>
          <w:szCs w:val="22"/>
        </w:rPr>
        <w:t>288 02</w:t>
      </w:r>
      <w:r w:rsidR="00683FB6" w:rsidRPr="00683FB6">
        <w:rPr>
          <w:rFonts w:ascii="Calibri" w:hAnsi="Calibri" w:cs="Calibri"/>
          <w:sz w:val="22"/>
          <w:szCs w:val="22"/>
        </w:rPr>
        <w:t xml:space="preserve"> </w:t>
      </w:r>
      <w:r w:rsidR="00862E57">
        <w:rPr>
          <w:rFonts w:ascii="Calibri" w:hAnsi="Calibri" w:cs="Calibri"/>
          <w:sz w:val="22"/>
          <w:szCs w:val="22"/>
        </w:rPr>
        <w:t>Nymburk</w:t>
      </w:r>
      <w:r w:rsidR="00683FB6">
        <w:rPr>
          <w:rFonts w:ascii="Calibri" w:hAnsi="Calibri" w:cs="Calibri"/>
          <w:sz w:val="22"/>
          <w:szCs w:val="22"/>
        </w:rPr>
        <w:t xml:space="preserve">. </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 xml:space="preserve">mlouva uzavřena i na přebytečné množství. </w:t>
      </w:r>
      <w:proofErr w:type="spellStart"/>
      <w:r w:rsidRPr="00F9349C">
        <w:rPr>
          <w:rFonts w:ascii="Calibri" w:hAnsi="Calibri" w:cs="Calibri"/>
          <w:sz w:val="22"/>
          <w:szCs w:val="22"/>
        </w:rPr>
        <w:t>Ust</w:t>
      </w:r>
      <w:proofErr w:type="spellEnd"/>
      <w:r w:rsidRPr="00F9349C">
        <w:rPr>
          <w:rFonts w:ascii="Calibri" w:hAnsi="Calibri" w:cs="Calibri"/>
          <w:sz w:val="22"/>
          <w:szCs w:val="22"/>
        </w:rPr>
        <w: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086D9B09" w:rsidR="00D035AA" w:rsidRPr="009C28C2" w:rsidRDefault="00204E0E" w:rsidP="00C81EFF">
      <w:pPr>
        <w:pStyle w:val="Odstavecseseznamem"/>
        <w:numPr>
          <w:ilvl w:val="1"/>
          <w:numId w:val="8"/>
        </w:numPr>
        <w:spacing w:before="60"/>
        <w:contextualSpacing w:val="0"/>
        <w:jc w:val="both"/>
        <w:rPr>
          <w:rFonts w:ascii="Calibri" w:hAnsi="Calibri" w:cs="Calibri"/>
          <w:b/>
          <w:sz w:val="22"/>
          <w:szCs w:val="22"/>
        </w:rPr>
      </w:pPr>
      <w:r w:rsidRPr="009C28C2">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9C28C2">
        <w:rPr>
          <w:rFonts w:ascii="Calibri" w:hAnsi="Calibri" w:cs="Calibri"/>
          <w:sz w:val="22"/>
          <w:szCs w:val="22"/>
        </w:rPr>
        <w:t xml:space="preserve">společnosti České dráhy, a.s. </w:t>
      </w:r>
      <w:r w:rsidR="00C64206" w:rsidRPr="009C28C2">
        <w:rPr>
          <w:rFonts w:ascii="Calibri" w:hAnsi="Calibri" w:cs="Calibri"/>
          <w:sz w:val="22"/>
          <w:szCs w:val="22"/>
        </w:rPr>
        <w:t>ČD</w:t>
      </w:r>
      <w:r w:rsidR="00DB349C" w:rsidRPr="009C28C2">
        <w:rPr>
          <w:rFonts w:ascii="Calibri" w:hAnsi="Calibri" w:cs="Calibri"/>
          <w:sz w:val="22"/>
          <w:szCs w:val="22"/>
        </w:rPr>
        <w:t xml:space="preserve"> </w:t>
      </w:r>
      <w:r w:rsidRPr="009C28C2">
        <w:rPr>
          <w:rFonts w:ascii="Calibri" w:hAnsi="Calibri" w:cs="Calibri"/>
          <w:sz w:val="22"/>
          <w:szCs w:val="22"/>
        </w:rPr>
        <w:t xml:space="preserve">V6/1 </w:t>
      </w:r>
      <w:r w:rsidR="0070237B" w:rsidRPr="009C28C2">
        <w:rPr>
          <w:rFonts w:ascii="Calibri" w:hAnsi="Calibri" w:cs="Calibri"/>
          <w:sz w:val="22"/>
          <w:szCs w:val="22"/>
        </w:rPr>
        <w:t xml:space="preserve">(dále jen </w:t>
      </w:r>
      <w:r w:rsidR="0070237B" w:rsidRPr="0012248E">
        <w:rPr>
          <w:rFonts w:ascii="Calibri" w:hAnsi="Calibri" w:cs="Calibri"/>
          <w:sz w:val="22"/>
          <w:szCs w:val="22"/>
        </w:rPr>
        <w:t>„</w:t>
      </w:r>
      <w:r w:rsidR="0070237B" w:rsidRPr="009C28C2">
        <w:rPr>
          <w:rFonts w:ascii="Calibri" w:hAnsi="Calibri" w:cs="Calibri"/>
          <w:b/>
          <w:bCs/>
          <w:i/>
          <w:iCs/>
          <w:sz w:val="22"/>
          <w:szCs w:val="22"/>
        </w:rPr>
        <w:t xml:space="preserve">Předpis </w:t>
      </w:r>
      <w:r w:rsidR="00C64206" w:rsidRPr="009C28C2">
        <w:rPr>
          <w:rFonts w:ascii="Calibri" w:hAnsi="Calibri" w:cs="Calibri"/>
          <w:b/>
          <w:bCs/>
          <w:i/>
          <w:iCs/>
          <w:sz w:val="22"/>
          <w:szCs w:val="22"/>
        </w:rPr>
        <w:t>ČD</w:t>
      </w:r>
      <w:r w:rsidR="0070237B" w:rsidRPr="009C28C2">
        <w:rPr>
          <w:rFonts w:ascii="Calibri" w:hAnsi="Calibri" w:cs="Calibri"/>
          <w:b/>
          <w:bCs/>
          <w:i/>
          <w:iCs/>
          <w:sz w:val="22"/>
          <w:szCs w:val="22"/>
        </w:rPr>
        <w:t xml:space="preserve"> V6/1</w:t>
      </w:r>
      <w:r w:rsidR="0070237B" w:rsidRPr="009C28C2">
        <w:rPr>
          <w:rFonts w:ascii="Calibri" w:hAnsi="Calibri" w:cs="Calibri"/>
          <w:sz w:val="22"/>
          <w:szCs w:val="22"/>
        </w:rPr>
        <w:t xml:space="preserve">“) </w:t>
      </w:r>
      <w:r w:rsidRPr="009C28C2">
        <w:rPr>
          <w:rFonts w:ascii="Calibri" w:hAnsi="Calibri" w:cs="Calibri"/>
          <w:sz w:val="22"/>
          <w:szCs w:val="22"/>
        </w:rPr>
        <w:t>či dalšími interními předpisy ČD, jsou-li dodávány Věci,</w:t>
      </w:r>
      <w:r w:rsidR="00CC6852" w:rsidRPr="009C28C2">
        <w:rPr>
          <w:rFonts w:ascii="Calibri" w:hAnsi="Calibri" w:cs="Calibri"/>
          <w:sz w:val="22"/>
          <w:szCs w:val="22"/>
        </w:rPr>
        <w:t xml:space="preserve"> k nimž se tyto dokumenty vztahují</w:t>
      </w:r>
      <w:r w:rsidR="0038547A" w:rsidRPr="009C28C2">
        <w:rPr>
          <w:rFonts w:ascii="Calibri" w:hAnsi="Calibri" w:cs="Calibri"/>
          <w:sz w:val="22"/>
          <w:szCs w:val="22"/>
        </w:rPr>
        <w:t>.</w:t>
      </w:r>
    </w:p>
    <w:p w14:paraId="6FE15E11" w14:textId="3DDE812C" w:rsidR="003E4D41" w:rsidRPr="00133BAB" w:rsidRDefault="00A8605F" w:rsidP="00C81EFF">
      <w:pPr>
        <w:pStyle w:val="Odstavecseseznamem"/>
        <w:numPr>
          <w:ilvl w:val="1"/>
          <w:numId w:val="8"/>
        </w:numPr>
        <w:spacing w:before="60"/>
        <w:contextualSpacing w:val="0"/>
        <w:jc w:val="both"/>
        <w:rPr>
          <w:rFonts w:ascii="Calibri" w:hAnsi="Calibri" w:cs="Calibri"/>
          <w:b/>
          <w:sz w:val="22"/>
          <w:szCs w:val="22"/>
        </w:rPr>
      </w:pPr>
      <w:r w:rsidRPr="00133BAB">
        <w:rPr>
          <w:rFonts w:ascii="Calibri" w:hAnsi="Calibri" w:cs="Calibri"/>
          <w:sz w:val="22"/>
          <w:szCs w:val="22"/>
        </w:rPr>
        <w:t>dokument potvrzující s</w:t>
      </w:r>
      <w:r w:rsidR="003E4D41" w:rsidRPr="00133BAB">
        <w:rPr>
          <w:rFonts w:ascii="Calibri" w:hAnsi="Calibri" w:cs="Calibri"/>
          <w:sz w:val="22"/>
          <w:szCs w:val="22"/>
        </w:rPr>
        <w:t xml:space="preserve">hodu s ČSN EN 45 545 </w:t>
      </w:r>
      <w:r w:rsidRPr="00133BAB">
        <w:rPr>
          <w:rFonts w:ascii="Calibri" w:hAnsi="Calibri" w:cs="Calibri"/>
          <w:sz w:val="22"/>
          <w:szCs w:val="22"/>
        </w:rPr>
        <w:t xml:space="preserve">v případě provedení </w:t>
      </w:r>
      <w:r w:rsidR="003E4D41" w:rsidRPr="00133BAB">
        <w:rPr>
          <w:rFonts w:ascii="Calibri" w:hAnsi="Calibri" w:cs="Calibri"/>
          <w:sz w:val="22"/>
          <w:szCs w:val="22"/>
        </w:rPr>
        <w:t>svárových spojů dle V95/ 5</w:t>
      </w:r>
    </w:p>
    <w:p w14:paraId="6217FF02" w14:textId="56C097FB" w:rsidR="00A8605F" w:rsidRPr="00133BAB" w:rsidRDefault="00A8605F" w:rsidP="00C81EFF">
      <w:pPr>
        <w:pStyle w:val="Odstavecseseznamem"/>
        <w:numPr>
          <w:ilvl w:val="1"/>
          <w:numId w:val="8"/>
        </w:numPr>
        <w:spacing w:before="60"/>
        <w:contextualSpacing w:val="0"/>
        <w:jc w:val="both"/>
        <w:rPr>
          <w:rFonts w:ascii="Calibri" w:hAnsi="Calibri" w:cs="Calibri"/>
          <w:b/>
          <w:sz w:val="22"/>
          <w:szCs w:val="22"/>
        </w:rPr>
      </w:pPr>
      <w:r w:rsidRPr="00133BAB">
        <w:rPr>
          <w:rFonts w:ascii="Calibri" w:hAnsi="Calibri" w:cs="Calibri"/>
          <w:b/>
          <w:sz w:val="22"/>
          <w:szCs w:val="22"/>
        </w:rPr>
        <w:lastRenderedPageBreak/>
        <w:t>prohlášení o shodě k dodávanému plnění dle EN 50121-3-2, EN 613 73, EN 501 53</w:t>
      </w:r>
    </w:p>
    <w:p w14:paraId="48194821" w14:textId="5391EF94"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3F11FC" w:rsidRDefault="00CC6852" w:rsidP="00D035AA">
      <w:pPr>
        <w:pStyle w:val="Odstavecseseznamem"/>
        <w:spacing w:before="60"/>
        <w:ind w:left="1440"/>
        <w:contextualSpacing w:val="0"/>
        <w:jc w:val="both"/>
        <w:rPr>
          <w:rFonts w:ascii="Calibri" w:hAnsi="Calibri" w:cs="Calibri"/>
          <w:b/>
          <w:sz w:val="22"/>
          <w:szCs w:val="22"/>
          <w:highlight w:val="yellow"/>
        </w:rPr>
      </w:pP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w:t>
      </w:r>
      <w:r w:rsidRPr="006C08A0">
        <w:rPr>
          <w:rFonts w:ascii="Calibri" w:hAnsi="Calibri" w:cs="Calibri"/>
          <w:sz w:val="22"/>
          <w:szCs w:val="22"/>
        </w:rPr>
        <w:lastRenderedPageBreak/>
        <w:t>prostředky převzít a dále s nimi naložit na svůj náklad a nebezpečí. Prodávající také může splnit tuto svou povinnost tak, že požádá Kupujícího, aby na náklady Prodávajícího tuto povinnost splnil Kupující.</w:t>
      </w:r>
    </w:p>
    <w:p w14:paraId="1AF157EA" w14:textId="44E1FCBD"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6C08A0">
        <w:rPr>
          <w:rFonts w:ascii="Calibri" w:hAnsi="Calibri" w:cs="Calibri"/>
          <w:sz w:val="22"/>
          <w:szCs w:val="22"/>
        </w:rPr>
        <w:b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08119B89" w:rsid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4480BB8D" w14:textId="72ABF85E" w:rsidR="00595158" w:rsidRDefault="002851A1"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D035AA">
        <w:rPr>
          <w:rFonts w:asciiTheme="minorHAnsi" w:hAnsiTheme="minorHAnsi" w:cstheme="minorHAnsi"/>
          <w:sz w:val="22"/>
          <w:szCs w:val="22"/>
        </w:rPr>
        <w:t xml:space="preserve">Kupní cena za </w:t>
      </w:r>
      <w:r w:rsidR="00706651">
        <w:rPr>
          <w:rFonts w:asciiTheme="minorHAnsi" w:hAnsiTheme="minorHAnsi" w:cstheme="minorHAnsi"/>
          <w:sz w:val="22"/>
          <w:szCs w:val="22"/>
        </w:rPr>
        <w:t xml:space="preserve">předmět plnění specifikovaný v čl. 1 odst. 1.2. </w:t>
      </w:r>
      <w:r w:rsidR="00D035AA">
        <w:rPr>
          <w:rFonts w:asciiTheme="minorHAnsi" w:hAnsiTheme="minorHAnsi" w:cstheme="minorHAnsi"/>
          <w:sz w:val="22"/>
          <w:szCs w:val="22"/>
        </w:rPr>
        <w:t xml:space="preserve">této Smlouvy se </w:t>
      </w:r>
      <w:r>
        <w:rPr>
          <w:rFonts w:asciiTheme="minorHAnsi" w:hAnsiTheme="minorHAnsi" w:cstheme="minorHAnsi"/>
          <w:sz w:val="22"/>
          <w:szCs w:val="22"/>
        </w:rPr>
        <w:t>pro veškeré plnění získané na základě této Rámcové smlouvy</w:t>
      </w:r>
      <w:r w:rsidR="00D035AA">
        <w:rPr>
          <w:rFonts w:asciiTheme="minorHAnsi" w:hAnsiTheme="minorHAnsi" w:cstheme="minorHAnsi"/>
          <w:sz w:val="22"/>
          <w:szCs w:val="22"/>
        </w:rPr>
        <w:t xml:space="preserve"> stanov</w:t>
      </w:r>
      <w:r w:rsidR="0038547A">
        <w:rPr>
          <w:rFonts w:asciiTheme="minorHAnsi" w:hAnsiTheme="minorHAnsi" w:cstheme="minorHAnsi"/>
          <w:sz w:val="22"/>
          <w:szCs w:val="22"/>
        </w:rPr>
        <w:t>uje</w:t>
      </w:r>
      <w:r w:rsidR="00D035AA">
        <w:rPr>
          <w:rFonts w:asciiTheme="minorHAnsi" w:hAnsiTheme="minorHAnsi" w:cstheme="minorHAnsi"/>
          <w:sz w:val="22"/>
          <w:szCs w:val="22"/>
        </w:rPr>
        <w:t xml:space="preserve"> jako cena pevná a nejvýše přípustná</w:t>
      </w:r>
      <w:r w:rsidR="0038547A">
        <w:rPr>
          <w:rFonts w:asciiTheme="minorHAnsi" w:hAnsiTheme="minorHAnsi" w:cstheme="minorHAnsi"/>
          <w:sz w:val="22"/>
          <w:szCs w:val="22"/>
        </w:rPr>
        <w:t xml:space="preserve"> (dále jen „</w:t>
      </w:r>
      <w:r w:rsidR="0038547A">
        <w:rPr>
          <w:rFonts w:asciiTheme="minorHAnsi" w:hAnsiTheme="minorHAnsi" w:cstheme="minorHAnsi"/>
          <w:b/>
          <w:sz w:val="22"/>
          <w:szCs w:val="22"/>
        </w:rPr>
        <w:t>Cena</w:t>
      </w:r>
      <w:r w:rsidR="0038547A">
        <w:rPr>
          <w:rFonts w:asciiTheme="minorHAnsi" w:hAnsiTheme="minorHAnsi" w:cstheme="minorHAnsi"/>
          <w:sz w:val="22"/>
          <w:szCs w:val="22"/>
        </w:rPr>
        <w:t>“)</w:t>
      </w:r>
      <w:r w:rsidR="00D035AA">
        <w:rPr>
          <w:rFonts w:asciiTheme="minorHAnsi" w:hAnsiTheme="minorHAnsi" w:cstheme="minorHAnsi"/>
          <w:sz w:val="22"/>
          <w:szCs w:val="22"/>
        </w:rPr>
        <w:t xml:space="preserve">. </w:t>
      </w:r>
    </w:p>
    <w:tbl>
      <w:tblPr>
        <w:tblStyle w:val="Mkatabulky"/>
        <w:tblW w:w="9641" w:type="dxa"/>
        <w:tblInd w:w="567" w:type="dxa"/>
        <w:tblLayout w:type="fixed"/>
        <w:tblLook w:val="04A0" w:firstRow="1" w:lastRow="0" w:firstColumn="1" w:lastColumn="0" w:noHBand="0" w:noVBand="1"/>
      </w:tblPr>
      <w:tblGrid>
        <w:gridCol w:w="1035"/>
        <w:gridCol w:w="1106"/>
        <w:gridCol w:w="1115"/>
        <w:gridCol w:w="1275"/>
        <w:gridCol w:w="1134"/>
        <w:gridCol w:w="851"/>
        <w:gridCol w:w="1415"/>
        <w:gridCol w:w="1710"/>
      </w:tblGrid>
      <w:tr w:rsidR="00D445C9" w14:paraId="471ADFCB" w14:textId="77777777" w:rsidTr="00D445C9">
        <w:tc>
          <w:tcPr>
            <w:tcW w:w="1035" w:type="dxa"/>
          </w:tcPr>
          <w:p w14:paraId="2F46C950" w14:textId="7B78BDF2"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Položka</w:t>
            </w:r>
          </w:p>
        </w:tc>
        <w:tc>
          <w:tcPr>
            <w:tcW w:w="1106" w:type="dxa"/>
          </w:tcPr>
          <w:p w14:paraId="49A5CE57" w14:textId="1588BBBF"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SAP-KSM</w:t>
            </w:r>
          </w:p>
        </w:tc>
        <w:tc>
          <w:tcPr>
            <w:tcW w:w="1115" w:type="dxa"/>
          </w:tcPr>
          <w:p w14:paraId="78E9B5FF" w14:textId="39654970"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Název položky</w:t>
            </w:r>
          </w:p>
        </w:tc>
        <w:tc>
          <w:tcPr>
            <w:tcW w:w="1275" w:type="dxa"/>
          </w:tcPr>
          <w:p w14:paraId="38F7E209" w14:textId="50E50C47"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Předpokládané</w:t>
            </w:r>
            <w:r>
              <w:rPr>
                <w:rFonts w:asciiTheme="minorHAnsi" w:hAnsiTheme="minorHAnsi" w:cstheme="minorHAnsi"/>
                <w:b/>
                <w:bCs/>
                <w:sz w:val="22"/>
                <w:szCs w:val="22"/>
              </w:rPr>
              <w:t xml:space="preserve"> plnění pro jednu sadu</w:t>
            </w:r>
          </w:p>
        </w:tc>
        <w:tc>
          <w:tcPr>
            <w:tcW w:w="1134" w:type="dxa"/>
          </w:tcPr>
          <w:p w14:paraId="18A74A6A" w14:textId="2729C7AE"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P</w:t>
            </w:r>
            <w:r w:rsidRPr="00706651">
              <w:rPr>
                <w:rFonts w:asciiTheme="minorHAnsi" w:hAnsiTheme="minorHAnsi" w:cstheme="minorHAnsi"/>
                <w:b/>
                <w:bCs/>
                <w:sz w:val="22"/>
                <w:szCs w:val="22"/>
              </w:rPr>
              <w:t>ředpokládané</w:t>
            </w:r>
            <w:r>
              <w:rPr>
                <w:rFonts w:asciiTheme="minorHAnsi" w:hAnsiTheme="minorHAnsi" w:cstheme="minorHAnsi"/>
                <w:b/>
                <w:bCs/>
                <w:sz w:val="22"/>
                <w:szCs w:val="22"/>
              </w:rPr>
              <w:t xml:space="preserve"> plnění pro pět sad</w:t>
            </w:r>
          </w:p>
        </w:tc>
        <w:tc>
          <w:tcPr>
            <w:tcW w:w="851" w:type="dxa"/>
          </w:tcPr>
          <w:p w14:paraId="59EDF7A2" w14:textId="55017937"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Cena za 1 ks bez DPH</w:t>
            </w:r>
          </w:p>
        </w:tc>
        <w:tc>
          <w:tcPr>
            <w:tcW w:w="1415" w:type="dxa"/>
          </w:tcPr>
          <w:p w14:paraId="06D6589D" w14:textId="2B755DB3"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Cena celkem za předpokládané plnění 5 sad bez DPH</w:t>
            </w:r>
          </w:p>
        </w:tc>
        <w:tc>
          <w:tcPr>
            <w:tcW w:w="1710" w:type="dxa"/>
          </w:tcPr>
          <w:p w14:paraId="64DE817F" w14:textId="7D921D97" w:rsidR="00D445C9" w:rsidRPr="00706651" w:rsidRDefault="00D445C9" w:rsidP="0038547A">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Cena c</w:t>
            </w:r>
            <w:r w:rsidRPr="00706651">
              <w:rPr>
                <w:rFonts w:asciiTheme="minorHAnsi" w:hAnsiTheme="minorHAnsi" w:cstheme="minorHAnsi"/>
                <w:b/>
                <w:bCs/>
                <w:sz w:val="22"/>
                <w:szCs w:val="22"/>
              </w:rPr>
              <w:t>elkem za předpokládané</w:t>
            </w:r>
            <w:r>
              <w:rPr>
                <w:rFonts w:asciiTheme="minorHAnsi" w:hAnsiTheme="minorHAnsi" w:cstheme="minorHAnsi"/>
                <w:b/>
                <w:bCs/>
                <w:sz w:val="22"/>
                <w:szCs w:val="22"/>
              </w:rPr>
              <w:t xml:space="preserve"> plnění 5 sad včetně </w:t>
            </w:r>
            <w:r w:rsidRPr="00706651">
              <w:rPr>
                <w:rFonts w:asciiTheme="minorHAnsi" w:hAnsiTheme="minorHAnsi" w:cstheme="minorHAnsi"/>
                <w:b/>
                <w:bCs/>
                <w:sz w:val="22"/>
                <w:szCs w:val="22"/>
              </w:rPr>
              <w:t xml:space="preserve"> DPH</w:t>
            </w:r>
          </w:p>
        </w:tc>
      </w:tr>
      <w:tr w:rsidR="00D445C9" w14:paraId="6DD001CD" w14:textId="77777777" w:rsidTr="00D445C9">
        <w:tc>
          <w:tcPr>
            <w:tcW w:w="1035" w:type="dxa"/>
          </w:tcPr>
          <w:p w14:paraId="6D0855D8" w14:textId="1E533343"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1106" w:type="dxa"/>
            <w:vAlign w:val="bottom"/>
          </w:tcPr>
          <w:p w14:paraId="73D23D45" w14:textId="1A46FFBB"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2035517</w:t>
            </w:r>
          </w:p>
        </w:tc>
        <w:tc>
          <w:tcPr>
            <w:tcW w:w="1115" w:type="dxa"/>
            <w:vAlign w:val="bottom"/>
          </w:tcPr>
          <w:p w14:paraId="63857F5E" w14:textId="345F0B5C"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Obložení kuchyně</w:t>
            </w:r>
          </w:p>
        </w:tc>
        <w:tc>
          <w:tcPr>
            <w:tcW w:w="1275" w:type="dxa"/>
          </w:tcPr>
          <w:p w14:paraId="13742A5E" w14:textId="04EE4120"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6A8A1D3B"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114D87AE"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1D9CAC0B"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4F904C68" w14:textId="68123589"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3C1098D6" w14:textId="77777777" w:rsidTr="00D445C9">
        <w:tc>
          <w:tcPr>
            <w:tcW w:w="1035" w:type="dxa"/>
          </w:tcPr>
          <w:p w14:paraId="5FE21560" w14:textId="78E25539"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2</w:t>
            </w:r>
          </w:p>
        </w:tc>
        <w:tc>
          <w:tcPr>
            <w:tcW w:w="1106" w:type="dxa"/>
            <w:vAlign w:val="bottom"/>
          </w:tcPr>
          <w:p w14:paraId="7F5AE01C" w14:textId="30CD682D"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2035888</w:t>
            </w:r>
          </w:p>
        </w:tc>
        <w:tc>
          <w:tcPr>
            <w:tcW w:w="1115" w:type="dxa"/>
            <w:vAlign w:val="bottom"/>
          </w:tcPr>
          <w:p w14:paraId="5C548303" w14:textId="3D439154"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Stropy středové</w:t>
            </w:r>
          </w:p>
        </w:tc>
        <w:tc>
          <w:tcPr>
            <w:tcW w:w="1275" w:type="dxa"/>
          </w:tcPr>
          <w:p w14:paraId="3132F936" w14:textId="4345239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0B8F4E68"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451F9F20"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511FA265"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13BFB1B1" w14:textId="1E80E00A"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3EBA092A" w14:textId="77777777" w:rsidTr="00D445C9">
        <w:tc>
          <w:tcPr>
            <w:tcW w:w="1035" w:type="dxa"/>
          </w:tcPr>
          <w:p w14:paraId="63C412CC" w14:textId="1DEC5B4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3</w:t>
            </w:r>
          </w:p>
        </w:tc>
        <w:tc>
          <w:tcPr>
            <w:tcW w:w="1106" w:type="dxa"/>
            <w:vAlign w:val="bottom"/>
          </w:tcPr>
          <w:p w14:paraId="7411F9C4" w14:textId="53224583"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2035912</w:t>
            </w:r>
          </w:p>
        </w:tc>
        <w:tc>
          <w:tcPr>
            <w:tcW w:w="1115" w:type="dxa"/>
            <w:vAlign w:val="bottom"/>
          </w:tcPr>
          <w:p w14:paraId="70A7D65A" w14:textId="642B133D"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Vnější obložení baru včetně madel</w:t>
            </w:r>
          </w:p>
        </w:tc>
        <w:tc>
          <w:tcPr>
            <w:tcW w:w="1275" w:type="dxa"/>
          </w:tcPr>
          <w:p w14:paraId="71D7282A" w14:textId="4E73562F"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662CBBA2"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50A3933A"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053B1B8F"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5D2710BD" w14:textId="45A5D076"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25FABA3D" w14:textId="77777777" w:rsidTr="00D445C9">
        <w:tc>
          <w:tcPr>
            <w:tcW w:w="1035" w:type="dxa"/>
          </w:tcPr>
          <w:p w14:paraId="01FE5652" w14:textId="0F76781B"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4</w:t>
            </w:r>
          </w:p>
        </w:tc>
        <w:tc>
          <w:tcPr>
            <w:tcW w:w="1106" w:type="dxa"/>
            <w:vAlign w:val="bottom"/>
          </w:tcPr>
          <w:p w14:paraId="154234E6" w14:textId="64D19126"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2035934</w:t>
            </w:r>
          </w:p>
        </w:tc>
        <w:tc>
          <w:tcPr>
            <w:tcW w:w="1115" w:type="dxa"/>
            <w:vAlign w:val="bottom"/>
          </w:tcPr>
          <w:p w14:paraId="27F41C5F" w14:textId="638DEF30"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Uchycení infopanelu</w:t>
            </w:r>
          </w:p>
        </w:tc>
        <w:tc>
          <w:tcPr>
            <w:tcW w:w="1275" w:type="dxa"/>
          </w:tcPr>
          <w:p w14:paraId="5AF1378F" w14:textId="39BE2C5B"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72ED5AFD"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65744950"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68F74BD5"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16C88749" w14:textId="479CE483"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25308BCB" w14:textId="77777777" w:rsidTr="00D445C9">
        <w:tc>
          <w:tcPr>
            <w:tcW w:w="1035" w:type="dxa"/>
          </w:tcPr>
          <w:p w14:paraId="1EC76AE9" w14:textId="4EEA57F5"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1106" w:type="dxa"/>
            <w:vAlign w:val="bottom"/>
          </w:tcPr>
          <w:p w14:paraId="635D41B0" w14:textId="56BA417C"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2036013</w:t>
            </w:r>
          </w:p>
        </w:tc>
        <w:tc>
          <w:tcPr>
            <w:tcW w:w="1115" w:type="dxa"/>
            <w:vAlign w:val="bottom"/>
          </w:tcPr>
          <w:p w14:paraId="0BADDD00" w14:textId="571DF115"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Konzole a profily pro uchycení obložení</w:t>
            </w:r>
          </w:p>
        </w:tc>
        <w:tc>
          <w:tcPr>
            <w:tcW w:w="1275" w:type="dxa"/>
          </w:tcPr>
          <w:p w14:paraId="2803F73C" w14:textId="4FB86C62"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3B306F0C"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21D9FD27"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1184457E"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4C20E651" w14:textId="722506D6"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75535071" w14:textId="77777777" w:rsidTr="00D445C9">
        <w:tc>
          <w:tcPr>
            <w:tcW w:w="1035" w:type="dxa"/>
          </w:tcPr>
          <w:p w14:paraId="526FA078" w14:textId="0F3D3C0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6</w:t>
            </w:r>
          </w:p>
        </w:tc>
        <w:tc>
          <w:tcPr>
            <w:tcW w:w="1106" w:type="dxa"/>
            <w:vAlign w:val="bottom"/>
          </w:tcPr>
          <w:p w14:paraId="1F6BFE80" w14:textId="426F145A"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2036024</w:t>
            </w:r>
          </w:p>
        </w:tc>
        <w:tc>
          <w:tcPr>
            <w:tcW w:w="1115" w:type="dxa"/>
            <w:vAlign w:val="bottom"/>
          </w:tcPr>
          <w:p w14:paraId="0D0F455A" w14:textId="32B69B01"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C profily stěn</w:t>
            </w:r>
          </w:p>
        </w:tc>
        <w:tc>
          <w:tcPr>
            <w:tcW w:w="1275" w:type="dxa"/>
          </w:tcPr>
          <w:p w14:paraId="1DE440CC" w14:textId="7122D6D2"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5896A74D"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7C1805B5"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09CBE7AA"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269D22F8" w14:textId="1A6AAF1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3C0A92AB" w14:textId="77777777" w:rsidTr="00D445C9">
        <w:tc>
          <w:tcPr>
            <w:tcW w:w="1035" w:type="dxa"/>
          </w:tcPr>
          <w:p w14:paraId="184202C7" w14:textId="3B34B335"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7</w:t>
            </w:r>
          </w:p>
        </w:tc>
        <w:tc>
          <w:tcPr>
            <w:tcW w:w="1106" w:type="dxa"/>
            <w:vAlign w:val="bottom"/>
          </w:tcPr>
          <w:p w14:paraId="37714C5C" w14:textId="3A6CA686"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2036035</w:t>
            </w:r>
          </w:p>
        </w:tc>
        <w:tc>
          <w:tcPr>
            <w:tcW w:w="1115" w:type="dxa"/>
            <w:vAlign w:val="bottom"/>
          </w:tcPr>
          <w:p w14:paraId="108B2484" w14:textId="2265502E"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C profily + rámy stropu</w:t>
            </w:r>
          </w:p>
        </w:tc>
        <w:tc>
          <w:tcPr>
            <w:tcW w:w="1275" w:type="dxa"/>
          </w:tcPr>
          <w:p w14:paraId="45048D2E" w14:textId="609833B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w:t>
            </w:r>
          </w:p>
        </w:tc>
        <w:tc>
          <w:tcPr>
            <w:tcW w:w="1134" w:type="dxa"/>
          </w:tcPr>
          <w:p w14:paraId="5AA90483"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53F9EC98"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381172C7"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211EF786" w14:textId="6E83243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1D58AA93" w14:textId="77777777" w:rsidTr="00D445C9">
        <w:tc>
          <w:tcPr>
            <w:tcW w:w="1035" w:type="dxa"/>
          </w:tcPr>
          <w:p w14:paraId="3F266EB6" w14:textId="09D5E8B2"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8</w:t>
            </w:r>
          </w:p>
        </w:tc>
        <w:tc>
          <w:tcPr>
            <w:tcW w:w="1106" w:type="dxa"/>
            <w:vAlign w:val="bottom"/>
          </w:tcPr>
          <w:p w14:paraId="40720FAA" w14:textId="753D36BF"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203639</w:t>
            </w:r>
            <w:r>
              <w:rPr>
                <w:rFonts w:ascii="Calibri" w:hAnsi="Calibri" w:cs="Calibri"/>
                <w:sz w:val="22"/>
                <w:szCs w:val="22"/>
              </w:rPr>
              <w:lastRenderedPageBreak/>
              <w:t>5</w:t>
            </w:r>
          </w:p>
        </w:tc>
        <w:tc>
          <w:tcPr>
            <w:tcW w:w="1115" w:type="dxa"/>
            <w:vAlign w:val="bottom"/>
          </w:tcPr>
          <w:p w14:paraId="72CFB489" w14:textId="23C1ADE2"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lastRenderedPageBreak/>
              <w:t>Profil nadoken</w:t>
            </w:r>
            <w:r>
              <w:rPr>
                <w:rFonts w:ascii="Calibri" w:hAnsi="Calibri" w:cs="Calibri"/>
                <w:sz w:val="22"/>
                <w:szCs w:val="22"/>
              </w:rPr>
              <w:lastRenderedPageBreak/>
              <w:t>ní nosný - 14 ks</w:t>
            </w:r>
          </w:p>
        </w:tc>
        <w:tc>
          <w:tcPr>
            <w:tcW w:w="1275" w:type="dxa"/>
          </w:tcPr>
          <w:p w14:paraId="254DEC6C" w14:textId="4A04F661"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lastRenderedPageBreak/>
              <w:t>5</w:t>
            </w:r>
          </w:p>
        </w:tc>
        <w:tc>
          <w:tcPr>
            <w:tcW w:w="1134" w:type="dxa"/>
          </w:tcPr>
          <w:p w14:paraId="3973C06E"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47C73556"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42D774F5"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28AA0398" w14:textId="106D0EA4"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5C0FEF19" w14:textId="77777777" w:rsidTr="00D445C9">
        <w:tc>
          <w:tcPr>
            <w:tcW w:w="1035" w:type="dxa"/>
          </w:tcPr>
          <w:p w14:paraId="0BAB9DAA" w14:textId="6E4CBD5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9</w:t>
            </w:r>
          </w:p>
        </w:tc>
        <w:tc>
          <w:tcPr>
            <w:tcW w:w="1106" w:type="dxa"/>
            <w:vAlign w:val="bottom"/>
          </w:tcPr>
          <w:p w14:paraId="51CC30FD" w14:textId="486A35F2"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2036439</w:t>
            </w:r>
          </w:p>
        </w:tc>
        <w:tc>
          <w:tcPr>
            <w:tcW w:w="1115" w:type="dxa"/>
            <w:vAlign w:val="bottom"/>
          </w:tcPr>
          <w:p w14:paraId="21803686" w14:textId="58388148"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Kryty topení  - 17 ks</w:t>
            </w:r>
          </w:p>
        </w:tc>
        <w:tc>
          <w:tcPr>
            <w:tcW w:w="1275" w:type="dxa"/>
          </w:tcPr>
          <w:p w14:paraId="4EB879A3" w14:textId="3B6CCD97"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5</w:t>
            </w:r>
          </w:p>
        </w:tc>
        <w:tc>
          <w:tcPr>
            <w:tcW w:w="1134" w:type="dxa"/>
          </w:tcPr>
          <w:p w14:paraId="161F3C95"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3E155C65"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6DCFE5FC"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4763D5DA" w14:textId="5EAEAA80"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3D8775C3" w14:textId="77777777" w:rsidTr="00D445C9">
        <w:tc>
          <w:tcPr>
            <w:tcW w:w="1035" w:type="dxa"/>
          </w:tcPr>
          <w:p w14:paraId="04F1A647" w14:textId="16DA3446"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10</w:t>
            </w:r>
          </w:p>
        </w:tc>
        <w:tc>
          <w:tcPr>
            <w:tcW w:w="1106" w:type="dxa"/>
            <w:vAlign w:val="bottom"/>
          </w:tcPr>
          <w:p w14:paraId="4584B2FB" w14:textId="2DA468CB"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2036441</w:t>
            </w:r>
          </w:p>
        </w:tc>
        <w:tc>
          <w:tcPr>
            <w:tcW w:w="1115" w:type="dxa"/>
            <w:vAlign w:val="bottom"/>
          </w:tcPr>
          <w:p w14:paraId="0ED32213" w14:textId="0AC47A41"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Profil podokenní nosný - 14 ks</w:t>
            </w:r>
          </w:p>
        </w:tc>
        <w:tc>
          <w:tcPr>
            <w:tcW w:w="1275" w:type="dxa"/>
          </w:tcPr>
          <w:p w14:paraId="54CEF30A" w14:textId="5817F857"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5</w:t>
            </w:r>
          </w:p>
        </w:tc>
        <w:tc>
          <w:tcPr>
            <w:tcW w:w="1134" w:type="dxa"/>
          </w:tcPr>
          <w:p w14:paraId="224EB30E"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44C0CB6E"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13C447EA"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4037F38E" w14:textId="5BB6ED8E"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06DAA8F4" w14:textId="77777777" w:rsidTr="00D445C9">
        <w:tc>
          <w:tcPr>
            <w:tcW w:w="1035" w:type="dxa"/>
          </w:tcPr>
          <w:p w14:paraId="2AFAF2E0" w14:textId="3D248F6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11</w:t>
            </w:r>
          </w:p>
        </w:tc>
        <w:tc>
          <w:tcPr>
            <w:tcW w:w="1106" w:type="dxa"/>
            <w:vAlign w:val="bottom"/>
          </w:tcPr>
          <w:p w14:paraId="784447A6" w14:textId="17551275"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2036452</w:t>
            </w:r>
          </w:p>
        </w:tc>
        <w:tc>
          <w:tcPr>
            <w:tcW w:w="1115" w:type="dxa"/>
            <w:vAlign w:val="bottom"/>
          </w:tcPr>
          <w:p w14:paraId="6E7DA80F" w14:textId="2E92D3F3"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Panely meziokenní - 22 ks</w:t>
            </w:r>
          </w:p>
        </w:tc>
        <w:tc>
          <w:tcPr>
            <w:tcW w:w="1275" w:type="dxa"/>
          </w:tcPr>
          <w:p w14:paraId="65A531EC" w14:textId="2A9EFD52"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5</w:t>
            </w:r>
          </w:p>
        </w:tc>
        <w:tc>
          <w:tcPr>
            <w:tcW w:w="1134" w:type="dxa"/>
          </w:tcPr>
          <w:p w14:paraId="0D7908EC"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15A16ECB"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7BDE59C6"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77580592" w14:textId="6C07A1FD"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64350F54" w14:textId="77777777" w:rsidTr="00D445C9">
        <w:tc>
          <w:tcPr>
            <w:tcW w:w="1035" w:type="dxa"/>
          </w:tcPr>
          <w:p w14:paraId="4316012D" w14:textId="5B31F6D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12</w:t>
            </w:r>
          </w:p>
        </w:tc>
        <w:tc>
          <w:tcPr>
            <w:tcW w:w="1106" w:type="dxa"/>
            <w:vAlign w:val="bottom"/>
          </w:tcPr>
          <w:p w14:paraId="3E37FAE2" w14:textId="35B1DCC2"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2036463</w:t>
            </w:r>
          </w:p>
        </w:tc>
        <w:tc>
          <w:tcPr>
            <w:tcW w:w="1115" w:type="dxa"/>
            <w:vAlign w:val="bottom"/>
          </w:tcPr>
          <w:p w14:paraId="04A07A49" w14:textId="51D9DDEE"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Panel stropní krajní - 20 ks</w:t>
            </w:r>
          </w:p>
        </w:tc>
        <w:tc>
          <w:tcPr>
            <w:tcW w:w="1275" w:type="dxa"/>
          </w:tcPr>
          <w:p w14:paraId="1B7FEF41" w14:textId="3068F2DB"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5</w:t>
            </w:r>
          </w:p>
        </w:tc>
        <w:tc>
          <w:tcPr>
            <w:tcW w:w="1134" w:type="dxa"/>
          </w:tcPr>
          <w:p w14:paraId="160A54F3"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1F543A98"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1C442B0E"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2569BAEE" w14:textId="1C26EC4E"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0D454511" w14:textId="77777777" w:rsidTr="00D445C9">
        <w:tc>
          <w:tcPr>
            <w:tcW w:w="1035" w:type="dxa"/>
          </w:tcPr>
          <w:p w14:paraId="093313CC" w14:textId="3469AC02"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13</w:t>
            </w:r>
          </w:p>
        </w:tc>
        <w:tc>
          <w:tcPr>
            <w:tcW w:w="1106" w:type="dxa"/>
            <w:vAlign w:val="bottom"/>
          </w:tcPr>
          <w:p w14:paraId="078B3714" w14:textId="036ED88B"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2036485</w:t>
            </w:r>
          </w:p>
        </w:tc>
        <w:tc>
          <w:tcPr>
            <w:tcW w:w="1115" w:type="dxa"/>
            <w:vAlign w:val="bottom"/>
          </w:tcPr>
          <w:p w14:paraId="02CCB610" w14:textId="2E23C655"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Panely podokenní - 17 ks</w:t>
            </w:r>
          </w:p>
        </w:tc>
        <w:tc>
          <w:tcPr>
            <w:tcW w:w="1275" w:type="dxa"/>
          </w:tcPr>
          <w:p w14:paraId="02713558" w14:textId="45397AA6"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5</w:t>
            </w:r>
          </w:p>
        </w:tc>
        <w:tc>
          <w:tcPr>
            <w:tcW w:w="1134" w:type="dxa"/>
          </w:tcPr>
          <w:p w14:paraId="4C1826EB"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49A45421"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3C4022C9"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5599EDD1" w14:textId="7E346CD5"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D445C9" w14:paraId="5D3AF5BE" w14:textId="77777777" w:rsidTr="00D445C9">
        <w:tc>
          <w:tcPr>
            <w:tcW w:w="1035" w:type="dxa"/>
          </w:tcPr>
          <w:p w14:paraId="75ED6F46" w14:textId="5D2EB823"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14</w:t>
            </w:r>
          </w:p>
        </w:tc>
        <w:tc>
          <w:tcPr>
            <w:tcW w:w="1106" w:type="dxa"/>
            <w:vAlign w:val="bottom"/>
          </w:tcPr>
          <w:p w14:paraId="30D2D787" w14:textId="4E760CB6"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2036496</w:t>
            </w:r>
          </w:p>
        </w:tc>
        <w:tc>
          <w:tcPr>
            <w:tcW w:w="1115" w:type="dxa"/>
            <w:vAlign w:val="bottom"/>
          </w:tcPr>
          <w:p w14:paraId="23A31CB4" w14:textId="2D7C80AC"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Panely okenní - 17 ks</w:t>
            </w:r>
          </w:p>
        </w:tc>
        <w:tc>
          <w:tcPr>
            <w:tcW w:w="1275" w:type="dxa"/>
          </w:tcPr>
          <w:p w14:paraId="4390E3E2" w14:textId="492309E5" w:rsidR="00D445C9" w:rsidRDefault="00D445C9" w:rsidP="00461078">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5</w:t>
            </w:r>
          </w:p>
        </w:tc>
        <w:tc>
          <w:tcPr>
            <w:tcW w:w="1134" w:type="dxa"/>
          </w:tcPr>
          <w:p w14:paraId="28831B50"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851" w:type="dxa"/>
          </w:tcPr>
          <w:p w14:paraId="63DDD48D"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415" w:type="dxa"/>
          </w:tcPr>
          <w:p w14:paraId="610008BB" w14:textId="77777777"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710" w:type="dxa"/>
          </w:tcPr>
          <w:p w14:paraId="48BB871B" w14:textId="03835928" w:rsidR="00D445C9" w:rsidRDefault="00D445C9" w:rsidP="00461078">
            <w:pPr>
              <w:widowControl w:val="0"/>
              <w:tabs>
                <w:tab w:val="left" w:pos="851"/>
                <w:tab w:val="num" w:pos="1078"/>
              </w:tabs>
              <w:suppressAutoHyphens/>
              <w:spacing w:after="120"/>
              <w:ind w:right="113"/>
              <w:jc w:val="both"/>
              <w:rPr>
                <w:rFonts w:asciiTheme="minorHAnsi" w:hAnsiTheme="minorHAnsi" w:cstheme="minorHAnsi"/>
                <w:sz w:val="22"/>
                <w:szCs w:val="22"/>
              </w:rPr>
            </w:pPr>
          </w:p>
        </w:tc>
      </w:tr>
    </w:tbl>
    <w:p w14:paraId="3DE71F55" w14:textId="77777777" w:rsidR="00A93A56" w:rsidRDefault="00A93A56" w:rsidP="00A93A56">
      <w:pPr>
        <w:spacing w:before="60"/>
        <w:ind w:left="567"/>
        <w:jc w:val="both"/>
        <w:rPr>
          <w:rFonts w:ascii="Calibri" w:hAnsi="Calibri" w:cs="Calibri"/>
          <w:sz w:val="22"/>
          <w:szCs w:val="22"/>
        </w:rPr>
      </w:pP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6DD76349" w14:textId="77777777" w:rsidR="00706651" w:rsidRPr="0038547A" w:rsidRDefault="00706651"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p>
    <w:p w14:paraId="30D44E75" w14:textId="50A4FD60" w:rsidR="004D2C4B" w:rsidRPr="005F5BD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1"/>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zahrnuje cenu dopravy Věcí do místa plnění. Dopravu Věcí je povinen zajistit Prodávající na své náklady a nebezpečí. </w:t>
      </w:r>
    </w:p>
    <w:p w14:paraId="628FB06B" w14:textId="5FD8EFF2" w:rsidR="000E0330"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079FC72" w14:textId="7B2F7774" w:rsidR="00D058F8" w:rsidRDefault="00D058F8" w:rsidP="00C81EFF">
      <w:pPr>
        <w:numPr>
          <w:ilvl w:val="0"/>
          <w:numId w:val="17"/>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Pr="003F11FC">
        <w:rPr>
          <w:rFonts w:ascii="Calibri" w:hAnsi="Calibri" w:cs="Calibri"/>
          <w:sz w:val="22"/>
          <w:szCs w:val="22"/>
        </w:rPr>
        <w:t xml:space="preserve">připraví </w:t>
      </w:r>
      <w:r>
        <w:rPr>
          <w:rFonts w:ascii="Calibri" w:hAnsi="Calibri" w:cs="Calibri"/>
          <w:sz w:val="22"/>
          <w:szCs w:val="22"/>
        </w:rPr>
        <w:t xml:space="preserve">je </w:t>
      </w:r>
      <w:r w:rsidRPr="003F11FC">
        <w:rPr>
          <w:rFonts w:ascii="Calibri" w:hAnsi="Calibri" w:cs="Calibri"/>
          <w:sz w:val="22"/>
          <w:szCs w:val="22"/>
        </w:rPr>
        <w:t xml:space="preserve">Kupující k vrácení Prodávajícímu v místě </w:t>
      </w:r>
      <w:r>
        <w:rPr>
          <w:rFonts w:ascii="Calibri" w:hAnsi="Calibri" w:cs="Calibri"/>
          <w:sz w:val="22"/>
          <w:szCs w:val="22"/>
        </w:rPr>
        <w:t>plnění</w:t>
      </w:r>
      <w:r w:rsidRPr="003F11FC">
        <w:rPr>
          <w:rFonts w:ascii="Calibri" w:hAnsi="Calibri" w:cs="Calibri"/>
          <w:sz w:val="22"/>
          <w:szCs w:val="22"/>
        </w:rPr>
        <w:t xml:space="preserve">, přičemž o termínu připravenosti bude informovat Prodávajícího, který je povinen nejpozději do sedmi (7) </w:t>
      </w:r>
      <w:r>
        <w:rPr>
          <w:rFonts w:ascii="Calibri" w:hAnsi="Calibri" w:cs="Calibri"/>
          <w:sz w:val="22"/>
          <w:szCs w:val="22"/>
        </w:rPr>
        <w:t xml:space="preserve">kalendářních </w:t>
      </w:r>
      <w:r w:rsidRPr="003F11FC">
        <w:rPr>
          <w:rFonts w:ascii="Calibri" w:hAnsi="Calibri" w:cs="Calibri"/>
          <w:sz w:val="22"/>
          <w:szCs w:val="22"/>
        </w:rPr>
        <w:t>dnů ode dne připravenosti vratné obaly a přepravní prostředky převzít na svůj náklad</w:t>
      </w:r>
      <w:r>
        <w:rPr>
          <w:rFonts w:ascii="Calibri" w:hAnsi="Calibri" w:cs="Calibri"/>
          <w:sz w:val="22"/>
          <w:szCs w:val="22"/>
        </w:rPr>
        <w:t xml:space="preserve"> a nebezpečí.</w:t>
      </w:r>
    </w:p>
    <w:p w14:paraId="6A083C3C" w14:textId="7AAD4135"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w:t>
      </w:r>
      <w:r w:rsidRPr="003F11FC">
        <w:rPr>
          <w:rFonts w:ascii="Calibri" w:hAnsi="Calibri" w:cs="Calibri"/>
          <w:sz w:val="22"/>
          <w:szCs w:val="22"/>
        </w:rPr>
        <w:lastRenderedPageBreak/>
        <w:t>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F4D9F7" w14:textId="77777777"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Pr>
          <w:rFonts w:ascii="Calibri" w:hAnsi="Calibri" w:cs="Calibri"/>
          <w:sz w:val="22"/>
          <w:szCs w:val="22"/>
        </w:rPr>
        <w:t>ve lhůtách stanovených v</w:t>
      </w:r>
      <w:r w:rsidRPr="003F11FC">
        <w:rPr>
          <w:rFonts w:ascii="Calibri" w:hAnsi="Calibri" w:cs="Calibri"/>
          <w:sz w:val="22"/>
          <w:szCs w:val="22"/>
        </w:rPr>
        <w:t xml:space="preserve"> odst. </w:t>
      </w:r>
      <w:r w:rsidRPr="000E0330">
        <w:rPr>
          <w:rFonts w:ascii="Calibri" w:hAnsi="Calibri" w:cs="Calibri"/>
          <w:sz w:val="22"/>
          <w:szCs w:val="22"/>
        </w:rPr>
        <w:t>4.</w:t>
      </w:r>
      <w:r>
        <w:rPr>
          <w:rFonts w:ascii="Calibri" w:hAnsi="Calibri" w:cs="Calibri"/>
          <w:sz w:val="22"/>
          <w:szCs w:val="22"/>
        </w:rPr>
        <w:t>6</w:t>
      </w:r>
      <w:r w:rsidRPr="003F11FC">
        <w:rPr>
          <w:rFonts w:ascii="Calibri" w:hAnsi="Calibri" w:cs="Calibri"/>
          <w:sz w:val="22"/>
          <w:szCs w:val="22"/>
        </w:rPr>
        <w:t xml:space="preserve"> a </w:t>
      </w:r>
      <w:r w:rsidRPr="000E0330">
        <w:rPr>
          <w:rFonts w:ascii="Calibri" w:hAnsi="Calibri" w:cs="Calibri"/>
          <w:sz w:val="22"/>
          <w:szCs w:val="22"/>
        </w:rPr>
        <w:t>4</w:t>
      </w:r>
      <w:r w:rsidRPr="003F11FC">
        <w:rPr>
          <w:rFonts w:ascii="Calibri" w:hAnsi="Calibri" w:cs="Calibri"/>
          <w:sz w:val="22"/>
          <w:szCs w:val="22"/>
        </w:rPr>
        <w:t>.</w:t>
      </w:r>
      <w:r>
        <w:rPr>
          <w:rFonts w:ascii="Calibri" w:hAnsi="Calibri" w:cs="Calibri"/>
          <w:sz w:val="22"/>
          <w:szCs w:val="22"/>
        </w:rPr>
        <w:t>7</w:t>
      </w:r>
      <w:r w:rsidRPr="003F11FC">
        <w:rPr>
          <w:rFonts w:ascii="Calibri" w:hAnsi="Calibri" w:cs="Calibri"/>
          <w:sz w:val="22"/>
          <w:szCs w:val="22"/>
        </w:rPr>
        <w:t xml:space="preserve"> tohoto článku Rámcové smlouvy uhradit Kupujícímu náklady spojené s úschovou obalů a odpadů ve výši </w:t>
      </w:r>
      <w:r>
        <w:rPr>
          <w:rFonts w:ascii="Calibri" w:hAnsi="Calibri" w:cs="Calibri"/>
          <w:sz w:val="22"/>
          <w:szCs w:val="22"/>
        </w:rPr>
        <w:br/>
      </w:r>
      <w:r w:rsidRPr="003F11FC">
        <w:rPr>
          <w:rFonts w:ascii="Calibri" w:hAnsi="Calibri" w:cs="Calibri"/>
          <w:sz w:val="22"/>
          <w:szCs w:val="22"/>
        </w:rPr>
        <w:t>250</w:t>
      </w:r>
      <w:r>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Pr>
          <w:rFonts w:ascii="Calibri" w:hAnsi="Calibri" w:cs="Calibri"/>
          <w:sz w:val="22"/>
          <w:szCs w:val="22"/>
        </w:rPr>
        <w:t xml:space="preserve">, </w:t>
      </w:r>
      <w:bookmarkStart w:id="2" w:name="_Hlk72307457"/>
      <w:r>
        <w:rPr>
          <w:rFonts w:ascii="Calibri" w:hAnsi="Calibri" w:cs="Calibri"/>
          <w:sz w:val="22"/>
          <w:szCs w:val="22"/>
        </w:rPr>
        <w:t>které vznikly Kupujícímu</w:t>
      </w:r>
      <w:r w:rsidRPr="003F11FC">
        <w:rPr>
          <w:rFonts w:ascii="Calibri" w:hAnsi="Calibri" w:cs="Calibri"/>
          <w:sz w:val="22"/>
          <w:szCs w:val="22"/>
        </w:rPr>
        <w:t xml:space="preserve"> v</w:t>
      </w:r>
      <w:r>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6706A5CF" w14:textId="155A5DFA" w:rsidR="00D058F8" w:rsidRPr="00D058F8" w:rsidRDefault="00D058F8" w:rsidP="00D058F8">
      <w:pPr>
        <w:numPr>
          <w:ilvl w:val="0"/>
          <w:numId w:val="17"/>
        </w:numPr>
        <w:spacing w:before="60"/>
        <w:ind w:left="567" w:hanging="425"/>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r>
        <w:rPr>
          <w:rFonts w:ascii="Calibri" w:hAnsi="Calibri" w:cs="Calibri"/>
          <w:sz w:val="22"/>
          <w:szCs w:val="22"/>
        </w:rPr>
        <w:t>.</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34B62E15"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D058F8">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w:t>
      </w:r>
      <w:r w:rsidR="00BA2847" w:rsidRPr="006D50E5">
        <w:rPr>
          <w:rFonts w:ascii="Calibri" w:hAnsi="Calibri" w:cs="Calibri"/>
          <w:sz w:val="22"/>
          <w:szCs w:val="22"/>
        </w:rPr>
        <w:lastRenderedPageBreak/>
        <w:t>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4C12B458" w14:textId="77777777" w:rsidR="00D058F8" w:rsidRPr="00D85B4E" w:rsidRDefault="00D058F8"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E37103">
        <w:rPr>
          <w:rFonts w:ascii="Calibri" w:hAnsi="Calibri" w:cs="Calibri"/>
          <w:sz w:val="22"/>
          <w:szCs w:val="22"/>
        </w:rPr>
        <w:t>36</w:t>
      </w:r>
      <w:r w:rsidR="00A63AED" w:rsidRPr="005F5BDB">
        <w:rPr>
          <w:rFonts w:ascii="Calibri" w:hAnsi="Calibri" w:cs="Calibri"/>
          <w:sz w:val="22"/>
          <w:szCs w:val="22"/>
        </w:rPr>
        <w:t xml:space="preserve"> </w:t>
      </w:r>
      <w:r w:rsidRPr="005F5BDB">
        <w:rPr>
          <w:rFonts w:ascii="Calibri" w:hAnsi="Calibri" w:cs="Calibri"/>
          <w:sz w:val="22"/>
          <w:szCs w:val="22"/>
        </w:rPr>
        <w:t xml:space="preserve">měsíců 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8" w:name="_Hlk72312518"/>
      <w:r w:rsidR="00E37103">
        <w:rPr>
          <w:rFonts w:ascii="Calibri" w:hAnsi="Calibri" w:cs="Calibri"/>
          <w:sz w:val="22"/>
          <w:szCs w:val="22"/>
        </w:rPr>
        <w:t>.</w:t>
      </w:r>
      <w:r w:rsidRPr="005F5BDB">
        <w:rPr>
          <w:rFonts w:ascii="Calibri" w:hAnsi="Calibri" w:cs="Calibri"/>
          <w:sz w:val="22"/>
          <w:szCs w:val="22"/>
        </w:rPr>
        <w:t xml:space="preserve"> </w:t>
      </w:r>
      <w:bookmarkStart w:id="19" w:name="_Hlk72312591"/>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lastRenderedPageBreak/>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w:t>
      </w:r>
      <w:r w:rsidR="009760E9" w:rsidRPr="005F5BDB">
        <w:rPr>
          <w:rFonts w:ascii="Calibri" w:hAnsi="Calibri" w:cs="Calibri"/>
          <w:bCs/>
          <w:color w:val="000000"/>
          <w:sz w:val="22"/>
          <w:szCs w:val="22"/>
        </w:rPr>
        <w:lastRenderedPageBreak/>
        <w:t xml:space="preserve">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C81EFF">
      <w:pPr>
        <w:pStyle w:val="Odstavecseseznamem"/>
        <w:numPr>
          <w:ilvl w:val="1"/>
          <w:numId w:val="12"/>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6C8C2F86" w:rsidR="00603516" w:rsidRDefault="00603516" w:rsidP="00445A8E">
      <w:pPr>
        <w:pStyle w:val="Odstavecseseznamem"/>
        <w:spacing w:after="120"/>
        <w:ind w:left="567"/>
        <w:contextualSpacing w:val="0"/>
        <w:jc w:val="both"/>
        <w:rPr>
          <w:rFonts w:ascii="Calibri" w:hAnsi="Calibri" w:cs="Calibri"/>
          <w:sz w:val="22"/>
          <w:szCs w:val="22"/>
        </w:rPr>
      </w:pPr>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D640D0">
        <w:rPr>
          <w:rFonts w:ascii="Calibri" w:hAnsi="Calibri" w:cs="Calibri"/>
          <w:sz w:val="22"/>
          <w:szCs w:val="22"/>
        </w:rPr>
        <w:t xml:space="preserve">plnění </w:t>
      </w:r>
      <w:r w:rsidR="00F50259">
        <w:rPr>
          <w:rFonts w:ascii="Calibri" w:hAnsi="Calibri" w:cs="Calibri"/>
          <w:sz w:val="22"/>
          <w:szCs w:val="22"/>
        </w:rPr>
        <w:t>10</w:t>
      </w:r>
      <w:r w:rsidR="003A49FC" w:rsidRPr="00D640D0">
        <w:rPr>
          <w:rFonts w:ascii="Calibri" w:hAnsi="Calibri" w:cs="Calibri"/>
          <w:sz w:val="22"/>
          <w:szCs w:val="22"/>
        </w:rPr>
        <w:t>.0</w:t>
      </w:r>
      <w:r w:rsidR="0060403C" w:rsidRPr="00D640D0">
        <w:rPr>
          <w:rFonts w:ascii="Calibri" w:hAnsi="Calibri" w:cs="Calibri"/>
          <w:sz w:val="22"/>
          <w:szCs w:val="22"/>
        </w:rPr>
        <w:t>00.000,-</w:t>
      </w:r>
      <w:r w:rsidRPr="00D640D0">
        <w:rPr>
          <w:rFonts w:ascii="Calibri" w:hAnsi="Calibri" w:cs="Calibri"/>
          <w:sz w:val="22"/>
          <w:szCs w:val="22"/>
        </w:rPr>
        <w:t xml:space="preserve"> Kč</w:t>
      </w:r>
      <w:r w:rsidR="0060403C" w:rsidRPr="00D640D0">
        <w:rPr>
          <w:rFonts w:ascii="Calibri" w:hAnsi="Calibri" w:cs="Calibri"/>
          <w:sz w:val="22"/>
          <w:szCs w:val="22"/>
        </w:rPr>
        <w:t xml:space="preserve"> (slovy </w:t>
      </w:r>
      <w:r w:rsidR="00F50259">
        <w:rPr>
          <w:rFonts w:ascii="Calibri" w:hAnsi="Calibri" w:cs="Calibri"/>
          <w:sz w:val="22"/>
          <w:szCs w:val="22"/>
        </w:rPr>
        <w:t>deset</w:t>
      </w:r>
      <w:r w:rsidR="003A49FC" w:rsidRPr="00D640D0">
        <w:rPr>
          <w:rFonts w:ascii="Calibri" w:hAnsi="Calibri" w:cs="Calibri"/>
          <w:sz w:val="22"/>
          <w:szCs w:val="22"/>
        </w:rPr>
        <w:t xml:space="preserve"> milion</w:t>
      </w:r>
      <w:r w:rsidR="00D640D0">
        <w:rPr>
          <w:rFonts w:ascii="Calibri" w:hAnsi="Calibri" w:cs="Calibri"/>
          <w:sz w:val="22"/>
          <w:szCs w:val="22"/>
        </w:rPr>
        <w:t>ů</w:t>
      </w:r>
      <w:r w:rsidR="0060403C" w:rsidRPr="00D640D0">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5" w:name="_Hlk31698830"/>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C81EFF">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E2D1F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2C97ECD" w14:textId="77777777" w:rsidR="00133BAB" w:rsidRDefault="00133BAB" w:rsidP="003F11FC">
      <w:pPr>
        <w:jc w:val="center"/>
        <w:rPr>
          <w:rFonts w:ascii="Calibri" w:hAnsi="Calibri" w:cs="Calibri"/>
          <w:b/>
          <w:sz w:val="22"/>
          <w:szCs w:val="22"/>
        </w:rPr>
      </w:pPr>
      <w:bookmarkStart w:id="41" w:name="_Hlk74057356"/>
      <w:bookmarkEnd w:id="28"/>
      <w:bookmarkEnd w:id="29"/>
    </w:p>
    <w:p w14:paraId="65224365" w14:textId="35936654" w:rsidR="00EF5130" w:rsidRPr="009C0DCD" w:rsidRDefault="009C0DCD" w:rsidP="003F11FC">
      <w:pPr>
        <w:jc w:val="center"/>
        <w:rPr>
          <w:rFonts w:ascii="Calibri" w:hAnsi="Calibri" w:cs="Calibri"/>
          <w:b/>
          <w:sz w:val="22"/>
          <w:szCs w:val="22"/>
        </w:rPr>
      </w:pPr>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2"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2"/>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2C74DC6"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lastRenderedPageBreak/>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11ED388B"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020DBCC" w14:textId="77777777" w:rsidR="00D058F8" w:rsidRDefault="00D058F8" w:rsidP="00D058F8">
      <w:pPr>
        <w:pStyle w:val="Odstavecseseznamem"/>
        <w:spacing w:before="120"/>
        <w:ind w:left="567"/>
        <w:jc w:val="both"/>
        <w:rPr>
          <w:rFonts w:ascii="Calibri" w:hAnsi="Calibri" w:cs="Calibri"/>
          <w:iCs/>
          <w:kern w:val="2"/>
          <w:sz w:val="22"/>
          <w:szCs w:val="22"/>
        </w:rPr>
      </w:pPr>
    </w:p>
    <w:p w14:paraId="734A1515" w14:textId="379D10D4" w:rsidR="00D058F8" w:rsidRDefault="00D058F8" w:rsidP="00D058F8">
      <w:pPr>
        <w:pStyle w:val="Odstavecseseznamem"/>
        <w:numPr>
          <w:ilvl w:val="0"/>
          <w:numId w:val="7"/>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27FBA49D" w14:textId="77777777" w:rsidR="00D058F8" w:rsidRPr="00D058F8" w:rsidRDefault="00D058F8" w:rsidP="00D058F8">
      <w:pPr>
        <w:pStyle w:val="Odstavecseseznamem"/>
        <w:rPr>
          <w:rFonts w:ascii="Calibri" w:hAnsi="Calibri" w:cs="Calibri"/>
          <w:iCs/>
          <w:kern w:val="2"/>
          <w:sz w:val="22"/>
          <w:szCs w:val="22"/>
        </w:rPr>
      </w:pPr>
    </w:p>
    <w:p w14:paraId="7C17B3B9" w14:textId="77777777" w:rsidR="00D058F8" w:rsidRDefault="00D058F8" w:rsidP="00D058F8">
      <w:pPr>
        <w:pStyle w:val="Odstavecseseznamem"/>
        <w:numPr>
          <w:ilvl w:val="0"/>
          <w:numId w:val="7"/>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456AC08" w14:textId="77777777" w:rsidR="00D058F8" w:rsidRPr="005F5BDB" w:rsidRDefault="00D058F8" w:rsidP="00D058F8">
      <w:pPr>
        <w:pStyle w:val="Odstavecseseznamem"/>
        <w:numPr>
          <w:ilvl w:val="0"/>
          <w:numId w:val="7"/>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60AC2C3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49" w:name="_Hlk74057842"/>
      <w:bookmarkEnd w:id="48"/>
      <w:r w:rsidRPr="00445A8E">
        <w:rPr>
          <w:rFonts w:ascii="Calibri" w:hAnsi="Calibri" w:cs="Calibri"/>
          <w:sz w:val="22"/>
          <w:szCs w:val="22"/>
        </w:rPr>
        <w:t xml:space="preserve">Tato Rámcová smlouva se uzavírá na dobu určitou, a to na </w:t>
      </w:r>
      <w:r w:rsidRPr="00D640D0">
        <w:rPr>
          <w:rFonts w:ascii="Calibri" w:hAnsi="Calibri" w:cs="Calibri"/>
          <w:sz w:val="22"/>
          <w:szCs w:val="22"/>
        </w:rPr>
        <w:t xml:space="preserve">dobu </w:t>
      </w:r>
      <w:r w:rsidR="00D640D0" w:rsidRPr="00D640D0">
        <w:rPr>
          <w:rFonts w:ascii="Calibri" w:hAnsi="Calibri" w:cs="Calibri"/>
          <w:sz w:val="22"/>
          <w:szCs w:val="22"/>
        </w:rPr>
        <w:t>1 rok</w:t>
      </w:r>
      <w:r w:rsidRPr="00445A8E">
        <w:rPr>
          <w:rFonts w:ascii="Calibri" w:hAnsi="Calibri" w:cs="Calibri"/>
          <w:sz w:val="22"/>
          <w:szCs w:val="22"/>
        </w:rPr>
        <w:t xml:space="preserve"> ode dne její účinnosti. </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0"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50"/>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1"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2"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2"/>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1"/>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w:t>
      </w:r>
      <w:r w:rsidR="00EF488E" w:rsidRPr="00445A8E">
        <w:rPr>
          <w:rFonts w:ascii="Calibri" w:hAnsi="Calibri" w:cs="Calibri"/>
          <w:kern w:val="1"/>
          <w:sz w:val="22"/>
          <w:szCs w:val="22"/>
        </w:rPr>
        <w:lastRenderedPageBreak/>
        <w:t>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027683E5" w:rsidR="00EF488E" w:rsidRDefault="00EF488E" w:rsidP="00E61B56">
      <w:pPr>
        <w:spacing w:before="60"/>
        <w:jc w:val="both"/>
        <w:rPr>
          <w:rFonts w:ascii="Calibri" w:hAnsi="Calibri" w:cs="Calibri"/>
          <w:sz w:val="22"/>
          <w:szCs w:val="22"/>
        </w:rPr>
      </w:pPr>
    </w:p>
    <w:p w14:paraId="3D235D48" w14:textId="77777777" w:rsidR="00DE7677" w:rsidRPr="00AC5F66" w:rsidRDefault="00DE7677" w:rsidP="00DE7677">
      <w:pPr>
        <w:spacing w:before="60"/>
        <w:jc w:val="both"/>
        <w:rPr>
          <w:rFonts w:asciiTheme="minorHAnsi" w:hAnsiTheme="minorHAnsi" w:cstheme="minorHAnsi"/>
          <w:sz w:val="22"/>
          <w:szCs w:val="22"/>
        </w:rPr>
      </w:pPr>
      <w:bookmarkStart w:id="53" w:name="_Hlk102393348"/>
    </w:p>
    <w:p w14:paraId="10BE6714" w14:textId="77777777" w:rsidR="00DE7677" w:rsidRDefault="00DE7677" w:rsidP="00DE7677">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73852E86" w14:textId="77777777" w:rsidR="00DE7677" w:rsidRPr="00AC5F66" w:rsidRDefault="00DE7677" w:rsidP="00DE7677">
      <w:pPr>
        <w:pStyle w:val="Zkladntext"/>
        <w:numPr>
          <w:ilvl w:val="1"/>
          <w:numId w:val="15"/>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5756B6BA" w14:textId="77777777" w:rsidR="00DE7677" w:rsidRPr="00AC5F66" w:rsidRDefault="00DE7677" w:rsidP="00DE7677">
      <w:pPr>
        <w:pStyle w:val="Odstavecseseznamem"/>
        <w:numPr>
          <w:ilvl w:val="0"/>
          <w:numId w:val="32"/>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34ACD4B7" w14:textId="77777777" w:rsidR="00DE7677" w:rsidRPr="00AC5F66" w:rsidRDefault="00DE7677" w:rsidP="00DE7677">
      <w:pPr>
        <w:pStyle w:val="Odstavecseseznamem"/>
        <w:numPr>
          <w:ilvl w:val="0"/>
          <w:numId w:val="32"/>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65692D78" w14:textId="77777777" w:rsidR="00DE7677" w:rsidRPr="00AC5F66" w:rsidRDefault="00DE7677" w:rsidP="00DE7677">
      <w:pPr>
        <w:pStyle w:val="Odstavecseseznamem"/>
        <w:numPr>
          <w:ilvl w:val="0"/>
          <w:numId w:val="32"/>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F024F41" w14:textId="77777777" w:rsidR="00DE7677" w:rsidRPr="00AC5F66" w:rsidRDefault="00DE7677" w:rsidP="00DE7677">
      <w:pPr>
        <w:pStyle w:val="Odstavecseseznamem"/>
        <w:numPr>
          <w:ilvl w:val="0"/>
          <w:numId w:val="32"/>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66A73159" w14:textId="77777777" w:rsidR="00DE7677" w:rsidRDefault="00DE7677" w:rsidP="00DE7677">
      <w:pPr>
        <w:pStyle w:val="Odstavecseseznamem"/>
        <w:numPr>
          <w:ilvl w:val="0"/>
          <w:numId w:val="33"/>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371D2123" w14:textId="77777777" w:rsidR="00DE7677" w:rsidRDefault="00DE7677" w:rsidP="00DE7677">
      <w:pPr>
        <w:pStyle w:val="Odstavecseseznamem"/>
        <w:numPr>
          <w:ilvl w:val="0"/>
          <w:numId w:val="34"/>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lastRenderedPageBreak/>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738D1494" w14:textId="77777777" w:rsidR="00DE7677" w:rsidRPr="00CB0376" w:rsidRDefault="00DE7677" w:rsidP="00DE7677">
      <w:pPr>
        <w:pStyle w:val="Odstavecseseznamem"/>
        <w:numPr>
          <w:ilvl w:val="0"/>
          <w:numId w:val="35"/>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065B5BF1" w14:textId="77777777" w:rsidR="00DE7677" w:rsidRDefault="00DE7677" w:rsidP="00DE7677">
      <w:pPr>
        <w:pStyle w:val="Zkladntext"/>
        <w:spacing w:before="60" w:after="120"/>
        <w:jc w:val="center"/>
        <w:rPr>
          <w:rFonts w:asciiTheme="minorHAnsi" w:hAnsiTheme="minorHAnsi" w:cstheme="minorHAnsi"/>
          <w:b/>
          <w:sz w:val="22"/>
          <w:szCs w:val="22"/>
        </w:rPr>
      </w:pPr>
    </w:p>
    <w:p w14:paraId="79E2EEDC" w14:textId="77777777" w:rsidR="00DE7677" w:rsidRPr="00AC5F66" w:rsidRDefault="00DE7677" w:rsidP="00DE7677">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11F2649D"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1B0A83B9" w14:textId="77777777" w:rsidR="00DE7677" w:rsidRPr="00B26ECF"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7D6C1BE2" w14:textId="77777777" w:rsidR="00DE7677" w:rsidRPr="00AC5F66" w:rsidRDefault="00DE7677" w:rsidP="00DE7677">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3776987A"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BC43F09"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12B31763"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7B94DFA4" w14:textId="77777777" w:rsidR="00DE7677"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19549D01" w14:textId="77777777" w:rsidR="00DE7677" w:rsidRPr="00AC5F66" w:rsidRDefault="00DE7677" w:rsidP="00DE7677">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5E17DDBE"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54A2AC92"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FC3421D" w14:textId="77777777" w:rsidR="00DE7677" w:rsidRPr="00AC5F66" w:rsidRDefault="00DE7677" w:rsidP="00DE7677">
      <w:pPr>
        <w:pStyle w:val="Zkladntext"/>
        <w:numPr>
          <w:ilvl w:val="1"/>
          <w:numId w:val="31"/>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00CC5404"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39BFCC22"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0E07146A"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40A6E034"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5CF3FF7C"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179D14A9" w14:textId="77777777" w:rsidR="00DE7677"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002E5E5B" w14:textId="77777777" w:rsidR="00DE7677" w:rsidRPr="00D427EF" w:rsidRDefault="00DE7677" w:rsidP="00DE7677">
      <w:pPr>
        <w:pStyle w:val="Zkladntext"/>
        <w:spacing w:after="120"/>
        <w:rPr>
          <w:rFonts w:asciiTheme="minorHAnsi" w:hAnsiTheme="minorHAnsi" w:cstheme="minorHAnsi"/>
          <w:sz w:val="22"/>
          <w:szCs w:val="22"/>
        </w:rPr>
      </w:pPr>
    </w:p>
    <w:p w14:paraId="0DE67D10"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5E588489" w14:textId="77777777" w:rsidR="00DE7677" w:rsidRPr="00B26ECF"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04E16D0C" w14:textId="77777777" w:rsidR="00DE7677" w:rsidRPr="00AC5F66" w:rsidRDefault="00DE7677" w:rsidP="00DE7677">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572112EA" w14:textId="77777777" w:rsidR="00DE7677" w:rsidRPr="00AC5F66" w:rsidRDefault="00DE7677" w:rsidP="00DE7677">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2ADF85A2" w14:textId="77777777" w:rsidR="00DE7677" w:rsidRPr="00AC5F66" w:rsidRDefault="00DE7677" w:rsidP="00DE7677">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Příloha č. 1 – ZÁVAZNÉ PODMÍNKY pro provádění činností externích osob z hlediska bezpečnosti a ochrany     zdraví při práci, požární ochrany a ochrany životního prostředí pro společnost DPOV, a.s.</w:t>
      </w:r>
    </w:p>
    <w:p w14:paraId="5C165D89" w14:textId="77777777" w:rsidR="00DE7677" w:rsidRPr="00AC5F66" w:rsidRDefault="00DE7677" w:rsidP="00DE7677">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Příloha č. 2 – Prohlášení odpovědného zástupce externí osoby – závazný vzor</w:t>
      </w:r>
    </w:p>
    <w:bookmarkEnd w:id="53"/>
    <w:p w14:paraId="17AE9B12" w14:textId="207FC1D5" w:rsidR="00DE7677" w:rsidRDefault="00DE7677" w:rsidP="00E61B56">
      <w:pPr>
        <w:spacing w:before="60"/>
        <w:jc w:val="both"/>
        <w:rPr>
          <w:rFonts w:ascii="Calibri" w:hAnsi="Calibri" w:cs="Calibri"/>
          <w:sz w:val="22"/>
          <w:szCs w:val="22"/>
        </w:rPr>
      </w:pPr>
    </w:p>
    <w:p w14:paraId="20996761" w14:textId="77777777" w:rsidR="00D13456" w:rsidRDefault="00D13456"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54D5B2A8" w14:textId="5607B436" w:rsidR="001B02C8"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 xml:space="preserve">generální ředitel a </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053503DE" w14:textId="490D51BE" w:rsidR="0053529C" w:rsidRDefault="0053529C" w:rsidP="002A4EBF">
      <w:pPr>
        <w:spacing w:before="60"/>
        <w:jc w:val="both"/>
        <w:rPr>
          <w:rFonts w:ascii="Calibri" w:hAnsi="Calibri" w:cs="Calibri"/>
          <w:sz w:val="22"/>
          <w:szCs w:val="22"/>
        </w:rPr>
      </w:pPr>
    </w:p>
    <w:p w14:paraId="2FC3514F" w14:textId="33D6F097" w:rsidR="00EC0719" w:rsidRDefault="00EC0719" w:rsidP="002A4EBF">
      <w:pPr>
        <w:spacing w:before="60"/>
        <w:jc w:val="both"/>
        <w:rPr>
          <w:rFonts w:ascii="Calibri" w:hAnsi="Calibri" w:cs="Calibri"/>
          <w:sz w:val="22"/>
          <w:szCs w:val="22"/>
        </w:rPr>
      </w:pPr>
    </w:p>
    <w:p w14:paraId="57D8ACB7" w14:textId="48A2A716" w:rsidR="00EC0719" w:rsidRDefault="00EC0719" w:rsidP="002A4EBF">
      <w:pPr>
        <w:spacing w:before="60"/>
        <w:jc w:val="both"/>
        <w:rPr>
          <w:rFonts w:ascii="Calibri" w:hAnsi="Calibri" w:cs="Calibri"/>
          <w:sz w:val="22"/>
          <w:szCs w:val="22"/>
        </w:rPr>
      </w:pPr>
    </w:p>
    <w:p w14:paraId="22F0C897" w14:textId="1041E79C" w:rsidR="00EC0719" w:rsidRDefault="00EC0719" w:rsidP="002A4EBF">
      <w:pPr>
        <w:spacing w:before="60"/>
        <w:jc w:val="both"/>
        <w:rPr>
          <w:rFonts w:ascii="Calibri" w:hAnsi="Calibri" w:cs="Calibri"/>
          <w:sz w:val="22"/>
          <w:szCs w:val="22"/>
        </w:rPr>
      </w:pPr>
    </w:p>
    <w:p w14:paraId="4B5EFD93" w14:textId="12CFAD3E" w:rsidR="00EC0719" w:rsidRDefault="00EC0719" w:rsidP="002A4EBF">
      <w:pPr>
        <w:spacing w:before="60"/>
        <w:jc w:val="both"/>
        <w:rPr>
          <w:rFonts w:ascii="Calibri" w:hAnsi="Calibri" w:cs="Calibri"/>
          <w:sz w:val="22"/>
          <w:szCs w:val="22"/>
        </w:rPr>
      </w:pPr>
    </w:p>
    <w:sectPr w:rsidR="00EC0719" w:rsidSect="00D06B22">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BD6A9" w14:textId="77777777" w:rsidR="0084000D" w:rsidRDefault="0084000D">
      <w:r>
        <w:separator/>
      </w:r>
    </w:p>
  </w:endnote>
  <w:endnote w:type="continuationSeparator" w:id="0">
    <w:p w14:paraId="2D2FEB0D" w14:textId="77777777" w:rsidR="0084000D" w:rsidRDefault="0084000D">
      <w:r>
        <w:continuationSeparator/>
      </w:r>
    </w:p>
  </w:endnote>
  <w:endnote w:type="continuationNotice" w:id="1">
    <w:p w14:paraId="505976F6" w14:textId="77777777" w:rsidR="0084000D" w:rsidRDefault="00840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75FB" w14:textId="77777777" w:rsidR="008A1ABB" w:rsidRDefault="008A1A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A083" w14:textId="77777777" w:rsidR="008A1ABB" w:rsidRDefault="008A1A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FF730" w14:textId="77777777" w:rsidR="0084000D" w:rsidRDefault="0084000D">
      <w:r>
        <w:separator/>
      </w:r>
    </w:p>
  </w:footnote>
  <w:footnote w:type="continuationSeparator" w:id="0">
    <w:p w14:paraId="4CC77F7E" w14:textId="77777777" w:rsidR="0084000D" w:rsidRDefault="0084000D">
      <w:r>
        <w:continuationSeparator/>
      </w:r>
    </w:p>
  </w:footnote>
  <w:footnote w:type="continuationNotice" w:id="1">
    <w:p w14:paraId="7D7CC295" w14:textId="77777777" w:rsidR="0084000D" w:rsidRDefault="008400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0EF6" w14:textId="77777777" w:rsidR="008A1ABB" w:rsidRDefault="008A1AB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1ECF" w14:textId="39FC7D4F" w:rsidR="00F9349C" w:rsidRDefault="00EC0719" w:rsidP="00B017BF">
    <w:pPr>
      <w:pStyle w:val="Zhlav"/>
      <w:jc w:val="right"/>
    </w:pPr>
    <w:r w:rsidRPr="00EC0719">
      <w:t>Příloha č.1 Výzvy a zadávací dokumentace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0EF6" w14:textId="77777777" w:rsidR="008A1ABB" w:rsidRDefault="008A1AB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6617CA"/>
    <w:multiLevelType w:val="hybridMultilevel"/>
    <w:tmpl w:val="A132912C"/>
    <w:lvl w:ilvl="0" w:tplc="5BA40B94">
      <w:start w:val="1"/>
      <w:numFmt w:val="decimal"/>
      <w:lvlText w:val="1.%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3A464C"/>
    <w:multiLevelType w:val="hybridMultilevel"/>
    <w:tmpl w:val="EA3493C8"/>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801143"/>
    <w:multiLevelType w:val="multilevel"/>
    <w:tmpl w:val="5D18C8BC"/>
    <w:numStyleLink w:val="Styl1"/>
  </w:abstractNum>
  <w:abstractNum w:abstractNumId="31"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2"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33"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8003400">
    <w:abstractNumId w:val="15"/>
  </w:num>
  <w:num w:numId="2" w16cid:durableId="1038822542">
    <w:abstractNumId w:val="31"/>
  </w:num>
  <w:num w:numId="3" w16cid:durableId="1286353228">
    <w:abstractNumId w:val="12"/>
  </w:num>
  <w:num w:numId="4" w16cid:durableId="667751919">
    <w:abstractNumId w:val="14"/>
  </w:num>
  <w:num w:numId="5" w16cid:durableId="1530678465">
    <w:abstractNumId w:val="20"/>
  </w:num>
  <w:num w:numId="6" w16cid:durableId="953630153">
    <w:abstractNumId w:val="4"/>
  </w:num>
  <w:num w:numId="7" w16cid:durableId="647244493">
    <w:abstractNumId w:val="19"/>
  </w:num>
  <w:num w:numId="8" w16cid:durableId="1034309758">
    <w:abstractNumId w:val="9"/>
  </w:num>
  <w:num w:numId="9" w16cid:durableId="1272125921">
    <w:abstractNumId w:val="6"/>
  </w:num>
  <w:num w:numId="10" w16cid:durableId="1994018879">
    <w:abstractNumId w:val="10"/>
  </w:num>
  <w:num w:numId="11" w16cid:durableId="589004031">
    <w:abstractNumId w:val="23"/>
  </w:num>
  <w:num w:numId="12" w16cid:durableId="458690196">
    <w:abstractNumId w:val="7"/>
  </w:num>
  <w:num w:numId="13" w16cid:durableId="1184199383">
    <w:abstractNumId w:val="16"/>
  </w:num>
  <w:num w:numId="14" w16cid:durableId="1738238028">
    <w:abstractNumId w:val="17"/>
  </w:num>
  <w:num w:numId="15" w16cid:durableId="172578456">
    <w:abstractNumId w:val="11"/>
  </w:num>
  <w:num w:numId="16" w16cid:durableId="655645519">
    <w:abstractNumId w:val="18"/>
  </w:num>
  <w:num w:numId="17" w16cid:durableId="1842233393">
    <w:abstractNumId w:val="21"/>
  </w:num>
  <w:num w:numId="18" w16cid:durableId="1522356257">
    <w:abstractNumId w:val="3"/>
    <w:lvlOverride w:ilvl="0">
      <w:startOverride w:val="1"/>
    </w:lvlOverride>
  </w:num>
  <w:num w:numId="19" w16cid:durableId="13149167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44555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0990934">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16cid:durableId="1025863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5545807">
    <w:abstractNumId w:val="32"/>
    <w:lvlOverride w:ilvl="0">
      <w:startOverride w:val="3"/>
    </w:lvlOverride>
  </w:num>
  <w:num w:numId="24" w16cid:durableId="12410208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6404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43528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4007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27896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1255265">
    <w:abstractNumId w:val="28"/>
  </w:num>
  <w:num w:numId="30" w16cid:durableId="601037310">
    <w:abstractNumId w:val="29"/>
  </w:num>
  <w:num w:numId="31" w16cid:durableId="1566836752">
    <w:abstractNumId w:val="30"/>
  </w:num>
  <w:num w:numId="32" w16cid:durableId="140319607">
    <w:abstractNumId w:val="25"/>
  </w:num>
  <w:num w:numId="33" w16cid:durableId="783623078">
    <w:abstractNumId w:val="14"/>
    <w:lvlOverride w:ilvl="0">
      <w:lvl w:ilvl="0" w:tplc="5BA40B94">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4" w16cid:durableId="1030103635">
    <w:abstractNumId w:val="24"/>
  </w:num>
  <w:num w:numId="35" w16cid:durableId="352458346">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4688"/>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248E"/>
    <w:rsid w:val="001256DC"/>
    <w:rsid w:val="00125827"/>
    <w:rsid w:val="00125FE4"/>
    <w:rsid w:val="00126EA6"/>
    <w:rsid w:val="00127FCE"/>
    <w:rsid w:val="00133891"/>
    <w:rsid w:val="00133BAB"/>
    <w:rsid w:val="001370E4"/>
    <w:rsid w:val="0013713C"/>
    <w:rsid w:val="001376DA"/>
    <w:rsid w:val="00141DD7"/>
    <w:rsid w:val="0014279A"/>
    <w:rsid w:val="001436EE"/>
    <w:rsid w:val="00143963"/>
    <w:rsid w:val="0014458E"/>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4E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3A4"/>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47A"/>
    <w:rsid w:val="00385572"/>
    <w:rsid w:val="00385B01"/>
    <w:rsid w:val="003863B9"/>
    <w:rsid w:val="00392003"/>
    <w:rsid w:val="0039241A"/>
    <w:rsid w:val="00392CB5"/>
    <w:rsid w:val="00393C20"/>
    <w:rsid w:val="003954B9"/>
    <w:rsid w:val="0039553E"/>
    <w:rsid w:val="00395EA7"/>
    <w:rsid w:val="00396661"/>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4D41"/>
    <w:rsid w:val="003E548B"/>
    <w:rsid w:val="003E7C03"/>
    <w:rsid w:val="003F11FC"/>
    <w:rsid w:val="003F19F9"/>
    <w:rsid w:val="003F2EAB"/>
    <w:rsid w:val="004002DD"/>
    <w:rsid w:val="00401BA4"/>
    <w:rsid w:val="0040467F"/>
    <w:rsid w:val="00404FC3"/>
    <w:rsid w:val="00407AA3"/>
    <w:rsid w:val="00407F01"/>
    <w:rsid w:val="00410828"/>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4D29"/>
    <w:rsid w:val="00455A44"/>
    <w:rsid w:val="00456551"/>
    <w:rsid w:val="00461078"/>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3A44"/>
    <w:rsid w:val="004E43EC"/>
    <w:rsid w:val="004E5902"/>
    <w:rsid w:val="004E5F90"/>
    <w:rsid w:val="004F05B3"/>
    <w:rsid w:val="004F2CD1"/>
    <w:rsid w:val="004F51D1"/>
    <w:rsid w:val="004F736D"/>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5E79"/>
    <w:rsid w:val="00536A2B"/>
    <w:rsid w:val="00537C01"/>
    <w:rsid w:val="00544AAB"/>
    <w:rsid w:val="005459CF"/>
    <w:rsid w:val="00545E68"/>
    <w:rsid w:val="00552849"/>
    <w:rsid w:val="00554232"/>
    <w:rsid w:val="00557010"/>
    <w:rsid w:val="005601C9"/>
    <w:rsid w:val="00560657"/>
    <w:rsid w:val="00560CD1"/>
    <w:rsid w:val="00565BCE"/>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90424"/>
    <w:rsid w:val="005908B1"/>
    <w:rsid w:val="00593324"/>
    <w:rsid w:val="0059453D"/>
    <w:rsid w:val="00595158"/>
    <w:rsid w:val="00595937"/>
    <w:rsid w:val="00595956"/>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C16"/>
    <w:rsid w:val="005D5941"/>
    <w:rsid w:val="005D7262"/>
    <w:rsid w:val="005D76F7"/>
    <w:rsid w:val="005E42B8"/>
    <w:rsid w:val="005F1007"/>
    <w:rsid w:val="005F180A"/>
    <w:rsid w:val="005F2173"/>
    <w:rsid w:val="005F29C4"/>
    <w:rsid w:val="005F30AB"/>
    <w:rsid w:val="005F551D"/>
    <w:rsid w:val="005F5BDB"/>
    <w:rsid w:val="00600C3A"/>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A37"/>
    <w:rsid w:val="007D704F"/>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1DB"/>
    <w:rsid w:val="00813FE2"/>
    <w:rsid w:val="008146F2"/>
    <w:rsid w:val="008170F4"/>
    <w:rsid w:val="008175E7"/>
    <w:rsid w:val="00817956"/>
    <w:rsid w:val="00817B5D"/>
    <w:rsid w:val="00817ECA"/>
    <w:rsid w:val="00822E66"/>
    <w:rsid w:val="00823512"/>
    <w:rsid w:val="00823A29"/>
    <w:rsid w:val="00823DB7"/>
    <w:rsid w:val="00826D4C"/>
    <w:rsid w:val="0083047A"/>
    <w:rsid w:val="0083111D"/>
    <w:rsid w:val="00831A64"/>
    <w:rsid w:val="0083389A"/>
    <w:rsid w:val="0083447C"/>
    <w:rsid w:val="0084000D"/>
    <w:rsid w:val="00840746"/>
    <w:rsid w:val="00840AB7"/>
    <w:rsid w:val="00842522"/>
    <w:rsid w:val="00843FAB"/>
    <w:rsid w:val="00844746"/>
    <w:rsid w:val="00851677"/>
    <w:rsid w:val="008541F3"/>
    <w:rsid w:val="00856A92"/>
    <w:rsid w:val="00856C9F"/>
    <w:rsid w:val="008576DF"/>
    <w:rsid w:val="00860117"/>
    <w:rsid w:val="0086267B"/>
    <w:rsid w:val="00862E57"/>
    <w:rsid w:val="00864AA0"/>
    <w:rsid w:val="0086525C"/>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1ABB"/>
    <w:rsid w:val="008A23A2"/>
    <w:rsid w:val="008A574D"/>
    <w:rsid w:val="008A596C"/>
    <w:rsid w:val="008A6761"/>
    <w:rsid w:val="008B36A6"/>
    <w:rsid w:val="008B449F"/>
    <w:rsid w:val="008C046B"/>
    <w:rsid w:val="008C0B12"/>
    <w:rsid w:val="008C12D8"/>
    <w:rsid w:val="008C19F0"/>
    <w:rsid w:val="008C3DD1"/>
    <w:rsid w:val="008C47A0"/>
    <w:rsid w:val="008C4B85"/>
    <w:rsid w:val="008C4EE3"/>
    <w:rsid w:val="008C6B14"/>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0FB9"/>
    <w:rsid w:val="00941661"/>
    <w:rsid w:val="009417F5"/>
    <w:rsid w:val="00944527"/>
    <w:rsid w:val="009469C6"/>
    <w:rsid w:val="00946CBA"/>
    <w:rsid w:val="009527A6"/>
    <w:rsid w:val="0095350C"/>
    <w:rsid w:val="00956DFB"/>
    <w:rsid w:val="00957079"/>
    <w:rsid w:val="0095743A"/>
    <w:rsid w:val="009575CB"/>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2"/>
    <w:rsid w:val="009C28C6"/>
    <w:rsid w:val="009C3855"/>
    <w:rsid w:val="009C388B"/>
    <w:rsid w:val="009C4AC9"/>
    <w:rsid w:val="009C4B7F"/>
    <w:rsid w:val="009C4FE4"/>
    <w:rsid w:val="009C6D5D"/>
    <w:rsid w:val="009D0D81"/>
    <w:rsid w:val="009D114F"/>
    <w:rsid w:val="009D45CF"/>
    <w:rsid w:val="009D4D3E"/>
    <w:rsid w:val="009D59E2"/>
    <w:rsid w:val="009D71DF"/>
    <w:rsid w:val="009E0373"/>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05F"/>
    <w:rsid w:val="00A86DAF"/>
    <w:rsid w:val="00A87D74"/>
    <w:rsid w:val="00A87F5E"/>
    <w:rsid w:val="00A90742"/>
    <w:rsid w:val="00A91182"/>
    <w:rsid w:val="00A91D65"/>
    <w:rsid w:val="00A925DA"/>
    <w:rsid w:val="00A92BAC"/>
    <w:rsid w:val="00A93A56"/>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1433"/>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E3C"/>
    <w:rsid w:val="00C14FE1"/>
    <w:rsid w:val="00C176CD"/>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431A"/>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448"/>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09BE"/>
    <w:rsid w:val="00D01A62"/>
    <w:rsid w:val="00D02808"/>
    <w:rsid w:val="00D035AA"/>
    <w:rsid w:val="00D03881"/>
    <w:rsid w:val="00D04907"/>
    <w:rsid w:val="00D04AD7"/>
    <w:rsid w:val="00D056FC"/>
    <w:rsid w:val="00D058F8"/>
    <w:rsid w:val="00D06B22"/>
    <w:rsid w:val="00D10E24"/>
    <w:rsid w:val="00D13456"/>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5C9"/>
    <w:rsid w:val="00D44B99"/>
    <w:rsid w:val="00D4620A"/>
    <w:rsid w:val="00D522FD"/>
    <w:rsid w:val="00D547E7"/>
    <w:rsid w:val="00D556FB"/>
    <w:rsid w:val="00D56C53"/>
    <w:rsid w:val="00D56FFF"/>
    <w:rsid w:val="00D6109C"/>
    <w:rsid w:val="00D61D68"/>
    <w:rsid w:val="00D640D0"/>
    <w:rsid w:val="00D644C3"/>
    <w:rsid w:val="00D71E6E"/>
    <w:rsid w:val="00D7344A"/>
    <w:rsid w:val="00D75383"/>
    <w:rsid w:val="00D75728"/>
    <w:rsid w:val="00D76F26"/>
    <w:rsid w:val="00D77C81"/>
    <w:rsid w:val="00D80F9F"/>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E7677"/>
    <w:rsid w:val="00DF135A"/>
    <w:rsid w:val="00DF144A"/>
    <w:rsid w:val="00DF2D21"/>
    <w:rsid w:val="00DF4C20"/>
    <w:rsid w:val="00DF597E"/>
    <w:rsid w:val="00DF5C47"/>
    <w:rsid w:val="00DF76EA"/>
    <w:rsid w:val="00DF7DEB"/>
    <w:rsid w:val="00E02FFC"/>
    <w:rsid w:val="00E046CC"/>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675DB"/>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09C"/>
    <w:rsid w:val="00F07CD3"/>
    <w:rsid w:val="00F120F4"/>
    <w:rsid w:val="00F143F9"/>
    <w:rsid w:val="00F1588C"/>
    <w:rsid w:val="00F17D58"/>
    <w:rsid w:val="00F20DFE"/>
    <w:rsid w:val="00F21509"/>
    <w:rsid w:val="00F21976"/>
    <w:rsid w:val="00F22D78"/>
    <w:rsid w:val="00F22DB8"/>
    <w:rsid w:val="00F2381C"/>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2A11"/>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DE7677"/>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7704</Words>
  <Characters>45459</Characters>
  <Application>Microsoft Office Word</Application>
  <DocSecurity>0</DocSecurity>
  <Lines>378</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Joklová Gabrilea</cp:lastModifiedBy>
  <cp:revision>6</cp:revision>
  <cp:lastPrinted>2022-03-24T10:18:00Z</cp:lastPrinted>
  <dcterms:created xsi:type="dcterms:W3CDTF">2022-03-25T06:41:00Z</dcterms:created>
  <dcterms:modified xsi:type="dcterms:W3CDTF">2022-05-02T12:21:00Z</dcterms:modified>
</cp:coreProperties>
</file>