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E694" w14:textId="6D955EF9" w:rsidR="008C476B" w:rsidRPr="00A06162" w:rsidRDefault="008C476B" w:rsidP="008C476B">
      <w:pPr>
        <w:jc w:val="center"/>
        <w:rPr>
          <w:b/>
          <w:bCs/>
        </w:rPr>
      </w:pPr>
      <w:r>
        <w:rPr>
          <w:b/>
          <w:bCs/>
        </w:rPr>
        <w:t>Rá</w:t>
      </w:r>
      <w:r w:rsidR="003D77C7">
        <w:rPr>
          <w:b/>
          <w:bCs/>
        </w:rPr>
        <w:t>m</w:t>
      </w:r>
      <w:r>
        <w:rPr>
          <w:b/>
          <w:bCs/>
        </w:rPr>
        <w:t>cová dohoda</w:t>
      </w:r>
    </w:p>
    <w:p w14:paraId="63A1AFD4" w14:textId="77777777" w:rsidR="008C476B" w:rsidRDefault="008C476B" w:rsidP="008C476B">
      <w:pPr>
        <w:jc w:val="center"/>
      </w:pPr>
      <w:r w:rsidRPr="00A06162">
        <w:t>uzatvorená v zmysle ust</w:t>
      </w:r>
      <w:r>
        <w:t>.</w:t>
      </w:r>
      <w:r w:rsidRPr="00A06162">
        <w:t xml:space="preserve"> § 536 a nasl. zákona č. 513/1991 Obchodný zákonník v znení neskorších predpisov</w:t>
      </w:r>
    </w:p>
    <w:p w14:paraId="4CE33FCA" w14:textId="77777777" w:rsidR="008C476B" w:rsidRPr="00A06162" w:rsidRDefault="008C476B" w:rsidP="008C476B">
      <w:pPr>
        <w:jc w:val="center"/>
      </w:pPr>
      <w:r>
        <w:t xml:space="preserve">a ust. § 2  ods. 5 písm. c) a nasl. zákona č. 343/2015 Z. z. o verejnom obstarávaní </w:t>
      </w:r>
      <w:r w:rsidRPr="005F67F2">
        <w:t>a o zmene a doplnení niektorých zákonov</w:t>
      </w:r>
      <w:r>
        <w:t xml:space="preserve"> v znení neskorších predpisov</w:t>
      </w:r>
    </w:p>
    <w:p w14:paraId="4513182D" w14:textId="77777777" w:rsidR="008C476B" w:rsidRPr="00A06162" w:rsidRDefault="008C476B" w:rsidP="008C476B">
      <w:pPr>
        <w:jc w:val="center"/>
      </w:pPr>
      <w:r w:rsidRPr="00A06162">
        <w:t>(ďalej len ako „</w:t>
      </w:r>
      <w:r w:rsidRPr="00A06162">
        <w:rPr>
          <w:b/>
          <w:bCs/>
        </w:rPr>
        <w:t>zmluva</w:t>
      </w:r>
      <w:r w:rsidRPr="00A06162">
        <w:t>“)</w:t>
      </w:r>
    </w:p>
    <w:p w14:paraId="0893507D" w14:textId="77777777" w:rsidR="008C476B" w:rsidRPr="00A06162" w:rsidRDefault="008C476B" w:rsidP="008C476B">
      <w:pPr>
        <w:jc w:val="center"/>
      </w:pPr>
      <w:r w:rsidRPr="00A06162">
        <w:t>medzi</w:t>
      </w:r>
    </w:p>
    <w:p w14:paraId="16839298" w14:textId="77777777" w:rsidR="008C476B" w:rsidRPr="00A06162" w:rsidRDefault="008C476B" w:rsidP="008C476B"/>
    <w:p w14:paraId="509B9A20" w14:textId="77777777" w:rsidR="008C476B" w:rsidRPr="00A06162" w:rsidRDefault="008C476B" w:rsidP="008C476B">
      <w:pPr>
        <w:rPr>
          <w:b/>
          <w:bCs/>
        </w:rPr>
      </w:pPr>
      <w:r w:rsidRPr="00A06162">
        <w:rPr>
          <w:b/>
          <w:bCs/>
        </w:rPr>
        <w:t>Hlavné mesto Slovenskej republiky Bratislava</w:t>
      </w:r>
    </w:p>
    <w:p w14:paraId="7C748D58" w14:textId="77777777" w:rsidR="008C476B" w:rsidRPr="00A06162" w:rsidRDefault="008C476B" w:rsidP="008C476B">
      <w:r w:rsidRPr="00A06162">
        <w:t xml:space="preserve">sídlo: </w:t>
      </w:r>
      <w:r w:rsidRPr="00A06162">
        <w:tab/>
      </w:r>
      <w:r w:rsidRPr="00A06162">
        <w:tab/>
      </w:r>
      <w:r w:rsidRPr="00A06162">
        <w:tab/>
        <w:t>Primaciálne nám. 1, 814 99 Bratislava 1</w:t>
      </w:r>
    </w:p>
    <w:p w14:paraId="1E5F735D" w14:textId="77777777" w:rsidR="008C476B" w:rsidRPr="00A06162" w:rsidRDefault="008C476B" w:rsidP="008C476B">
      <w:r w:rsidRPr="00A06162">
        <w:t xml:space="preserve">IČO: </w:t>
      </w:r>
      <w:r w:rsidRPr="00A06162">
        <w:tab/>
      </w:r>
      <w:r w:rsidRPr="00A06162">
        <w:tab/>
      </w:r>
      <w:r w:rsidRPr="00A06162">
        <w:tab/>
        <w:t>00</w:t>
      </w:r>
      <w:r>
        <w:t> </w:t>
      </w:r>
      <w:r w:rsidRPr="00A06162">
        <w:t>603</w:t>
      </w:r>
      <w:r>
        <w:t xml:space="preserve"> </w:t>
      </w:r>
      <w:r w:rsidRPr="00A06162">
        <w:t>481</w:t>
      </w:r>
    </w:p>
    <w:p w14:paraId="4ED97D24" w14:textId="77777777" w:rsidR="008C476B" w:rsidRPr="00A06162" w:rsidRDefault="008C476B" w:rsidP="008C476B">
      <w:r w:rsidRPr="00A06162">
        <w:t xml:space="preserve">DIČ: </w:t>
      </w:r>
      <w:r w:rsidRPr="00A06162">
        <w:tab/>
      </w:r>
      <w:r w:rsidRPr="00A06162">
        <w:tab/>
      </w:r>
      <w:r w:rsidRPr="00A06162">
        <w:tab/>
        <w:t>2020372596</w:t>
      </w:r>
    </w:p>
    <w:p w14:paraId="08A2BD6D" w14:textId="77777777" w:rsidR="008C476B" w:rsidRPr="00A06162" w:rsidRDefault="008C476B" w:rsidP="008C476B">
      <w:r w:rsidRPr="00A06162">
        <w:t xml:space="preserve">banka: </w:t>
      </w:r>
      <w:r w:rsidRPr="00A06162">
        <w:tab/>
      </w:r>
      <w:r w:rsidRPr="00A06162">
        <w:tab/>
      </w:r>
      <w:r w:rsidRPr="00A06162">
        <w:tab/>
        <w:t>Československá obchodná banka, a.s.</w:t>
      </w:r>
    </w:p>
    <w:p w14:paraId="6649AEED" w14:textId="3BB9B382" w:rsidR="008C476B" w:rsidRPr="00A06162" w:rsidRDefault="008C476B" w:rsidP="008C476B">
      <w:r w:rsidRPr="001E5510">
        <w:t xml:space="preserve">č. účtu v tvare IBAN: </w:t>
      </w:r>
      <w:r w:rsidRPr="001E5510">
        <w:tab/>
      </w:r>
      <w:r w:rsidRPr="0023179A">
        <w:t>SK</w:t>
      </w:r>
      <w:r w:rsidR="00DC3A69" w:rsidRPr="0023179A">
        <w:t>8</w:t>
      </w:r>
      <w:r w:rsidRPr="0023179A">
        <w:t>8 7500 0000 000</w:t>
      </w:r>
      <w:r w:rsidR="00DC3A69" w:rsidRPr="0023179A">
        <w:t>2 2504</w:t>
      </w:r>
      <w:r w:rsidR="008C28B5" w:rsidRPr="0023179A">
        <w:t xml:space="preserve"> 7483</w:t>
      </w:r>
    </w:p>
    <w:p w14:paraId="33C89A02" w14:textId="77777777" w:rsidR="008C476B" w:rsidRPr="00A06162" w:rsidRDefault="008C476B" w:rsidP="008C476B">
      <w:pPr>
        <w:ind w:left="2127" w:hanging="2127"/>
      </w:pPr>
      <w:r w:rsidRPr="00792BEC">
        <w:t xml:space="preserve">zastúpenie: </w:t>
      </w:r>
      <w:r w:rsidRPr="00792BEC">
        <w:tab/>
        <w:t xml:space="preserve">Ing. Tatiana Kratochvílová, prvý námestník primátora v zmysle </w:t>
      </w:r>
      <w:r>
        <w:t>Podpisového poriadku účinného v deň podpísania tejto zmluvy</w:t>
      </w:r>
    </w:p>
    <w:p w14:paraId="31C90563" w14:textId="77777777" w:rsidR="008C476B" w:rsidRDefault="008C476B" w:rsidP="008C476B">
      <w:r w:rsidRPr="00A06162">
        <w:t>(ďalej len ako „</w:t>
      </w:r>
      <w:r w:rsidRPr="00A06162">
        <w:rPr>
          <w:b/>
          <w:bCs/>
        </w:rPr>
        <w:t>objednávateľ</w:t>
      </w:r>
      <w:r w:rsidRPr="00A06162">
        <w:t>“)</w:t>
      </w:r>
      <w:r>
        <w:t xml:space="preserve"> </w:t>
      </w:r>
    </w:p>
    <w:p w14:paraId="07E06575" w14:textId="77777777" w:rsidR="008C476B" w:rsidRDefault="008C476B" w:rsidP="008C476B"/>
    <w:p w14:paraId="46A0FFB6" w14:textId="77777777" w:rsidR="008C476B" w:rsidRDefault="008C476B" w:rsidP="008C476B">
      <w:r>
        <w:t>a</w:t>
      </w:r>
    </w:p>
    <w:p w14:paraId="297ECA87" w14:textId="77777777" w:rsidR="008C476B" w:rsidRDefault="008C476B" w:rsidP="008C476B"/>
    <w:p w14:paraId="002C559E" w14:textId="77777777" w:rsidR="008C476B" w:rsidRPr="001E5FE4" w:rsidRDefault="008C476B" w:rsidP="008C476B">
      <w:pPr>
        <w:rPr>
          <w:highlight w:val="yellow"/>
        </w:rPr>
      </w:pPr>
      <w:r w:rsidRPr="001E5FE4">
        <w:rPr>
          <w:highlight w:val="yellow"/>
        </w:rPr>
        <w:t>........................................................</w:t>
      </w:r>
    </w:p>
    <w:p w14:paraId="3FDD4732" w14:textId="77777777" w:rsidR="008C476B" w:rsidRDefault="008C476B" w:rsidP="008C476B">
      <w:r>
        <w:t xml:space="preserve">sídlo: </w:t>
      </w:r>
      <w:r>
        <w:tab/>
      </w:r>
      <w:r>
        <w:tab/>
      </w:r>
      <w:r>
        <w:tab/>
      </w:r>
      <w:r w:rsidRPr="001E5FE4">
        <w:rPr>
          <w:highlight w:val="yellow"/>
        </w:rPr>
        <w:t>.............................................</w:t>
      </w:r>
    </w:p>
    <w:p w14:paraId="270116DE" w14:textId="77777777" w:rsidR="008C476B" w:rsidRDefault="008C476B" w:rsidP="008C476B">
      <w:r w:rsidRPr="00A06162">
        <w:rPr>
          <w:highlight w:val="yellow"/>
        </w:rPr>
        <w:t>registrácia:</w:t>
      </w:r>
      <w:r w:rsidRPr="00A06162">
        <w:rPr>
          <w:highlight w:val="yellow"/>
        </w:rPr>
        <w:tab/>
      </w:r>
      <w:r w:rsidRPr="00A06162">
        <w:rPr>
          <w:highlight w:val="yellow"/>
        </w:rPr>
        <w:tab/>
        <w:t>Obchodný register Okresného súdu................, Oddiel: .....................vložka č.</w:t>
      </w:r>
    </w:p>
    <w:p w14:paraId="6FD7125F" w14:textId="77777777" w:rsidR="008C476B" w:rsidRDefault="008C476B" w:rsidP="008C476B">
      <w:r>
        <w:t xml:space="preserve">IČO: </w:t>
      </w:r>
      <w:r>
        <w:tab/>
      </w:r>
      <w:r>
        <w:tab/>
      </w:r>
      <w:r>
        <w:tab/>
      </w:r>
      <w:r w:rsidRPr="001E5FE4">
        <w:rPr>
          <w:highlight w:val="yellow"/>
        </w:rPr>
        <w:t>.............................................</w:t>
      </w:r>
    </w:p>
    <w:p w14:paraId="28E8AA8B" w14:textId="77777777" w:rsidR="008C476B" w:rsidRDefault="008C476B" w:rsidP="008C476B">
      <w:r>
        <w:t xml:space="preserve">DIČ: </w:t>
      </w:r>
      <w:r>
        <w:tab/>
      </w:r>
      <w:r>
        <w:tab/>
      </w:r>
      <w:r>
        <w:tab/>
      </w:r>
      <w:r w:rsidRPr="001E5FE4">
        <w:rPr>
          <w:highlight w:val="yellow"/>
        </w:rPr>
        <w:t>.............................................</w:t>
      </w:r>
    </w:p>
    <w:p w14:paraId="00E35CDC" w14:textId="77777777" w:rsidR="008C476B" w:rsidRDefault="008C476B" w:rsidP="008C476B">
      <w:r>
        <w:t xml:space="preserve">banka: </w:t>
      </w:r>
      <w:r>
        <w:tab/>
      </w:r>
      <w:r>
        <w:tab/>
      </w:r>
      <w:r>
        <w:tab/>
      </w:r>
      <w:r w:rsidRPr="001E5FE4">
        <w:rPr>
          <w:highlight w:val="yellow"/>
        </w:rPr>
        <w:t>.............................................</w:t>
      </w:r>
    </w:p>
    <w:p w14:paraId="2D6E068A" w14:textId="77777777" w:rsidR="008C476B" w:rsidRDefault="008C476B" w:rsidP="008C476B">
      <w:r>
        <w:t xml:space="preserve">č. účtu v tvare IBAN: </w:t>
      </w:r>
      <w:r>
        <w:tab/>
      </w:r>
      <w:r w:rsidRPr="001E5FE4">
        <w:rPr>
          <w:highlight w:val="yellow"/>
        </w:rPr>
        <w:t>.............................................</w:t>
      </w:r>
    </w:p>
    <w:p w14:paraId="70FDB2D3" w14:textId="77777777" w:rsidR="008C476B" w:rsidRDefault="008C476B" w:rsidP="008C476B">
      <w:r>
        <w:t xml:space="preserve">zastúpenie: </w:t>
      </w:r>
      <w:r>
        <w:tab/>
      </w:r>
      <w:r>
        <w:tab/>
      </w:r>
      <w:r w:rsidRPr="001E5FE4">
        <w:rPr>
          <w:highlight w:val="yellow"/>
        </w:rPr>
        <w:t>.............................................</w:t>
      </w:r>
    </w:p>
    <w:p w14:paraId="4FC23410" w14:textId="77777777" w:rsidR="008C476B" w:rsidRDefault="008C476B" w:rsidP="008C476B">
      <w:r>
        <w:t>(ďalej len ako „</w:t>
      </w:r>
      <w:r w:rsidRPr="00A06162">
        <w:rPr>
          <w:b/>
          <w:bCs/>
        </w:rPr>
        <w:t>dodávateľ</w:t>
      </w:r>
      <w:r>
        <w:t xml:space="preserve">“) </w:t>
      </w:r>
    </w:p>
    <w:p w14:paraId="68541F27" w14:textId="77777777" w:rsidR="008C476B" w:rsidRDefault="008C476B" w:rsidP="008C476B">
      <w:r w:rsidRPr="00A06162">
        <w:t>(objednávateľ a dodávateľ ďalej spolu len ako „</w:t>
      </w:r>
      <w:r w:rsidRPr="00A06162">
        <w:rPr>
          <w:b/>
          <w:bCs/>
        </w:rPr>
        <w:t>zmluvné strany</w:t>
      </w:r>
      <w:r w:rsidRPr="00A06162">
        <w:t>“ alebo samostatne aj ako „</w:t>
      </w:r>
      <w:r w:rsidRPr="00A06162">
        <w:rPr>
          <w:b/>
          <w:bCs/>
        </w:rPr>
        <w:t>zmluvná strana</w:t>
      </w:r>
      <w:r w:rsidRPr="00A06162">
        <w:t>“)</w:t>
      </w:r>
    </w:p>
    <w:p w14:paraId="7E3C1719" w14:textId="77777777" w:rsidR="008C476B" w:rsidRDefault="008C476B" w:rsidP="008C476B"/>
    <w:p w14:paraId="624F048E" w14:textId="77777777" w:rsidR="008C476B" w:rsidRPr="001E5FE4" w:rsidRDefault="008C476B" w:rsidP="008C476B">
      <w:pPr>
        <w:jc w:val="center"/>
        <w:rPr>
          <w:b/>
          <w:bCs/>
        </w:rPr>
      </w:pPr>
      <w:r w:rsidRPr="001E5FE4">
        <w:rPr>
          <w:b/>
          <w:bCs/>
        </w:rPr>
        <w:t>Preambula</w:t>
      </w:r>
    </w:p>
    <w:p w14:paraId="0C6E99C6" w14:textId="77777777" w:rsidR="008C476B" w:rsidRDefault="008C476B" w:rsidP="008C476B"/>
    <w:p w14:paraId="0A0E00C6" w14:textId="77777777" w:rsidR="008C476B" w:rsidRDefault="008C476B" w:rsidP="008C476B">
      <w:r w:rsidRPr="00A06162">
        <w:t>Táto zmluva sa uzatvára ako výsledok použitia postupu podľa zákona č. 343/2015 Z. z. o verejnom obstarávaní a o zmene a doplnení niektorých zákonov (ďalej len ako „</w:t>
      </w:r>
      <w:r w:rsidRPr="00A06162">
        <w:rPr>
          <w:b/>
          <w:bCs/>
        </w:rPr>
        <w:t>ZVO</w:t>
      </w:r>
      <w:r w:rsidRPr="00A06162">
        <w:t>“) na predmet zákazky „</w:t>
      </w:r>
      <w:r w:rsidRPr="0032727E">
        <w:rPr>
          <w:rFonts w:cs="Arial"/>
          <w:b/>
          <w:bCs/>
          <w:szCs w:val="21"/>
        </w:rPr>
        <w:t xml:space="preserve">Obstaranie on </w:t>
      </w:r>
      <w:proofErr w:type="spellStart"/>
      <w:r w:rsidRPr="0032727E">
        <w:rPr>
          <w:rFonts w:cs="Arial"/>
          <w:b/>
          <w:bCs/>
          <w:szCs w:val="21"/>
        </w:rPr>
        <w:t>street</w:t>
      </w:r>
      <w:proofErr w:type="spellEnd"/>
      <w:r w:rsidRPr="0032727E">
        <w:rPr>
          <w:rFonts w:cs="Arial"/>
          <w:b/>
          <w:bCs/>
          <w:szCs w:val="21"/>
        </w:rPr>
        <w:t xml:space="preserve"> parkovacích automatov</w:t>
      </w:r>
      <w:r w:rsidRPr="00A06162">
        <w:t xml:space="preserve">“, </w:t>
      </w:r>
      <w:r w:rsidRPr="00A06162">
        <w:rPr>
          <w:highlight w:val="yellow"/>
        </w:rPr>
        <w:t>ktorá bola zverejnená v Úradnom vestníku Európskej únie zn. 202x/S XXX-XXXXXX a vo Vestníku verejného obstarávania č. XX/202X zo dňa dd.mm.202X pod zn. XXXX-MSS</w:t>
      </w:r>
      <w:r>
        <w:t xml:space="preserve"> (ďalej len ako „</w:t>
      </w:r>
      <w:r>
        <w:rPr>
          <w:b/>
          <w:bCs/>
        </w:rPr>
        <w:t>verejné obstarávanie</w:t>
      </w:r>
      <w:r>
        <w:t>“)</w:t>
      </w:r>
      <w:r w:rsidRPr="00A06162">
        <w:t>.</w:t>
      </w:r>
    </w:p>
    <w:p w14:paraId="5640561D" w14:textId="77777777" w:rsidR="008C476B" w:rsidRDefault="008C476B" w:rsidP="008C476B">
      <w:r>
        <w:t xml:space="preserve">Objednávateľ </w:t>
      </w:r>
      <w:r w:rsidRPr="00346B94">
        <w:t>požaduje dodanie nových</w:t>
      </w:r>
      <w:r>
        <w:t xml:space="preserve">, zatiaľ </w:t>
      </w:r>
      <w:r w:rsidRPr="00346B94">
        <w:t>nepouž</w:t>
      </w:r>
      <w:r>
        <w:t xml:space="preserve">itých, </w:t>
      </w:r>
      <w:r w:rsidRPr="00346B94">
        <w:t xml:space="preserve">nerepasovaných </w:t>
      </w:r>
      <w:r>
        <w:t xml:space="preserve">parkovacích zariadení </w:t>
      </w:r>
      <w:r w:rsidRPr="00346B94">
        <w:t>v originálnom neporušenom balení, t.j. takých zariadení, ktoré existujú na trhu s preukázateľnými referenciami</w:t>
      </w:r>
      <w:r>
        <w:t>, ich inštaláciu a následné poskytovanie špecifických služieb v súvislosti s predmetom zákazky.</w:t>
      </w:r>
    </w:p>
    <w:p w14:paraId="7D347A7C" w14:textId="77777777" w:rsidR="008C476B" w:rsidRDefault="008C476B" w:rsidP="008C476B">
      <w:r>
        <w:t>Dodávateľ zároveň prehlasuje, že sa v procese verejného obstarávania s obsahom tejto zmluvy oboznámil, sú mu zrejmé všetky práva povinnosti vyplývajúce mu z tejto zmluvy a spĺňa všetky podmienky stanovené touto zmluvou ako aj všeobecne záväznými právnymi predpismi týkajúcimi sa predmetu tejto zmluvy.</w:t>
      </w:r>
    </w:p>
    <w:p w14:paraId="614BF316" w14:textId="77777777" w:rsidR="008C476B" w:rsidRDefault="008C476B" w:rsidP="008C476B"/>
    <w:p w14:paraId="39B97F90" w14:textId="77777777" w:rsidR="008C476B" w:rsidRPr="001E5FE4" w:rsidRDefault="008C476B" w:rsidP="008C476B">
      <w:pPr>
        <w:jc w:val="center"/>
        <w:rPr>
          <w:b/>
          <w:bCs/>
        </w:rPr>
      </w:pPr>
      <w:r w:rsidRPr="001E5FE4">
        <w:rPr>
          <w:b/>
          <w:bCs/>
        </w:rPr>
        <w:t xml:space="preserve">Článok </w:t>
      </w:r>
      <w:r>
        <w:rPr>
          <w:b/>
          <w:bCs/>
        </w:rPr>
        <w:t>I</w:t>
      </w:r>
    </w:p>
    <w:p w14:paraId="1C5F98B9" w14:textId="77777777" w:rsidR="008C476B" w:rsidRPr="001E5FE4" w:rsidRDefault="008C476B" w:rsidP="008C476B">
      <w:pPr>
        <w:jc w:val="center"/>
        <w:rPr>
          <w:b/>
          <w:bCs/>
        </w:rPr>
      </w:pPr>
      <w:r w:rsidRPr="001E5FE4">
        <w:rPr>
          <w:b/>
          <w:bCs/>
        </w:rPr>
        <w:t>Predmet zmluvy</w:t>
      </w:r>
    </w:p>
    <w:p w14:paraId="1A72A9C8" w14:textId="77777777" w:rsidR="008C476B" w:rsidRDefault="008C476B" w:rsidP="008C476B"/>
    <w:p w14:paraId="51B22DD7" w14:textId="22377F80" w:rsidR="008C476B" w:rsidRDefault="008C476B" w:rsidP="008C476B">
      <w:pPr>
        <w:pStyle w:val="Odsekzoznamu"/>
        <w:numPr>
          <w:ilvl w:val="0"/>
          <w:numId w:val="4"/>
        </w:numPr>
        <w:ind w:left="426" w:hanging="426"/>
      </w:pPr>
      <w:r w:rsidRPr="00334EF2">
        <w:t xml:space="preserve">Predmetom tejto zmluvy je úprava vzájomných práv a povinností zmluvných strán v súvislosti s predmetom zákazky, a to najmä záväzok dodávateľa vykonať pre objednávateľa </w:t>
      </w:r>
      <w:r>
        <w:t xml:space="preserve">a na základe jeho písomných objednávok </w:t>
      </w:r>
      <w:r w:rsidRPr="00334EF2">
        <w:t xml:space="preserve">dielo </w:t>
      </w:r>
      <w:r>
        <w:t>a poskytovať objednávateľovi služby podľa článku II tejto zmluvy</w:t>
      </w:r>
      <w:r w:rsidRPr="00334EF2">
        <w:t xml:space="preserve"> a záväzok objednávateľa zaplatiť dodávateľovi </w:t>
      </w:r>
      <w:r>
        <w:t>odmenu za vykonanie diela a poskytovanie služieb.</w:t>
      </w:r>
    </w:p>
    <w:p w14:paraId="3F1D792A" w14:textId="77777777" w:rsidR="008C476B" w:rsidRPr="00334EF2" w:rsidRDefault="008C476B" w:rsidP="008C476B"/>
    <w:p w14:paraId="75163FAD" w14:textId="7F203D0E" w:rsidR="00D97432" w:rsidRDefault="008C476B" w:rsidP="008C476B">
      <w:pPr>
        <w:pStyle w:val="Odsekzoznamu"/>
        <w:numPr>
          <w:ilvl w:val="0"/>
          <w:numId w:val="4"/>
        </w:numPr>
        <w:ind w:left="426" w:hanging="426"/>
      </w:pPr>
      <w:r>
        <w:t>Detailná</w:t>
      </w:r>
      <w:r w:rsidRPr="00334EF2">
        <w:t xml:space="preserve"> špecifikácia </w:t>
      </w:r>
      <w:r>
        <w:t>diela a služieb  podľa článku II tejto zmluvy je uvedená</w:t>
      </w:r>
      <w:r w:rsidRPr="00334EF2">
        <w:t xml:space="preserve"> v prílohe č. 1 </w:t>
      </w:r>
      <w:r>
        <w:t>tejto zmluvy (</w:t>
      </w:r>
      <w:r w:rsidRPr="008C476B">
        <w:rPr>
          <w:b/>
          <w:bCs/>
        </w:rPr>
        <w:t xml:space="preserve">Opis predmetu </w:t>
      </w:r>
      <w:r w:rsidR="00A24673">
        <w:rPr>
          <w:b/>
          <w:bCs/>
        </w:rPr>
        <w:t>zákazky</w:t>
      </w:r>
      <w:r>
        <w:t>)</w:t>
      </w:r>
      <w:r w:rsidR="000A2D9E">
        <w:t xml:space="preserve"> (ďalej len ako „</w:t>
      </w:r>
      <w:r w:rsidR="000A2D9E">
        <w:rPr>
          <w:b/>
          <w:bCs/>
        </w:rPr>
        <w:t>príloha č. 1</w:t>
      </w:r>
      <w:r w:rsidR="000A2D9E">
        <w:t>“)</w:t>
      </w:r>
      <w:r w:rsidRPr="00334EF2">
        <w:t>.</w:t>
      </w:r>
    </w:p>
    <w:p w14:paraId="50115FC2" w14:textId="1B8B9B90" w:rsidR="008C476B" w:rsidRDefault="008C476B" w:rsidP="008C476B">
      <w:pPr>
        <w:ind w:left="567" w:hanging="567"/>
      </w:pPr>
    </w:p>
    <w:p w14:paraId="2082BE29" w14:textId="77777777" w:rsidR="008C476B" w:rsidRDefault="008C476B" w:rsidP="008C476B">
      <w:pPr>
        <w:jc w:val="center"/>
        <w:rPr>
          <w:b/>
          <w:bCs/>
        </w:rPr>
      </w:pPr>
      <w:r w:rsidRPr="001E5FE4">
        <w:rPr>
          <w:b/>
          <w:bCs/>
        </w:rPr>
        <w:t xml:space="preserve">Článok </w:t>
      </w:r>
      <w:r>
        <w:rPr>
          <w:b/>
          <w:bCs/>
        </w:rPr>
        <w:t>II</w:t>
      </w:r>
    </w:p>
    <w:p w14:paraId="52C5ED5B" w14:textId="61DAC591" w:rsidR="008C476B" w:rsidRDefault="008C476B" w:rsidP="008C476B">
      <w:pPr>
        <w:jc w:val="center"/>
        <w:rPr>
          <w:b/>
          <w:bCs/>
        </w:rPr>
      </w:pPr>
      <w:r>
        <w:rPr>
          <w:b/>
          <w:bCs/>
        </w:rPr>
        <w:t>Dielo a služby</w:t>
      </w:r>
    </w:p>
    <w:p w14:paraId="0E2F9A52" w14:textId="77777777" w:rsidR="008C476B" w:rsidRDefault="008C476B" w:rsidP="008C476B"/>
    <w:p w14:paraId="53400298" w14:textId="5080B9DC" w:rsidR="008C476B" w:rsidRDefault="008C476B" w:rsidP="008C476B">
      <w:pPr>
        <w:pStyle w:val="Odsekzoznamu"/>
        <w:numPr>
          <w:ilvl w:val="0"/>
          <w:numId w:val="5"/>
        </w:numPr>
        <w:ind w:left="426" w:hanging="426"/>
      </w:pPr>
      <w:r>
        <w:t>Pre účely tejto zmluvy sa pod pojmom „</w:t>
      </w:r>
      <w:r>
        <w:rPr>
          <w:b/>
          <w:bCs/>
        </w:rPr>
        <w:t>dielo</w:t>
      </w:r>
      <w:r>
        <w:t>“ rozumie spolu alebo osobitne:</w:t>
      </w:r>
    </w:p>
    <w:p w14:paraId="59B07402" w14:textId="77777777" w:rsidR="008C476B" w:rsidRPr="0080164A" w:rsidRDefault="008C476B" w:rsidP="008C476B">
      <w:pPr>
        <w:pStyle w:val="Odsekzoznamu"/>
        <w:widowControl w:val="0"/>
        <w:numPr>
          <w:ilvl w:val="0"/>
          <w:numId w:val="6"/>
        </w:numPr>
        <w:autoSpaceDE w:val="0"/>
        <w:autoSpaceDN w:val="0"/>
        <w:ind w:left="851" w:hanging="425"/>
        <w:contextualSpacing/>
        <w:rPr>
          <w:color w:val="000000"/>
          <w:szCs w:val="21"/>
        </w:rPr>
      </w:pPr>
      <w:r w:rsidRPr="0080164A">
        <w:rPr>
          <w:color w:val="000000"/>
          <w:szCs w:val="21"/>
        </w:rPr>
        <w:lastRenderedPageBreak/>
        <w:t xml:space="preserve">dodanie parkovacích automatov </w:t>
      </w:r>
      <w:r w:rsidRPr="0080164A">
        <w:rPr>
          <w:rFonts w:cs="Arial"/>
          <w:szCs w:val="21"/>
        </w:rPr>
        <w:t>(ďalej len ako „</w:t>
      </w:r>
      <w:r w:rsidRPr="0032727E">
        <w:rPr>
          <w:rFonts w:cs="Arial"/>
          <w:b/>
          <w:bCs/>
          <w:szCs w:val="21"/>
        </w:rPr>
        <w:t>tovar</w:t>
      </w:r>
      <w:r w:rsidRPr="0080164A">
        <w:rPr>
          <w:rFonts w:cs="Arial"/>
          <w:szCs w:val="21"/>
        </w:rPr>
        <w:t>“</w:t>
      </w:r>
      <w:r>
        <w:rPr>
          <w:rFonts w:cs="Arial"/>
          <w:szCs w:val="21"/>
        </w:rPr>
        <w:t>)</w:t>
      </w:r>
      <w:r w:rsidRPr="0080164A">
        <w:rPr>
          <w:color w:val="000000"/>
          <w:szCs w:val="21"/>
        </w:rPr>
        <w:t>,</w:t>
      </w:r>
    </w:p>
    <w:p w14:paraId="615F550E" w14:textId="77777777" w:rsidR="008C476B" w:rsidRDefault="008C476B" w:rsidP="008C476B">
      <w:pPr>
        <w:pStyle w:val="Odsekzoznamu"/>
        <w:widowControl w:val="0"/>
        <w:numPr>
          <w:ilvl w:val="0"/>
          <w:numId w:val="6"/>
        </w:numPr>
        <w:autoSpaceDE w:val="0"/>
        <w:autoSpaceDN w:val="0"/>
        <w:ind w:left="851" w:hanging="425"/>
        <w:contextualSpacing/>
        <w:rPr>
          <w:color w:val="000000"/>
          <w:szCs w:val="21"/>
        </w:rPr>
      </w:pPr>
      <w:r w:rsidRPr="0080164A">
        <w:rPr>
          <w:color w:val="000000"/>
          <w:szCs w:val="21"/>
        </w:rPr>
        <w:t>montáž a inštalácia tovaru</w:t>
      </w:r>
      <w:r>
        <w:rPr>
          <w:color w:val="000000"/>
          <w:szCs w:val="21"/>
        </w:rPr>
        <w:t xml:space="preserve"> a to vrátane pripojenie tovaru do všetkých sietí a systémov nevyhnutných pre riadnu prevádzku a fungovanie tovaru</w:t>
      </w:r>
      <w:r w:rsidRPr="0080164A">
        <w:rPr>
          <w:color w:val="000000"/>
          <w:szCs w:val="21"/>
        </w:rPr>
        <w:t>,</w:t>
      </w:r>
    </w:p>
    <w:p w14:paraId="214EDC3F" w14:textId="77777777" w:rsidR="008C476B" w:rsidRPr="002A6017" w:rsidRDefault="008C476B" w:rsidP="008C476B">
      <w:pPr>
        <w:pStyle w:val="Odsekzoznamu"/>
        <w:widowControl w:val="0"/>
        <w:numPr>
          <w:ilvl w:val="0"/>
          <w:numId w:val="6"/>
        </w:numPr>
        <w:autoSpaceDE w:val="0"/>
        <w:autoSpaceDN w:val="0"/>
        <w:ind w:left="851" w:hanging="425"/>
        <w:contextualSpacing/>
        <w:rPr>
          <w:color w:val="000000"/>
          <w:szCs w:val="21"/>
        </w:rPr>
      </w:pPr>
      <w:r w:rsidRPr="0080164A">
        <w:rPr>
          <w:color w:val="000000"/>
          <w:szCs w:val="21"/>
        </w:rPr>
        <w:t>uvedenie tovaru do skúšobnej a riadnej prevádzky,</w:t>
      </w:r>
    </w:p>
    <w:p w14:paraId="69640E6A" w14:textId="77777777" w:rsidR="008C476B" w:rsidRPr="0080164A" w:rsidRDefault="008C476B" w:rsidP="008C476B">
      <w:pPr>
        <w:pStyle w:val="Odsekzoznamu"/>
        <w:widowControl w:val="0"/>
        <w:numPr>
          <w:ilvl w:val="0"/>
          <w:numId w:val="6"/>
        </w:numPr>
        <w:autoSpaceDE w:val="0"/>
        <w:autoSpaceDN w:val="0"/>
        <w:ind w:left="851" w:hanging="425"/>
        <w:contextualSpacing/>
        <w:rPr>
          <w:color w:val="000000"/>
          <w:szCs w:val="21"/>
        </w:rPr>
      </w:pPr>
      <w:r>
        <w:rPr>
          <w:color w:val="000000"/>
          <w:szCs w:val="21"/>
        </w:rPr>
        <w:t>integrácia tovaru s informačným systémom objednávateľa a systémami tretích strán,</w:t>
      </w:r>
    </w:p>
    <w:p w14:paraId="61A41134" w14:textId="77777777" w:rsidR="00C72C9D" w:rsidRPr="00DF3822" w:rsidRDefault="008C476B" w:rsidP="008C476B">
      <w:pPr>
        <w:pStyle w:val="Odsekzoznamu"/>
        <w:numPr>
          <w:ilvl w:val="0"/>
          <w:numId w:val="6"/>
        </w:numPr>
        <w:ind w:left="851" w:hanging="425"/>
      </w:pPr>
      <w:r>
        <w:rPr>
          <w:color w:val="000000"/>
          <w:szCs w:val="21"/>
        </w:rPr>
        <w:t>dodanie všetkej dokumentácie nevyhnutnej a/alebo potrebnej pre riadne užívanie diela objednávateľom</w:t>
      </w:r>
    </w:p>
    <w:p w14:paraId="257AF76E" w14:textId="56E9A29C" w:rsidR="008C476B" w:rsidRPr="00DF3822" w:rsidRDefault="00C72C9D" w:rsidP="00C72C9D">
      <w:pPr>
        <w:pStyle w:val="Odsekzoznamu"/>
        <w:numPr>
          <w:ilvl w:val="0"/>
          <w:numId w:val="6"/>
        </w:numPr>
        <w:ind w:left="851" w:hanging="425"/>
        <w:rPr>
          <w:color w:val="000000"/>
          <w:szCs w:val="21"/>
        </w:rPr>
      </w:pPr>
      <w:r w:rsidRPr="00C72C9D">
        <w:rPr>
          <w:color w:val="000000"/>
          <w:szCs w:val="21"/>
        </w:rPr>
        <w:t>zaškolenie tretích osôb (zamestnancov objednávateľa a/alebo objednávateľom poverených osôb)</w:t>
      </w:r>
      <w:r w:rsidR="008C476B" w:rsidRPr="00DF3822">
        <w:rPr>
          <w:color w:val="000000"/>
          <w:szCs w:val="21"/>
        </w:rPr>
        <w:t>.</w:t>
      </w:r>
    </w:p>
    <w:p w14:paraId="7E83FE1A" w14:textId="11968CA4" w:rsidR="008C476B" w:rsidRDefault="008C476B" w:rsidP="008C476B"/>
    <w:p w14:paraId="3AF9A1DD" w14:textId="5FCD1439" w:rsidR="008C476B" w:rsidRDefault="008C476B" w:rsidP="008C476B">
      <w:pPr>
        <w:pStyle w:val="Odsekzoznamu"/>
        <w:numPr>
          <w:ilvl w:val="0"/>
          <w:numId w:val="5"/>
        </w:numPr>
        <w:ind w:left="426" w:hanging="426"/>
      </w:pPr>
      <w:r>
        <w:t>Pre účely tejto zmluvy sa pod pojmom „</w:t>
      </w:r>
      <w:r w:rsidRPr="008C476B">
        <w:rPr>
          <w:b/>
          <w:bCs/>
        </w:rPr>
        <w:t>služby</w:t>
      </w:r>
      <w:r>
        <w:t>“ rozumie spolu alebo osobitne:</w:t>
      </w:r>
    </w:p>
    <w:p w14:paraId="1EF7C3BA" w14:textId="690E4129" w:rsidR="004110CD" w:rsidRDefault="008C476B" w:rsidP="008C476B">
      <w:pPr>
        <w:pStyle w:val="Odsekzoznamu"/>
        <w:numPr>
          <w:ilvl w:val="0"/>
          <w:numId w:val="7"/>
        </w:numPr>
        <w:ind w:left="851" w:hanging="425"/>
      </w:pPr>
      <w:r>
        <w:t>inkasovanie platieb prijatých prostredníctvom tovaru a ich následné preúčtovanie na bankový účet objednávateľa,</w:t>
      </w:r>
    </w:p>
    <w:p w14:paraId="7AB0D94C" w14:textId="5A0C5147" w:rsidR="004110CD" w:rsidRDefault="003F3C71" w:rsidP="004110CD">
      <w:pPr>
        <w:pStyle w:val="Odsekzoznamu"/>
        <w:numPr>
          <w:ilvl w:val="0"/>
          <w:numId w:val="7"/>
        </w:numPr>
        <w:ind w:left="851" w:hanging="425"/>
      </w:pPr>
      <w:r>
        <w:t xml:space="preserve">záručný servis - </w:t>
      </w:r>
      <w:r w:rsidR="008C476B">
        <w:t>poskytovanie servisu, technickej podpory</w:t>
      </w:r>
      <w:r>
        <w:t>, softvérovej podpory</w:t>
      </w:r>
      <w:r w:rsidR="008C476B">
        <w:t xml:space="preserve"> a služieb súvisiacich s tovarom a manipulácia s</w:t>
      </w:r>
      <w:r>
        <w:t> </w:t>
      </w:r>
      <w:r w:rsidR="008C476B">
        <w:t>tovarom</w:t>
      </w:r>
      <w:r>
        <w:t xml:space="preserve"> počas obdobia xxx (DOP</w:t>
      </w:r>
      <w:r w:rsidR="00A67509">
        <w:t>L</w:t>
      </w:r>
      <w:r>
        <w:t>NÍ SA V ZMYSLE PONUKY ÚSPEŠNÉHO UCHÁDZAČA Z NÁVRHU NA P</w:t>
      </w:r>
      <w:r w:rsidR="00A67509">
        <w:t>L</w:t>
      </w:r>
      <w:r>
        <w:t xml:space="preserve">NENIE KRITÉRIÍ minimálne </w:t>
      </w:r>
      <w:r w:rsidR="00A67509">
        <w:t xml:space="preserve">však </w:t>
      </w:r>
      <w:r>
        <w:t>96 mesiacov).</w:t>
      </w:r>
    </w:p>
    <w:p w14:paraId="091DC8D7" w14:textId="7CC21308" w:rsidR="008C476B" w:rsidRDefault="008C476B" w:rsidP="004110CD"/>
    <w:p w14:paraId="3C61171D" w14:textId="04A5A040" w:rsidR="008C476B" w:rsidRPr="009214B3" w:rsidRDefault="008C476B" w:rsidP="008C476B">
      <w:pPr>
        <w:pStyle w:val="Odsekzoznamu"/>
        <w:numPr>
          <w:ilvl w:val="0"/>
          <w:numId w:val="5"/>
        </w:numPr>
        <w:ind w:left="426" w:hanging="426"/>
      </w:pPr>
      <w:r w:rsidRPr="009214B3">
        <w:t xml:space="preserve">Pre vylúčenie akýchkoľvek pochybností a vzhľadom na vzájomnú </w:t>
      </w:r>
      <w:r w:rsidR="0058148A" w:rsidRPr="009214B3">
        <w:t>prepojenosť diela a služieb dohodli sa zmluvné strany na nasledovnom:</w:t>
      </w:r>
    </w:p>
    <w:p w14:paraId="610173DE" w14:textId="39CED65D" w:rsidR="0058148A" w:rsidRPr="009214B3" w:rsidRDefault="0058148A" w:rsidP="0058148A">
      <w:pPr>
        <w:pStyle w:val="Odsekzoznamu"/>
        <w:numPr>
          <w:ilvl w:val="0"/>
          <w:numId w:val="8"/>
        </w:numPr>
        <w:ind w:left="851" w:hanging="425"/>
      </w:pPr>
      <w:r w:rsidRPr="009214B3">
        <w:t xml:space="preserve">dodávateľ sa zaväzuje vykonať dielo v termínoch určených v objednávke podľa článku </w:t>
      </w:r>
      <w:r w:rsidR="00F63BBC" w:rsidRPr="009214B3">
        <w:t>III</w:t>
      </w:r>
      <w:r w:rsidRPr="009214B3">
        <w:t xml:space="preserve"> tejto zmluvy,</w:t>
      </w:r>
    </w:p>
    <w:p w14:paraId="5F1705FE" w14:textId="25058AF6" w:rsidR="0058148A" w:rsidRPr="009214B3" w:rsidRDefault="0058148A" w:rsidP="0058148A">
      <w:pPr>
        <w:pStyle w:val="Odsekzoznamu"/>
        <w:numPr>
          <w:ilvl w:val="0"/>
          <w:numId w:val="8"/>
        </w:numPr>
        <w:ind w:left="851" w:hanging="425"/>
      </w:pPr>
      <w:r w:rsidRPr="009214B3">
        <w:t xml:space="preserve">dodávateľ sa zaväzuje poskytovať služby odo dňa nasledujúceho po dní prevzatia diela objednávateľom podľa článku </w:t>
      </w:r>
      <w:r w:rsidR="00F63BBC" w:rsidRPr="009214B3">
        <w:t>III</w:t>
      </w:r>
      <w:r w:rsidRPr="009214B3">
        <w:t xml:space="preserve"> tejto zmluvy,</w:t>
      </w:r>
    </w:p>
    <w:p w14:paraId="5B43B7D0" w14:textId="7107D8A7" w:rsidR="0058148A" w:rsidRPr="009214B3" w:rsidRDefault="00562A4E" w:rsidP="0058148A">
      <w:pPr>
        <w:pStyle w:val="Odsekzoznamu"/>
        <w:numPr>
          <w:ilvl w:val="0"/>
          <w:numId w:val="8"/>
        </w:numPr>
        <w:ind w:left="851" w:hanging="425"/>
      </w:pPr>
      <w:r w:rsidRPr="009214B3">
        <w:t xml:space="preserve">odmena za poskytovanie služieb počas </w:t>
      </w:r>
      <w:r w:rsidR="00882488">
        <w:t>xxx (DOP</w:t>
      </w:r>
      <w:r w:rsidR="00A67509">
        <w:t>L</w:t>
      </w:r>
      <w:r w:rsidR="00882488">
        <w:t>NÍ SA V ZMYSLE PONUKY ÚSPEŠNÉHO UCHÁDZAČA Z NÁVRHU NA P</w:t>
      </w:r>
      <w:r w:rsidR="00A67509">
        <w:t>L</w:t>
      </w:r>
      <w:r w:rsidR="00882488">
        <w:t>NENIE KRITÉRIÍ minimálne</w:t>
      </w:r>
      <w:r w:rsidR="00A67509">
        <w:t xml:space="preserve"> však</w:t>
      </w:r>
      <w:r w:rsidR="00882488">
        <w:t xml:space="preserve"> 96 mesiacov</w:t>
      </w:r>
      <w:r w:rsidR="0058148A" w:rsidRPr="009214B3">
        <w:t xml:space="preserve">) mesiacov </w:t>
      </w:r>
      <w:r w:rsidRPr="009214B3">
        <w:t xml:space="preserve">odo dňa nasledujúceho po dni prevzatia diela objednávateľom podľa článku </w:t>
      </w:r>
      <w:r w:rsidR="00F63BBC" w:rsidRPr="009214B3">
        <w:t>III</w:t>
      </w:r>
      <w:r w:rsidRPr="009214B3">
        <w:t xml:space="preserve"> tejto zmluvy je súčasťou odmeny za dielo podľa článku X tejto zmluvy,</w:t>
      </w:r>
    </w:p>
    <w:p w14:paraId="066E78C7" w14:textId="063CD392" w:rsidR="00562A4E" w:rsidRDefault="00562A4E" w:rsidP="0058148A">
      <w:pPr>
        <w:pStyle w:val="Odsekzoznamu"/>
        <w:numPr>
          <w:ilvl w:val="0"/>
          <w:numId w:val="8"/>
        </w:numPr>
        <w:ind w:left="851" w:hanging="425"/>
      </w:pPr>
      <w:r>
        <w:t>lehot</w:t>
      </w:r>
      <w:r w:rsidR="002B41BF">
        <w:t>a</w:t>
      </w:r>
      <w:r>
        <w:t xml:space="preserve"> podľa článku II bod 3 písm. </w:t>
      </w:r>
      <w:r w:rsidR="00F07242">
        <w:t>c</w:t>
      </w:r>
      <w:r>
        <w:t>) tejto zmluvy plynú pre každý tovar samostatne,</w:t>
      </w:r>
    </w:p>
    <w:p w14:paraId="60D0AF36" w14:textId="668D3C1D" w:rsidR="00562A4E" w:rsidRDefault="00562A4E" w:rsidP="0058148A">
      <w:pPr>
        <w:pStyle w:val="Odsekzoznamu"/>
        <w:numPr>
          <w:ilvl w:val="0"/>
          <w:numId w:val="8"/>
        </w:numPr>
        <w:ind w:left="851" w:hanging="425"/>
      </w:pPr>
      <w:r>
        <w:t xml:space="preserve">lehota podľa článku II bod 3 písm. </w:t>
      </w:r>
      <w:r w:rsidR="00F07242">
        <w:t>c</w:t>
      </w:r>
      <w:r>
        <w:t>) tejto zmluvy sa predlžuje  o čas odstraňovania vád tovaru.</w:t>
      </w:r>
    </w:p>
    <w:p w14:paraId="6200BCA6" w14:textId="06F159EC" w:rsidR="00F63BBC" w:rsidRDefault="00F63BBC" w:rsidP="00F63BBC"/>
    <w:p w14:paraId="741375CB" w14:textId="70A61AD4" w:rsidR="00F63BBC" w:rsidRDefault="00F63BBC" w:rsidP="00F63BBC">
      <w:pPr>
        <w:jc w:val="center"/>
        <w:rPr>
          <w:b/>
          <w:bCs/>
        </w:rPr>
      </w:pPr>
      <w:r>
        <w:rPr>
          <w:b/>
          <w:bCs/>
        </w:rPr>
        <w:t>Článok III</w:t>
      </w:r>
    </w:p>
    <w:p w14:paraId="2F6032B9" w14:textId="1D1A0EFE" w:rsidR="00F63BBC" w:rsidRDefault="00F63BBC" w:rsidP="00F63BBC">
      <w:pPr>
        <w:jc w:val="center"/>
        <w:rPr>
          <w:b/>
          <w:bCs/>
        </w:rPr>
      </w:pPr>
      <w:r>
        <w:rPr>
          <w:b/>
          <w:bCs/>
        </w:rPr>
        <w:t>Dodanie tovaru</w:t>
      </w:r>
    </w:p>
    <w:p w14:paraId="7CE02AEB" w14:textId="3EDB711B" w:rsidR="00F63BBC" w:rsidRDefault="00F63BBC" w:rsidP="00F63BBC">
      <w:pPr>
        <w:rPr>
          <w:b/>
          <w:bCs/>
        </w:rPr>
      </w:pPr>
    </w:p>
    <w:p w14:paraId="6392D825" w14:textId="0B67635C" w:rsidR="00F63BBC" w:rsidRDefault="00F63BBC" w:rsidP="00F63BBC">
      <w:pPr>
        <w:pStyle w:val="Odsekzoznamu"/>
        <w:numPr>
          <w:ilvl w:val="0"/>
          <w:numId w:val="10"/>
        </w:numPr>
        <w:ind w:left="426" w:hanging="426"/>
      </w:pPr>
      <w:r>
        <w:t>Zmluvné strany sa dohodli, že dodanie tovaru objedná objednávateľ formou písomnej objednávky</w:t>
      </w:r>
      <w:r w:rsidR="002B41BF">
        <w:t xml:space="preserve"> (ďalej len ako „</w:t>
      </w:r>
      <w:r w:rsidR="002B41BF">
        <w:rPr>
          <w:b/>
          <w:bCs/>
        </w:rPr>
        <w:t>objednávka</w:t>
      </w:r>
      <w:r w:rsidR="002B41BF">
        <w:t>“)</w:t>
      </w:r>
      <w:r>
        <w:t>, v ktorej bude uvedené:</w:t>
      </w:r>
    </w:p>
    <w:p w14:paraId="137AE501" w14:textId="77777777" w:rsidR="00F63BBC" w:rsidRDefault="00F63BBC" w:rsidP="00F63BBC">
      <w:pPr>
        <w:pStyle w:val="Odsekzoznamu"/>
        <w:numPr>
          <w:ilvl w:val="0"/>
          <w:numId w:val="11"/>
        </w:numPr>
        <w:ind w:left="851" w:hanging="425"/>
      </w:pPr>
      <w:r>
        <w:t>odkaz na túto zmluvu,</w:t>
      </w:r>
    </w:p>
    <w:p w14:paraId="6CB00524" w14:textId="2DEEC526" w:rsidR="00F63BBC" w:rsidRDefault="00F63BBC" w:rsidP="00F63BBC">
      <w:pPr>
        <w:pStyle w:val="Odsekzoznamu"/>
        <w:numPr>
          <w:ilvl w:val="0"/>
          <w:numId w:val="11"/>
        </w:numPr>
        <w:ind w:left="851" w:hanging="425"/>
      </w:pPr>
      <w:r>
        <w:t>počet kusov tovaru,</w:t>
      </w:r>
    </w:p>
    <w:p w14:paraId="37C2359B" w14:textId="77777777" w:rsidR="00F63BBC" w:rsidRDefault="00F63BBC" w:rsidP="00F63BBC">
      <w:pPr>
        <w:pStyle w:val="Odsekzoznamu"/>
        <w:numPr>
          <w:ilvl w:val="0"/>
          <w:numId w:val="11"/>
        </w:numPr>
        <w:ind w:left="851" w:hanging="425"/>
      </w:pPr>
      <w:r>
        <w:t>miesto inštalácie tovaru,</w:t>
      </w:r>
    </w:p>
    <w:p w14:paraId="308F5B25" w14:textId="77777777" w:rsidR="00F63BBC" w:rsidRDefault="00F63BBC" w:rsidP="00F63BBC">
      <w:pPr>
        <w:pStyle w:val="Odsekzoznamu"/>
        <w:numPr>
          <w:ilvl w:val="0"/>
          <w:numId w:val="11"/>
        </w:numPr>
        <w:ind w:left="851" w:hanging="425"/>
      </w:pPr>
      <w:r>
        <w:t>termín inštalácie tovaru,</w:t>
      </w:r>
    </w:p>
    <w:p w14:paraId="03968CF8" w14:textId="083F119A" w:rsidR="00F63BBC" w:rsidRDefault="00557397" w:rsidP="00F63BBC">
      <w:pPr>
        <w:pStyle w:val="Odsekzoznamu"/>
        <w:numPr>
          <w:ilvl w:val="0"/>
          <w:numId w:val="11"/>
        </w:numPr>
        <w:ind w:left="851" w:hanging="425"/>
      </w:pPr>
      <w:r>
        <w:t>výška odmeny</w:t>
      </w:r>
      <w:r w:rsidR="00F63BBC">
        <w:t>.</w:t>
      </w:r>
    </w:p>
    <w:p w14:paraId="26AE63D8" w14:textId="77777777" w:rsidR="00B50C34" w:rsidRDefault="00B50C34" w:rsidP="00B50C34"/>
    <w:p w14:paraId="4A9E6A3E" w14:textId="11EA47C5" w:rsidR="00F63BBC" w:rsidRPr="000A08D6" w:rsidRDefault="00F63BBC" w:rsidP="00500A0E">
      <w:pPr>
        <w:pStyle w:val="Odsekzoznamu"/>
        <w:numPr>
          <w:ilvl w:val="0"/>
          <w:numId w:val="10"/>
        </w:numPr>
        <w:ind w:left="426" w:hanging="426"/>
      </w:pPr>
      <w:r w:rsidRPr="000A08D6">
        <w:t>Zmluvné strany sa dohodli, že objednávateľ doručí objednávku dodávateľovi spôsobom uvedeným v článku XX</w:t>
      </w:r>
      <w:r w:rsidR="000A08D6" w:rsidRPr="000A08D6">
        <w:t xml:space="preserve"> </w:t>
      </w:r>
      <w:r w:rsidRPr="000A08D6">
        <w:t>tejto zmluvy.</w:t>
      </w:r>
    </w:p>
    <w:p w14:paraId="3A5E99B3" w14:textId="77777777" w:rsidR="00F63BBC" w:rsidRDefault="00F63BBC" w:rsidP="00F63BBC">
      <w:pPr>
        <w:ind w:left="426" w:hanging="426"/>
      </w:pPr>
    </w:p>
    <w:p w14:paraId="5A3B4550" w14:textId="56F40C5C" w:rsidR="00F63BBC" w:rsidRDefault="00F63BBC" w:rsidP="00500A0E">
      <w:pPr>
        <w:pStyle w:val="Odsekzoznamu"/>
        <w:numPr>
          <w:ilvl w:val="0"/>
          <w:numId w:val="10"/>
        </w:numPr>
        <w:ind w:left="426" w:hanging="426"/>
      </w:pPr>
      <w:r>
        <w:t xml:space="preserve">Zmluvné strany sa dohodli, že </w:t>
      </w:r>
      <w:r w:rsidR="000A08D6">
        <w:t>výška odmen</w:t>
      </w:r>
      <w:r w:rsidR="00B73CDB">
        <w:t xml:space="preserve">y v objednávke </w:t>
      </w:r>
      <w:r>
        <w:t>bude vypočítaná v zmysle prílohy č. 2 tejto zmluvy (</w:t>
      </w:r>
      <w:r w:rsidR="001E079B">
        <w:rPr>
          <w:b/>
          <w:bCs/>
        </w:rPr>
        <w:t>Návrh na plnenie kritérií</w:t>
      </w:r>
      <w:r>
        <w:t>).</w:t>
      </w:r>
    </w:p>
    <w:p w14:paraId="2EDEED5F" w14:textId="77777777" w:rsidR="00F63BBC" w:rsidRDefault="00F63BBC" w:rsidP="00F63BBC">
      <w:pPr>
        <w:ind w:left="426" w:hanging="426"/>
      </w:pPr>
    </w:p>
    <w:p w14:paraId="39453126" w14:textId="1353DD38" w:rsidR="00F63BBC" w:rsidRDefault="00F63BBC" w:rsidP="00500A0E">
      <w:pPr>
        <w:pStyle w:val="Odsekzoznamu"/>
        <w:numPr>
          <w:ilvl w:val="0"/>
          <w:numId w:val="10"/>
        </w:numPr>
        <w:ind w:left="426" w:hanging="426"/>
      </w:pPr>
      <w:r>
        <w:t>Zmluvné strany sa dohodli, že dodávateľ je oprávnený vyjadriť sa k objednávke v lehote do konca dňa nasledujúceho po dni doručenia objednávky. V prípade, ak sa dodávateľ k objednávke nevyjadrí, považuje sa objednávka za kompletnú a je pre zmluvné strany záväzná.</w:t>
      </w:r>
      <w:r w:rsidR="00B73CDB">
        <w:t xml:space="preserve"> </w:t>
      </w:r>
    </w:p>
    <w:p w14:paraId="2E7B5E44" w14:textId="77777777" w:rsidR="00F63BBC" w:rsidRDefault="00F63BBC" w:rsidP="00F63BBC">
      <w:pPr>
        <w:ind w:left="426" w:hanging="426"/>
      </w:pPr>
    </w:p>
    <w:p w14:paraId="4DDC19EA" w14:textId="22CC4C29" w:rsidR="00F63BBC" w:rsidRDefault="00F63BBC" w:rsidP="00500A0E">
      <w:pPr>
        <w:pStyle w:val="Odsekzoznamu"/>
        <w:numPr>
          <w:ilvl w:val="0"/>
          <w:numId w:val="10"/>
        </w:numPr>
        <w:ind w:left="426" w:hanging="426"/>
      </w:pPr>
      <w:r>
        <w:t>Zmluvné strany sa dohodli, že tovar odovzdá dodávateľ objednávateľovi po jeho inštalácií na mieste určenom v objednávke, jeho integrácii s informačným systémom objednávateľa a úspešnom ukončení skúšobnej prevádzky prostredníctvom preberacieho konania, výsledkom ktorého bude preberací protokol, na ktorom bude uvedené, či odovzdávaný tovar má alebo nemá vady</w:t>
      </w:r>
      <w:r w:rsidR="00126ED9">
        <w:t xml:space="preserve"> a to do 90 (slovom: deväťdesiatich) kalendárnych dní odo dňa po uplynutí lehoty na vyjadrenie sa k objednávke dodávateľom podľa článku III bod 6 tejto zmluvy</w:t>
      </w:r>
      <w:r>
        <w:t xml:space="preserve">. Za úspešné ukončenú skúšobnú prevádzku sa, pre účely tejto zmluvy, rozumie ukončená skúšobná prevádzka písomné potvrdená objednávateľom. Za objednávateľa je ukončenú skúšobnú prevádzku oprávnený potvrdiť </w:t>
      </w:r>
      <w:r w:rsidRPr="00F63BBC">
        <w:rPr>
          <w:i/>
          <w:iCs/>
          <w:highlight w:val="yellow"/>
        </w:rPr>
        <w:t>meno, priezvisko, funkcia</w:t>
      </w:r>
      <w:r>
        <w:t>.</w:t>
      </w:r>
    </w:p>
    <w:p w14:paraId="0FDAFD3A" w14:textId="77777777" w:rsidR="00F63BBC" w:rsidRDefault="00F63BBC" w:rsidP="00F63BBC">
      <w:pPr>
        <w:ind w:left="426" w:hanging="426"/>
      </w:pPr>
    </w:p>
    <w:p w14:paraId="55C1CBBE" w14:textId="2C6EC247" w:rsidR="00F63BBC" w:rsidRDefault="00F63BBC" w:rsidP="00500A0E">
      <w:pPr>
        <w:pStyle w:val="Odsekzoznamu"/>
        <w:numPr>
          <w:ilvl w:val="0"/>
          <w:numId w:val="10"/>
        </w:numPr>
        <w:ind w:left="426" w:hanging="426"/>
      </w:pPr>
      <w:r>
        <w:lastRenderedPageBreak/>
        <w:t>Dodávateľ je povinný vyzvať objednávateľa na prevzatie tovaru aspoň 5 pracovných dní pred termínom preberacieho konania</w:t>
      </w:r>
      <w:r w:rsidR="007B3CF9">
        <w:t xml:space="preserve">, pričom platí, že preberacie konanie musí byť ukončené najneskôr v termíne podľa článku III bod 1 písm. </w:t>
      </w:r>
      <w:r w:rsidR="002B41BF">
        <w:t>d</w:t>
      </w:r>
      <w:r w:rsidR="007B3CF9">
        <w:t>) tejto zmluvy.</w:t>
      </w:r>
    </w:p>
    <w:p w14:paraId="06B20BF2" w14:textId="77777777" w:rsidR="00F63BBC" w:rsidRDefault="00F63BBC" w:rsidP="00F63BBC">
      <w:pPr>
        <w:ind w:left="426" w:hanging="426"/>
      </w:pPr>
    </w:p>
    <w:p w14:paraId="7781072C" w14:textId="77777777" w:rsidR="00F63BBC" w:rsidRDefault="00F63BBC" w:rsidP="00500A0E">
      <w:pPr>
        <w:pStyle w:val="Odsekzoznamu"/>
        <w:numPr>
          <w:ilvl w:val="0"/>
          <w:numId w:val="10"/>
        </w:numPr>
        <w:ind w:left="426" w:hanging="426"/>
      </w:pPr>
      <w:r>
        <w:t>Tovar nemá vady, ak kvalitatívne a kvantitatívne zodpovedá tejto zmluve a príslušným všeobecne záväzným právnym predpisom.</w:t>
      </w:r>
    </w:p>
    <w:p w14:paraId="2BFD0F08" w14:textId="77777777" w:rsidR="00F63BBC" w:rsidRDefault="00F63BBC" w:rsidP="00F63BBC">
      <w:pPr>
        <w:ind w:left="426" w:hanging="426"/>
      </w:pPr>
    </w:p>
    <w:p w14:paraId="26367D0D" w14:textId="77777777" w:rsidR="00F63BBC" w:rsidRDefault="00F63BBC" w:rsidP="00500A0E">
      <w:pPr>
        <w:pStyle w:val="Odsekzoznamu"/>
        <w:numPr>
          <w:ilvl w:val="0"/>
          <w:numId w:val="10"/>
        </w:numPr>
        <w:ind w:left="426" w:hanging="426"/>
      </w:pPr>
      <w:r>
        <w:t>V prípade, ak tovar počas preberacieho konania nebude mať vady, momentom odovzdania plnenia nadobúda objednávateľ vlastnícke právo k tovaru a prechádza na objednávateľa nebezpečenstvo škody na tovare.</w:t>
      </w:r>
    </w:p>
    <w:p w14:paraId="136818B8" w14:textId="77777777" w:rsidR="00F63BBC" w:rsidRDefault="00F63BBC" w:rsidP="00F63BBC">
      <w:pPr>
        <w:ind w:left="426" w:hanging="426"/>
      </w:pPr>
    </w:p>
    <w:p w14:paraId="1B88F8C7" w14:textId="77777777" w:rsidR="00F63BBC" w:rsidRDefault="00F63BBC" w:rsidP="00500A0E">
      <w:pPr>
        <w:pStyle w:val="Odsekzoznamu"/>
        <w:numPr>
          <w:ilvl w:val="0"/>
          <w:numId w:val="10"/>
        </w:numPr>
        <w:ind w:left="426" w:hanging="426"/>
      </w:pPr>
      <w:r>
        <w:t>V prípade, ak tovar počas preberacieho konania bude mať vady, bude táto skutočnosť uvedená v preberacom protokole.</w:t>
      </w:r>
    </w:p>
    <w:p w14:paraId="70BCAB07" w14:textId="77777777" w:rsidR="00F63BBC" w:rsidRDefault="00F63BBC" w:rsidP="00F63BBC">
      <w:pPr>
        <w:ind w:left="426" w:hanging="426"/>
      </w:pPr>
    </w:p>
    <w:p w14:paraId="10FA295A" w14:textId="77777777" w:rsidR="00F63BBC" w:rsidRDefault="00F63BBC" w:rsidP="00500A0E">
      <w:pPr>
        <w:pStyle w:val="Odsekzoznamu"/>
        <w:numPr>
          <w:ilvl w:val="0"/>
          <w:numId w:val="10"/>
        </w:numPr>
        <w:ind w:left="426" w:hanging="426"/>
      </w:pPr>
      <w:r>
        <w:t>V prípade, ak vady tovaru bránia v jeho riadnom užívaní objednávateľom, nie je objednávateľ povinný tovar prevziať. Tovar sa nepovažuje v takom prípade za odovzdaný.</w:t>
      </w:r>
    </w:p>
    <w:p w14:paraId="68111445" w14:textId="77777777" w:rsidR="00F63BBC" w:rsidRDefault="00F63BBC" w:rsidP="00F63BBC">
      <w:pPr>
        <w:ind w:left="426" w:hanging="426"/>
      </w:pPr>
    </w:p>
    <w:p w14:paraId="72438C35" w14:textId="77777777" w:rsidR="00F63BBC" w:rsidRDefault="00F63BBC" w:rsidP="00500A0E">
      <w:pPr>
        <w:pStyle w:val="Odsekzoznamu"/>
        <w:numPr>
          <w:ilvl w:val="0"/>
          <w:numId w:val="10"/>
        </w:numPr>
        <w:ind w:left="426" w:hanging="426"/>
      </w:pPr>
      <w:r>
        <w:t>V prípade, ak vady tovaru nebránia v jeho riadnom užívaní objednávateľom, je objednávateľ oprávnený nie však povinný tovar prevziať a užívať ho. V prípade, ak sa objednávateľ rozhodne tovar prevziať, tovar sa považuje dňom podpísania preberacieho protokolu za odovzdaný. V preberacom protokole sa v takom prípade uvedie popis vád tovaru a spôsob a lehota na ich odstránenie. Momentom odovzdania tovaru nadobúda objednávateľ vlastnícke právo k tovaru a prechádza na objednávateľa nebezpečenstvo škody na tovare.</w:t>
      </w:r>
    </w:p>
    <w:p w14:paraId="2466B1BC" w14:textId="77777777" w:rsidR="00F63BBC" w:rsidRDefault="00F63BBC" w:rsidP="00F63BBC">
      <w:pPr>
        <w:ind w:left="426" w:hanging="426"/>
      </w:pPr>
    </w:p>
    <w:p w14:paraId="12BD431B" w14:textId="55688FA4" w:rsidR="00F63BBC" w:rsidRDefault="00F63BBC" w:rsidP="00500A0E">
      <w:pPr>
        <w:pStyle w:val="Odsekzoznamu"/>
        <w:numPr>
          <w:ilvl w:val="0"/>
          <w:numId w:val="10"/>
        </w:numPr>
        <w:ind w:left="426" w:hanging="426"/>
      </w:pPr>
      <w:r>
        <w:t>Tovar sa považuje za odovzdaný podpísaním preberacieho protokolu oboma zmluvnými stranami v ktorom bude výslovne uvedené, že objednávateľ tovar preberá.</w:t>
      </w:r>
      <w:r w:rsidR="007B3CF9">
        <w:t xml:space="preserve"> Dodávateľ sa zaväzuje poskytnúť objednávateľovi všetku súčinnosť potrebnú pre uvedenie tovaru do riadnej prevádzky v lehote určenej </w:t>
      </w:r>
      <w:r w:rsidR="0023179A">
        <w:t>objednávateľom</w:t>
      </w:r>
      <w:r w:rsidR="007B3CF9">
        <w:t>.</w:t>
      </w:r>
    </w:p>
    <w:p w14:paraId="01C41311" w14:textId="77777777" w:rsidR="00F63BBC" w:rsidRDefault="00F63BBC" w:rsidP="00F63BBC">
      <w:pPr>
        <w:ind w:left="426" w:hanging="426"/>
      </w:pPr>
    </w:p>
    <w:p w14:paraId="5A1C25C0" w14:textId="77777777" w:rsidR="00F63BBC" w:rsidRDefault="00F63BBC" w:rsidP="00500A0E">
      <w:pPr>
        <w:pStyle w:val="Odsekzoznamu"/>
        <w:numPr>
          <w:ilvl w:val="0"/>
          <w:numId w:val="10"/>
        </w:numPr>
        <w:ind w:left="426" w:hanging="426"/>
      </w:pPr>
      <w:r>
        <w:t>Preberací protokol je oprávnený podpísať:</w:t>
      </w:r>
    </w:p>
    <w:p w14:paraId="04E127E6" w14:textId="38F6A4AA" w:rsidR="00F63BBC" w:rsidRDefault="00F63BBC" w:rsidP="00F63BBC">
      <w:pPr>
        <w:pStyle w:val="Odsekzoznamu"/>
        <w:numPr>
          <w:ilvl w:val="0"/>
          <w:numId w:val="12"/>
        </w:numPr>
        <w:ind w:left="851" w:hanging="425"/>
      </w:pPr>
      <w:r>
        <w:t xml:space="preserve">za objednávateľa </w:t>
      </w:r>
      <w:r w:rsidR="0023179A">
        <w:t>–</w:t>
      </w:r>
      <w:r>
        <w:t xml:space="preserve"> </w:t>
      </w:r>
      <w:r w:rsidR="0023179A" w:rsidRPr="003A1988">
        <w:rPr>
          <w:i/>
          <w:iCs/>
          <w:highlight w:val="yellow"/>
        </w:rPr>
        <w:t>meno a priezvisko</w:t>
      </w:r>
      <w:r>
        <w:t>,</w:t>
      </w:r>
      <w:r w:rsidR="0023179A">
        <w:t xml:space="preserve"> alebo iná osoba písomne poverená objednávateľom,</w:t>
      </w:r>
    </w:p>
    <w:p w14:paraId="4CC4514F" w14:textId="7D9E680D" w:rsidR="00F63BBC" w:rsidRDefault="00F63BBC" w:rsidP="00F63BBC">
      <w:pPr>
        <w:pStyle w:val="Odsekzoznamu"/>
        <w:numPr>
          <w:ilvl w:val="0"/>
          <w:numId w:val="12"/>
        </w:numPr>
        <w:ind w:left="851" w:hanging="425"/>
      </w:pPr>
      <w:r>
        <w:t xml:space="preserve">za dodávateľa </w:t>
      </w:r>
      <w:r w:rsidR="0023179A">
        <w:t xml:space="preserve">– </w:t>
      </w:r>
      <w:r w:rsidR="0023179A" w:rsidRPr="003A1988">
        <w:rPr>
          <w:i/>
          <w:iCs/>
          <w:highlight w:val="yellow"/>
        </w:rPr>
        <w:t>meno a priezvisko</w:t>
      </w:r>
      <w:r w:rsidR="0023179A">
        <w:t xml:space="preserve">, </w:t>
      </w:r>
      <w:r w:rsidR="0023179A" w:rsidRPr="0023179A">
        <w:t>alebo iná osoba poverená dodávateľom</w:t>
      </w:r>
      <w:r w:rsidRPr="0023179A">
        <w:t>.</w:t>
      </w:r>
    </w:p>
    <w:p w14:paraId="22702ABA" w14:textId="77777777" w:rsidR="00F63BBC" w:rsidRDefault="00F63BBC" w:rsidP="00F63BBC">
      <w:pPr>
        <w:ind w:left="426" w:hanging="426"/>
      </w:pPr>
    </w:p>
    <w:p w14:paraId="4423F20B" w14:textId="77777777" w:rsidR="00F63BBC" w:rsidRDefault="00F63BBC" w:rsidP="00500A0E">
      <w:pPr>
        <w:pStyle w:val="Odsekzoznamu"/>
        <w:numPr>
          <w:ilvl w:val="0"/>
          <w:numId w:val="10"/>
        </w:numPr>
        <w:ind w:left="426" w:hanging="426"/>
      </w:pPr>
      <w:r>
        <w:t>Ustanovenia zmluvy o vadách tovaru ani práva objednávateľa vyplývajúce z vád tovaru nie sú týmto článkom zmluvy dotknuté.</w:t>
      </w:r>
    </w:p>
    <w:p w14:paraId="32096CFC" w14:textId="77777777" w:rsidR="00F63BBC" w:rsidRDefault="00F63BBC" w:rsidP="00F63BBC">
      <w:pPr>
        <w:ind w:left="426" w:hanging="426"/>
      </w:pPr>
    </w:p>
    <w:p w14:paraId="038EFCD8" w14:textId="357E1BA0" w:rsidR="00F63BBC" w:rsidRDefault="00F63BBC" w:rsidP="00500A0E">
      <w:pPr>
        <w:pStyle w:val="Odsekzoznamu"/>
        <w:numPr>
          <w:ilvl w:val="0"/>
          <w:numId w:val="10"/>
        </w:numPr>
        <w:ind w:left="426" w:hanging="426"/>
      </w:pPr>
      <w:r>
        <w:t>Dodávateľ sa zaväzuje uviesť tovar do riadnej prevádzky na základe písomnej výzvy objednávateľa po prevzatí tovaru objednávateľom.</w:t>
      </w:r>
    </w:p>
    <w:p w14:paraId="41F6994C" w14:textId="23782800" w:rsidR="00F63BBC" w:rsidRDefault="00F63BBC" w:rsidP="00F63BBC">
      <w:pPr>
        <w:ind w:left="567" w:hanging="567"/>
      </w:pPr>
    </w:p>
    <w:p w14:paraId="0AAE8BD3" w14:textId="77777777" w:rsidR="00F63BBC" w:rsidRDefault="00F63BBC" w:rsidP="00F63BBC">
      <w:pPr>
        <w:jc w:val="center"/>
        <w:rPr>
          <w:b/>
          <w:bCs/>
        </w:rPr>
      </w:pPr>
      <w:r w:rsidRPr="00126BB5">
        <w:rPr>
          <w:b/>
          <w:bCs/>
        </w:rPr>
        <w:t xml:space="preserve">Článok </w:t>
      </w:r>
      <w:r>
        <w:rPr>
          <w:b/>
          <w:bCs/>
        </w:rPr>
        <w:t>IV</w:t>
      </w:r>
    </w:p>
    <w:p w14:paraId="6536E73B" w14:textId="77777777" w:rsidR="00F63BBC" w:rsidRDefault="00F63BBC" w:rsidP="00F63BBC">
      <w:pPr>
        <w:jc w:val="center"/>
        <w:rPr>
          <w:b/>
          <w:bCs/>
        </w:rPr>
      </w:pPr>
      <w:r>
        <w:rPr>
          <w:b/>
          <w:bCs/>
        </w:rPr>
        <w:t>Integrácia tovaru</w:t>
      </w:r>
    </w:p>
    <w:p w14:paraId="0651AA83" w14:textId="77777777" w:rsidR="00F63BBC" w:rsidRDefault="00F63BBC" w:rsidP="00F63BBC"/>
    <w:p w14:paraId="06072289" w14:textId="77777777" w:rsidR="00F63BBC" w:rsidRDefault="00F63BBC" w:rsidP="00F63BBC">
      <w:pPr>
        <w:pStyle w:val="Odsekzoznamu"/>
        <w:numPr>
          <w:ilvl w:val="0"/>
          <w:numId w:val="16"/>
        </w:numPr>
        <w:ind w:left="426" w:hanging="426"/>
      </w:pPr>
      <w:r>
        <w:t>Dodávateľ sa zaväzuje integrovať tovar s informačným systémom objednávateľa a systémami tretích strán tak, aby bolo možné tovar užívať v súlade s účelom tejto zmluvy a/alebo záujmami objednávateľa.</w:t>
      </w:r>
    </w:p>
    <w:p w14:paraId="5AC4850F" w14:textId="77777777" w:rsidR="00F63BBC" w:rsidRDefault="00F63BBC" w:rsidP="00F63BBC"/>
    <w:p w14:paraId="40317F7E" w14:textId="77777777" w:rsidR="00F63BBC" w:rsidRDefault="00F63BBC" w:rsidP="00F63BBC">
      <w:pPr>
        <w:pStyle w:val="Odsekzoznamu"/>
        <w:numPr>
          <w:ilvl w:val="0"/>
          <w:numId w:val="16"/>
        </w:numPr>
        <w:ind w:left="426" w:hanging="426"/>
      </w:pPr>
      <w:r>
        <w:t>Dodávateľ sa rovnako zaväzuje umožniť tretím stranám integráciu so softvérom tovaru na základe písomnej požiadavky objednávateľa.</w:t>
      </w:r>
    </w:p>
    <w:p w14:paraId="45F4E5F5" w14:textId="77777777" w:rsidR="00F63BBC" w:rsidRDefault="00F63BBC" w:rsidP="00F63BBC">
      <w:pPr>
        <w:ind w:left="567" w:hanging="567"/>
      </w:pPr>
    </w:p>
    <w:p w14:paraId="5F26B208" w14:textId="66D947E0" w:rsidR="00F63BBC" w:rsidRPr="001F5E8B" w:rsidRDefault="00F63BBC" w:rsidP="00F63BBC">
      <w:pPr>
        <w:pStyle w:val="Odsekzoznamu"/>
        <w:numPr>
          <w:ilvl w:val="0"/>
          <w:numId w:val="16"/>
        </w:numPr>
        <w:ind w:left="426" w:hanging="426"/>
      </w:pPr>
      <w:r w:rsidRPr="001F5E8B">
        <w:t>Dodávateľ prehlasuje, že odmena za vykonávanie všetkých činností podľa článku IV bod 1 a</w:t>
      </w:r>
      <w:r w:rsidR="00B50C34">
        <w:t xml:space="preserve"> bod </w:t>
      </w:r>
      <w:r w:rsidRPr="001F5E8B">
        <w:t xml:space="preserve">2 tejto zmluvy je súčasťou </w:t>
      </w:r>
      <w:r w:rsidR="00B70B5A">
        <w:t>odmeny</w:t>
      </w:r>
      <w:r w:rsidRPr="001F5E8B">
        <w:t xml:space="preserve"> za dielo podľa článku </w:t>
      </w:r>
      <w:r w:rsidRPr="00523D2C">
        <w:t xml:space="preserve">X </w:t>
      </w:r>
      <w:r w:rsidRPr="001F5E8B">
        <w:t>tejto zmluvy.</w:t>
      </w:r>
    </w:p>
    <w:p w14:paraId="1C7DF08A" w14:textId="77777777" w:rsidR="00F63BBC" w:rsidRDefault="00F63BBC" w:rsidP="00F63BBC">
      <w:pPr>
        <w:ind w:left="567" w:hanging="567"/>
      </w:pPr>
    </w:p>
    <w:p w14:paraId="2681AA09" w14:textId="77777777" w:rsidR="00F63BBC" w:rsidRDefault="00F63BBC" w:rsidP="00F63BBC">
      <w:pPr>
        <w:ind w:left="567" w:hanging="567"/>
        <w:jc w:val="center"/>
        <w:rPr>
          <w:b/>
          <w:bCs/>
        </w:rPr>
      </w:pPr>
      <w:r>
        <w:rPr>
          <w:b/>
          <w:bCs/>
        </w:rPr>
        <w:t>Článok V</w:t>
      </w:r>
    </w:p>
    <w:p w14:paraId="5764F52F" w14:textId="77777777" w:rsidR="00F63BBC" w:rsidRDefault="00F63BBC" w:rsidP="00F63BBC">
      <w:pPr>
        <w:ind w:left="567" w:hanging="567"/>
        <w:jc w:val="center"/>
        <w:rPr>
          <w:b/>
          <w:bCs/>
        </w:rPr>
      </w:pPr>
      <w:r>
        <w:rPr>
          <w:b/>
          <w:bCs/>
        </w:rPr>
        <w:t>Dokumentácia</w:t>
      </w:r>
    </w:p>
    <w:p w14:paraId="571EE4B7" w14:textId="77777777" w:rsidR="00F63BBC" w:rsidRDefault="00F63BBC" w:rsidP="00F63BBC">
      <w:pPr>
        <w:ind w:left="567" w:hanging="567"/>
      </w:pPr>
    </w:p>
    <w:p w14:paraId="573915BF" w14:textId="77777777" w:rsidR="00F63BBC" w:rsidRDefault="00F63BBC" w:rsidP="00F63BBC">
      <w:pPr>
        <w:pStyle w:val="Odsekzoznamu"/>
        <w:numPr>
          <w:ilvl w:val="0"/>
          <w:numId w:val="14"/>
        </w:numPr>
        <w:ind w:left="426" w:hanging="426"/>
      </w:pPr>
      <w:r>
        <w:t>Dodávateľ je povinný spolu s tovarom, najneskôr pred spustením skúšobnej prevádzky, odovzdať objednávateľovi všetku dokumentáciu týkajúcu sa tovaru, najmä, nie však výlučne, užívateľský manuál v slovenskom alebo českom jazyku, potvrdenie o vykonaní atestov, certifikáty o zhode a podobne (ďalej len ako „</w:t>
      </w:r>
      <w:r>
        <w:rPr>
          <w:b/>
          <w:bCs/>
        </w:rPr>
        <w:t>dokumentácia</w:t>
      </w:r>
      <w:r>
        <w:t>“).</w:t>
      </w:r>
    </w:p>
    <w:p w14:paraId="4404355A" w14:textId="77777777" w:rsidR="00F63BBC" w:rsidRDefault="00F63BBC" w:rsidP="00F63BBC"/>
    <w:p w14:paraId="707F85EC" w14:textId="77777777" w:rsidR="00F63BBC" w:rsidRPr="00DF3822" w:rsidRDefault="00F63BBC" w:rsidP="00F63BBC">
      <w:pPr>
        <w:pStyle w:val="Odsekzoznamu"/>
        <w:numPr>
          <w:ilvl w:val="0"/>
          <w:numId w:val="14"/>
        </w:numPr>
        <w:ind w:left="426" w:hanging="426"/>
      </w:pPr>
      <w:r>
        <w:t xml:space="preserve">Dodávateľ odovzdá dokumentáciu objednávateľovi na prenosnom pamäťovom médiu vo </w:t>
      </w:r>
      <w:r w:rsidRPr="00DF3822">
        <w:t xml:space="preserve">formáte </w:t>
      </w:r>
      <w:proofErr w:type="spellStart"/>
      <w:r w:rsidRPr="00DF3822">
        <w:rPr>
          <w:i/>
          <w:iCs/>
        </w:rPr>
        <w:t>word</w:t>
      </w:r>
      <w:proofErr w:type="spellEnd"/>
      <w:r w:rsidRPr="00DF3822">
        <w:t xml:space="preserve"> alebo .</w:t>
      </w:r>
      <w:r w:rsidRPr="00DF3822">
        <w:rPr>
          <w:i/>
          <w:iCs/>
        </w:rPr>
        <w:t>pdf</w:t>
      </w:r>
      <w:r w:rsidRPr="00DF3822">
        <w:t>.</w:t>
      </w:r>
    </w:p>
    <w:p w14:paraId="6741B2D5" w14:textId="77777777" w:rsidR="00F63BBC" w:rsidRDefault="00F63BBC" w:rsidP="00F63BBC">
      <w:pPr>
        <w:ind w:left="567" w:hanging="567"/>
      </w:pPr>
    </w:p>
    <w:p w14:paraId="5E767835" w14:textId="77777777" w:rsidR="00F63BBC" w:rsidRDefault="00F63BBC" w:rsidP="00F63BBC">
      <w:pPr>
        <w:pStyle w:val="Odsekzoznamu"/>
        <w:numPr>
          <w:ilvl w:val="0"/>
          <w:numId w:val="14"/>
        </w:numPr>
        <w:ind w:left="426" w:hanging="426"/>
      </w:pPr>
      <w:r>
        <w:lastRenderedPageBreak/>
        <w:t>Dodávateľ sa zaväzuje pravidelne aktualizovať dokumentáciu, aby tá v každom okamihu zodpovedala tovaru a príslušným právnym predpisom.</w:t>
      </w:r>
    </w:p>
    <w:p w14:paraId="01EE7980" w14:textId="77777777" w:rsidR="00F63BBC" w:rsidRDefault="00F63BBC" w:rsidP="00F63BBC"/>
    <w:p w14:paraId="34B7DAB9" w14:textId="77777777" w:rsidR="00F63BBC" w:rsidRDefault="00F63BBC" w:rsidP="00F63BBC">
      <w:pPr>
        <w:pStyle w:val="Odsekzoznamu"/>
        <w:numPr>
          <w:ilvl w:val="0"/>
          <w:numId w:val="14"/>
        </w:numPr>
        <w:ind w:left="426" w:hanging="426"/>
      </w:pPr>
      <w:r>
        <w:t>Dodávateľ berie na vedomie, že odovzdaním dokumentácie objednávateľovi nadobúda objednávateľ vlastnícke právo k dokumentácii.</w:t>
      </w:r>
    </w:p>
    <w:p w14:paraId="0C4EC008" w14:textId="77777777" w:rsidR="00F63BBC" w:rsidRDefault="00F63BBC" w:rsidP="00F63BBC">
      <w:pPr>
        <w:ind w:left="567" w:hanging="567"/>
      </w:pPr>
    </w:p>
    <w:p w14:paraId="4429AEB3" w14:textId="2CD368B6" w:rsidR="00F63BBC" w:rsidRPr="00523D2C" w:rsidRDefault="00F63BBC" w:rsidP="00F63BBC">
      <w:pPr>
        <w:pStyle w:val="Odsekzoznamu"/>
        <w:numPr>
          <w:ilvl w:val="0"/>
          <w:numId w:val="14"/>
        </w:numPr>
        <w:ind w:left="426" w:hanging="426"/>
      </w:pPr>
      <w:r w:rsidRPr="00523D2C">
        <w:t xml:space="preserve">Dodávateľ prehlasuje, že odmena za vykonávanie všetkých činností podľa článku V body 1, 2, 3 tejto zmluvy je súčasťou </w:t>
      </w:r>
      <w:r w:rsidR="00B70B5A" w:rsidRPr="00523D2C">
        <w:t>odmeny</w:t>
      </w:r>
      <w:r w:rsidRPr="00523D2C">
        <w:t xml:space="preserve"> za dielo podľa článku X tejto zmluvy.</w:t>
      </w:r>
    </w:p>
    <w:p w14:paraId="0E1FE0EC" w14:textId="77777777" w:rsidR="00F63BBC" w:rsidRDefault="00F63BBC" w:rsidP="00F63BBC"/>
    <w:p w14:paraId="780473AE" w14:textId="77777777" w:rsidR="00F63BBC" w:rsidRPr="00165001" w:rsidRDefault="00F63BBC" w:rsidP="00F63BBC">
      <w:pPr>
        <w:jc w:val="center"/>
        <w:rPr>
          <w:b/>
          <w:bCs/>
        </w:rPr>
      </w:pPr>
      <w:r>
        <w:rPr>
          <w:b/>
          <w:bCs/>
        </w:rPr>
        <w:t>Článok VI</w:t>
      </w:r>
    </w:p>
    <w:p w14:paraId="5DD6D205" w14:textId="4B16F08D" w:rsidR="00F63BBC" w:rsidRDefault="00F63BBC" w:rsidP="00F63BBC">
      <w:pPr>
        <w:ind w:left="567" w:hanging="567"/>
        <w:jc w:val="center"/>
        <w:rPr>
          <w:b/>
          <w:bCs/>
          <w:color w:val="000000"/>
          <w:szCs w:val="21"/>
        </w:rPr>
      </w:pPr>
      <w:r>
        <w:rPr>
          <w:b/>
          <w:bCs/>
          <w:color w:val="000000"/>
          <w:szCs w:val="21"/>
        </w:rPr>
        <w:t>Z</w:t>
      </w:r>
      <w:r w:rsidRPr="00165001">
        <w:rPr>
          <w:b/>
          <w:bCs/>
          <w:color w:val="000000"/>
          <w:szCs w:val="21"/>
        </w:rPr>
        <w:t xml:space="preserve">aškolenie </w:t>
      </w:r>
      <w:r w:rsidR="00B70B5A">
        <w:rPr>
          <w:b/>
          <w:bCs/>
          <w:color w:val="000000"/>
          <w:szCs w:val="21"/>
        </w:rPr>
        <w:t>tretích</w:t>
      </w:r>
      <w:r w:rsidR="00FE5B41">
        <w:rPr>
          <w:b/>
          <w:bCs/>
          <w:color w:val="000000"/>
          <w:szCs w:val="21"/>
        </w:rPr>
        <w:t xml:space="preserve"> osôb</w:t>
      </w:r>
    </w:p>
    <w:p w14:paraId="1543F4BE" w14:textId="77777777" w:rsidR="00F63BBC" w:rsidRDefault="00F63BBC" w:rsidP="00F63BBC">
      <w:pPr>
        <w:ind w:left="567" w:hanging="567"/>
      </w:pPr>
    </w:p>
    <w:p w14:paraId="6B10D837" w14:textId="77777777" w:rsidR="00F63BBC" w:rsidRDefault="00F63BBC" w:rsidP="00F63BBC">
      <w:pPr>
        <w:pStyle w:val="Odsekzoznamu"/>
        <w:numPr>
          <w:ilvl w:val="0"/>
          <w:numId w:val="15"/>
        </w:numPr>
        <w:ind w:left="426" w:hanging="426"/>
      </w:pPr>
      <w:r>
        <w:t>Dodávateľ sa zaväzuje poskytnúť zamestnancom objednávateľa a/alebo osobám určeným objednávateľom školenie v trvaní aspoň 8 (slovom: osem) hodín, predmetom ktorého bude zaškolenie skôr uvedených osôb v rozsahu potrebnom pre riadne užívanie tovaru objednávateľom a to najneskôr deň pred spustením skúšobnej prevádzky.</w:t>
      </w:r>
    </w:p>
    <w:p w14:paraId="0043A2DB" w14:textId="77777777" w:rsidR="00F63BBC" w:rsidRDefault="00F63BBC" w:rsidP="00F63BBC"/>
    <w:p w14:paraId="3DCB5C30" w14:textId="77777777" w:rsidR="00F63BBC" w:rsidRPr="00912DE5" w:rsidRDefault="00F63BBC" w:rsidP="00F63BBC">
      <w:pPr>
        <w:pStyle w:val="Odsekzoznamu"/>
        <w:numPr>
          <w:ilvl w:val="0"/>
          <w:numId w:val="15"/>
        </w:numPr>
        <w:ind w:left="426" w:hanging="426"/>
        <w:rPr>
          <w:b/>
          <w:bCs/>
        </w:rPr>
      </w:pPr>
      <w:r>
        <w:t>Dodávateľ sa zaväzuje poskytnúť zamestnancom objednávateľa a/alebo osobám určeným objednávateľom ďalšie školenie v trvaní aspoň 8 hodín v prípade každej aktualizácii softvéru tovaru a/alebo hardvérových komponentov tovaru ak tie zásadným spôsobom mení spôsob užívania tovaru.</w:t>
      </w:r>
    </w:p>
    <w:p w14:paraId="3D9C72DC" w14:textId="77777777" w:rsidR="00F63BBC" w:rsidRPr="00912DE5" w:rsidRDefault="00F63BBC" w:rsidP="00F63BBC">
      <w:pPr>
        <w:ind w:left="567" w:hanging="567"/>
        <w:rPr>
          <w:b/>
          <w:bCs/>
        </w:rPr>
      </w:pPr>
    </w:p>
    <w:p w14:paraId="35EF267B" w14:textId="77777777" w:rsidR="00F63BBC" w:rsidRPr="00F64B5E" w:rsidRDefault="00F63BBC" w:rsidP="00F63BBC">
      <w:pPr>
        <w:pStyle w:val="Odsekzoznamu"/>
        <w:numPr>
          <w:ilvl w:val="0"/>
          <w:numId w:val="15"/>
        </w:numPr>
        <w:ind w:left="426" w:hanging="426"/>
        <w:rPr>
          <w:b/>
          <w:bCs/>
        </w:rPr>
      </w:pPr>
      <w:r>
        <w:t>Termín každého ďalšieho školenia je predmetom budúcej dohody zmluvných strán.</w:t>
      </w:r>
    </w:p>
    <w:p w14:paraId="32A41E3E" w14:textId="77777777" w:rsidR="00F63BBC" w:rsidRPr="00F64B5E" w:rsidRDefault="00F63BBC" w:rsidP="00F63BBC">
      <w:pPr>
        <w:ind w:left="567" w:hanging="567"/>
        <w:rPr>
          <w:b/>
          <w:bCs/>
        </w:rPr>
      </w:pPr>
    </w:p>
    <w:p w14:paraId="5D28F708" w14:textId="43418170" w:rsidR="00F63BBC" w:rsidRPr="009270B6" w:rsidRDefault="00F63BBC" w:rsidP="00F63BBC">
      <w:pPr>
        <w:pStyle w:val="Odsekzoznamu"/>
        <w:numPr>
          <w:ilvl w:val="0"/>
          <w:numId w:val="15"/>
        </w:numPr>
        <w:ind w:left="426" w:hanging="426"/>
      </w:pPr>
      <w:r w:rsidRPr="009270B6">
        <w:t xml:space="preserve">Dodávateľ prehlasuje, že odmena za vykonávanie všetkých činností podľa článku VI body 1, 2, 3 tejto zmluvy je súčasťou </w:t>
      </w:r>
      <w:r w:rsidR="00B70B5A" w:rsidRPr="009270B6">
        <w:t>odmeny za dielo podľa článku X</w:t>
      </w:r>
      <w:r w:rsidR="00523D2C" w:rsidRPr="009270B6">
        <w:t xml:space="preserve"> </w:t>
      </w:r>
      <w:r w:rsidR="00B70B5A" w:rsidRPr="009270B6">
        <w:t>tejto zmluvy</w:t>
      </w:r>
      <w:r w:rsidRPr="009270B6">
        <w:t>.</w:t>
      </w:r>
    </w:p>
    <w:p w14:paraId="0799C4D4" w14:textId="77777777" w:rsidR="00F63BBC" w:rsidRDefault="00F63BBC" w:rsidP="00F63BBC"/>
    <w:p w14:paraId="3120A11A" w14:textId="77777777" w:rsidR="00F63BBC" w:rsidRPr="00C31B8F" w:rsidRDefault="00F63BBC" w:rsidP="00F63BBC">
      <w:pPr>
        <w:jc w:val="center"/>
        <w:rPr>
          <w:b/>
          <w:bCs/>
        </w:rPr>
      </w:pPr>
      <w:r w:rsidRPr="00C31B8F">
        <w:rPr>
          <w:b/>
          <w:bCs/>
        </w:rPr>
        <w:t>Článok V</w:t>
      </w:r>
      <w:r>
        <w:rPr>
          <w:b/>
          <w:bCs/>
        </w:rPr>
        <w:t>II</w:t>
      </w:r>
    </w:p>
    <w:p w14:paraId="4BD1431A" w14:textId="77777777" w:rsidR="00F63BBC" w:rsidRDefault="00F63BBC" w:rsidP="00F63BBC">
      <w:pPr>
        <w:jc w:val="center"/>
        <w:rPr>
          <w:b/>
          <w:bCs/>
        </w:rPr>
      </w:pPr>
      <w:r>
        <w:rPr>
          <w:b/>
          <w:bCs/>
        </w:rPr>
        <w:t>Zúčtovanie platieb</w:t>
      </w:r>
    </w:p>
    <w:p w14:paraId="3608226C" w14:textId="77777777" w:rsidR="00F63BBC" w:rsidRPr="007D3ED6" w:rsidRDefault="00F63BBC" w:rsidP="00F63BBC"/>
    <w:p w14:paraId="711D6B3D" w14:textId="77777777" w:rsidR="00F63BBC" w:rsidRDefault="00F63BBC" w:rsidP="00F63BBC">
      <w:pPr>
        <w:pStyle w:val="Odsekzoznamu"/>
        <w:numPr>
          <w:ilvl w:val="0"/>
          <w:numId w:val="13"/>
        </w:numPr>
        <w:ind w:left="426" w:hanging="426"/>
      </w:pPr>
      <w:r>
        <w:t>Dodávateľ je oprávnený prijímať platby prijaté prostredníctvom tovaru (ďalej len ako „</w:t>
      </w:r>
      <w:r>
        <w:rPr>
          <w:b/>
          <w:bCs/>
        </w:rPr>
        <w:t>platby</w:t>
      </w:r>
      <w:r>
        <w:t>“).</w:t>
      </w:r>
    </w:p>
    <w:p w14:paraId="10A7F37B" w14:textId="77777777" w:rsidR="00F63BBC" w:rsidRDefault="00F63BBC" w:rsidP="00F63BBC"/>
    <w:p w14:paraId="163473F4" w14:textId="550B491B" w:rsidR="00F63BBC" w:rsidRDefault="00F63BBC" w:rsidP="00F63BBC">
      <w:pPr>
        <w:pStyle w:val="Odsekzoznamu"/>
        <w:numPr>
          <w:ilvl w:val="0"/>
          <w:numId w:val="13"/>
        </w:numPr>
        <w:ind w:left="426" w:hanging="426"/>
      </w:pPr>
      <w:r>
        <w:t>Pre vylúčenie akýchkoľvek pochybností dodávateľ prehlasuje</w:t>
      </w:r>
      <w:r w:rsidR="008C28B5">
        <w:t>, že</w:t>
      </w:r>
      <w:r>
        <w:t xml:space="preserve"> je oprávnený prijímať platby a následne platby poukázať na bankový účet objednávateľa v zmysle zákona č. 492/2009 Z. z. o platobných službách a o zmene a doplnení niektorých zákonov v znení neskorších predpisov a iných príslušných právnych predpisov.</w:t>
      </w:r>
    </w:p>
    <w:p w14:paraId="755108F1" w14:textId="77777777" w:rsidR="00F63BBC" w:rsidRDefault="00F63BBC" w:rsidP="00F63BBC">
      <w:pPr>
        <w:ind w:left="567" w:hanging="567"/>
      </w:pPr>
    </w:p>
    <w:p w14:paraId="40D0F352" w14:textId="77777777" w:rsidR="00F63BBC" w:rsidRDefault="00F63BBC" w:rsidP="00F63BBC">
      <w:pPr>
        <w:pStyle w:val="Odsekzoznamu"/>
        <w:numPr>
          <w:ilvl w:val="0"/>
          <w:numId w:val="13"/>
        </w:numPr>
        <w:ind w:left="426" w:hanging="426"/>
      </w:pPr>
      <w:r>
        <w:t xml:space="preserve">Pre účely tejto zmluvy sa </w:t>
      </w:r>
      <w:r w:rsidRPr="00B70B5A">
        <w:rPr>
          <w:b/>
          <w:bCs/>
        </w:rPr>
        <w:t>zúčtovacím obdobím</w:t>
      </w:r>
      <w:r>
        <w:t xml:space="preserve"> rozumie obdobie jedného kalendárneho mesiaca, pričom platí, že prvé zúčtovacie obdobie skončí v posledný deň mesiaca, v ktorom bude podpísaný preberací protokol objednávateľom v zmysle tejto zmluvy.</w:t>
      </w:r>
    </w:p>
    <w:p w14:paraId="2B136EAD" w14:textId="77777777" w:rsidR="00F63BBC" w:rsidRDefault="00F63BBC" w:rsidP="00F63BBC">
      <w:pPr>
        <w:ind w:left="567" w:hanging="567"/>
      </w:pPr>
    </w:p>
    <w:p w14:paraId="2389AD2E" w14:textId="77777777" w:rsidR="00F63BBC" w:rsidRDefault="00F63BBC" w:rsidP="00F63BBC">
      <w:pPr>
        <w:pStyle w:val="Odsekzoznamu"/>
        <w:numPr>
          <w:ilvl w:val="0"/>
          <w:numId w:val="13"/>
        </w:numPr>
        <w:ind w:left="426" w:hanging="426"/>
      </w:pPr>
      <w:r>
        <w:t>Dodávateľ je povinný všetky platby prijaté v zúčtovacom období poukázať na bankový účet objednávateľa do 10 (slovom: desať) pracovných dní po skončení príslušného zúčtovacieho obdobia.</w:t>
      </w:r>
    </w:p>
    <w:p w14:paraId="73C57861" w14:textId="77777777" w:rsidR="00F63BBC" w:rsidRDefault="00F63BBC" w:rsidP="00F63BBC">
      <w:pPr>
        <w:ind w:left="567" w:hanging="567"/>
      </w:pPr>
    </w:p>
    <w:p w14:paraId="79A803B1" w14:textId="1E77C002" w:rsidR="00F63BBC" w:rsidRDefault="00F63BBC" w:rsidP="00F63BBC">
      <w:pPr>
        <w:pStyle w:val="Odsekzoznamu"/>
        <w:numPr>
          <w:ilvl w:val="0"/>
          <w:numId w:val="13"/>
        </w:numPr>
        <w:ind w:left="426" w:hanging="426"/>
      </w:pPr>
      <w:r>
        <w:t xml:space="preserve">Dodávateľ je povinný v deň poukázania platieb na bankový účet objednávateľa poslať objednávateľovi v elektronickej podobe zoznam všetkých platieb vo formáte editovateľnom </w:t>
      </w:r>
      <w:r w:rsidRPr="00872CAD">
        <w:t>vo forme čitateľnej a editovateľnej bežne voľne dostupnými nástrojmi</w:t>
      </w:r>
      <w:r>
        <w:t xml:space="preserve"> na mailovú adresu: </w:t>
      </w:r>
      <w:r w:rsidR="0098596D">
        <w:rPr>
          <w:i/>
          <w:iCs/>
          <w:highlight w:val="yellow"/>
        </w:rPr>
        <w:t>prevadzka</w:t>
      </w:r>
      <w:r w:rsidRPr="000F2C34">
        <w:rPr>
          <w:i/>
          <w:iCs/>
          <w:highlight w:val="yellow"/>
        </w:rPr>
        <w:t>@bratislava.sk</w:t>
      </w:r>
      <w:r>
        <w:t>.</w:t>
      </w:r>
    </w:p>
    <w:p w14:paraId="3DA29137" w14:textId="77777777" w:rsidR="00F63BBC" w:rsidRDefault="00F63BBC" w:rsidP="00F63BBC">
      <w:pPr>
        <w:ind w:left="567" w:hanging="567"/>
      </w:pPr>
    </w:p>
    <w:p w14:paraId="20A9C4D2" w14:textId="77777777" w:rsidR="00F63BBC" w:rsidRDefault="00F63BBC" w:rsidP="00F63BBC">
      <w:pPr>
        <w:pStyle w:val="Odsekzoznamu"/>
        <w:numPr>
          <w:ilvl w:val="0"/>
          <w:numId w:val="13"/>
        </w:numPr>
        <w:ind w:left="426" w:hanging="426"/>
      </w:pPr>
      <w:r>
        <w:t>Dodávateľ nie je oprávnený jednostranne započítať platby s akoukoľvek svojou pohľadávkou voči objednávateľovi.</w:t>
      </w:r>
    </w:p>
    <w:p w14:paraId="2BF07DF6" w14:textId="77777777" w:rsidR="00F63BBC" w:rsidRDefault="00F63BBC" w:rsidP="00F63BBC">
      <w:pPr>
        <w:ind w:left="567" w:hanging="567"/>
      </w:pPr>
    </w:p>
    <w:p w14:paraId="12B04A2B" w14:textId="55A8A377" w:rsidR="00DC3193" w:rsidRDefault="00F63BBC" w:rsidP="00F63BBC">
      <w:pPr>
        <w:pStyle w:val="Odsekzoznamu"/>
        <w:numPr>
          <w:ilvl w:val="0"/>
          <w:numId w:val="13"/>
        </w:numPr>
        <w:ind w:left="426" w:hanging="426"/>
      </w:pPr>
      <w:r w:rsidRPr="00050071">
        <w:t xml:space="preserve">Dodávateľ prehlasuje, že odmena za vykonávanie všetkých činností podľa článku VII bod 2, 3, 4 tejto zmluvy </w:t>
      </w:r>
      <w:r w:rsidR="00DC3193" w:rsidRPr="00050071">
        <w:t xml:space="preserve">je súčasťou </w:t>
      </w:r>
      <w:r w:rsidR="00DC3193">
        <w:t xml:space="preserve">odmeny za dielo podľa článku </w:t>
      </w:r>
      <w:r w:rsidR="00DC3193" w:rsidRPr="009270B6">
        <w:t>X tejto</w:t>
      </w:r>
      <w:r w:rsidR="00DC3193" w:rsidRPr="00050071">
        <w:t>.</w:t>
      </w:r>
    </w:p>
    <w:p w14:paraId="53A34238" w14:textId="7836C948" w:rsidR="00F63BBC" w:rsidRDefault="00F63BBC" w:rsidP="00F63BBC">
      <w:pPr>
        <w:ind w:left="567" w:hanging="567"/>
      </w:pPr>
    </w:p>
    <w:p w14:paraId="451E6573" w14:textId="77777777" w:rsidR="00DC3193" w:rsidRDefault="00DC3193" w:rsidP="00DC3193">
      <w:pPr>
        <w:jc w:val="center"/>
        <w:rPr>
          <w:b/>
          <w:bCs/>
        </w:rPr>
      </w:pPr>
      <w:r>
        <w:rPr>
          <w:b/>
          <w:bCs/>
        </w:rPr>
        <w:t>Článok VIII</w:t>
      </w:r>
    </w:p>
    <w:p w14:paraId="3A26B3A9" w14:textId="77777777" w:rsidR="00DC3193" w:rsidRDefault="00DC3193" w:rsidP="00DC3193">
      <w:pPr>
        <w:jc w:val="center"/>
        <w:rPr>
          <w:b/>
          <w:bCs/>
          <w:color w:val="000000"/>
          <w:szCs w:val="21"/>
        </w:rPr>
      </w:pPr>
      <w:r>
        <w:rPr>
          <w:b/>
          <w:bCs/>
        </w:rPr>
        <w:t xml:space="preserve">Poskytovanie servisu, </w:t>
      </w:r>
      <w:r w:rsidRPr="00813F03">
        <w:rPr>
          <w:b/>
          <w:bCs/>
          <w:color w:val="000000"/>
          <w:szCs w:val="21"/>
        </w:rPr>
        <w:t>technickej podpory a služieb súvisiacich s</w:t>
      </w:r>
      <w:r>
        <w:rPr>
          <w:b/>
          <w:bCs/>
          <w:color w:val="000000"/>
          <w:szCs w:val="21"/>
        </w:rPr>
        <w:t> </w:t>
      </w:r>
      <w:r w:rsidRPr="00813F03">
        <w:rPr>
          <w:b/>
          <w:bCs/>
          <w:color w:val="000000"/>
          <w:szCs w:val="21"/>
        </w:rPr>
        <w:t>tovarom</w:t>
      </w:r>
      <w:r>
        <w:rPr>
          <w:b/>
          <w:bCs/>
          <w:color w:val="000000"/>
          <w:szCs w:val="21"/>
        </w:rPr>
        <w:t xml:space="preserve"> a manipulácia s tovarom</w:t>
      </w:r>
    </w:p>
    <w:p w14:paraId="79C72DC9" w14:textId="77777777" w:rsidR="00DC3193" w:rsidRDefault="00DC3193" w:rsidP="00DC3193">
      <w:pPr>
        <w:jc w:val="center"/>
        <w:rPr>
          <w:b/>
          <w:bCs/>
          <w:color w:val="000000"/>
          <w:szCs w:val="21"/>
        </w:rPr>
      </w:pPr>
    </w:p>
    <w:p w14:paraId="69347E97" w14:textId="77777777" w:rsidR="00DC3193" w:rsidRDefault="00DC3193" w:rsidP="00DC3193">
      <w:pPr>
        <w:pStyle w:val="Odsekzoznamu"/>
        <w:numPr>
          <w:ilvl w:val="0"/>
          <w:numId w:val="17"/>
        </w:numPr>
        <w:ind w:left="426" w:hanging="426"/>
      </w:pPr>
      <w:r>
        <w:t>Dodávateľ sa zaväzuje poskytovať objednávateľovi:</w:t>
      </w:r>
    </w:p>
    <w:p w14:paraId="1DE94963" w14:textId="410AB010" w:rsidR="00DC3193" w:rsidRDefault="00DC3193" w:rsidP="00DC3193">
      <w:pPr>
        <w:pStyle w:val="Odsekzoznamu"/>
        <w:numPr>
          <w:ilvl w:val="0"/>
          <w:numId w:val="18"/>
        </w:numPr>
      </w:pPr>
      <w:r>
        <w:t>servis spočívajúci v odstraňovaní všetkých a akýchkoľvek vád tovaru bez ohľadu na ich vznik, a to do 24 (slovom: dvadsaťštyri) hodín od ich nahlásenia objednávateľom a/alebo zistenia dodávateľom</w:t>
      </w:r>
      <w:r w:rsidR="0099627C">
        <w:t>. V prípade, ak odstránenie vady v lehote podľa článku VIII bod 1 písm</w:t>
      </w:r>
      <w:r w:rsidR="009B5368">
        <w:t xml:space="preserve">. a) nie je možné, je dodávateľ povinný v tej istej lehote </w:t>
      </w:r>
      <w:r w:rsidR="009B5368">
        <w:lastRenderedPageBreak/>
        <w:t xml:space="preserve">poskytnúť objednávateľovi </w:t>
      </w:r>
      <w:r w:rsidR="00A84BCE">
        <w:t xml:space="preserve">na užívanie </w:t>
      </w:r>
      <w:r w:rsidR="00006A96">
        <w:t>náhradný kus tovaru, ktorý spĺňa kvalitatívne podmienky tejto zmluvy</w:t>
      </w:r>
      <w:r w:rsidR="00A84BCE">
        <w:t xml:space="preserve"> po dobu odstraňovania vady pôvodného tovaru.</w:t>
      </w:r>
      <w:r w:rsidR="00D81AEF">
        <w:t xml:space="preserve"> V prípade výskytu neodstrániteľnej vady </w:t>
      </w:r>
      <w:r w:rsidR="00703973">
        <w:t xml:space="preserve">tovaru, je dodávateľ povinný dodať </w:t>
      </w:r>
      <w:r w:rsidR="009D4AB8">
        <w:t xml:space="preserve">objednávateľovi do 48 (štyridsiatich ôsmich) hodín </w:t>
      </w:r>
      <w:r w:rsidR="009C3C0E">
        <w:t xml:space="preserve">od nahlásenie neodstrániteľnej vady nový kus tovaru ktorý spĺňa kvalitatívne podmienky tejto zmluvy. Ustanovenia tejto zmluvy týkajúce sa </w:t>
      </w:r>
      <w:r w:rsidR="00176D4D">
        <w:t>dodania tovaru sa použijú primerane.</w:t>
      </w:r>
    </w:p>
    <w:p w14:paraId="19B12F56" w14:textId="77777777" w:rsidR="00DC3193" w:rsidRDefault="00DC3193" w:rsidP="00DC3193">
      <w:pPr>
        <w:pStyle w:val="Odsekzoznamu"/>
        <w:numPr>
          <w:ilvl w:val="0"/>
          <w:numId w:val="18"/>
        </w:numPr>
      </w:pPr>
      <w:r>
        <w:t>technickú podporu spočívajúcu v pravidelnej aktualizáciu softvéru tovaru a/alebo hardvérových komponentov tovaru, a to tak, aby bola zabezpečená a/alebo zlepšená funkčnosť tovaru,</w:t>
      </w:r>
    </w:p>
    <w:p w14:paraId="3D71BDF3" w14:textId="77777777" w:rsidR="00DC3193" w:rsidRDefault="00DC3193" w:rsidP="00DC3193">
      <w:pPr>
        <w:pStyle w:val="Odsekzoznamu"/>
        <w:numPr>
          <w:ilvl w:val="0"/>
          <w:numId w:val="18"/>
        </w:numPr>
      </w:pPr>
      <w:r>
        <w:t>všetok spotrebný materiál týkajúci sa tovaru a nevyhnutný pre zabezpečenie riadnej prevádzky tovaru, a to tak, aby bola zabezpečená a/alebo zlepšená funkčnosť tovaru,</w:t>
      </w:r>
    </w:p>
    <w:p w14:paraId="4F90E699" w14:textId="77777777" w:rsidR="00DC3193" w:rsidRDefault="00DC3193" w:rsidP="00DC3193">
      <w:pPr>
        <w:pStyle w:val="Odsekzoznamu"/>
        <w:numPr>
          <w:ilvl w:val="0"/>
          <w:numId w:val="18"/>
        </w:numPr>
      </w:pPr>
      <w:r>
        <w:t>ďalšie činnosti prezentované dodávateľom prezentované v procese verejného obstarávanie požadované objednávateľom,</w:t>
      </w:r>
    </w:p>
    <w:p w14:paraId="04EB54D3" w14:textId="77777777" w:rsidR="00DC3193" w:rsidRDefault="00DC3193" w:rsidP="00DC3193">
      <w:pPr>
        <w:pStyle w:val="Odsekzoznamu"/>
        <w:numPr>
          <w:ilvl w:val="0"/>
          <w:numId w:val="18"/>
        </w:numPr>
      </w:pPr>
      <w:r>
        <w:t xml:space="preserve">manipuláciu s tovarom spočívajúcu v premiestnení tovaru na iné, objednávateľom určené miesto do </w:t>
      </w:r>
      <w:r w:rsidRPr="007F188E">
        <w:t>30 dní od doručenia písomnej požiadavky</w:t>
      </w:r>
      <w:r>
        <w:t xml:space="preserve"> objednávateľa, pričom za premiestnenie tovaru sa rozumie demontáž tovaru, jeho transport, montáž tovaru na novom mieste, uvedenie tovaru do riadnej prevádzky,</w:t>
      </w:r>
    </w:p>
    <w:p w14:paraId="5321E2F1" w14:textId="77777777" w:rsidR="00DC3193" w:rsidRDefault="00DC3193" w:rsidP="00DC3193">
      <w:pPr>
        <w:pStyle w:val="Odsekzoznamu"/>
        <w:numPr>
          <w:ilvl w:val="0"/>
          <w:numId w:val="18"/>
        </w:numPr>
      </w:pPr>
      <w:r>
        <w:t>možnosť raz ročne vykonať akúkoľvek zmenu v rámci tarifnej štruktúry (cenníku), prevádzkových hodín a akýchkoľvek iných údajov nastavených v parkovacom systéme v lehote do 30 dní od doručenia písomnej požiadavky objednávateľa.</w:t>
      </w:r>
    </w:p>
    <w:p w14:paraId="74F1421C" w14:textId="77777777" w:rsidR="00A63173" w:rsidRDefault="00A63173" w:rsidP="0023179A"/>
    <w:p w14:paraId="74381F0F" w14:textId="6FF19778" w:rsidR="00DC3193" w:rsidRDefault="00DC3193" w:rsidP="00DC3193">
      <w:pPr>
        <w:pStyle w:val="Odsekzoznamu"/>
        <w:numPr>
          <w:ilvl w:val="0"/>
          <w:numId w:val="17"/>
        </w:numPr>
        <w:ind w:left="426" w:hanging="426"/>
      </w:pPr>
      <w:r w:rsidRPr="00050071">
        <w:t>Dodávateľ prehlasuje, že odmena za vykonávanie všetkých činností podľa článku V</w:t>
      </w:r>
      <w:r>
        <w:t>I</w:t>
      </w:r>
      <w:r w:rsidRPr="00050071">
        <w:t xml:space="preserve">II bod </w:t>
      </w:r>
      <w:r>
        <w:t xml:space="preserve">1 </w:t>
      </w:r>
      <w:r w:rsidRPr="00050071">
        <w:t xml:space="preserve">tejto zmluvy </w:t>
      </w:r>
      <w:r>
        <w:t xml:space="preserve">tejto zmluvy </w:t>
      </w:r>
      <w:r w:rsidRPr="00050071">
        <w:t xml:space="preserve">je súčasťou </w:t>
      </w:r>
      <w:r>
        <w:t xml:space="preserve">odmeny za dielo podľa článku </w:t>
      </w:r>
      <w:r w:rsidRPr="009F0678">
        <w:t>X tejto</w:t>
      </w:r>
      <w:r w:rsidRPr="00050071">
        <w:t>.</w:t>
      </w:r>
    </w:p>
    <w:p w14:paraId="68D4C1DF" w14:textId="1347F9F6" w:rsidR="00DC3193" w:rsidRDefault="00DC3193" w:rsidP="00F63BBC">
      <w:pPr>
        <w:ind w:left="567" w:hanging="567"/>
      </w:pPr>
    </w:p>
    <w:p w14:paraId="68051D30" w14:textId="77777777" w:rsidR="00DC3193" w:rsidRDefault="00DC3193" w:rsidP="00DC3193">
      <w:pPr>
        <w:jc w:val="center"/>
        <w:rPr>
          <w:b/>
          <w:bCs/>
        </w:rPr>
      </w:pPr>
      <w:r>
        <w:rPr>
          <w:b/>
          <w:bCs/>
        </w:rPr>
        <w:t>Článok IX</w:t>
      </w:r>
    </w:p>
    <w:p w14:paraId="273D9913" w14:textId="77777777" w:rsidR="00DC3193" w:rsidRDefault="00DC3193" w:rsidP="00DC3193">
      <w:pPr>
        <w:jc w:val="center"/>
        <w:rPr>
          <w:b/>
          <w:bCs/>
        </w:rPr>
      </w:pPr>
      <w:r>
        <w:rPr>
          <w:b/>
          <w:bCs/>
        </w:rPr>
        <w:t>Transakčné poplatky</w:t>
      </w:r>
    </w:p>
    <w:p w14:paraId="01263131" w14:textId="77777777" w:rsidR="00DC3193" w:rsidRDefault="00DC3193" w:rsidP="00DC3193">
      <w:pPr>
        <w:ind w:left="567" w:hanging="567"/>
      </w:pPr>
    </w:p>
    <w:p w14:paraId="3139DCA0" w14:textId="77777777" w:rsidR="00DC3193" w:rsidRDefault="00DC3193" w:rsidP="00DC3193">
      <w:pPr>
        <w:pStyle w:val="Odsekzoznamu"/>
        <w:numPr>
          <w:ilvl w:val="0"/>
          <w:numId w:val="19"/>
        </w:numPr>
        <w:ind w:left="426" w:hanging="426"/>
      </w:pPr>
      <w:r>
        <w:t>Zmluvné strany berú na vedomie, že prijatie platieb ako aj ich poukázanie na bankový účet objednávateľa môže podliehať transakčným poplatkom zo strany bankovej inštitúcie (ďalej len ako „</w:t>
      </w:r>
      <w:r>
        <w:rPr>
          <w:b/>
          <w:bCs/>
        </w:rPr>
        <w:t>transakčné poplatky</w:t>
      </w:r>
      <w:r>
        <w:t>“).</w:t>
      </w:r>
    </w:p>
    <w:p w14:paraId="13D1A5F8" w14:textId="77777777" w:rsidR="00DC3193" w:rsidRDefault="00DC3193" w:rsidP="00DC3193"/>
    <w:p w14:paraId="6CD8D0C7" w14:textId="77777777" w:rsidR="00DC3193" w:rsidRDefault="00DC3193" w:rsidP="00DC3193">
      <w:pPr>
        <w:pStyle w:val="Odsekzoznamu"/>
        <w:numPr>
          <w:ilvl w:val="0"/>
          <w:numId w:val="19"/>
        </w:numPr>
        <w:ind w:left="426" w:hanging="426"/>
      </w:pPr>
      <w:r>
        <w:t>Pre vylúčenie akýchkoľvek pochybností sa zmluvné strany dohodli, že transakčné poplatky znáša dodávateľ v celom rozsahu.</w:t>
      </w:r>
    </w:p>
    <w:p w14:paraId="54CE54E5" w14:textId="77777777" w:rsidR="00DC3193" w:rsidRDefault="00DC3193" w:rsidP="00DC3193">
      <w:pPr>
        <w:ind w:left="567" w:hanging="567"/>
      </w:pPr>
    </w:p>
    <w:p w14:paraId="052DDD9B" w14:textId="22902DCA" w:rsidR="00DC3193" w:rsidRDefault="00DC3193" w:rsidP="00DC3193">
      <w:pPr>
        <w:pStyle w:val="Odsekzoznamu"/>
        <w:numPr>
          <w:ilvl w:val="0"/>
          <w:numId w:val="19"/>
        </w:numPr>
        <w:ind w:left="426" w:hanging="426"/>
      </w:pPr>
      <w:r>
        <w:t xml:space="preserve">Dodávateľ je oprávnený </w:t>
      </w:r>
      <w:proofErr w:type="spellStart"/>
      <w:r>
        <w:t>refakturovať</w:t>
      </w:r>
      <w:proofErr w:type="spellEnd"/>
      <w:r>
        <w:t xml:space="preserve"> časť transakčných poplatkov v zmysle svojej ponuky v procese verejného obstarávania a to vo </w:t>
      </w:r>
      <w:r w:rsidRPr="00F61447">
        <w:t xml:space="preserve">výške </w:t>
      </w:r>
      <w:r w:rsidR="00A965A5" w:rsidRPr="00DF3822">
        <w:t>2</w:t>
      </w:r>
      <w:r w:rsidRPr="00F61447">
        <w:t xml:space="preserve"> %</w:t>
      </w:r>
      <w:r>
        <w:t xml:space="preserve"> zo všetkých platieb za zúčtovacie obdobie.</w:t>
      </w:r>
    </w:p>
    <w:p w14:paraId="4B9B403A" w14:textId="77777777" w:rsidR="00DC3193" w:rsidRDefault="00DC3193" w:rsidP="00DC3193">
      <w:pPr>
        <w:ind w:left="567" w:hanging="567"/>
      </w:pPr>
    </w:p>
    <w:p w14:paraId="4B4D1AAC" w14:textId="0AEEF77B" w:rsidR="00DC3193" w:rsidRDefault="00DC3193" w:rsidP="00DC3193">
      <w:pPr>
        <w:pStyle w:val="Odsekzoznamu"/>
        <w:numPr>
          <w:ilvl w:val="0"/>
          <w:numId w:val="19"/>
        </w:numPr>
        <w:ind w:left="426" w:hanging="426"/>
      </w:pPr>
      <w:r>
        <w:t>Dodávateľ nie je oprávnený fakturovať objednávateľovi akékoľvek iné poplatky ako transakčné poplatky.</w:t>
      </w:r>
    </w:p>
    <w:p w14:paraId="0C98DC6A" w14:textId="40D535F4" w:rsidR="00DC3193" w:rsidRDefault="00DC3193" w:rsidP="00DC3193">
      <w:pPr>
        <w:ind w:left="567" w:hanging="567"/>
      </w:pPr>
    </w:p>
    <w:p w14:paraId="2A50F6A3" w14:textId="77777777" w:rsidR="00DC3193" w:rsidRDefault="00DC3193" w:rsidP="00DC3193">
      <w:pPr>
        <w:ind w:left="567" w:hanging="567"/>
        <w:jc w:val="center"/>
        <w:rPr>
          <w:b/>
          <w:bCs/>
        </w:rPr>
      </w:pPr>
      <w:r>
        <w:rPr>
          <w:b/>
          <w:bCs/>
        </w:rPr>
        <w:t>Článok X</w:t>
      </w:r>
    </w:p>
    <w:p w14:paraId="7F128B20" w14:textId="135A5B6D" w:rsidR="00DC3193" w:rsidRPr="00E8030E" w:rsidRDefault="001B14F1" w:rsidP="00DC3193">
      <w:pPr>
        <w:ind w:left="567" w:hanging="567"/>
        <w:jc w:val="center"/>
        <w:rPr>
          <w:b/>
          <w:bCs/>
        </w:rPr>
      </w:pPr>
      <w:r>
        <w:rPr>
          <w:b/>
          <w:bCs/>
        </w:rPr>
        <w:t>Finančný limit</w:t>
      </w:r>
      <w:r w:rsidR="005506D8">
        <w:rPr>
          <w:b/>
          <w:bCs/>
        </w:rPr>
        <w:t>,  </w:t>
      </w:r>
      <w:r>
        <w:rPr>
          <w:b/>
          <w:bCs/>
        </w:rPr>
        <w:t>o</w:t>
      </w:r>
      <w:r w:rsidR="009E697B">
        <w:rPr>
          <w:b/>
          <w:bCs/>
        </w:rPr>
        <w:t>dmena</w:t>
      </w:r>
      <w:r w:rsidR="005506D8">
        <w:rPr>
          <w:b/>
          <w:bCs/>
        </w:rPr>
        <w:t xml:space="preserve"> a inflačná doložka</w:t>
      </w:r>
    </w:p>
    <w:p w14:paraId="05704882" w14:textId="77777777" w:rsidR="00DC3193" w:rsidRDefault="00DC3193" w:rsidP="00DC3193"/>
    <w:p w14:paraId="7978DF65" w14:textId="4F9453BE" w:rsidR="001B14F1" w:rsidRDefault="001B14F1" w:rsidP="00DC3193">
      <w:pPr>
        <w:pStyle w:val="Odsekzoznamu"/>
        <w:numPr>
          <w:ilvl w:val="0"/>
          <w:numId w:val="20"/>
        </w:numPr>
        <w:ind w:left="426" w:hanging="426"/>
      </w:pPr>
      <w:r>
        <w:t xml:space="preserve">Zmluvné strany sa dohodli, že finančný limit tejto zmluvy je vo výške </w:t>
      </w:r>
      <w:r w:rsidRPr="009F0678">
        <w:rPr>
          <w:i/>
          <w:iCs/>
          <w:highlight w:val="yellow"/>
        </w:rPr>
        <w:t>XXXXXX</w:t>
      </w:r>
      <w:r w:rsidRPr="009F0678">
        <w:rPr>
          <w:highlight w:val="yellow"/>
        </w:rPr>
        <w:t xml:space="preserve"> </w:t>
      </w:r>
      <w:r>
        <w:t xml:space="preserve">(slovom: </w:t>
      </w:r>
      <w:proofErr w:type="spellStart"/>
      <w:r w:rsidRPr="009F0678">
        <w:rPr>
          <w:i/>
          <w:iCs/>
          <w:highlight w:val="yellow"/>
        </w:rPr>
        <w:t>xxxxxxxxxxxxxx</w:t>
      </w:r>
      <w:proofErr w:type="spellEnd"/>
      <w:r>
        <w:t xml:space="preserve">) eur bez dane z pridanej hodnoty, pričom platí, že tento finančný limit pozostáva z odmeny za </w:t>
      </w:r>
      <w:r w:rsidR="007D288C">
        <w:t>vykonanie diela (ďalej len ako „</w:t>
      </w:r>
      <w:r w:rsidR="007D288C">
        <w:rPr>
          <w:b/>
          <w:bCs/>
        </w:rPr>
        <w:t>odmena za dielo</w:t>
      </w:r>
      <w:r w:rsidR="007D288C">
        <w:t>“) v zmysle všetkých objednávok</w:t>
      </w:r>
      <w:r w:rsidR="00A965A5">
        <w:t>. Pre vylúčenie akýchkoľvek pochybností platí, že náhrada transakčných poplatkov podľa článku IX tejto zmluvy nie je zohľadnená vo finančnom limite</w:t>
      </w:r>
      <w:r w:rsidR="007D288C">
        <w:t>.</w:t>
      </w:r>
      <w:r w:rsidR="00F1468D">
        <w:t xml:space="preserve"> Zmluvné strany berú na vedomie, že objednávateľ nie je povinný finančný limit vyčerpať a finančný limit </w:t>
      </w:r>
      <w:r w:rsidR="00A965A5">
        <w:t>nesmie</w:t>
      </w:r>
      <w:r w:rsidR="00F1468D">
        <w:t xml:space="preserve"> byť prekročený</w:t>
      </w:r>
      <w:r w:rsidR="00A965A5">
        <w:t>.</w:t>
      </w:r>
    </w:p>
    <w:p w14:paraId="69E545E4" w14:textId="77777777" w:rsidR="007D288C" w:rsidRDefault="007D288C" w:rsidP="007D288C"/>
    <w:p w14:paraId="32123F66" w14:textId="31F1D977" w:rsidR="007D288C" w:rsidRDefault="00DC3193" w:rsidP="00DC3193">
      <w:pPr>
        <w:pStyle w:val="Odsekzoznamu"/>
        <w:numPr>
          <w:ilvl w:val="0"/>
          <w:numId w:val="20"/>
        </w:numPr>
        <w:ind w:left="426" w:hanging="426"/>
      </w:pPr>
      <w:r>
        <w:t xml:space="preserve">Zmluvné strany sa dohodli, že </w:t>
      </w:r>
      <w:r w:rsidR="007D288C">
        <w:t>výška odmeny za dielo pre jeden kus tovaru a odmena za služby pre jeden kus tovaru sú uvedené ako jednotkové ceny v prílohe č. 2 tejto zmluvy (</w:t>
      </w:r>
      <w:r w:rsidR="005039BC">
        <w:rPr>
          <w:b/>
          <w:bCs/>
        </w:rPr>
        <w:t>Návrh na plnenie kritérií</w:t>
      </w:r>
      <w:r w:rsidR="007D288C">
        <w:t>)</w:t>
      </w:r>
      <w:r w:rsidR="001A58BC">
        <w:t>.</w:t>
      </w:r>
    </w:p>
    <w:p w14:paraId="1FE2FEB8" w14:textId="77777777" w:rsidR="00DC3193" w:rsidRPr="00500A0E" w:rsidRDefault="00DC3193" w:rsidP="00500A0E">
      <w:pPr>
        <w:ind w:left="567" w:hanging="567"/>
        <w:rPr>
          <w:b/>
          <w:bCs/>
        </w:rPr>
      </w:pPr>
    </w:p>
    <w:p w14:paraId="62529B74" w14:textId="73062502" w:rsidR="00DC3193" w:rsidRDefault="00DC3193" w:rsidP="00DC3193">
      <w:pPr>
        <w:pStyle w:val="Odsekzoznamu"/>
        <w:numPr>
          <w:ilvl w:val="0"/>
          <w:numId w:val="20"/>
        </w:numPr>
        <w:ind w:left="426" w:hanging="426"/>
      </w:pPr>
      <w:r>
        <w:t xml:space="preserve">Výška </w:t>
      </w:r>
      <w:r w:rsidR="009E697B">
        <w:t>odmeny</w:t>
      </w:r>
      <w:r>
        <w:t xml:space="preserve"> </w:t>
      </w:r>
      <w:r w:rsidR="00500A0E">
        <w:t xml:space="preserve">za dielo a odmeny za služby sú určené </w:t>
      </w:r>
      <w:r>
        <w:t>v zmysle zákona č. 18/1996 Z. z. o cenách v znení neskorších predpisov a vyhlášky Ministerstva financií Slovenskej republiky č. 87/1996 Z. z ktorou sa vykonáva zákon Národnej rady Slovenskej republiky č. 18/1996 Z. z. o cenách v znení neskorších predpisov.</w:t>
      </w:r>
    </w:p>
    <w:p w14:paraId="16229D57" w14:textId="77777777" w:rsidR="00DC3193" w:rsidRDefault="00DC3193" w:rsidP="00DC3193">
      <w:pPr>
        <w:ind w:left="426" w:hanging="426"/>
      </w:pPr>
    </w:p>
    <w:p w14:paraId="48FAD12C" w14:textId="4910593F" w:rsidR="00DC3193" w:rsidRDefault="00DC3193" w:rsidP="00DC3193">
      <w:pPr>
        <w:pStyle w:val="Odsekzoznamu"/>
        <w:numPr>
          <w:ilvl w:val="0"/>
          <w:numId w:val="20"/>
        </w:numPr>
        <w:ind w:left="426" w:hanging="426"/>
      </w:pPr>
      <w:r>
        <w:t xml:space="preserve">Zmluvné strany vyhlasujú, že výška </w:t>
      </w:r>
      <w:r w:rsidR="009E697B">
        <w:t>odmeny</w:t>
      </w:r>
      <w:r w:rsidR="00500A0E">
        <w:t xml:space="preserve"> za dielo a odmenu za služby sú konečné, </w:t>
      </w:r>
      <w:r>
        <w:t>jednostranne nemenn</w:t>
      </w:r>
      <w:r w:rsidR="00500A0E">
        <w:t>é</w:t>
      </w:r>
      <w:r>
        <w:t xml:space="preserve"> a sú v n</w:t>
      </w:r>
      <w:r w:rsidR="00500A0E">
        <w:t>ich</w:t>
      </w:r>
      <w:r>
        <w:t xml:space="preserve"> obsiahnuté všetky oprávnené náklady dodávateľa súvisiace s touto zmluvou vrátane primeraného zisku, prípravy všetkej dokumentácie dodávateľa, zabezpečenia všetkých povolení (vrátane povolení pre užívanie plnenia), zabezpečenia všetkých materiálov, technologických zariadení, súčiastok, dielov, cla, daní (okrem DPH), personálneho zabezpečenia, dopravy, prác, </w:t>
      </w:r>
      <w:proofErr w:type="spellStart"/>
      <w:r>
        <w:t>kompletačných</w:t>
      </w:r>
      <w:proofErr w:type="spellEnd"/>
      <w:r>
        <w:t xml:space="preserve"> činností, školení a akýchkoľvek iných poplatkov (najmä, nie však výlučne bankových poplatkov), ktoré bude nutné vynaložiť podľa tejto zmluvy.</w:t>
      </w:r>
    </w:p>
    <w:p w14:paraId="59375229" w14:textId="77777777" w:rsidR="00DC3193" w:rsidRDefault="00DC3193" w:rsidP="00DC3193">
      <w:pPr>
        <w:ind w:left="567" w:hanging="567"/>
      </w:pPr>
    </w:p>
    <w:p w14:paraId="3A57CC2E" w14:textId="77777777" w:rsidR="00DC3193" w:rsidRDefault="00DC3193" w:rsidP="00DC3193">
      <w:pPr>
        <w:pStyle w:val="Odsekzoznamu"/>
        <w:numPr>
          <w:ilvl w:val="0"/>
          <w:numId w:val="20"/>
        </w:numPr>
        <w:ind w:left="426" w:hanging="426"/>
      </w:pPr>
      <w:r>
        <w:lastRenderedPageBreak/>
        <w:t>Zmluvné strany sa dohodli, že daň z pridanej hodnoty bude k odmene účtovaná vo výške platnej v čase zdaniteľného plnenia.</w:t>
      </w:r>
    </w:p>
    <w:p w14:paraId="5540E005" w14:textId="77777777" w:rsidR="00DC3193" w:rsidRDefault="00DC3193" w:rsidP="00DC3193">
      <w:pPr>
        <w:ind w:left="426" w:hanging="426"/>
      </w:pPr>
    </w:p>
    <w:p w14:paraId="34DEFB74" w14:textId="0E31AB68" w:rsidR="00DC3193" w:rsidRDefault="00DC3193" w:rsidP="00DF3822">
      <w:pPr>
        <w:pStyle w:val="Odsekzoznamu"/>
        <w:numPr>
          <w:ilvl w:val="0"/>
          <w:numId w:val="20"/>
        </w:numPr>
        <w:ind w:left="426" w:hanging="426"/>
      </w:pPr>
      <w:r>
        <w:t>Zmluvné strany sa dohodli, že dodávateľ je oprávnený</w:t>
      </w:r>
      <w:r w:rsidR="00500A0E">
        <w:t xml:space="preserve"> </w:t>
      </w:r>
      <w:r w:rsidR="00F07242">
        <w:t xml:space="preserve">faktúru na odmenu za dielo vystaviť </w:t>
      </w:r>
      <w:r w:rsidR="00500A0E" w:rsidRPr="00845B0A">
        <w:t xml:space="preserve">po uvedení posledného kusu tovaru </w:t>
      </w:r>
      <w:r w:rsidR="00500A0E">
        <w:t xml:space="preserve">podľa objednávky </w:t>
      </w:r>
      <w:r w:rsidR="00500A0E" w:rsidRPr="00845B0A">
        <w:t>do riadnej prevádzky</w:t>
      </w:r>
      <w:r w:rsidR="00F07242">
        <w:t>.</w:t>
      </w:r>
    </w:p>
    <w:p w14:paraId="68E4E9B5" w14:textId="77777777" w:rsidR="00DC3193" w:rsidRDefault="00DC3193" w:rsidP="00DC3193">
      <w:pPr>
        <w:ind w:left="567" w:hanging="567"/>
      </w:pPr>
    </w:p>
    <w:p w14:paraId="30E6BB4B" w14:textId="61A9390D" w:rsidR="00DC3193" w:rsidRPr="00C468A8" w:rsidRDefault="00AF2AE7" w:rsidP="00DC3193">
      <w:pPr>
        <w:pStyle w:val="Odsekzoznamu"/>
        <w:numPr>
          <w:ilvl w:val="0"/>
          <w:numId w:val="20"/>
        </w:numPr>
        <w:ind w:left="426" w:hanging="426"/>
      </w:pPr>
      <w:r w:rsidRPr="00C468A8">
        <w:t>Faktúr</w:t>
      </w:r>
      <w:r>
        <w:t>u</w:t>
      </w:r>
      <w:r w:rsidRPr="00C468A8">
        <w:t xml:space="preserve"> </w:t>
      </w:r>
      <w:r w:rsidR="00DC3193" w:rsidRPr="00C468A8">
        <w:t>na úhradu transakčných poplatkov je dodávateľ oprávnený vystaviť vždy po uplynutí príslušného zúčtovacieho obdobia podľa článku VII bod 3 tejto zmluvy a poukázaní platieb na bankový účet objednávateľa.</w:t>
      </w:r>
    </w:p>
    <w:p w14:paraId="1EABED5C" w14:textId="77777777" w:rsidR="00DC3193" w:rsidRDefault="00DC3193" w:rsidP="00DC3193">
      <w:pPr>
        <w:ind w:left="567" w:hanging="567"/>
      </w:pPr>
    </w:p>
    <w:p w14:paraId="44BDB657" w14:textId="77777777" w:rsidR="00DC3193" w:rsidRPr="00DC43F2" w:rsidRDefault="00DC3193" w:rsidP="00DC3193">
      <w:pPr>
        <w:pStyle w:val="Odsekzoznamu"/>
        <w:numPr>
          <w:ilvl w:val="0"/>
          <w:numId w:val="20"/>
        </w:numPr>
        <w:ind w:left="426" w:hanging="426"/>
      </w:pPr>
      <w:r>
        <w:t xml:space="preserve">Faktúra musí obsahovať náležitosti podľa zákona č. 222/2004 Z. z. o dani z pridanej hodnoty v znení neskorších predpisov. Faktúra musí obsahovať aj nasledovné údaje: odvolávku na číslo zmluvy, príp. dodatku, popis diela a bankové spojenie. Povinnou prílohou faktúry je: preberací protokol, ktorý v súlade so zmluvou preukazujú dodanie, vykonanie alebo poskytnutie tovaru. Prílohou každej faktúry podľa článku </w:t>
      </w:r>
      <w:r w:rsidRPr="00C468A8">
        <w:t>X bod 6 tejto zmluvy bude</w:t>
      </w:r>
      <w:r>
        <w:t xml:space="preserve"> aj zoznam všetkých </w:t>
      </w:r>
      <w:r w:rsidRPr="00DC43F2">
        <w:t xml:space="preserve">transakčných poplatkov, pričom tento zoznam je dodávateľ povinný zaslať objednávateľovi aj vo formáte </w:t>
      </w:r>
      <w:proofErr w:type="spellStart"/>
      <w:r w:rsidRPr="00F25A07">
        <w:rPr>
          <w:highlight w:val="yellow"/>
        </w:rPr>
        <w:t>excel</w:t>
      </w:r>
      <w:proofErr w:type="spellEnd"/>
      <w:r w:rsidRPr="00DC43F2">
        <w:t>.</w:t>
      </w:r>
    </w:p>
    <w:p w14:paraId="3D09123B" w14:textId="77777777" w:rsidR="00DC3193" w:rsidRPr="00DC43F2" w:rsidRDefault="00DC3193" w:rsidP="00DC3193">
      <w:pPr>
        <w:ind w:left="426" w:hanging="426"/>
      </w:pPr>
    </w:p>
    <w:p w14:paraId="200D271F" w14:textId="1B6A90CB" w:rsidR="00DC3193" w:rsidRPr="00DC43F2" w:rsidRDefault="00DC3193" w:rsidP="00DC3193">
      <w:pPr>
        <w:pStyle w:val="Odsekzoznamu"/>
        <w:numPr>
          <w:ilvl w:val="0"/>
          <w:numId w:val="20"/>
        </w:numPr>
        <w:ind w:left="426" w:hanging="426"/>
      </w:pPr>
      <w:r w:rsidRPr="00DC43F2">
        <w:t>Faktúra bude uhradená bezhotovostným prevodom na účet dodávateľa uvedený vo faktúre</w:t>
      </w:r>
      <w:r w:rsidR="00AF2AE7" w:rsidRPr="00DC43F2">
        <w:t>.</w:t>
      </w:r>
    </w:p>
    <w:p w14:paraId="33A280E4" w14:textId="77777777" w:rsidR="00DC3193" w:rsidRPr="00DC43F2" w:rsidRDefault="00DC3193" w:rsidP="00DC3193">
      <w:pPr>
        <w:ind w:left="426" w:hanging="426"/>
      </w:pPr>
    </w:p>
    <w:p w14:paraId="7C37803E" w14:textId="77777777" w:rsidR="00DC3193" w:rsidRPr="00DC43F2" w:rsidRDefault="00DC3193" w:rsidP="00DC3193">
      <w:pPr>
        <w:pStyle w:val="Odsekzoznamu"/>
        <w:numPr>
          <w:ilvl w:val="0"/>
          <w:numId w:val="20"/>
        </w:numPr>
        <w:ind w:left="426" w:hanging="426"/>
      </w:pPr>
      <w:r w:rsidRPr="00DC43F2">
        <w:t>Splatnosť faktúry je 30 dní odo dňa doručenia faktúry do sídla objednávateľa, pričom platí, že odmena sa považuje za uhradenú dňom odpísania finančných prostriedkov z bankového účtu objednávateľa v prospech dodávateľa.</w:t>
      </w:r>
    </w:p>
    <w:p w14:paraId="63349257" w14:textId="5B21E05D" w:rsidR="00DC43F2" w:rsidRPr="00DC43F2" w:rsidRDefault="00DC3193" w:rsidP="00F25A07">
      <w:pPr>
        <w:pStyle w:val="Odsekzoznamu"/>
        <w:numPr>
          <w:ilvl w:val="0"/>
          <w:numId w:val="20"/>
        </w:numPr>
        <w:spacing w:before="240"/>
        <w:ind w:left="426" w:hanging="426"/>
      </w:pPr>
      <w:r w:rsidRPr="00DC43F2">
        <w:t>Ak faktúra nebude obsahovať vyššie uvedené údaje alebo povinné údaje v zmysle platných právnych predpisov a/alebo nebudú k nej priložené prílohy a/alebo nebude obsahovať správne údaje, objednávateľ je oprávnený takúto faktúru vrátiť dodávateľovi spolu s označením nedostatkov. V tomto prípade sa plynutie lehoty splatnosti takejto faktúry zastaví a nová lehota splatnosti začne plynúť dňom nasledujúcim po dni doručenia opravenej alebo doplnenej faktúry do sídla objednávateľa</w:t>
      </w:r>
      <w:r w:rsidR="007147EE">
        <w:t xml:space="preserve">. </w:t>
      </w:r>
      <w:r w:rsidRPr="00DC43F2">
        <w:t>Zmluvné strany sa dohodli, že objednávateľ je oprávnený započítať si svoju pohľadávku voči dodávateľovi po lehote splatnosti aj bez súhlasu dodávateľa oproti akejkoľvek splatnej pohľadávke dodávateľa voči objednávateľovi. O započítaní pohľadávky je objednávateľ povinný písomne informovať dodávateľa.</w:t>
      </w:r>
    </w:p>
    <w:p w14:paraId="6B48B709" w14:textId="20154594" w:rsidR="00DC43F2" w:rsidRPr="00F25A07" w:rsidRDefault="00DC43F2" w:rsidP="00F25A07">
      <w:pPr>
        <w:pStyle w:val="Odsekzoznamu"/>
        <w:numPr>
          <w:ilvl w:val="0"/>
          <w:numId w:val="20"/>
        </w:numPr>
        <w:spacing w:before="240"/>
        <w:ind w:left="426" w:hanging="426"/>
        <w:rPr>
          <w:highlight w:val="yellow"/>
        </w:rPr>
      </w:pPr>
      <w:r w:rsidRPr="00F25A07">
        <w:rPr>
          <w:highlight w:val="yellow"/>
        </w:rPr>
        <w:t>Zmluvné strany sa dohodli na použití nasledovnej inflačnej doložky:</w:t>
      </w:r>
    </w:p>
    <w:p w14:paraId="6043E69E" w14:textId="436D17EF" w:rsidR="00DC43F2" w:rsidRPr="00F25A07" w:rsidRDefault="00DC43F2" w:rsidP="00F25A07">
      <w:pPr>
        <w:pStyle w:val="Odsekzoznamu"/>
        <w:numPr>
          <w:ilvl w:val="0"/>
          <w:numId w:val="33"/>
        </w:numPr>
        <w:spacing w:before="240"/>
        <w:rPr>
          <w:highlight w:val="yellow"/>
        </w:rPr>
      </w:pPr>
      <w:r w:rsidRPr="00F25A07">
        <w:rPr>
          <w:highlight w:val="yellow"/>
        </w:rPr>
        <w:t xml:space="preserve">Výšku jednotkovej ceny pre jeden kus tovaru je možné upraviť dodatkom k tejto zmluve v závislosti od priemernej miery inflácie dosiahnutej v predchádzajúcom kalendárnom roku potvrdenej Štatistickým úradom Slovenskej republiky. </w:t>
      </w:r>
      <w:r w:rsidR="00F77A4C" w:rsidRPr="00F25A07">
        <w:rPr>
          <w:highlight w:val="yellow"/>
        </w:rPr>
        <w:t xml:space="preserve">Platí, že zmena </w:t>
      </w:r>
      <w:r w:rsidR="007376DF" w:rsidRPr="00F25A07">
        <w:rPr>
          <w:highlight w:val="yellow"/>
        </w:rPr>
        <w:t>c</w:t>
      </w:r>
      <w:r w:rsidR="00F77A4C" w:rsidRPr="00F25A07">
        <w:rPr>
          <w:highlight w:val="yellow"/>
        </w:rPr>
        <w:t>eny (či už jej zvýšenie alebo zníženie) musí byť preukázan</w:t>
      </w:r>
      <w:r w:rsidR="00C211F6">
        <w:rPr>
          <w:highlight w:val="yellow"/>
        </w:rPr>
        <w:t>á</w:t>
      </w:r>
      <w:r w:rsidR="00F77A4C" w:rsidRPr="00F25A07">
        <w:rPr>
          <w:highlight w:val="yellow"/>
        </w:rPr>
        <w:t xml:space="preserve"> bez zbytočných pochybností, a musí byť zdokladovan</w:t>
      </w:r>
      <w:r w:rsidR="007147EE">
        <w:rPr>
          <w:highlight w:val="yellow"/>
        </w:rPr>
        <w:t>á</w:t>
      </w:r>
      <w:r w:rsidR="00F77A4C" w:rsidRPr="00F25A07">
        <w:rPr>
          <w:highlight w:val="yellow"/>
        </w:rPr>
        <w:t xml:space="preserve"> cez nezávislú štátnu inštitúciu.</w:t>
      </w:r>
    </w:p>
    <w:p w14:paraId="6A47C468" w14:textId="219423EC" w:rsidR="00DC43F2" w:rsidRPr="00F25A07" w:rsidRDefault="00DC43F2" w:rsidP="00F25A07">
      <w:pPr>
        <w:pStyle w:val="Odsekzoznamu"/>
        <w:numPr>
          <w:ilvl w:val="0"/>
          <w:numId w:val="33"/>
        </w:numPr>
        <w:spacing w:before="240"/>
        <w:rPr>
          <w:highlight w:val="yellow"/>
        </w:rPr>
      </w:pPr>
      <w:r w:rsidRPr="00F25A07">
        <w:rPr>
          <w:highlight w:val="yellow"/>
        </w:rPr>
        <w:t>Ktorákoľvek zo zmluvných strán je oprávnená z tohto dôvodu navrhnúť zmenu jednotkovej ceny pre jeden kus tovaru – percentuálne zvýšenie</w:t>
      </w:r>
      <w:r w:rsidR="000758D8" w:rsidRPr="00F25A07">
        <w:rPr>
          <w:highlight w:val="yellow"/>
        </w:rPr>
        <w:t xml:space="preserve"> alebo zníženie</w:t>
      </w:r>
      <w:r w:rsidRPr="00F25A07">
        <w:rPr>
          <w:highlight w:val="yellow"/>
        </w:rPr>
        <w:t xml:space="preserve"> rovnajúce sa výške priemernej miery inflácie, pričom zmluvné strany </w:t>
      </w:r>
      <w:r w:rsidR="00B16451" w:rsidRPr="00F25A07">
        <w:rPr>
          <w:highlight w:val="yellow"/>
        </w:rPr>
        <w:t>sa zaväzujú v takom prípade uzatvoriť dodatok k </w:t>
      </w:r>
      <w:r w:rsidR="007147EE">
        <w:rPr>
          <w:highlight w:val="yellow"/>
        </w:rPr>
        <w:t>z</w:t>
      </w:r>
      <w:r w:rsidR="00B16451" w:rsidRPr="00F25A07">
        <w:rPr>
          <w:highlight w:val="yellow"/>
        </w:rPr>
        <w:t>mluve v súlade s ustanoveniami § 18 zákona o verejnom obstarávaní</w:t>
      </w:r>
      <w:r w:rsidRPr="00F25A07">
        <w:rPr>
          <w:highlight w:val="yellow"/>
        </w:rPr>
        <w:t xml:space="preserve">. </w:t>
      </w:r>
    </w:p>
    <w:p w14:paraId="673D8CD0" w14:textId="187716ED" w:rsidR="00DC43F2" w:rsidRPr="00F25A07" w:rsidRDefault="00DC43F2" w:rsidP="00F25A07">
      <w:pPr>
        <w:pStyle w:val="Odsekzoznamu"/>
        <w:numPr>
          <w:ilvl w:val="0"/>
          <w:numId w:val="33"/>
        </w:numPr>
        <w:spacing w:before="240"/>
        <w:rPr>
          <w:highlight w:val="yellow"/>
        </w:rPr>
      </w:pPr>
      <w:r w:rsidRPr="00F25A07">
        <w:rPr>
          <w:highlight w:val="yellow"/>
        </w:rPr>
        <w:t>Zmenu jednotkovej ceny pre jeden kus tovaru musí zmluvná strana písomne uplatniť najneskôr do 30</w:t>
      </w:r>
      <w:r w:rsidR="00535FCE" w:rsidRPr="00F25A07">
        <w:rPr>
          <w:highlight w:val="yellow"/>
        </w:rPr>
        <w:t>.</w:t>
      </w:r>
      <w:r w:rsidRPr="00F25A07">
        <w:rPr>
          <w:highlight w:val="yellow"/>
        </w:rPr>
        <w:t xml:space="preserve">04. toho ktorého kalendárneho roka s preukázaním inflácie odôvodňujúcej zmenu ceny. Zmena jednotkovej ceny pre jeden kus tovaru nemá spätnú účinnosť a dodávateľ je oprávnený nárokovať si takto </w:t>
      </w:r>
      <w:r w:rsidR="00237A3B" w:rsidRPr="00F25A07">
        <w:rPr>
          <w:highlight w:val="yellow"/>
        </w:rPr>
        <w:t>zmenenú</w:t>
      </w:r>
      <w:r w:rsidRPr="00F25A07">
        <w:rPr>
          <w:highlight w:val="yellow"/>
        </w:rPr>
        <w:t xml:space="preserve"> jednotkovú cenu za tovar len pre objednávky vystavené po účinnosti dodatku, ktorého predmetom je úprava jednotkovej ceny pre jeden kus tovaru uskutočnená v súlade s týmto ustanovením zmluvy</w:t>
      </w:r>
      <w:r w:rsidR="00237A3B" w:rsidRPr="00F25A07">
        <w:rPr>
          <w:highlight w:val="yellow"/>
        </w:rPr>
        <w:t>.</w:t>
      </w:r>
    </w:p>
    <w:p w14:paraId="047F051F" w14:textId="2BB732E1" w:rsidR="00DC43F2" w:rsidRPr="00F25A07" w:rsidRDefault="00D64025" w:rsidP="00F25A07">
      <w:pPr>
        <w:pStyle w:val="Odsekzoznamu"/>
        <w:numPr>
          <w:ilvl w:val="0"/>
          <w:numId w:val="33"/>
        </w:numPr>
        <w:spacing w:before="240"/>
        <w:rPr>
          <w:highlight w:val="yellow"/>
        </w:rPr>
      </w:pPr>
      <w:r w:rsidRPr="00F25A07">
        <w:rPr>
          <w:highlight w:val="yellow"/>
        </w:rPr>
        <w:t>Zmena</w:t>
      </w:r>
      <w:r w:rsidR="00DC43F2" w:rsidRPr="00F25A07">
        <w:rPr>
          <w:highlight w:val="yellow"/>
        </w:rPr>
        <w:t xml:space="preserve"> ceny na základe inflácie sa vypočíta nasledovne:</w:t>
      </w:r>
    </w:p>
    <w:p w14:paraId="17F41FB3" w14:textId="6F6B8E71" w:rsidR="00DC43F2" w:rsidRPr="00F25A07" w:rsidRDefault="00DC43F2" w:rsidP="00F25A07">
      <w:pPr>
        <w:pStyle w:val="Odsekzoznamu"/>
        <w:numPr>
          <w:ilvl w:val="1"/>
          <w:numId w:val="33"/>
        </w:numPr>
        <w:spacing w:before="240"/>
        <w:rPr>
          <w:highlight w:val="yellow"/>
        </w:rPr>
      </w:pPr>
      <w:r w:rsidRPr="00F25A07">
        <w:rPr>
          <w:highlight w:val="yellow"/>
        </w:rPr>
        <w:t>(index pre rok, v ktorom je vystavená objednávka z rámcovej zmluvy) / (index pre rok, v ktorom bola podpísaná rámcová zmluva) x (jednotková cena uvedená v rámcovej zmluve)</w:t>
      </w:r>
      <w:r w:rsidR="00D05531" w:rsidRPr="00F25A07">
        <w:rPr>
          <w:highlight w:val="yellow"/>
        </w:rPr>
        <w:t>;</w:t>
      </w:r>
    </w:p>
    <w:p w14:paraId="2F5B4236" w14:textId="24B3A446" w:rsidR="00DC43F2" w:rsidRPr="00DC43F2" w:rsidRDefault="00D05531" w:rsidP="000A53FE">
      <w:pPr>
        <w:pStyle w:val="Odsekzoznamu"/>
        <w:numPr>
          <w:ilvl w:val="0"/>
          <w:numId w:val="0"/>
        </w:numPr>
        <w:spacing w:before="240"/>
        <w:ind w:left="426"/>
      </w:pPr>
      <w:r w:rsidRPr="000A53FE">
        <w:rPr>
          <w:highlight w:val="yellow"/>
        </w:rPr>
        <w:t>k</w:t>
      </w:r>
      <w:r w:rsidR="00DC43F2" w:rsidRPr="000A53FE">
        <w:rPr>
          <w:highlight w:val="yellow"/>
        </w:rPr>
        <w:t xml:space="preserve">de index predstavuje index spotrebiteľských cien úhrnom podľa štatistického úradu, </w:t>
      </w:r>
    </w:p>
    <w:p w14:paraId="66799AB2" w14:textId="32549169" w:rsidR="009053DB" w:rsidRPr="00DC43F2" w:rsidRDefault="009053DB" w:rsidP="009053DB">
      <w:pPr>
        <w:ind w:left="567" w:hanging="567"/>
      </w:pPr>
    </w:p>
    <w:p w14:paraId="5413C38E" w14:textId="77777777" w:rsidR="009053DB" w:rsidRPr="00DB5DEE" w:rsidRDefault="009053DB" w:rsidP="009053DB">
      <w:pPr>
        <w:jc w:val="center"/>
        <w:rPr>
          <w:b/>
          <w:bCs/>
        </w:rPr>
      </w:pPr>
      <w:r w:rsidRPr="00DB5DEE">
        <w:rPr>
          <w:b/>
          <w:bCs/>
        </w:rPr>
        <w:t xml:space="preserve">Článok </w:t>
      </w:r>
      <w:r>
        <w:rPr>
          <w:b/>
          <w:bCs/>
        </w:rPr>
        <w:t>XI</w:t>
      </w:r>
    </w:p>
    <w:p w14:paraId="1542029E" w14:textId="77777777" w:rsidR="009053DB" w:rsidRPr="00DB5DEE" w:rsidRDefault="009053DB" w:rsidP="009053DB">
      <w:pPr>
        <w:jc w:val="center"/>
        <w:rPr>
          <w:b/>
          <w:bCs/>
        </w:rPr>
      </w:pPr>
      <w:r w:rsidRPr="00DB5DEE">
        <w:rPr>
          <w:b/>
          <w:bCs/>
        </w:rPr>
        <w:t>Zodpovednosť za vady, záruka</w:t>
      </w:r>
    </w:p>
    <w:p w14:paraId="206B2DAF" w14:textId="77777777" w:rsidR="009053DB" w:rsidRDefault="009053DB" w:rsidP="009053DB"/>
    <w:p w14:paraId="4AC45496" w14:textId="54AB7948" w:rsidR="009053DB" w:rsidRDefault="009053DB" w:rsidP="009053DB">
      <w:pPr>
        <w:pStyle w:val="Odsekzoznamu"/>
        <w:numPr>
          <w:ilvl w:val="0"/>
          <w:numId w:val="22"/>
        </w:numPr>
        <w:ind w:left="426" w:hanging="426"/>
      </w:pPr>
      <w:r>
        <w:lastRenderedPageBreak/>
        <w:t>Dodávateľ zodpovedá za to, že dielo bude vykonané a služby budú poskytnuté v súlade s podmienkami stanovenými touto zmluvou, súťažnými podkladmi, všeobecne záväznými právnymi predpismi a technickými normami a že počas záručnej doby bude mať vlastnosti, dohodnuté v tejto zmluve a v prílohách, tvoriacich jej neoddeliteľnú súčasť.</w:t>
      </w:r>
    </w:p>
    <w:p w14:paraId="68EDD94E" w14:textId="77777777" w:rsidR="009053DB" w:rsidRDefault="009053DB" w:rsidP="009053DB">
      <w:pPr>
        <w:ind w:left="426" w:hanging="426"/>
      </w:pPr>
    </w:p>
    <w:p w14:paraId="07B664E0" w14:textId="77777777" w:rsidR="009053DB" w:rsidRDefault="009053DB" w:rsidP="009053DB">
      <w:pPr>
        <w:pStyle w:val="Odsekzoznamu"/>
        <w:numPr>
          <w:ilvl w:val="0"/>
          <w:numId w:val="22"/>
        </w:numPr>
        <w:ind w:left="426" w:hanging="426"/>
      </w:pPr>
      <w:r>
        <w:t>Dodávateľ zodpovedá za vady, ktoré má tovar v čase jeho odovzdania objednávateľovi. Dodávateľ zodpovedá za vady tovaru vzniknuté aj po tomto čase, ak boli spôsobené porušením jeho povinností. Dodávateľ zodpovedá počas záručnej doby aj za vady tovaru v rozsahu záruky za akosť.</w:t>
      </w:r>
    </w:p>
    <w:p w14:paraId="7B488930" w14:textId="77777777" w:rsidR="009053DB" w:rsidRDefault="009053DB" w:rsidP="009053DB">
      <w:pPr>
        <w:ind w:left="426" w:hanging="426"/>
      </w:pPr>
    </w:p>
    <w:p w14:paraId="28C3EFE6" w14:textId="421A4ED9" w:rsidR="009053DB" w:rsidRDefault="009053DB" w:rsidP="009053DB">
      <w:pPr>
        <w:pStyle w:val="Odsekzoznamu"/>
        <w:numPr>
          <w:ilvl w:val="0"/>
          <w:numId w:val="22"/>
        </w:numPr>
        <w:ind w:left="426" w:hanging="426"/>
      </w:pPr>
      <w:r>
        <w:t>Vadou sa rozumie akákoľvek odchýlka v kvalite, rozsahu alebo v parametroch tovaru, stanovených v tejto zmluve, v prílohách tvoriacich jej neoddeliteľnú súčasť, vo všeobecne záväzných právnych predpisoch a technických  normách, platných v Slovenskej republike. Za vady tovaru sa považuje aj chýbajúca a/alebo neúplná dokumentácia a/alebo iné doklady, ktoré je dodávateľ povinný podľa zmluvy odovzdať objednávateľovi spolu s plnením.</w:t>
      </w:r>
    </w:p>
    <w:p w14:paraId="39C7A82F" w14:textId="77777777" w:rsidR="006E1E18" w:rsidRDefault="006E1E18" w:rsidP="00914EED">
      <w:pPr>
        <w:ind w:left="567" w:hanging="567"/>
      </w:pPr>
    </w:p>
    <w:p w14:paraId="17FBB9F7" w14:textId="305F90D5" w:rsidR="006E1E18" w:rsidRDefault="006E1E18" w:rsidP="006E1E18">
      <w:pPr>
        <w:pStyle w:val="Odsekzoznamu"/>
        <w:numPr>
          <w:ilvl w:val="0"/>
          <w:numId w:val="22"/>
        </w:numPr>
        <w:ind w:left="426" w:hanging="426"/>
      </w:pPr>
      <w:r w:rsidRPr="00850AE1">
        <w:t xml:space="preserve">Zmluvné strany sa dohodli na záručnej dobe na tovar v trvaní </w:t>
      </w:r>
      <w:r w:rsidR="00766AC4">
        <w:t>96</w:t>
      </w:r>
      <w:r w:rsidR="00766AC4" w:rsidRPr="00850AE1">
        <w:t xml:space="preserve"> </w:t>
      </w:r>
      <w:r w:rsidRPr="00850AE1">
        <w:t xml:space="preserve">(slovom: </w:t>
      </w:r>
      <w:r w:rsidR="00DF3822">
        <w:t>deväťdesiatšesť</w:t>
      </w:r>
      <w:r w:rsidRPr="00850AE1">
        <w:t>) mesiacov. Záručná doba plynie pre každý jednotlivý kus tovaru samostatne odo dňa uvedenia každého kusu tovaru do riadnej prevádzky. V prípade oprávnenej reklamácie sa záručná doba u predlžuje o čas, počas ktorého bola vada odstraňovaná.</w:t>
      </w:r>
    </w:p>
    <w:p w14:paraId="794F6471" w14:textId="77777777" w:rsidR="009053DB" w:rsidRDefault="009053DB" w:rsidP="009053DB">
      <w:pPr>
        <w:ind w:left="426" w:hanging="426"/>
      </w:pPr>
    </w:p>
    <w:p w14:paraId="75CD3FA7" w14:textId="77777777" w:rsidR="009053DB" w:rsidRPr="00AD3DAD" w:rsidRDefault="009053DB" w:rsidP="009053DB">
      <w:pPr>
        <w:pStyle w:val="Odsekzoznamu"/>
        <w:numPr>
          <w:ilvl w:val="0"/>
          <w:numId w:val="22"/>
        </w:numPr>
        <w:ind w:left="426" w:hanging="426"/>
      </w:pPr>
      <w:r w:rsidRPr="00AD3DAD">
        <w:t>Ak sa na tovare vyskytnú v záručnej dobe vady, je ich objednávateľ oprávnený u dodávateľa reklamovať.  Reklamácia musí byť vykonaná bez zbytočného odkladu po zistení vady objednávateľom, a to písomne a musí byť doručená dodávateľovi na adresu jeho sídla uvedenú v záhlaví tejto zmluvy/emailovú adresu dodávateľa uvedenú v </w:t>
      </w:r>
      <w:r w:rsidRPr="00A72D8E">
        <w:t>článku XX bod 9 tejto zmluvy</w:t>
      </w:r>
      <w:r w:rsidRPr="00AD3DAD">
        <w:t>. V písomnej reklamácii objednávateľ vady opíše a uvedie, ako sa prejavujú. Objednávateľ môže v písomnej reklamácii uviesť svoje požiadavky, akým spôsobom požaduje vadu odstrániť, pričom v prípade, ak objednávateľ neuvedie, akým spôsobom požaduje vadu odstrániť, môže spôsob vybavenia reklamácie stanoviť dodávateľ.</w:t>
      </w:r>
    </w:p>
    <w:p w14:paraId="5E0FEC91" w14:textId="77777777" w:rsidR="009053DB" w:rsidRDefault="009053DB" w:rsidP="009053DB">
      <w:pPr>
        <w:ind w:left="426" w:hanging="426"/>
      </w:pPr>
    </w:p>
    <w:p w14:paraId="23F35D1B" w14:textId="77777777" w:rsidR="009053DB" w:rsidRDefault="009053DB" w:rsidP="009053DB">
      <w:pPr>
        <w:pStyle w:val="Odsekzoznamu"/>
        <w:numPr>
          <w:ilvl w:val="0"/>
          <w:numId w:val="22"/>
        </w:numPr>
        <w:ind w:left="426" w:hanging="426"/>
      </w:pPr>
      <w:r>
        <w:t>Dodávateľ je povinný reklamované vady odstrániť, pričom všetky náklady, ktoré dodávateľovi vzniknú v súvislosti s odstránením vád znáša dodávateľ.</w:t>
      </w:r>
    </w:p>
    <w:p w14:paraId="4A4793E6" w14:textId="77777777" w:rsidR="009053DB" w:rsidRDefault="009053DB" w:rsidP="009053DB">
      <w:pPr>
        <w:ind w:left="426" w:hanging="426"/>
      </w:pPr>
    </w:p>
    <w:p w14:paraId="3701B626" w14:textId="77777777" w:rsidR="009053DB" w:rsidRDefault="009053DB" w:rsidP="009053DB">
      <w:pPr>
        <w:pStyle w:val="Odsekzoznamu"/>
        <w:numPr>
          <w:ilvl w:val="0"/>
          <w:numId w:val="22"/>
        </w:numPr>
        <w:ind w:left="426" w:hanging="426"/>
      </w:pPr>
      <w:r>
        <w:t>Dodávateľ sa zaväzuje odstrániť reklamovanú vadu bez zbytočného odkladu, najneskôr do 24 (slovom: dvadsaťštyri) hodín od doručenia písomnej reklamácie, ak sa zmluvné strany nedohodnú v konkrétnom prípade inak. V prípade, ak dodávateľ neodstráni vady v lehote uvedenej v prvej vete tohto bodu alebo v lehote dohodnutej v zmysle prvej vety tohto bodu, je povinný poskytnúť objednávateľovi náhradný kus tovaru na dobu nevyhnutnú na odstránenie vady.</w:t>
      </w:r>
    </w:p>
    <w:p w14:paraId="57B5903E" w14:textId="77777777" w:rsidR="009053DB" w:rsidRDefault="009053DB" w:rsidP="009053DB">
      <w:pPr>
        <w:ind w:left="567" w:hanging="567"/>
      </w:pPr>
    </w:p>
    <w:p w14:paraId="6B6B7C74" w14:textId="77777777" w:rsidR="009053DB" w:rsidRDefault="009053DB" w:rsidP="009053DB">
      <w:pPr>
        <w:pStyle w:val="Odsekzoznamu"/>
        <w:numPr>
          <w:ilvl w:val="0"/>
          <w:numId w:val="22"/>
        </w:numPr>
        <w:ind w:left="426" w:hanging="426"/>
      </w:pPr>
      <w:r>
        <w:t>Ak objednávateľ požaduje zľavu z odmeny, má objednávateľ nárok na zľavu zodpovedajúcu rozdielu medzi  hodnotou, ktorú by mal tovar bez vád, a hodnotou, ktorú má tovar dodaný s vadami, pričom pre určenie hodnôt je rozhodujúci čas, v ktorom sa malo dielo riadne vykonané.</w:t>
      </w:r>
    </w:p>
    <w:p w14:paraId="1592577E" w14:textId="77777777" w:rsidR="009053DB" w:rsidRDefault="009053DB" w:rsidP="009053DB">
      <w:pPr>
        <w:ind w:left="426" w:hanging="426"/>
      </w:pPr>
    </w:p>
    <w:p w14:paraId="2A333F3D" w14:textId="77777777" w:rsidR="009053DB" w:rsidRDefault="009053DB" w:rsidP="009053DB">
      <w:pPr>
        <w:pStyle w:val="Odsekzoznamu"/>
        <w:numPr>
          <w:ilvl w:val="0"/>
          <w:numId w:val="22"/>
        </w:numPr>
        <w:ind w:left="426" w:hanging="426"/>
      </w:pPr>
      <w:r>
        <w:t>Po odstránení vád, zistených pri odovzdaní a prevzatí tovaru a/alebo po odstránení reklamovaných vád, pripraví dodávateľ záznam, ktorý potvrdia svojím podpisom zodpovední zástupcovia oboch zmluvných strán.</w:t>
      </w:r>
    </w:p>
    <w:p w14:paraId="0B0DBF0F" w14:textId="77777777" w:rsidR="009053DB" w:rsidRDefault="009053DB" w:rsidP="009053DB">
      <w:pPr>
        <w:ind w:left="567" w:hanging="567"/>
      </w:pPr>
    </w:p>
    <w:p w14:paraId="29676942" w14:textId="6EC2631A" w:rsidR="009053DB" w:rsidRDefault="009053DB" w:rsidP="009053DB">
      <w:pPr>
        <w:pStyle w:val="Odsekzoznamu"/>
        <w:numPr>
          <w:ilvl w:val="0"/>
          <w:numId w:val="22"/>
        </w:numPr>
        <w:ind w:left="426" w:hanging="426"/>
      </w:pPr>
      <w:r>
        <w:t xml:space="preserve">Zmluvné strany sa dohodli, že v prípade ak sa objednávateľ rozhodne označiť tovar svojim logom a/alebo iným vlastným označením, nepovažuje sa takého označenie za konanie, ktoré by mohlo mať vplyv </w:t>
      </w:r>
      <w:r w:rsidR="000A2D9E">
        <w:t xml:space="preserve">záruku a </w:t>
      </w:r>
      <w:r>
        <w:t>na riadne plynutie záručnej doby k tovaru a z toho vyplývajúcich povinnosti pre dodávateľa v zmysle zmluvy.</w:t>
      </w:r>
      <w:r w:rsidR="000A2D9E">
        <w:t xml:space="preserve"> Rovnako sa zmluvné strany dohodli, že činnosti zaškolených osôb v zmysle a rozsahu prílohy č. 1 tejto zmluvy nebude mať vplyv na </w:t>
      </w:r>
      <w:r w:rsidR="000A2D9E" w:rsidRPr="000A2D9E">
        <w:t>záruku a na riadne plynutie záručnej doby k tovaru a z toho vyplývajúcich povinnosti pre dodávateľa v zmysle zmluvy</w:t>
      </w:r>
    </w:p>
    <w:p w14:paraId="7F3DD566" w14:textId="77777777" w:rsidR="009053DB" w:rsidRDefault="009053DB" w:rsidP="009053DB"/>
    <w:p w14:paraId="0230B4C0" w14:textId="77777777" w:rsidR="009053DB" w:rsidRPr="00E54975" w:rsidRDefault="009053DB" w:rsidP="009053DB">
      <w:pPr>
        <w:jc w:val="center"/>
        <w:rPr>
          <w:b/>
          <w:bCs/>
        </w:rPr>
      </w:pPr>
      <w:r w:rsidRPr="00E54975">
        <w:rPr>
          <w:b/>
          <w:bCs/>
        </w:rPr>
        <w:t xml:space="preserve">Článok </w:t>
      </w:r>
      <w:r>
        <w:rPr>
          <w:b/>
          <w:bCs/>
        </w:rPr>
        <w:t>XII</w:t>
      </w:r>
    </w:p>
    <w:p w14:paraId="2192E59F" w14:textId="77777777" w:rsidR="009053DB" w:rsidRPr="00E54975" w:rsidRDefault="009053DB" w:rsidP="009053DB">
      <w:pPr>
        <w:jc w:val="center"/>
        <w:rPr>
          <w:b/>
          <w:bCs/>
        </w:rPr>
      </w:pPr>
      <w:r w:rsidRPr="00E54975">
        <w:rPr>
          <w:b/>
          <w:bCs/>
        </w:rPr>
        <w:t>Náhrada škody, zmluvné pokuty a úroky z omeškania</w:t>
      </w:r>
    </w:p>
    <w:p w14:paraId="1B7FBD43" w14:textId="77777777" w:rsidR="009053DB" w:rsidRDefault="009053DB" w:rsidP="009053DB"/>
    <w:p w14:paraId="0E8C7C2C" w14:textId="77777777" w:rsidR="009053DB" w:rsidRDefault="009053DB" w:rsidP="009053DB">
      <w:pPr>
        <w:pStyle w:val="Odsekzoznamu"/>
        <w:numPr>
          <w:ilvl w:val="0"/>
          <w:numId w:val="23"/>
        </w:numPr>
        <w:ind w:left="426" w:hanging="426"/>
      </w:pPr>
      <w:r>
        <w:t>Každá zo zmluvných strán zodpovedá druhej zmluvnej strane za všetky škody, ktoré vzniknú druhej zmluvnej strane v dôsledku porušenia jej povinností vyplývajúcich z tejto zmluvy a/alebo z platných právnych predpisov.</w:t>
      </w:r>
    </w:p>
    <w:p w14:paraId="3E846CBD" w14:textId="77777777" w:rsidR="009053DB" w:rsidRDefault="009053DB" w:rsidP="009053DB">
      <w:pPr>
        <w:ind w:left="426" w:hanging="426"/>
      </w:pPr>
    </w:p>
    <w:p w14:paraId="794C76CF" w14:textId="1EF1255E" w:rsidR="009053DB" w:rsidRPr="00446D12" w:rsidRDefault="009053DB" w:rsidP="009053DB">
      <w:pPr>
        <w:pStyle w:val="Odsekzoznamu"/>
        <w:numPr>
          <w:ilvl w:val="0"/>
          <w:numId w:val="23"/>
        </w:numPr>
        <w:ind w:left="426" w:hanging="426"/>
      </w:pPr>
      <w:r w:rsidRPr="00446D12">
        <w:t xml:space="preserve">V prípade omeškania dodávateľa s riadnym a včasným odovzdaním tovaru objednávateľovi </w:t>
      </w:r>
      <w:r w:rsidR="00B52427">
        <w:t>v</w:t>
      </w:r>
      <w:r w:rsidR="00126ED9">
        <w:t xml:space="preserve"> lehote podľa </w:t>
      </w:r>
      <w:r w:rsidR="004E65B1">
        <w:t>objednávky</w:t>
      </w:r>
      <w:r w:rsidRPr="00446D12">
        <w:t xml:space="preserve">, je objednávateľ oprávnený požadovať od dodávateľa zaplatenie zmluvnej pokuty vo výške 2,5 % </w:t>
      </w:r>
      <w:r w:rsidRPr="00446D12">
        <w:lastRenderedPageBreak/>
        <w:t>z</w:t>
      </w:r>
      <w:r w:rsidR="00B52427">
        <w:t xml:space="preserve"> odmeny za dielo podľa objednávky týkajúcej sa tovaru s odovzdaním ktorého sa dodávateľ dostal do omeškania </w:t>
      </w:r>
      <w:r w:rsidRPr="00446D12">
        <w:t>za každý, aj začatý deň omeškania s odovzdaním plnenia.</w:t>
      </w:r>
    </w:p>
    <w:p w14:paraId="0576CF79" w14:textId="77777777" w:rsidR="009053DB" w:rsidRPr="00446D12" w:rsidRDefault="009053DB" w:rsidP="009053DB">
      <w:pPr>
        <w:ind w:left="426" w:hanging="426"/>
      </w:pPr>
    </w:p>
    <w:p w14:paraId="3A021A91" w14:textId="51C6D883" w:rsidR="009053DB" w:rsidRPr="00581B35" w:rsidRDefault="009053DB" w:rsidP="009053DB">
      <w:pPr>
        <w:pStyle w:val="Odsekzoznamu"/>
        <w:numPr>
          <w:ilvl w:val="0"/>
          <w:numId w:val="23"/>
        </w:numPr>
        <w:ind w:left="426" w:hanging="426"/>
      </w:pPr>
      <w:r w:rsidRPr="00581B35">
        <w:t xml:space="preserve">V prípade, ak dodávateľ v lehote na odstránenie vady podľa článku XI bod 7 tejto zmluvy neodstráni vadu diela na svoje náklady, objednávateľ je oprávnený požadovať od dodávateľa zaplatenie zmluvnej pokuty vo výške </w:t>
      </w:r>
      <w:r w:rsidR="00B52427" w:rsidRPr="00581B35">
        <w:t>0</w:t>
      </w:r>
      <w:r w:rsidRPr="00581B35">
        <w:t>,5 % z</w:t>
      </w:r>
      <w:r w:rsidR="00B52427" w:rsidRPr="00581B35">
        <w:t xml:space="preserve"> finančného limitu podľa článku X bod 1 tejto zmluvy </w:t>
      </w:r>
      <w:r w:rsidRPr="00581B35">
        <w:t>za každý, aj začatý deň omeškania s odstránením vady.</w:t>
      </w:r>
    </w:p>
    <w:p w14:paraId="7DC1FCB2" w14:textId="77777777" w:rsidR="009053DB" w:rsidRDefault="009053DB" w:rsidP="009053DB">
      <w:pPr>
        <w:ind w:left="567" w:hanging="567"/>
      </w:pPr>
    </w:p>
    <w:p w14:paraId="16083892" w14:textId="642BB2F3" w:rsidR="009053DB" w:rsidRDefault="009053DB" w:rsidP="009053DB">
      <w:pPr>
        <w:pStyle w:val="Odsekzoznamu"/>
        <w:numPr>
          <w:ilvl w:val="0"/>
          <w:numId w:val="23"/>
        </w:numPr>
        <w:ind w:left="426" w:hanging="426"/>
      </w:pPr>
      <w:r>
        <w:t xml:space="preserve">V prípade, ak dodávateľ poruší akékoľvek ustanovenie </w:t>
      </w:r>
      <w:r w:rsidRPr="00DD7D9B">
        <w:t xml:space="preserve">článku </w:t>
      </w:r>
      <w:r w:rsidRPr="00896121">
        <w:t>XV tejto zmluvy</w:t>
      </w:r>
      <w:r w:rsidRPr="00DD7D9B">
        <w:t xml:space="preserve"> (ustanovenia</w:t>
      </w:r>
      <w:r>
        <w:t xml:space="preserve"> týkajúce sa registra partnerov verejného sektora), je objednávateľ oprávnený požadovať od dodávateľa zaplatenie zmluvnej pokuty </w:t>
      </w:r>
      <w:r w:rsidR="00B52427">
        <w:t xml:space="preserve">vo výške 1 % z finančného limitu podľa </w:t>
      </w:r>
      <w:r w:rsidR="00B52427" w:rsidRPr="00896121">
        <w:t>článku X bod 1</w:t>
      </w:r>
      <w:r w:rsidR="00B52427">
        <w:t xml:space="preserve"> tejto zmluvy </w:t>
      </w:r>
      <w:r>
        <w:t xml:space="preserve">za každé jednotlivé porušenie jeho povinností podľa v tomto bode uvedeného článku zmluvy. Objednávateľ je oprávnený požadovať od dodávateľa zaplatenie zmluvnej pokuty podľa tohto bodu aj v prípade, ak dodávateľ nezabezpečí plnenie podľa </w:t>
      </w:r>
      <w:r w:rsidRPr="00DD7D9B">
        <w:t xml:space="preserve">článku </w:t>
      </w:r>
      <w:r w:rsidRPr="00896121">
        <w:t>XV</w:t>
      </w:r>
      <w:r w:rsidRPr="00DD7D9B">
        <w:t xml:space="preserve"> tejto zmluvy svojim</w:t>
      </w:r>
      <w:r>
        <w:t xml:space="preserve"> subdodávateľom.</w:t>
      </w:r>
    </w:p>
    <w:p w14:paraId="546EEEE9" w14:textId="77777777" w:rsidR="009053DB" w:rsidRDefault="009053DB" w:rsidP="009053DB">
      <w:pPr>
        <w:ind w:left="567" w:hanging="567"/>
      </w:pPr>
    </w:p>
    <w:p w14:paraId="3ED0517D" w14:textId="77777777" w:rsidR="009053DB" w:rsidRPr="00B56449" w:rsidRDefault="009053DB" w:rsidP="009053DB">
      <w:pPr>
        <w:pStyle w:val="Odsekzoznamu"/>
        <w:numPr>
          <w:ilvl w:val="0"/>
          <w:numId w:val="23"/>
        </w:numPr>
        <w:ind w:left="426" w:hanging="426"/>
      </w:pPr>
      <w:r w:rsidRPr="00B56449">
        <w:t xml:space="preserve">V prípade, ak sa ktorékoľvek z vyhlásení dodávateľa podľa článku </w:t>
      </w:r>
      <w:r w:rsidRPr="00896121">
        <w:t>XVIII bod 1</w:t>
      </w:r>
      <w:r w:rsidRPr="00B56449">
        <w:t xml:space="preserve"> tejto zmluvy ukáže ako nepravdivé a objednávateľovi bude kontrolným orgánom uložená sankcia z dôvodu porušenia akéhokoľvek právneho predpisu dodávateľom, je objednávateľ oprávnený požadovať od dodávateľa zaplatenia zmluvnej pokuty vo výške 130 % výšky sankcie uloženej kontrolným orgánom objednávateľovi, a zároveň objednávateľovi vzniká právo na odstúpenie od tejto zmluvy. Objednávateľ je oprávnený uplatniť si zmluvnú pokutu podľa predchádzajúcej vety tohto bodu voči dodávateľovi aj opakovane.</w:t>
      </w:r>
    </w:p>
    <w:p w14:paraId="58D2F104" w14:textId="77777777" w:rsidR="009053DB" w:rsidRDefault="009053DB" w:rsidP="009053DB">
      <w:pPr>
        <w:ind w:left="426" w:hanging="426"/>
      </w:pPr>
    </w:p>
    <w:p w14:paraId="2F7500AB" w14:textId="77777777" w:rsidR="009053DB" w:rsidRDefault="009053DB" w:rsidP="009053DB">
      <w:pPr>
        <w:pStyle w:val="Odsekzoznamu"/>
        <w:numPr>
          <w:ilvl w:val="0"/>
          <w:numId w:val="23"/>
        </w:numPr>
        <w:ind w:left="426" w:hanging="426"/>
      </w:pPr>
      <w:r>
        <w:t xml:space="preserve">V prípade, ak sa ktorékoľvek z vyhlásení dodávateľa podľa článku </w:t>
      </w:r>
      <w:r w:rsidRPr="00896121">
        <w:t>XVIII bod 2</w:t>
      </w:r>
      <w:r>
        <w:t xml:space="preserve">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je objednávateľ oprávnený požadovať od dodávateľa zaplatenia zmluvnej pokuty </w:t>
      </w:r>
      <w:r w:rsidRPr="003A3C66">
        <w:t xml:space="preserve">vo výške </w:t>
      </w:r>
      <w:r>
        <w:t>130 % výšky sankcie uloženej kontrolným orgánom objednávateľovi, a zároveň objednávateľovi vzniká právo na odstúpenie od tejto zmluvy. Objednávateľ je oprávnený uplatniť si zmluvnú pokutu podľa predchádzajúcej vety tohto bodu voči dodávateľovi aj opakovane.</w:t>
      </w:r>
    </w:p>
    <w:p w14:paraId="36A76E46" w14:textId="77777777" w:rsidR="009053DB" w:rsidRDefault="009053DB" w:rsidP="009053DB">
      <w:pPr>
        <w:ind w:left="426" w:hanging="426"/>
      </w:pPr>
    </w:p>
    <w:p w14:paraId="503E3837" w14:textId="5EE3FD5B" w:rsidR="009053DB" w:rsidRPr="006C7287" w:rsidRDefault="009053DB" w:rsidP="009053DB">
      <w:pPr>
        <w:pStyle w:val="Odsekzoznamu"/>
        <w:numPr>
          <w:ilvl w:val="0"/>
          <w:numId w:val="23"/>
        </w:numPr>
        <w:ind w:left="426" w:hanging="426"/>
      </w:pPr>
      <w:r w:rsidRPr="006C7287">
        <w:t xml:space="preserve">V prípade, že dodávateľ poruší ktorúkoľvek z povinností podľa článku zmluvnú povinnosť dojednanú v článku </w:t>
      </w:r>
      <w:r w:rsidRPr="003E39BC">
        <w:t xml:space="preserve">XVIII bod 3 tejto zmluvy, je objednávateľ oprávnený požadovať od dodávateľa zaplatenia zmluvnej pokuty vo výške </w:t>
      </w:r>
      <w:r w:rsidR="003E39BC">
        <w:br/>
        <w:t xml:space="preserve">0,5 </w:t>
      </w:r>
      <w:r w:rsidR="00B52427" w:rsidRPr="003E39BC">
        <w:t>% z finančného limitu podľa článku X bod 1</w:t>
      </w:r>
      <w:r w:rsidR="00B52427">
        <w:t xml:space="preserve"> tejto zmluvy </w:t>
      </w:r>
      <w:r w:rsidRPr="006C7287">
        <w:t>za každý jednotlivý prípad porušenia povinnosti.</w:t>
      </w:r>
    </w:p>
    <w:p w14:paraId="7DFF6613" w14:textId="77777777" w:rsidR="009053DB" w:rsidRDefault="009053DB" w:rsidP="009053DB">
      <w:pPr>
        <w:ind w:left="567" w:hanging="567"/>
      </w:pPr>
    </w:p>
    <w:p w14:paraId="49FBEDC6" w14:textId="77777777" w:rsidR="009053DB" w:rsidRDefault="009053DB" w:rsidP="009053DB">
      <w:pPr>
        <w:pStyle w:val="Odsekzoznamu"/>
        <w:numPr>
          <w:ilvl w:val="0"/>
          <w:numId w:val="23"/>
        </w:numPr>
        <w:ind w:left="426" w:hanging="426"/>
      </w:pPr>
      <w:r>
        <w:t xml:space="preserve">V prípade, ak objednávateľovi vznikne povinnosť uhradiť daň z pridanej hodnoty v zmysle ust. § 69b zákona č. 222/2004 Z. z. o dani z pridanej hodnoty, je objednávateľ oprávnený požadovať od dodávateľa zaplatenia zmluvnej pokuty </w:t>
      </w:r>
      <w:r w:rsidRPr="003A3C66">
        <w:t>vo výške</w:t>
      </w:r>
      <w:r>
        <w:t xml:space="preserve"> 130 % výšky daňovej povinnosti, ktorá takto objednávateľovi vznikla.</w:t>
      </w:r>
    </w:p>
    <w:p w14:paraId="60DD9CF8" w14:textId="77777777" w:rsidR="009053DB" w:rsidRDefault="009053DB" w:rsidP="009053DB"/>
    <w:p w14:paraId="30DBC058" w14:textId="77777777" w:rsidR="009053DB" w:rsidRDefault="009053DB" w:rsidP="009053DB">
      <w:pPr>
        <w:pStyle w:val="Odsekzoznamu"/>
        <w:numPr>
          <w:ilvl w:val="0"/>
          <w:numId w:val="23"/>
        </w:numPr>
        <w:ind w:left="426" w:hanging="426"/>
      </w:pPr>
      <w:r>
        <w:t>Ak sa objednávateľ omešká s plnením svojich peňažných záväzkov voči dodávateľovi, dodávateľ je oprávnený voči objednávateľovi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796EB92C" w14:textId="77777777" w:rsidR="009053DB" w:rsidRDefault="009053DB" w:rsidP="009053DB">
      <w:pPr>
        <w:ind w:left="426" w:hanging="426"/>
      </w:pPr>
    </w:p>
    <w:p w14:paraId="27C2B895" w14:textId="77777777" w:rsidR="009053DB" w:rsidRDefault="009053DB" w:rsidP="009053DB">
      <w:pPr>
        <w:pStyle w:val="Odsekzoznamu"/>
        <w:numPr>
          <w:ilvl w:val="0"/>
          <w:numId w:val="23"/>
        </w:numPr>
        <w:ind w:left="426" w:hanging="426"/>
      </w:pPr>
      <w:r>
        <w:t>Akákoľvek zmluvná pokuta podľa tejto zmluvy je splatná do 15 dní odo dňa jej uplatnenia u dodávateľa. Akúkoľvek zmluvnú pokutu podľa tohto článku zmluvy je objednávateľ oprávnený započítať s existujúcim alebo budúcim záväzkom voči dodávateľovi a to aj z iného existujúceho alebo budúceho zmluvného vzťahu.</w:t>
      </w:r>
    </w:p>
    <w:p w14:paraId="742FFFAC" w14:textId="77777777" w:rsidR="009053DB" w:rsidRDefault="009053DB" w:rsidP="009053DB">
      <w:pPr>
        <w:ind w:left="426" w:hanging="426"/>
      </w:pPr>
    </w:p>
    <w:p w14:paraId="707057A0" w14:textId="77777777" w:rsidR="009053DB" w:rsidRDefault="009053DB" w:rsidP="009053DB">
      <w:pPr>
        <w:pStyle w:val="Odsekzoznamu"/>
        <w:numPr>
          <w:ilvl w:val="0"/>
          <w:numId w:val="23"/>
        </w:numPr>
        <w:ind w:left="426" w:hanging="426"/>
      </w:pPr>
      <w:r>
        <w:t>Uplatnením zmluvnej pokuty u dodávateľa a/alebo zaplatením zmluvnej pokuty dodávateľom nie je dotknuté právo objednávateľa uplatňovať u dodávateľa v plnom rozsahu náhradu škody spôsobenú porušením povinností zo strany dodávateľa, na ktoré sa vzťahuje zmluvná pokuta.</w:t>
      </w:r>
    </w:p>
    <w:p w14:paraId="20DE95EE" w14:textId="77777777" w:rsidR="009053DB" w:rsidRDefault="009053DB" w:rsidP="009053DB">
      <w:pPr>
        <w:ind w:left="426" w:hanging="426"/>
      </w:pPr>
    </w:p>
    <w:p w14:paraId="162A883B" w14:textId="77777777" w:rsidR="009053DB" w:rsidRDefault="009053DB" w:rsidP="009053DB">
      <w:pPr>
        <w:pStyle w:val="Odsekzoznamu"/>
        <w:numPr>
          <w:ilvl w:val="0"/>
          <w:numId w:val="23"/>
        </w:numPr>
        <w:ind w:left="426" w:hanging="426"/>
      </w:pPr>
      <w:r>
        <w:t>Zaplatenie zmluvnej pokuty a/alebo náhrady škody ani uplatnenie zmluvnej pokuty a/alebo náhrady škody nezbavuje dodávateľa ďalej plniť povinnosť zabezpečenú zmluvnou pokutou.</w:t>
      </w:r>
    </w:p>
    <w:p w14:paraId="78B8FED2" w14:textId="77777777" w:rsidR="009053DB" w:rsidRDefault="009053DB" w:rsidP="009053DB"/>
    <w:p w14:paraId="6C14B1C0" w14:textId="77777777" w:rsidR="009053DB" w:rsidRPr="004161A0" w:rsidRDefault="009053DB" w:rsidP="009053DB">
      <w:pPr>
        <w:jc w:val="center"/>
        <w:rPr>
          <w:b/>
          <w:bCs/>
        </w:rPr>
      </w:pPr>
      <w:r w:rsidRPr="004161A0">
        <w:rPr>
          <w:b/>
          <w:bCs/>
        </w:rPr>
        <w:t>Článok X</w:t>
      </w:r>
      <w:r>
        <w:rPr>
          <w:b/>
          <w:bCs/>
        </w:rPr>
        <w:t>III</w:t>
      </w:r>
    </w:p>
    <w:p w14:paraId="70F40F81" w14:textId="77777777" w:rsidR="009053DB" w:rsidRPr="004161A0" w:rsidRDefault="009053DB" w:rsidP="009053DB">
      <w:pPr>
        <w:jc w:val="center"/>
        <w:rPr>
          <w:b/>
          <w:bCs/>
        </w:rPr>
      </w:pPr>
      <w:r w:rsidRPr="004161A0">
        <w:rPr>
          <w:b/>
          <w:bCs/>
        </w:rPr>
        <w:t>Licenčná zmluva</w:t>
      </w:r>
    </w:p>
    <w:p w14:paraId="5E03B256" w14:textId="77777777" w:rsidR="009053DB" w:rsidRDefault="009053DB" w:rsidP="009053DB"/>
    <w:p w14:paraId="4EDD6B6D" w14:textId="77777777" w:rsidR="009053DB" w:rsidRDefault="009053DB" w:rsidP="009053DB">
      <w:pPr>
        <w:ind w:left="426" w:hanging="426"/>
      </w:pPr>
      <w:r>
        <w:lastRenderedPageBreak/>
        <w:t>1.</w:t>
      </w:r>
      <w:r>
        <w:tab/>
        <w:t>Súčasne s vykonávaním diela alebo jeho časti alebo dokumentácie, ktoré sa považuje za dielo podľa zákona č. 185/2015 Z. z., Autorský zákon v znení neskorších predpisov (spolu ďalej len ako „</w:t>
      </w:r>
      <w:r w:rsidRPr="00A431DC">
        <w:rPr>
          <w:b/>
          <w:bCs/>
        </w:rPr>
        <w:t>Dielo</w:t>
      </w:r>
      <w:r>
        <w:t>“) objednávateľovi, dodávateľ udeľuje objednávateľovi súhlas na používanie Diela v súlade s touto licenčnou zmluvou. Objednávateľ je oprávnený Dielo voľne používať podľa vlastného uváženia, t. j. najmä Dielo rozmnožovať, spracúvať, modifikovať, upravovať, opravovať, zverejňovať, publikovať a to sám alebo tiež prostredníctvom akýchkoľvek tretích osôb v akomkoľvek rozsahu. Dodávateľ udeľuje týmto objednávateľovi licenciu na Dielo v neobmedzenom vecnom rozsahu, v neobmedzenom územnom rozsahu a v časovom rozsahu na dobu trvania majetkových práv k Dielu podľa § 32 zákona č. 185/2015 Z. z., Autorský zákon v znení neskorších predpisov. Táto licencia je udelená ako nevýhradná.</w:t>
      </w:r>
    </w:p>
    <w:p w14:paraId="1F6F1ACD" w14:textId="77777777" w:rsidR="009053DB" w:rsidRDefault="009053DB" w:rsidP="009053DB">
      <w:pPr>
        <w:ind w:left="426" w:hanging="426"/>
      </w:pPr>
    </w:p>
    <w:p w14:paraId="0463FB06" w14:textId="77777777" w:rsidR="009053DB" w:rsidRDefault="009053DB" w:rsidP="003E39BC">
      <w:pPr>
        <w:pStyle w:val="Odsekzoznamu"/>
        <w:numPr>
          <w:ilvl w:val="0"/>
          <w:numId w:val="32"/>
        </w:numPr>
        <w:ind w:left="426" w:hanging="426"/>
      </w:pPr>
      <w:r>
        <w:t>V prípade, ak dodávateľ na vypracovanie Diela použije diela tretích osôb a/alebo ich časti, ku ktorým má autorské právo alebo akékoľvek iné právo duševného vlastníctva tretia osoba (ďalej len „</w:t>
      </w:r>
      <w:r w:rsidRPr="00414ECE">
        <w:rPr>
          <w:b/>
          <w:bCs/>
        </w:rPr>
        <w:t>diela tretej osoby</w:t>
      </w:r>
      <w:r>
        <w:t>“), dodávateľ vyhlasuje, že má právo uvedené diela tretej osoby alebo ich časti použiť. Dodávateľ týmto udeľuje objednávateľovi sublicenciu na diela tretej osoby podľa tohto bodu 2. Objednávateľ je oprávnený diela tretej osoby podľa tohto bodu 2 voľne používať podľa vlastného uváženia, t. j. najmä rozmnožovať, spracúvať, modifikovať, upravovať, opravovať, zverejňovať, publikovať a to sám alebo tiež prostredníctvom akýchkoľvek tretích osôb, v akomkoľvek rozsahu. Dodávateľ udeľuje týmto objednávateľovi sublicenciu na diela tretej osoby podľa tohto bodu 2 v neobmedzenom vecnom rozsahu, v neobmedzenom územnom rozsahu a v časovom rozsahu na dobu trvania majetkových práv k dielu tretej osoby podľa § 32 zákona č. 185/2015 Z. z., Autorský zákon. Táto sublicencia je udelená ako nevýhradná. Dodávateľ vyhlasuje, že má právo udeliť sublicenciu na diela tretej osoby v rozsahu, v akom ju udelil objednávateľovi.</w:t>
      </w:r>
    </w:p>
    <w:p w14:paraId="0AA1D2C6" w14:textId="77777777" w:rsidR="009053DB" w:rsidRDefault="009053DB" w:rsidP="009053DB">
      <w:pPr>
        <w:ind w:left="426" w:hanging="426"/>
      </w:pPr>
    </w:p>
    <w:p w14:paraId="7D1FB53E" w14:textId="77777777" w:rsidR="009053DB" w:rsidRDefault="009053DB" w:rsidP="003E39BC">
      <w:pPr>
        <w:pStyle w:val="Odsekzoznamu"/>
        <w:numPr>
          <w:ilvl w:val="0"/>
          <w:numId w:val="32"/>
        </w:numPr>
        <w:ind w:left="426" w:hanging="426"/>
      </w:pPr>
      <w:r>
        <w:t>V prípade, ak v súvislosti s touto zmluvou bude dodávateľom vytvorená databáza v zmysle ust. § 131 Autorského zákona, udeľuje dodávateľ, ako autor databázy, objednávateľovi súhlas s použitím databázy podľa jeho vlastného uváženia v súlade s touto licenčnou zmluvou a v neobmedzenom rozsahu, najmä podľa ust. § 133 ods. 3 Autorského zákona, t.j. najmä súhlas na vyhotovenie rozmnoženiny databázy, spracovanie databázy, verejné rozširovanie originálu databázy alebo jej rozmnoženiny prevodom vlastníckeho práva, nájmom alebo vypožičaním, technické predvedenie databázy a verejný prenos databázy. Dodávateľ udeľuje týmto objednávateľovi súhlas s použitím databázy v neobmedzenom vecnom rozsahu, v neobmedzenom územnom rozsahu a v časovom rozsahu na dobu trvania majetkových práv k databáze podľa ust. § 32 Autorského zákona. Táto licencia je udelená ako výhradná.</w:t>
      </w:r>
    </w:p>
    <w:p w14:paraId="4478F805" w14:textId="77777777" w:rsidR="009053DB" w:rsidRDefault="009053DB" w:rsidP="009053DB">
      <w:pPr>
        <w:ind w:left="426" w:hanging="426"/>
      </w:pPr>
    </w:p>
    <w:p w14:paraId="463FCA2F" w14:textId="77777777" w:rsidR="003E39BC" w:rsidRDefault="009053DB" w:rsidP="003E39BC">
      <w:pPr>
        <w:pStyle w:val="Odsekzoznamu"/>
        <w:numPr>
          <w:ilvl w:val="0"/>
          <w:numId w:val="32"/>
        </w:numPr>
        <w:ind w:left="426" w:hanging="426"/>
      </w:pPr>
      <w:r>
        <w:t xml:space="preserve">V prípade, ak dodávateľovi vznikne osobitné právo k databáze v zmysle ust. § 135 ods. 1 Autorského zákona, dodávateľ, ako zhotoviteľ databázy, prevádza bezodplatne všetky svoje práva k databáze podľa ust. § 135 od. 1 Autorského zákona na objednávateľa, ktorý je týmto oprávnený na extrakciu alebo </w:t>
      </w:r>
      <w:proofErr w:type="spellStart"/>
      <w:r>
        <w:t>reutilizáciu</w:t>
      </w:r>
      <w:proofErr w:type="spellEnd"/>
      <w:r>
        <w:t xml:space="preserve"> celého obsahu databázy alebo jej kvalitatívne alebo kvantitatívne podstatnej časti.</w:t>
      </w:r>
    </w:p>
    <w:p w14:paraId="183C4053" w14:textId="77777777" w:rsidR="003E39BC" w:rsidRDefault="003E39BC" w:rsidP="003E39BC">
      <w:pPr>
        <w:ind w:left="567" w:hanging="567"/>
      </w:pPr>
    </w:p>
    <w:p w14:paraId="0756A79A" w14:textId="77777777" w:rsidR="00F27D1B" w:rsidRDefault="009053DB" w:rsidP="00F27D1B">
      <w:pPr>
        <w:pStyle w:val="Odsekzoznamu"/>
        <w:numPr>
          <w:ilvl w:val="0"/>
          <w:numId w:val="32"/>
        </w:numPr>
        <w:ind w:left="426" w:hanging="426"/>
      </w:pPr>
      <w:r>
        <w:t>Dodávateľ týmto súhlasí, že objednávateľ je oprávnený udeliť akejkoľvek tretej osobe podľa vlastného uváženia sublicenciu na Dielo podľa bodu 1 tohto článku a/alebo na diela tretej osoby podľa odseku 2 tohto článku v rozsahu udelenej licencie/sublicencie podľa tohto článku. Objednávateľ je oprávnený tiež postúpiť udelenú licenciu podľa odseku 1 tohto článku a/alebo sublicenciu podľa odseku 2 tohto článku akejkoľvek tretej osobe podľa vlastného uváženia. Udelenie sublicencie ani postúpenie licencie nemusí byť v písomnej forme. Zmluvné strany sa zároveň dohodli, že v prípade postúpenia licencie, objednávateľ nie je povinný informovať dodávateľa o osobe postupníka. Dodávateľ týmto vyhlasuje, že takéto použitie Diela a/alebo diela tretej osoby nie je porušením povinnosti mlčanlivosti podľa tejto zmluvy.</w:t>
      </w:r>
    </w:p>
    <w:p w14:paraId="226860D1" w14:textId="77777777" w:rsidR="00F27D1B" w:rsidRDefault="00F27D1B" w:rsidP="00F27D1B">
      <w:pPr>
        <w:ind w:left="567" w:hanging="567"/>
      </w:pPr>
    </w:p>
    <w:p w14:paraId="3796E392" w14:textId="77777777" w:rsidR="00F27D1B" w:rsidRDefault="009053DB" w:rsidP="00F27D1B">
      <w:pPr>
        <w:pStyle w:val="Odsekzoznamu"/>
        <w:numPr>
          <w:ilvl w:val="0"/>
          <w:numId w:val="32"/>
        </w:numPr>
        <w:ind w:left="426" w:hanging="426"/>
      </w:pPr>
      <w: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32A518A1" w14:textId="77777777" w:rsidR="00F27D1B" w:rsidRDefault="00F27D1B" w:rsidP="00F27D1B">
      <w:pPr>
        <w:ind w:left="567" w:hanging="567"/>
      </w:pPr>
    </w:p>
    <w:p w14:paraId="4321EFF9" w14:textId="77777777" w:rsidR="00F27D1B" w:rsidRDefault="009053DB" w:rsidP="00F27D1B">
      <w:pPr>
        <w:pStyle w:val="Odsekzoznamu"/>
        <w:numPr>
          <w:ilvl w:val="0"/>
          <w:numId w:val="32"/>
        </w:numPr>
        <w:ind w:left="426" w:hanging="426"/>
      </w:pPr>
      <w:r>
        <w:t>Zmluvné strany sa týmto dohodli, že dodávateľ udeľuje licenciu na Dielo, sublicenciu na diela tretej osoby a licenciu na databázu podľa tohto článku zmluvy objednávateľovi bezodplatne.</w:t>
      </w:r>
    </w:p>
    <w:p w14:paraId="0800083D" w14:textId="77777777" w:rsidR="00F27D1B" w:rsidRDefault="00F27D1B" w:rsidP="00F27D1B">
      <w:pPr>
        <w:ind w:left="567" w:hanging="567"/>
      </w:pPr>
    </w:p>
    <w:p w14:paraId="41F3ECD8" w14:textId="77777777" w:rsidR="00F27D1B" w:rsidRDefault="009053DB" w:rsidP="00F27D1B">
      <w:pPr>
        <w:pStyle w:val="Odsekzoznamu"/>
        <w:numPr>
          <w:ilvl w:val="0"/>
          <w:numId w:val="32"/>
        </w:numPr>
        <w:ind w:left="426" w:hanging="426"/>
      </w:pPr>
      <w:r>
        <w:t>Dodávateľ v celom rozsahu zodpovedá, ak používaním Diela a/alebo diela tretej osoby v súlade s touto zmluvou objednávateľom, porušuje objednávateľ autorské práva tretích osôb. V prípade porušenia autorských práv tretích osôb je dodávateľ povinný uspokojiť nároky tretích osôb za objednávateľa a to vrátane nákladov spojených s právnou ochranou a obranou objednávateľa.</w:t>
      </w:r>
    </w:p>
    <w:p w14:paraId="45D1E58C" w14:textId="77777777" w:rsidR="00F27D1B" w:rsidRDefault="00F27D1B" w:rsidP="00F27D1B">
      <w:pPr>
        <w:ind w:left="567" w:hanging="567"/>
      </w:pPr>
    </w:p>
    <w:p w14:paraId="38392BDC" w14:textId="77777777" w:rsidR="00F27D1B" w:rsidRDefault="009053DB" w:rsidP="00F27D1B">
      <w:pPr>
        <w:pStyle w:val="Odsekzoznamu"/>
        <w:numPr>
          <w:ilvl w:val="0"/>
          <w:numId w:val="32"/>
        </w:numPr>
        <w:ind w:left="426" w:hanging="426"/>
      </w:pPr>
      <w:r>
        <w:lastRenderedPageBreak/>
        <w:t>Objednávateľ je povinný oznámiť dodávateľovi uplatnenie nárokov, z akýchkoľvek práv duševného vlastníctva v súvislosti s touto zmluvou, treťou osobou. Dodávateľ je povinný do 5 kalendárnych dní poskytnúť objednávateľovi všetku súčinnosť pri ochrane práv objednávateľa.</w:t>
      </w:r>
    </w:p>
    <w:p w14:paraId="04546573" w14:textId="77777777" w:rsidR="00F27D1B" w:rsidRDefault="00F27D1B" w:rsidP="00F27D1B">
      <w:pPr>
        <w:ind w:left="567" w:hanging="567"/>
      </w:pPr>
    </w:p>
    <w:p w14:paraId="0E5A2928" w14:textId="1EBC4895" w:rsidR="009053DB" w:rsidRDefault="009053DB" w:rsidP="00F27D1B">
      <w:pPr>
        <w:pStyle w:val="Odsekzoznamu"/>
        <w:numPr>
          <w:ilvl w:val="0"/>
          <w:numId w:val="32"/>
        </w:numPr>
        <w:ind w:left="426" w:hanging="426"/>
      </w:pPr>
      <w:r>
        <w:t>V prípade, ak bude objednávateľovi na základe právoplatného rozhodnutia súdu alebo akéhokoľvek iného príslušného orgánu zabránené Dielo a/alebo dielo tretej osoby používať z dôvodu porušenia autorských práv tretích osôb, zaväzuje sa dodávateľ obstarať pre objednávateľa oprávnenie Dielo a/alebo dielo tretej osoby ďalej používať, prípadne sa dodávateľ zaväzuje vykonať resp. zabezpečiť úpravu Diela a/alebo diela tretej osoby tak, aby objednávateľ mohol Dielo a/alebo dielo tretej osoby používať a neporušoval pritom autorské práva tretích osôb, a to bezodkladne.</w:t>
      </w:r>
    </w:p>
    <w:p w14:paraId="33E9997B" w14:textId="77777777" w:rsidR="009053DB" w:rsidRDefault="009053DB" w:rsidP="009053DB"/>
    <w:p w14:paraId="23B1D522" w14:textId="77777777" w:rsidR="009053DB" w:rsidRDefault="009053DB" w:rsidP="009053DB">
      <w:pPr>
        <w:jc w:val="center"/>
        <w:rPr>
          <w:b/>
          <w:bCs/>
        </w:rPr>
      </w:pPr>
      <w:r w:rsidRPr="004161A0">
        <w:rPr>
          <w:b/>
          <w:bCs/>
        </w:rPr>
        <w:t>Článok X</w:t>
      </w:r>
      <w:r>
        <w:rPr>
          <w:b/>
          <w:bCs/>
        </w:rPr>
        <w:t>IV</w:t>
      </w:r>
    </w:p>
    <w:p w14:paraId="784A3DD5" w14:textId="77777777" w:rsidR="009053DB" w:rsidRPr="004161A0" w:rsidRDefault="009053DB" w:rsidP="009053DB">
      <w:pPr>
        <w:jc w:val="center"/>
        <w:rPr>
          <w:b/>
          <w:bCs/>
        </w:rPr>
      </w:pPr>
      <w:r w:rsidRPr="004161A0">
        <w:rPr>
          <w:b/>
          <w:bCs/>
        </w:rPr>
        <w:t>Využitie subdodávateľov</w:t>
      </w:r>
    </w:p>
    <w:p w14:paraId="53331554" w14:textId="77777777" w:rsidR="009053DB" w:rsidRDefault="009053DB" w:rsidP="009053DB"/>
    <w:p w14:paraId="69C62895" w14:textId="77777777" w:rsidR="009053DB" w:rsidRDefault="009053DB" w:rsidP="009053DB">
      <w:pPr>
        <w:ind w:left="426" w:hanging="426"/>
      </w:pPr>
      <w:r>
        <w:t>1.</w:t>
      </w:r>
      <w:r>
        <w:tab/>
        <w:t>Dodávateľ je povinný zhotoviť plnenie vlastnými kapacitami. Dodávateľ však môže poveriť vykonaním časti plnenia aj iný právny subjekt, t. j. svojich subdodávateľov. Subdodávateľ musí spĺňať všetky zákonné požiadavky a to aj vo vzťahu k ZVO.</w:t>
      </w:r>
    </w:p>
    <w:p w14:paraId="720FB9A3" w14:textId="77777777" w:rsidR="009053DB" w:rsidRDefault="009053DB" w:rsidP="009053DB">
      <w:pPr>
        <w:ind w:left="426" w:hanging="426"/>
      </w:pPr>
    </w:p>
    <w:p w14:paraId="6051966D" w14:textId="77777777" w:rsidR="009053DB" w:rsidRDefault="009053DB" w:rsidP="009053DB">
      <w:pPr>
        <w:ind w:left="426" w:hanging="426"/>
      </w:pPr>
      <w:r>
        <w:t>2.</w:t>
      </w:r>
      <w:r>
        <w:tab/>
        <w:t>Dodávateľ zodpovedá za riadne vykonanie plnenia počas celého trvania tejto zmluvy, a to bez ohľadu na to, či dodávateľ sám vykonal plnenie, alebo využil na vykonanie plnenia subdodávateľov. Objednávateľ nenesie akúkoľvek zodpovednosť voči subdodávateľom dodávateľa.</w:t>
      </w:r>
    </w:p>
    <w:p w14:paraId="3504C950" w14:textId="77777777" w:rsidR="009053DB" w:rsidRDefault="009053DB" w:rsidP="009053DB">
      <w:pPr>
        <w:ind w:left="426" w:hanging="426"/>
      </w:pPr>
    </w:p>
    <w:p w14:paraId="13ABC341" w14:textId="77777777" w:rsidR="009053DB" w:rsidRDefault="009053DB" w:rsidP="009053DB">
      <w:pPr>
        <w:ind w:left="426" w:hanging="426"/>
      </w:pPr>
      <w:r>
        <w:t>3.</w:t>
      </w:r>
      <w:r>
        <w:tab/>
        <w:t>Dodávateľ garantuje podpisom tejto zmluvy spôsobilosť subdodávateľov na vykonanie plnenia podľa tejto zmluvy. Počas trvania zmluvy je dodávateľ oprávnený zmeniť subdodávateľa uvedeného v  prílohe č. 3 k tejto zmluve (ďalej len ako „</w:t>
      </w:r>
      <w:r w:rsidRPr="00B0293F">
        <w:rPr>
          <w:b/>
          <w:bCs/>
        </w:rPr>
        <w:t>príloha č. 3</w:t>
      </w:r>
      <w:r>
        <w:t>“) výlučne na základe predchádzajúceho písomného súhlasu udeleného objednávateľom a následne uzavretého dodatku k tejto zmluve. Zoznam subdodávateľov bude tvoriť prílohu č. 3 tejto zmluvy len v prípade, ak uchádzač uvedie, že na realizácii predmetu zákazky sa budú podieľať subdodávatelia. Nový subdodávateľ musí spĺňať povinnosť zápisu v registri partnerov verejného sektora podľa príslušných ustanovení tejto zmluvy a podľa zákona č. 315/2016 Z. z.  o registri partnerov verejného sektora a o zmene a doplnení niektorých zákonov (ďalej len „</w:t>
      </w:r>
      <w:r w:rsidRPr="00B0293F">
        <w:rPr>
          <w:b/>
          <w:bCs/>
        </w:rPr>
        <w:t>zákon o RPVS</w:t>
      </w:r>
      <w:r>
        <w:t>“), v prípade, ak mu takáto povinnosť zo zákona o RPVS vyplýva.</w:t>
      </w:r>
    </w:p>
    <w:p w14:paraId="3F6E4923" w14:textId="77777777" w:rsidR="009053DB" w:rsidRDefault="009053DB" w:rsidP="009053DB">
      <w:pPr>
        <w:ind w:left="426" w:hanging="426"/>
      </w:pPr>
    </w:p>
    <w:p w14:paraId="04F8AA38" w14:textId="77777777" w:rsidR="009053DB" w:rsidRDefault="009053DB" w:rsidP="009053DB">
      <w:pPr>
        <w:ind w:left="426" w:hanging="426"/>
      </w:pPr>
      <w:r>
        <w:t>4.</w:t>
      </w:r>
      <w:r>
        <w:tab/>
        <w:t xml:space="preserve">Objednávateľ má právo odmietnuť uzavrieť dodatok a požiadať dodávateľa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w:t>
      </w:r>
    </w:p>
    <w:p w14:paraId="52A6EC67" w14:textId="77777777" w:rsidR="009053DB" w:rsidRDefault="009053DB" w:rsidP="009053DB">
      <w:pPr>
        <w:ind w:left="426" w:hanging="426"/>
      </w:pPr>
    </w:p>
    <w:p w14:paraId="68C7FEE3" w14:textId="77777777" w:rsidR="009053DB" w:rsidRDefault="009053DB" w:rsidP="009053DB">
      <w:pPr>
        <w:ind w:left="426" w:hanging="426"/>
      </w:pPr>
      <w:r>
        <w:t>5.</w:t>
      </w:r>
      <w:r>
        <w:tab/>
        <w:t>Dodávateľ vyhlasuje, že príloha č. 3 zmluvy obsahuje aktuálne a úplné údaje v zmysle ustanovenia § 41 ods. 3, 4 a 6 ZVO účinného v čase uzavretia zmluvy.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Pr="00D309A2">
        <w:rPr>
          <w:b/>
          <w:bCs/>
        </w:rPr>
        <w:t>údaje</w:t>
      </w:r>
      <w:r>
        <w:t xml:space="preserve">“). </w:t>
      </w:r>
    </w:p>
    <w:p w14:paraId="5B8A31A4" w14:textId="77777777" w:rsidR="009053DB" w:rsidRDefault="009053DB" w:rsidP="009053DB">
      <w:pPr>
        <w:ind w:left="426" w:hanging="426"/>
      </w:pPr>
    </w:p>
    <w:p w14:paraId="5F9F3EFC" w14:textId="77777777" w:rsidR="009053DB" w:rsidRDefault="009053DB" w:rsidP="009053DB">
      <w:pPr>
        <w:ind w:left="426" w:hanging="426"/>
      </w:pPr>
      <w:r>
        <w:t>6.</w:t>
      </w:r>
      <w:r>
        <w:tab/>
        <w:t xml:space="preserve">Zmenu údajov akéhokoľvek subdodávateľa je dodávateľ povinný bezodkladne písomne oznámiť objednávateľovi, pričom zmluvné strany sa výslovne dohodli, že na zmenu údajov nie je potrebné uzatvoriť dodatok k tejto zmluve. </w:t>
      </w:r>
    </w:p>
    <w:p w14:paraId="7B4044A7" w14:textId="77777777" w:rsidR="009053DB" w:rsidRDefault="009053DB" w:rsidP="009053DB">
      <w:pPr>
        <w:ind w:left="426" w:hanging="426"/>
      </w:pPr>
    </w:p>
    <w:p w14:paraId="6B96A537" w14:textId="77777777" w:rsidR="009053DB" w:rsidRDefault="009053DB" w:rsidP="009053DB">
      <w:pPr>
        <w:ind w:left="426" w:hanging="426"/>
      </w:pPr>
      <w:r>
        <w:t>7.</w:t>
      </w:r>
      <w:r>
        <w:tab/>
        <w:t>Porušenie povinností dodávateľa uvedených v tomto článku zmluvy sa považuje za podstatné porušenie tejto zmluvy.</w:t>
      </w:r>
    </w:p>
    <w:p w14:paraId="0D4D1436" w14:textId="77777777" w:rsidR="009053DB" w:rsidRDefault="009053DB" w:rsidP="009053DB"/>
    <w:p w14:paraId="610D1E60" w14:textId="77777777" w:rsidR="009053DB" w:rsidRPr="00E54975" w:rsidRDefault="009053DB" w:rsidP="009053DB">
      <w:pPr>
        <w:jc w:val="center"/>
        <w:rPr>
          <w:b/>
          <w:bCs/>
        </w:rPr>
      </w:pPr>
      <w:r w:rsidRPr="00E54975">
        <w:rPr>
          <w:b/>
          <w:bCs/>
        </w:rPr>
        <w:t>Článok X</w:t>
      </w:r>
      <w:r>
        <w:rPr>
          <w:b/>
          <w:bCs/>
        </w:rPr>
        <w:t>V</w:t>
      </w:r>
    </w:p>
    <w:p w14:paraId="4F534302" w14:textId="77777777" w:rsidR="009053DB" w:rsidRPr="00E54975" w:rsidRDefault="009053DB" w:rsidP="009053DB">
      <w:pPr>
        <w:jc w:val="center"/>
        <w:rPr>
          <w:b/>
          <w:bCs/>
        </w:rPr>
      </w:pPr>
      <w:r w:rsidRPr="00E54975">
        <w:rPr>
          <w:b/>
          <w:bCs/>
        </w:rPr>
        <w:t>Register partnerov verejného sektora</w:t>
      </w:r>
    </w:p>
    <w:p w14:paraId="483E806A" w14:textId="77777777" w:rsidR="009053DB" w:rsidRDefault="009053DB" w:rsidP="009053DB"/>
    <w:p w14:paraId="20D1306F" w14:textId="77777777" w:rsidR="009053DB" w:rsidRDefault="009053DB" w:rsidP="009053DB">
      <w:pPr>
        <w:ind w:left="426" w:hanging="426"/>
      </w:pPr>
      <w:r>
        <w:t>1.</w:t>
      </w:r>
      <w:r>
        <w:tab/>
        <w:t xml:space="preserve">V prípade, ak má byť podľa platných právnych predpisov (najmä podľa zákona o RPVS) dodávateľ a/alebo akýkoľvek z jeho subdodávateľov podľa tejto zmluvy partnerom verejného sektora, dodávateľ sa zaväzuje a zodpovedá za to, že bude on sám a tiež príslušní subdodávatelia počas celej doby platnosti a účinnosti tejto zmluvy zapísaní v registri partnerov verejného sektora. Za dodržiavanie tohto bodu zmluvy subdodávateľmi zodpovedá v plnom rozsahu dodávateľ. Porušenie povinnosti dodávateľa podľa tohto bodu sa považuje za podstatné porušenie </w:t>
      </w:r>
      <w:r>
        <w:lastRenderedPageBreak/>
        <w:t>tejto zmluvy. V prípade porušenia povinností podľa tohto bodu zo strany dodávateľa a/alebo akéhokoľvek jeho subdodávateľa má objednávateľ právo od tejto zmluvy odstúpiť.</w:t>
      </w:r>
    </w:p>
    <w:p w14:paraId="143BE892" w14:textId="77777777" w:rsidR="009053DB" w:rsidRDefault="009053DB" w:rsidP="009053DB"/>
    <w:p w14:paraId="5955DF23" w14:textId="77777777" w:rsidR="009053DB" w:rsidRDefault="009053DB" w:rsidP="009053DB">
      <w:pPr>
        <w:ind w:left="426" w:hanging="426"/>
      </w:pPr>
      <w:r>
        <w:t>2.</w:t>
      </w:r>
      <w:r>
        <w:tab/>
        <w:t>Objednávateľ má tiež právo odstúpiť od tejto zmluvy uzatvorenej s dodávateľom, ak tento je partnerom verejného sektora, a dôjde k výmazu dodávateľa ako partnera verejného sektora z registra partnerov verejného sektora.</w:t>
      </w:r>
    </w:p>
    <w:p w14:paraId="4E5E2119" w14:textId="77777777" w:rsidR="009053DB" w:rsidRDefault="009053DB" w:rsidP="009053DB"/>
    <w:p w14:paraId="0C289EB1" w14:textId="77777777" w:rsidR="009053DB" w:rsidRDefault="009053DB" w:rsidP="009053DB">
      <w:pPr>
        <w:ind w:left="426" w:hanging="426"/>
      </w:pPr>
      <w:r>
        <w:t>3.</w:t>
      </w:r>
      <w:r>
        <w:tab/>
        <w:t>Dodávateľ je kedykoľvek na žiadosť objednávateľa povinný do 3 pracovných dní predložiť všetky zmluvy so subdodávateľmi dodávateľa, a to v každom okamihu realizácie predmetu plnenia tejto zmluvy.</w:t>
      </w:r>
    </w:p>
    <w:p w14:paraId="0D5CA147" w14:textId="77777777" w:rsidR="009053DB" w:rsidRDefault="009053DB" w:rsidP="009053DB"/>
    <w:p w14:paraId="35A3E461" w14:textId="77777777" w:rsidR="009053DB" w:rsidRDefault="009053DB" w:rsidP="009053DB">
      <w:pPr>
        <w:pStyle w:val="Odsekzoznamu"/>
        <w:numPr>
          <w:ilvl w:val="0"/>
          <w:numId w:val="26"/>
        </w:numPr>
        <w:ind w:left="426" w:hanging="426"/>
      </w:pPr>
      <w:r>
        <w:t>Objednávateľ má právo prestať plniť svoje zmluvné povinnosti podľa tejto zmluvy bez toho, aby sa dostal do omeškania, ak sú splnené podmienky podľa § 15 od.2 zákona o RPVS.</w:t>
      </w:r>
    </w:p>
    <w:p w14:paraId="6B7D30EE" w14:textId="77777777" w:rsidR="009053DB" w:rsidRDefault="009053DB" w:rsidP="009053DB"/>
    <w:p w14:paraId="3CCB168B" w14:textId="77777777" w:rsidR="009053DB" w:rsidRPr="00F97BF2" w:rsidRDefault="009053DB" w:rsidP="009053DB">
      <w:pPr>
        <w:jc w:val="center"/>
        <w:rPr>
          <w:b/>
          <w:bCs/>
        </w:rPr>
      </w:pPr>
      <w:r w:rsidRPr="00F97BF2">
        <w:rPr>
          <w:b/>
          <w:bCs/>
        </w:rPr>
        <w:t>Článok XVI</w:t>
      </w:r>
    </w:p>
    <w:p w14:paraId="562CA48B" w14:textId="77777777" w:rsidR="009053DB" w:rsidRPr="00F97BF2" w:rsidRDefault="009053DB" w:rsidP="009053DB">
      <w:pPr>
        <w:jc w:val="center"/>
        <w:rPr>
          <w:b/>
          <w:bCs/>
        </w:rPr>
      </w:pPr>
      <w:r w:rsidRPr="00F97BF2">
        <w:rPr>
          <w:b/>
          <w:bCs/>
        </w:rPr>
        <w:t>Dôverné informácie a mlčanlivosť</w:t>
      </w:r>
    </w:p>
    <w:p w14:paraId="09B13E5E" w14:textId="77777777" w:rsidR="009053DB" w:rsidRDefault="009053DB" w:rsidP="009053DB"/>
    <w:p w14:paraId="6FB255C4" w14:textId="77777777" w:rsidR="009053DB" w:rsidRDefault="009053DB" w:rsidP="009053DB">
      <w:pPr>
        <w:ind w:left="426" w:hanging="426"/>
      </w:pPr>
      <w:r>
        <w:t>1.</w:t>
      </w:r>
      <w:r>
        <w:tab/>
        <w:t>Zmluvné strany majú záujem a potrebu zachovávať dôverný charakter niektorých informácií, ktorých výmena je nevyhnutná pre naplnenie účelu tejto zmluvy.</w:t>
      </w:r>
    </w:p>
    <w:p w14:paraId="27913432" w14:textId="77777777" w:rsidR="009053DB" w:rsidRDefault="009053DB" w:rsidP="009053DB">
      <w:pPr>
        <w:ind w:left="426" w:hanging="426"/>
      </w:pPr>
    </w:p>
    <w:p w14:paraId="088C1C89" w14:textId="77777777" w:rsidR="009053DB" w:rsidRDefault="009053DB" w:rsidP="009053DB">
      <w:pPr>
        <w:ind w:left="426" w:hanging="426"/>
      </w:pPr>
      <w:r>
        <w:t>2.</w:t>
      </w:r>
      <w:r>
        <w:tab/>
        <w:t>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DD7A36">
        <w:rPr>
          <w:b/>
          <w:bCs/>
        </w:rPr>
        <w:t>dôverné informácie</w:t>
      </w:r>
      <w:r>
        <w:t>“), a ktoré prináležia objednávateľovi.</w:t>
      </w:r>
    </w:p>
    <w:p w14:paraId="022F7A5B" w14:textId="77777777" w:rsidR="009053DB" w:rsidRDefault="009053DB" w:rsidP="009053DB">
      <w:pPr>
        <w:ind w:left="426" w:hanging="426"/>
      </w:pPr>
    </w:p>
    <w:p w14:paraId="7275AC94" w14:textId="77777777" w:rsidR="009053DB" w:rsidRDefault="009053DB" w:rsidP="009053DB">
      <w:pPr>
        <w:ind w:left="426" w:hanging="426"/>
      </w:pPr>
      <w:r>
        <w:t>3.</w:t>
      </w:r>
      <w:r>
        <w:tab/>
        <w:t>Dodávateľ berie na vedomie, že akékoľvek sprístupnenie dôverných informácií bude a/alebo môže mať za následok značné poškodenie objednávateľa, jeho činností a dobrého mena a môže ohroziť jeho vzťah s verejnosťou.</w:t>
      </w:r>
    </w:p>
    <w:p w14:paraId="276A9A76" w14:textId="77777777" w:rsidR="009053DB" w:rsidRDefault="009053DB" w:rsidP="009053DB">
      <w:pPr>
        <w:ind w:left="426" w:hanging="426"/>
      </w:pPr>
    </w:p>
    <w:p w14:paraId="3FB4729D" w14:textId="77777777" w:rsidR="009053DB" w:rsidRDefault="009053DB" w:rsidP="009053DB">
      <w:pPr>
        <w:ind w:left="426" w:hanging="426"/>
      </w:pPr>
      <w:r>
        <w:t>4.</w:t>
      </w:r>
      <w:r>
        <w:tab/>
        <w:t>Dodávateľ bude zachovávať mlčanlivosť o všetkých dôverných informáciách, ktoré mu boli poskytnuté objednávateľom a/alebo ku ktorým má dodávateľ prístup. Dodávateľ nepoužije žiadne z dôverných informácií na iné účely, ako je uvedené v tejto zmluve.</w:t>
      </w:r>
    </w:p>
    <w:p w14:paraId="089DD166" w14:textId="77777777" w:rsidR="009053DB" w:rsidRDefault="009053DB" w:rsidP="009053DB">
      <w:pPr>
        <w:ind w:left="426" w:hanging="426"/>
      </w:pPr>
    </w:p>
    <w:p w14:paraId="2976D9CC" w14:textId="77777777" w:rsidR="009053DB" w:rsidRDefault="009053DB" w:rsidP="009053DB">
      <w:pPr>
        <w:ind w:left="426" w:hanging="426"/>
      </w:pPr>
      <w:r>
        <w:t>5.</w:t>
      </w:r>
      <w:r>
        <w:tab/>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objednávateľovi.</w:t>
      </w:r>
    </w:p>
    <w:p w14:paraId="4F8E333C" w14:textId="77777777" w:rsidR="009053DB" w:rsidRDefault="009053DB" w:rsidP="009053DB">
      <w:pPr>
        <w:ind w:left="426" w:hanging="426"/>
      </w:pPr>
    </w:p>
    <w:p w14:paraId="1D50739E" w14:textId="77777777" w:rsidR="009053DB" w:rsidRDefault="009053DB" w:rsidP="009053DB">
      <w:pPr>
        <w:ind w:left="426" w:hanging="426"/>
      </w:pPr>
      <w:r>
        <w:t>6.</w:t>
      </w:r>
      <w:r>
        <w:tab/>
        <w:t>Akékoľvek porušenie povinností zachovávať mlčanlivosť obsiahnutých v tejto zmluve pridruženými osobami, partnermi a/alebo poradcami dodávateľa bude považované za porušenie zo strany dodávateľa, za čo bude dodávateľ zodpovedný.</w:t>
      </w:r>
    </w:p>
    <w:p w14:paraId="327040AD" w14:textId="77777777" w:rsidR="009053DB" w:rsidRDefault="009053DB" w:rsidP="009053DB">
      <w:pPr>
        <w:ind w:left="426" w:hanging="426"/>
      </w:pPr>
    </w:p>
    <w:p w14:paraId="176E033E" w14:textId="77777777" w:rsidR="009053DB" w:rsidRDefault="009053DB" w:rsidP="009053DB">
      <w:pPr>
        <w:ind w:left="426" w:hanging="426"/>
      </w:pPr>
      <w:r>
        <w:t>7.</w:t>
      </w:r>
      <w:r>
        <w:tab/>
        <w:t>Predchádzajúce povinnosti zachovávať mlčanlivosť sa nevzťahujú na také informácie, ktoré:</w:t>
      </w:r>
    </w:p>
    <w:p w14:paraId="727F258E" w14:textId="77777777" w:rsidR="009053DB" w:rsidRDefault="009053DB" w:rsidP="009053DB">
      <w:pPr>
        <w:ind w:left="851" w:hanging="426"/>
      </w:pPr>
      <w:r>
        <w:t>a)</w:t>
      </w:r>
      <w:r>
        <w:tab/>
        <w:t>sú alebo sa stanú verejne dostupnými bez akéhokoľvek pričinenia dodávateľa; alebo</w:t>
      </w:r>
    </w:p>
    <w:p w14:paraId="12D0B618" w14:textId="77777777" w:rsidR="009053DB" w:rsidRDefault="009053DB" w:rsidP="009053DB">
      <w:pPr>
        <w:ind w:left="851" w:hanging="426"/>
      </w:pPr>
      <w:r>
        <w:t>b)</w:t>
      </w:r>
      <w:r>
        <w:tab/>
        <w:t>boli vo vlastníctve dodávateľa predtým, ako ich získal na základe tejto zmluvy; alebo</w:t>
      </w:r>
    </w:p>
    <w:p w14:paraId="6BE673C8" w14:textId="77777777" w:rsidR="009053DB" w:rsidRDefault="009053DB" w:rsidP="009053DB">
      <w:pPr>
        <w:ind w:left="851" w:hanging="426"/>
      </w:pPr>
      <w:r>
        <w:t>c)</w:t>
      </w:r>
      <w:r>
        <w:tab/>
        <w:t>boli vyvinuté dodávateľom alebo v jeho mene nezávisle počas trvania povinnosti zachovávať mlčanlivosť; alebo</w:t>
      </w:r>
    </w:p>
    <w:p w14:paraId="02F4C149" w14:textId="77777777" w:rsidR="009053DB" w:rsidRDefault="009053DB" w:rsidP="009053DB">
      <w:pPr>
        <w:ind w:left="851" w:hanging="426"/>
      </w:pPr>
      <w:r>
        <w:t>d)</w:t>
      </w:r>
      <w:r>
        <w:tab/>
        <w:t>boli získané dodávateľom od tretej osoby, ktorá preukázala, že má právo šíriť dôverné informácie; alebo</w:t>
      </w:r>
    </w:p>
    <w:p w14:paraId="02A7CA4A" w14:textId="77777777" w:rsidR="009053DB" w:rsidRDefault="009053DB" w:rsidP="009053DB">
      <w:pPr>
        <w:ind w:left="851" w:hanging="426"/>
      </w:pPr>
      <w:r>
        <w:t>e)</w:t>
      </w:r>
      <w:r>
        <w:tab/>
        <w:t>boli sprístupnené niektorou zo zmluvných strán, ak si ich sprístupnenie vyžadujú platné právne predpisy, príslušný súd, príslušný regulačný orgán alebo orgán rozhodujúci v spore medzi zmluvnými stranami.</w:t>
      </w:r>
    </w:p>
    <w:p w14:paraId="7A083845" w14:textId="77777777" w:rsidR="009053DB" w:rsidRDefault="009053DB" w:rsidP="009053DB">
      <w:pPr>
        <w:ind w:left="426" w:hanging="426"/>
      </w:pPr>
    </w:p>
    <w:p w14:paraId="2863B988" w14:textId="77777777" w:rsidR="009053DB" w:rsidRDefault="009053DB" w:rsidP="009053DB">
      <w:pPr>
        <w:ind w:left="426" w:hanging="426"/>
      </w:pPr>
      <w:r>
        <w:t>8.</w:t>
      </w:r>
      <w:r>
        <w:tab/>
        <w:t>Dodávateľ nevynesie žiadne dôverné informácie mimo priestorov objednávateľa, ani neprenesie alebo neskopíruje žiadne dôverné informácie, okrem tých situácií, kedy to objednávateľ vopred písomne schváli.</w:t>
      </w:r>
    </w:p>
    <w:p w14:paraId="14D15C2B" w14:textId="77777777" w:rsidR="009053DB" w:rsidRDefault="009053DB" w:rsidP="009053DB">
      <w:pPr>
        <w:ind w:left="426" w:hanging="426"/>
      </w:pPr>
    </w:p>
    <w:p w14:paraId="3EC99538" w14:textId="77777777" w:rsidR="009053DB" w:rsidRDefault="009053DB" w:rsidP="009053DB">
      <w:pPr>
        <w:ind w:left="426" w:hanging="426"/>
      </w:pPr>
      <w:r>
        <w:t>9.</w:t>
      </w:r>
      <w:r>
        <w:tab/>
        <w:t xml:space="preserve">Všetky dôverné informácie, ich kópie a výpisy zostávajú alebo sa stávajú počas trvania tejto zmluvy majetkom objednávateľa. Všetky poznámky, analýzy, vyhodnotenia, štúdie a interpretácie vyhotovené dodávateľom, v jeho mene alebo zástupcami dodávateľa, vcelku alebo sčasti na základe dôverných informácií, nie sú alebo sa nestanú </w:t>
      </w:r>
      <w:r>
        <w:lastRenderedPageBreak/>
        <w:t>majetkom objednávateľa, ale dodávateľ má právo ponechať si takéto poznámky, analýzy, vyhodnotenia, štúdie a interpretácie pri zachovaní mlčanlivosti v súlade s podmienkami tejto zmluvy.</w:t>
      </w:r>
    </w:p>
    <w:p w14:paraId="566E56A4" w14:textId="77777777" w:rsidR="009053DB" w:rsidRDefault="009053DB" w:rsidP="009053DB">
      <w:pPr>
        <w:ind w:left="426" w:hanging="426"/>
      </w:pPr>
    </w:p>
    <w:p w14:paraId="61FEAE7D" w14:textId="77777777" w:rsidR="009053DB" w:rsidRDefault="009053DB" w:rsidP="009053DB">
      <w:pPr>
        <w:ind w:left="426" w:hanging="426"/>
      </w:pPr>
      <w:r>
        <w:t>10.</w:t>
      </w:r>
      <w:r>
        <w:tab/>
        <w:t>Objednávateľ vyhlasuje a garantuje, že má právo poskytnúť dôverné informácie podľa ustanovení tejto zmluvy bez toho, aby tým porušoval svoje zmluvné povinnosti voči akýmkoľvek tretím osobám.</w:t>
      </w:r>
    </w:p>
    <w:p w14:paraId="0278D43F" w14:textId="77777777" w:rsidR="009053DB" w:rsidRDefault="009053DB" w:rsidP="009053DB">
      <w:pPr>
        <w:ind w:left="426" w:hanging="426"/>
      </w:pPr>
    </w:p>
    <w:p w14:paraId="70731866" w14:textId="77777777" w:rsidR="009053DB" w:rsidRDefault="009053DB" w:rsidP="009053DB">
      <w:pPr>
        <w:ind w:left="426" w:hanging="426"/>
      </w:pPr>
      <w:r>
        <w:t>11.</w:t>
      </w:r>
      <w:r>
        <w:tab/>
        <w:t>Objednávateľ má právo odmietnuť poskytnutie dôverných informácií, ak takéto poskytnutie nebude nevyhnutne potrebné k naplneniu účelu tejto zmluvy.</w:t>
      </w:r>
    </w:p>
    <w:p w14:paraId="0A7C0502" w14:textId="77777777" w:rsidR="009053DB" w:rsidRDefault="009053DB" w:rsidP="009053DB">
      <w:pPr>
        <w:ind w:left="426" w:hanging="426"/>
      </w:pPr>
    </w:p>
    <w:p w14:paraId="52D8E32F" w14:textId="77777777" w:rsidR="009053DB" w:rsidRDefault="009053DB" w:rsidP="009053DB">
      <w:pPr>
        <w:ind w:left="426" w:hanging="426"/>
      </w:pPr>
      <w:r>
        <w:t>12.</w:t>
      </w:r>
      <w:r>
        <w:tab/>
        <w:t>Dodávateľ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5906A86" w14:textId="77777777" w:rsidR="009053DB" w:rsidRDefault="009053DB" w:rsidP="009053DB">
      <w:pPr>
        <w:ind w:left="426" w:hanging="426"/>
      </w:pPr>
    </w:p>
    <w:p w14:paraId="70537875" w14:textId="77777777" w:rsidR="009053DB" w:rsidRDefault="009053DB" w:rsidP="009053DB">
      <w:pPr>
        <w:ind w:left="426" w:hanging="426"/>
      </w:pPr>
      <w:r>
        <w:t>13.</w:t>
      </w:r>
      <w:r>
        <w:tab/>
        <w:t>Žiaden obsah dôverných informácií nie je možné považovať ako akýkoľvek prísľub, vyhlásenie alebo garanciu poskytnutú objednávateľom dodávateľovi.</w:t>
      </w:r>
    </w:p>
    <w:p w14:paraId="4D412247" w14:textId="77777777" w:rsidR="009053DB" w:rsidRDefault="009053DB" w:rsidP="009053DB">
      <w:pPr>
        <w:ind w:left="426" w:hanging="426"/>
      </w:pPr>
    </w:p>
    <w:p w14:paraId="56CCEEB5" w14:textId="77777777" w:rsidR="009053DB" w:rsidRDefault="009053DB" w:rsidP="009053DB">
      <w:pPr>
        <w:ind w:left="426" w:hanging="426"/>
      </w:pPr>
      <w:r>
        <w:t>14.</w:t>
      </w:r>
      <w:r>
        <w:tab/>
        <w:t>Poskytnutím dôverných informácií neprechádza na dodávateľa vlastnícke alebo iné právo alebo licencia k dôverným informáciám.</w:t>
      </w:r>
    </w:p>
    <w:p w14:paraId="0EEE8BB2" w14:textId="77777777" w:rsidR="009053DB" w:rsidRDefault="009053DB" w:rsidP="009053DB">
      <w:pPr>
        <w:ind w:left="426" w:hanging="426"/>
      </w:pPr>
    </w:p>
    <w:p w14:paraId="7071DB64" w14:textId="77777777" w:rsidR="009053DB" w:rsidRDefault="009053DB" w:rsidP="009053DB">
      <w:pPr>
        <w:ind w:left="426" w:hanging="426"/>
      </w:pPr>
      <w:r>
        <w:t>15.</w:t>
      </w:r>
      <w:r>
        <w:tab/>
        <w:t>Dodávateľ je povinný poskytnúť objednávateľovi všetku potrebnú súčinnosť potrebnú na odstránenie následkov neoprávnenej manipulácie s dôvernými informáciami.</w:t>
      </w:r>
    </w:p>
    <w:p w14:paraId="5AFA8037" w14:textId="77777777" w:rsidR="009053DB" w:rsidRDefault="009053DB" w:rsidP="009053DB">
      <w:pPr>
        <w:ind w:left="426" w:hanging="426"/>
      </w:pPr>
    </w:p>
    <w:p w14:paraId="5715A59B" w14:textId="77777777" w:rsidR="009053DB" w:rsidRDefault="009053DB" w:rsidP="009053DB">
      <w:pPr>
        <w:ind w:left="426" w:hanging="426"/>
      </w:pPr>
      <w:r>
        <w:t>16.</w:t>
      </w:r>
      <w:r>
        <w:tab/>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747F0D29" w14:textId="77777777" w:rsidR="009053DB" w:rsidRDefault="009053DB" w:rsidP="009053DB"/>
    <w:p w14:paraId="4928E6A3" w14:textId="77777777" w:rsidR="009053DB" w:rsidRPr="00E54975" w:rsidRDefault="009053DB" w:rsidP="009053DB">
      <w:pPr>
        <w:jc w:val="center"/>
        <w:rPr>
          <w:b/>
          <w:bCs/>
        </w:rPr>
      </w:pPr>
      <w:r w:rsidRPr="00E54975">
        <w:rPr>
          <w:b/>
          <w:bCs/>
        </w:rPr>
        <w:t>Článok X</w:t>
      </w:r>
      <w:r>
        <w:rPr>
          <w:b/>
          <w:bCs/>
        </w:rPr>
        <w:t>VII</w:t>
      </w:r>
    </w:p>
    <w:p w14:paraId="4124E816" w14:textId="77777777" w:rsidR="009053DB" w:rsidRPr="00E54975" w:rsidRDefault="009053DB" w:rsidP="009053DB">
      <w:pPr>
        <w:jc w:val="center"/>
        <w:rPr>
          <w:b/>
          <w:bCs/>
        </w:rPr>
      </w:pPr>
      <w:r w:rsidRPr="00E54975">
        <w:rPr>
          <w:b/>
          <w:bCs/>
        </w:rPr>
        <w:t>Ochrana osobných údajov</w:t>
      </w:r>
    </w:p>
    <w:p w14:paraId="3FE86AE9" w14:textId="77777777" w:rsidR="009053DB" w:rsidRDefault="009053DB" w:rsidP="009053DB"/>
    <w:p w14:paraId="525A3B18" w14:textId="77777777" w:rsidR="009053DB" w:rsidRDefault="009053DB" w:rsidP="009053DB">
      <w:pPr>
        <w:pStyle w:val="Odsekzoznamu"/>
        <w:numPr>
          <w:ilvl w:val="0"/>
          <w:numId w:val="24"/>
        </w:numPr>
        <w:ind w:left="426" w:hanging="426"/>
      </w:pPr>
      <w: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535D6F">
        <w:rPr>
          <w:b/>
          <w:bCs/>
        </w:rPr>
        <w:t>GDPR</w:t>
      </w:r>
      <w:r>
        <w:t>“) a zákonom č. 18/2018 Z. z. o ochrane osobných údajov a o zmene a doplnení niektorých zákonov v platnom znení (ďalej len ako „</w:t>
      </w:r>
      <w:r w:rsidRPr="00535D6F">
        <w:rPr>
          <w:b/>
          <w:bCs/>
        </w:rPr>
        <w:t>zákon o ochrane osobných údajov</w:t>
      </w:r>
      <w:r>
        <w:t>“).</w:t>
      </w:r>
    </w:p>
    <w:p w14:paraId="6A99E860" w14:textId="77777777" w:rsidR="009053DB" w:rsidRDefault="009053DB" w:rsidP="009053DB">
      <w:pPr>
        <w:ind w:left="426" w:hanging="426"/>
      </w:pPr>
    </w:p>
    <w:p w14:paraId="2D7490DB" w14:textId="77777777" w:rsidR="009053DB" w:rsidRDefault="009053DB" w:rsidP="009053DB">
      <w:pPr>
        <w:pStyle w:val="Odsekzoznamu"/>
        <w:numPr>
          <w:ilvl w:val="0"/>
          <w:numId w:val="24"/>
        </w:numPr>
        <w:ind w:left="426" w:hanging="426"/>
      </w:pPr>
      <w: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6BE5DD33" w14:textId="77777777" w:rsidR="009053DB" w:rsidRDefault="009053DB" w:rsidP="009053DB">
      <w:pPr>
        <w:ind w:left="426" w:hanging="426"/>
      </w:pPr>
    </w:p>
    <w:p w14:paraId="6C63DDD8" w14:textId="77777777" w:rsidR="009053DB" w:rsidRDefault="009053DB" w:rsidP="009053DB">
      <w:pPr>
        <w:pStyle w:val="Odsekzoznamu"/>
        <w:numPr>
          <w:ilvl w:val="0"/>
          <w:numId w:val="24"/>
        </w:numPr>
        <w:ind w:left="426" w:hanging="426"/>
      </w:pPr>
      <w:r>
        <w:t>V prípade, ak dodávateľ príde pri plnení tejto zmluvy do kontaktu s osobnými údajmi, ktoré spracúva objednávateľ, dodávateľ nesmie v žiadnej forme spracúvať osobné údaje, ktoré sú spracúvané objednávateľom,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objednávateľa, dodávateľ nesmie vynášať z priestorov objednávateľa žiadne fyzické alebo elektronické nosiče informácií (napr. dokumenty, CD nosiče, USB a pod.) (ďalej len ako „</w:t>
      </w:r>
      <w:r w:rsidRPr="00535D6F">
        <w:rPr>
          <w:b/>
          <w:bCs/>
        </w:rPr>
        <w:t>nosič informácií</w:t>
      </w:r>
      <w:r>
        <w:t>“), ktoré obsahujú osobné údaje spracovávané objednávateľom a ani vyhotovovať kópie týchto nosičov informácií.</w:t>
      </w:r>
    </w:p>
    <w:p w14:paraId="4E428C19" w14:textId="77777777" w:rsidR="009053DB" w:rsidRDefault="009053DB" w:rsidP="009053DB">
      <w:pPr>
        <w:ind w:left="426" w:hanging="426"/>
      </w:pPr>
    </w:p>
    <w:p w14:paraId="6A0572D2" w14:textId="77777777" w:rsidR="009053DB" w:rsidRDefault="009053DB" w:rsidP="009053DB">
      <w:pPr>
        <w:pStyle w:val="Odsekzoznamu"/>
        <w:numPr>
          <w:ilvl w:val="0"/>
          <w:numId w:val="24"/>
        </w:numPr>
        <w:ind w:left="426" w:hanging="426"/>
      </w:pPr>
      <w:r>
        <w:t>Dodávateľ sa zaväzuje bezodkladne vrátiť objednávateľovi všetky nosiče informácií, ktoré obsahujú osobné údaje spracúvané objednávateľom. V prípade, ak niektorý z nosičov informácií obsahujúci osobné údaje je potrebný pre plnenie podľa tejto zmluvy, je dodávateľ povinný vrátiť takýto nosič informácií bezodkladne po ukončení plnení v rámci konkrétnej služby.</w:t>
      </w:r>
    </w:p>
    <w:p w14:paraId="6E12D706" w14:textId="77777777" w:rsidR="009053DB" w:rsidRDefault="009053DB" w:rsidP="009053DB">
      <w:pPr>
        <w:ind w:left="426" w:hanging="426"/>
      </w:pPr>
    </w:p>
    <w:p w14:paraId="63D0013B" w14:textId="77777777" w:rsidR="009053DB" w:rsidRDefault="009053DB" w:rsidP="009053DB">
      <w:pPr>
        <w:pStyle w:val="Odsekzoznamu"/>
        <w:numPr>
          <w:ilvl w:val="0"/>
          <w:numId w:val="24"/>
        </w:numPr>
        <w:ind w:left="426" w:hanging="426"/>
      </w:pPr>
      <w:r>
        <w:t xml:space="preserve">Dodávateľ sa zaväzuje dodržiavať povinnosť mlčanlivosti o osobných údajoch, s ktorými príde do kontaktu pri plnení tejto zmluvy. Povinnosť mlčanlivosti trvá aj po skončení trvania tejto zmluvy. Na požiadanie objednávateľa </w:t>
      </w:r>
      <w:r>
        <w:lastRenderedPageBreak/>
        <w:t xml:space="preserve">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3DCC1E9C" w14:textId="77777777" w:rsidR="009053DB" w:rsidRDefault="009053DB" w:rsidP="009053DB">
      <w:pPr>
        <w:ind w:left="426" w:hanging="426"/>
      </w:pPr>
    </w:p>
    <w:p w14:paraId="5ABF08E8" w14:textId="77777777" w:rsidR="009053DB" w:rsidRDefault="009053DB" w:rsidP="009053DB">
      <w:pPr>
        <w:pStyle w:val="Odsekzoznamu"/>
        <w:numPr>
          <w:ilvl w:val="0"/>
          <w:numId w:val="24"/>
        </w:numPr>
        <w:ind w:left="426" w:hanging="426"/>
      </w:pPr>
      <w: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6DC59BFF" w14:textId="77777777" w:rsidR="009053DB" w:rsidRDefault="009053DB" w:rsidP="009053DB">
      <w:pPr>
        <w:ind w:left="426" w:hanging="426"/>
      </w:pPr>
    </w:p>
    <w:p w14:paraId="50FE7F2B" w14:textId="77777777" w:rsidR="009053DB" w:rsidRDefault="009053DB" w:rsidP="009053DB">
      <w:pPr>
        <w:pStyle w:val="Odsekzoznamu"/>
        <w:numPr>
          <w:ilvl w:val="0"/>
          <w:numId w:val="24"/>
        </w:numPr>
        <w:ind w:left="426" w:hanging="426"/>
      </w:pPr>
      <w:r>
        <w:t>Dodávateľ je povinný nahradiť akúkoľvek škodu, ktorú spôsobí dotknutej osobe a/alebo objednávateľovi v dôsledku nedodržania svojich povinností týkajúcich sa spracúvania osobných údajov, t. j. najmä v prípade, ak dodávateľ nedodrží ustanovenia GDPR a/alebo zákona o ochrane osobných údajov, alebo ak dodávateľ koná nad rámec alebo v rozpore s touto zmluvou (najmä, nie však výlučne v rozpore s  ustanoveniami bodov 3, 4, 5 a 6 tohto článku zmluvy).</w:t>
      </w:r>
    </w:p>
    <w:p w14:paraId="4E618670" w14:textId="77777777" w:rsidR="009053DB" w:rsidRDefault="009053DB" w:rsidP="009053DB">
      <w:pPr>
        <w:ind w:left="426" w:hanging="426"/>
      </w:pPr>
    </w:p>
    <w:p w14:paraId="0E6F4D28" w14:textId="77777777" w:rsidR="009053DB" w:rsidRPr="00E54975" w:rsidRDefault="009053DB" w:rsidP="009053DB">
      <w:pPr>
        <w:jc w:val="center"/>
        <w:rPr>
          <w:b/>
          <w:bCs/>
        </w:rPr>
      </w:pPr>
      <w:r w:rsidRPr="00E54975">
        <w:rPr>
          <w:b/>
          <w:bCs/>
        </w:rPr>
        <w:t>Článok X</w:t>
      </w:r>
      <w:r>
        <w:rPr>
          <w:b/>
          <w:bCs/>
        </w:rPr>
        <w:t>VIII</w:t>
      </w:r>
    </w:p>
    <w:p w14:paraId="5EEFC288" w14:textId="77777777" w:rsidR="009053DB" w:rsidRPr="00E54975" w:rsidRDefault="009053DB" w:rsidP="009053DB">
      <w:pPr>
        <w:jc w:val="center"/>
        <w:rPr>
          <w:b/>
          <w:bCs/>
        </w:rPr>
      </w:pPr>
      <w:r w:rsidRPr="00E54975">
        <w:rPr>
          <w:b/>
          <w:bCs/>
        </w:rPr>
        <w:t>Súlad s platnými právnymi predpismi</w:t>
      </w:r>
    </w:p>
    <w:p w14:paraId="2F06D4CB" w14:textId="77777777" w:rsidR="009053DB" w:rsidRDefault="009053DB" w:rsidP="009053DB"/>
    <w:p w14:paraId="341E2D1D" w14:textId="77777777" w:rsidR="009053DB" w:rsidRDefault="009053DB" w:rsidP="009053DB">
      <w:pPr>
        <w:pStyle w:val="Odsekzoznamu"/>
        <w:numPr>
          <w:ilvl w:val="0"/>
          <w:numId w:val="25"/>
        </w:numPr>
        <w:ind w:left="426" w:hanging="426"/>
      </w:pPr>
      <w:r>
        <w:t>Dodávateľ sa zaväzuje pri svojej činnosti podľa tejto zmluvy dodržiavať v plnom rozsahu všetky platné právne predpisy. Dodávateľ sa rovnako zaväzuje pri svojej činnosti podľa tejto zmluvy dodržiavať v plnom rozsahu všetky technické normy. Dodávateľ vyhlasuje, že dodávateľ a tiež všetci jeho zamestnanci, subdodávatelia resp. spolupracujúce osoby disponujú všetkými oprávneniami a/alebo povoleniami a/alebo certifikátmi, ktoré sú potrebné na plnenie tejto zmluvy. Zároveň sa dodávateľ zaväzuje zabezpečiť, aby dodávateľ a tiež všetci jeho zamestnanci, subdodávatelia resp. spolupracujúce osoby disponovali všetkými oprávneniami a/alebo povoleniami a/alebo certifikátmi, ktoré sú potrebné na plnenie tejto zmluvy počas celého trvania tejto zmluvy.</w:t>
      </w:r>
    </w:p>
    <w:p w14:paraId="04B58250" w14:textId="77777777" w:rsidR="009053DB" w:rsidRDefault="009053DB" w:rsidP="009053DB">
      <w:pPr>
        <w:ind w:left="426" w:hanging="426"/>
      </w:pPr>
    </w:p>
    <w:p w14:paraId="4254E332" w14:textId="77777777" w:rsidR="009053DB" w:rsidRDefault="009053DB" w:rsidP="009053DB">
      <w:pPr>
        <w:pStyle w:val="Odsekzoznamu"/>
        <w:numPr>
          <w:ilvl w:val="0"/>
          <w:numId w:val="25"/>
        </w:numPr>
        <w:ind w:left="426" w:hanging="426"/>
      </w:pPr>
      <w:r>
        <w:t>Dodávateľ vyhlasuje a svojím podpisom potvrdzuje, že v plnom rozsahu dodržiava a zabezpečuje dodržiavanie všetkých aplikovateľných pracovnoprávnych predpisov v oblasti nelegálneho zamestnávania (ďalej len ako „</w:t>
      </w:r>
      <w:r w:rsidRPr="00672DF4">
        <w:rPr>
          <w:b/>
          <w:bCs/>
        </w:rPr>
        <w:t>pracovnoprávne predpisy</w:t>
      </w:r>
      <w:r>
        <w:t>“),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4D9CCE7A" w14:textId="77777777" w:rsidR="009053DB" w:rsidRDefault="009053DB" w:rsidP="009053DB">
      <w:pPr>
        <w:ind w:left="426" w:hanging="426"/>
      </w:pPr>
    </w:p>
    <w:p w14:paraId="7C11F846" w14:textId="77777777" w:rsidR="009053DB" w:rsidRDefault="009053DB" w:rsidP="009053DB">
      <w:pPr>
        <w:pStyle w:val="Odsekzoznamu"/>
        <w:numPr>
          <w:ilvl w:val="0"/>
          <w:numId w:val="25"/>
        </w:numPr>
        <w:ind w:left="426" w:hanging="426"/>
      </w:pPr>
      <w:r>
        <w:t>Dodávateľ sa zaväzuje pri svojej činnosti podľa tejto zmluvy dodržiavať v plnom rozsahu ustanovenia platných právnych predpisov týkajúce sa ochrany životného prostredia a nakladania s odpadmi, najmä ustanovenia zákona č. 543/2002 Z. z. o ochrane prírody a krajiny v platnom znení, ustanovenia zákona č. 79/2015 Z. z. o odpadoch a o zmene a doplnení niektorých zákonov v platnom znení a ustanovenia Všeobecne záväzného nariadenia hlavného mesta Slovenskej republiky Bratislavy č. 6/2020 z 25. júna 2020 v platnom znení.</w:t>
      </w:r>
    </w:p>
    <w:p w14:paraId="586E8DB0" w14:textId="77777777" w:rsidR="009053DB" w:rsidRDefault="009053DB" w:rsidP="009053DB">
      <w:pPr>
        <w:ind w:left="567" w:hanging="567"/>
      </w:pPr>
    </w:p>
    <w:p w14:paraId="715B3BD8" w14:textId="10BAA186" w:rsidR="009053DB" w:rsidRDefault="009053DB" w:rsidP="009053DB">
      <w:pPr>
        <w:pStyle w:val="Odsekzoznamu"/>
        <w:numPr>
          <w:ilvl w:val="0"/>
          <w:numId w:val="25"/>
        </w:numPr>
        <w:ind w:left="426" w:hanging="426"/>
      </w:pPr>
      <w:r>
        <w:t>Dodávateľ sa zaväzuje počas celého trvania tejto zmluvy dodržiavať všetky bezpečnostné a hygienické všeobecne záväzné právne predpisy. Ďalej sa dodávateľ zaväzuje rešpektovať všetky povolenia týkajúce sa tejto zmluvy a všetky rozhodnutia a stanoviská orgánov a dotknutých subjektov týkajúcich sa tejto zmluvy.</w:t>
      </w:r>
    </w:p>
    <w:p w14:paraId="62D35E41" w14:textId="66FDBA2E" w:rsidR="00344544" w:rsidRDefault="00344544" w:rsidP="00344544">
      <w:pPr>
        <w:ind w:left="567" w:hanging="567"/>
      </w:pPr>
    </w:p>
    <w:p w14:paraId="35E6A40A" w14:textId="77777777" w:rsidR="00344544" w:rsidRPr="002A33EC" w:rsidRDefault="00344544" w:rsidP="00344544">
      <w:pPr>
        <w:jc w:val="center"/>
        <w:rPr>
          <w:b/>
          <w:bCs/>
        </w:rPr>
      </w:pPr>
      <w:r w:rsidRPr="002A33EC">
        <w:rPr>
          <w:b/>
          <w:bCs/>
        </w:rPr>
        <w:t>Článok X</w:t>
      </w:r>
      <w:r>
        <w:rPr>
          <w:b/>
          <w:bCs/>
        </w:rPr>
        <w:t>IX</w:t>
      </w:r>
    </w:p>
    <w:p w14:paraId="6C2FE886" w14:textId="77777777" w:rsidR="00344544" w:rsidRPr="002A33EC" w:rsidRDefault="00344544" w:rsidP="00344544">
      <w:pPr>
        <w:jc w:val="center"/>
        <w:rPr>
          <w:b/>
          <w:bCs/>
        </w:rPr>
      </w:pPr>
      <w:r w:rsidRPr="002A33EC">
        <w:rPr>
          <w:b/>
          <w:bCs/>
        </w:rPr>
        <w:t>Trvanie zmluvy</w:t>
      </w:r>
    </w:p>
    <w:p w14:paraId="04F8552B" w14:textId="77777777" w:rsidR="00344544" w:rsidRDefault="00344544" w:rsidP="00344544"/>
    <w:p w14:paraId="45E80918" w14:textId="4E044E11" w:rsidR="00344544" w:rsidRDefault="00344544" w:rsidP="00344544">
      <w:pPr>
        <w:pStyle w:val="Odsekzoznamu"/>
        <w:numPr>
          <w:ilvl w:val="1"/>
          <w:numId w:val="18"/>
        </w:numPr>
        <w:ind w:left="426" w:hanging="426"/>
      </w:pPr>
      <w:r>
        <w:t xml:space="preserve">Táto zmluva sa uzatvára na dobu určitú v trvaní </w:t>
      </w:r>
      <w:r w:rsidR="006D1B3D">
        <w:t xml:space="preserve">48 </w:t>
      </w:r>
      <w:r>
        <w:t xml:space="preserve">mesiacov odo dňa </w:t>
      </w:r>
      <w:r w:rsidR="00E676F7">
        <w:t>nadobudnutia jej účinnosti</w:t>
      </w:r>
      <w:r w:rsidR="00F1468D">
        <w:t xml:space="preserve"> alebo </w:t>
      </w:r>
      <w:r w:rsidR="001A58BC">
        <w:t>do vyčerpania finančného limitu podľa článku X bod 1 tejto zmluvy</w:t>
      </w:r>
      <w:r>
        <w:t>.</w:t>
      </w:r>
    </w:p>
    <w:p w14:paraId="71B1B994" w14:textId="77777777" w:rsidR="00344544" w:rsidRDefault="00344544" w:rsidP="00344544">
      <w:pPr>
        <w:ind w:left="567" w:hanging="567"/>
      </w:pPr>
    </w:p>
    <w:p w14:paraId="4A295721" w14:textId="77777777" w:rsidR="00344544" w:rsidRDefault="00344544" w:rsidP="00344544">
      <w:pPr>
        <w:pStyle w:val="Odsekzoznamu"/>
        <w:numPr>
          <w:ilvl w:val="1"/>
          <w:numId w:val="18"/>
        </w:numPr>
        <w:ind w:left="426" w:hanging="426"/>
      </w:pPr>
      <w:r>
        <w:t>Túto zmluvu je možné ukončiť písomnou dohodou zmluvných strán, písomnou výpoveďou alebo odstúpením od zmluvy.</w:t>
      </w:r>
    </w:p>
    <w:p w14:paraId="2F006A46" w14:textId="77777777" w:rsidR="00344544" w:rsidRDefault="00344544" w:rsidP="00344544">
      <w:pPr>
        <w:ind w:left="426" w:hanging="426"/>
      </w:pPr>
    </w:p>
    <w:p w14:paraId="3DF9DEBD" w14:textId="7DCADE6C" w:rsidR="00344544" w:rsidRDefault="00E458F7" w:rsidP="00344544">
      <w:pPr>
        <w:pStyle w:val="Odsekzoznamu"/>
        <w:numPr>
          <w:ilvl w:val="1"/>
          <w:numId w:val="18"/>
        </w:numPr>
        <w:ind w:left="426" w:hanging="426"/>
      </w:pPr>
      <w:r>
        <w:t xml:space="preserve">Objednávateľ </w:t>
      </w:r>
      <w:r w:rsidR="00344544">
        <w:t>je oprávnen</w:t>
      </w:r>
      <w:r>
        <w:t>ý</w:t>
      </w:r>
      <w:r w:rsidR="00344544">
        <w:t xml:space="preserve"> vypovedať túto zmluvu aj bez uvedenia dôvodu s výpovednou dobou </w:t>
      </w:r>
      <w:r>
        <w:t>1 mesiac</w:t>
      </w:r>
      <w:r w:rsidR="00344544">
        <w:t xml:space="preserve">, ktorá začína plynúť prvý deň kalendárneho mesiaca nasledujúceho po mesiaci, kedy bola výpoveď doručená druhej </w:t>
      </w:r>
      <w:r>
        <w:t>dodávateľovi</w:t>
      </w:r>
      <w:r w:rsidR="00344544">
        <w:t>.</w:t>
      </w:r>
    </w:p>
    <w:p w14:paraId="35E2D44C" w14:textId="77777777" w:rsidR="00344544" w:rsidRDefault="00344544" w:rsidP="00344544">
      <w:pPr>
        <w:ind w:left="426" w:hanging="426"/>
      </w:pPr>
    </w:p>
    <w:p w14:paraId="59F74711" w14:textId="77777777" w:rsidR="00344544" w:rsidRDefault="00344544" w:rsidP="00344544">
      <w:pPr>
        <w:pStyle w:val="Odsekzoznamu"/>
        <w:numPr>
          <w:ilvl w:val="1"/>
          <w:numId w:val="18"/>
        </w:numPr>
        <w:ind w:left="426" w:hanging="426"/>
      </w:pPr>
      <w:r>
        <w:t>Ktorákoľvek zmluvná strana je oprávnená od tejto zmluvy odstúpiť v prípade podstatného porušenia tejto zmluvy druhou zmluvnou stranou.</w:t>
      </w:r>
    </w:p>
    <w:p w14:paraId="7E6E40BF" w14:textId="77777777" w:rsidR="00344544" w:rsidRDefault="00344544" w:rsidP="00344544">
      <w:pPr>
        <w:ind w:left="426" w:hanging="426"/>
      </w:pPr>
    </w:p>
    <w:p w14:paraId="66B6DCF7" w14:textId="77777777" w:rsidR="00344544" w:rsidRDefault="00344544" w:rsidP="00344544">
      <w:pPr>
        <w:pStyle w:val="Odsekzoznamu"/>
        <w:numPr>
          <w:ilvl w:val="1"/>
          <w:numId w:val="18"/>
        </w:numPr>
        <w:ind w:left="426" w:hanging="426"/>
      </w:pPr>
      <w:r>
        <w:t>Za podstatné porušenie zmluvy dodávateľom sa považuje najmä:</w:t>
      </w:r>
    </w:p>
    <w:p w14:paraId="1047DA0F" w14:textId="77777777" w:rsidR="00344544" w:rsidRDefault="00344544" w:rsidP="00344544">
      <w:pPr>
        <w:pStyle w:val="Odsekzoznamu"/>
        <w:numPr>
          <w:ilvl w:val="0"/>
          <w:numId w:val="27"/>
        </w:numPr>
        <w:ind w:left="851" w:hanging="426"/>
      </w:pPr>
      <w:r>
        <w:t>omeškanie dodávateľa s odovzdaním tovaru v lehote podľa tejto zmluvy o viac ako 7 kalendárnych dní,</w:t>
      </w:r>
    </w:p>
    <w:p w14:paraId="2F851B43" w14:textId="77777777" w:rsidR="00344544" w:rsidRDefault="00344544" w:rsidP="00344544">
      <w:pPr>
        <w:pStyle w:val="Odsekzoznamu"/>
        <w:numPr>
          <w:ilvl w:val="0"/>
          <w:numId w:val="27"/>
        </w:numPr>
        <w:ind w:left="851" w:hanging="426"/>
      </w:pPr>
      <w:r>
        <w:t>omeškanie dodávateľa s odstraňovaním vád tovaru v lehote podľa tejto zmluvy o viac ako 7 kalendárnych dní,</w:t>
      </w:r>
    </w:p>
    <w:p w14:paraId="20739A74" w14:textId="3074AAEC" w:rsidR="00344544" w:rsidRDefault="00344544" w:rsidP="00344544">
      <w:pPr>
        <w:pStyle w:val="Odsekzoznamu"/>
        <w:numPr>
          <w:ilvl w:val="0"/>
          <w:numId w:val="27"/>
        </w:numPr>
        <w:ind w:left="851" w:hanging="426"/>
      </w:pPr>
      <w:r>
        <w:t xml:space="preserve">porušenie povinnosti registrácie dodávateľa v zmysle zákona o RPVS, </w:t>
      </w:r>
    </w:p>
    <w:p w14:paraId="0DF92810" w14:textId="77777777" w:rsidR="00344544" w:rsidRDefault="00344544" w:rsidP="00344544">
      <w:pPr>
        <w:pStyle w:val="Odsekzoznamu"/>
        <w:numPr>
          <w:ilvl w:val="0"/>
          <w:numId w:val="27"/>
        </w:numPr>
        <w:ind w:left="851" w:hanging="426"/>
      </w:pPr>
      <w:r>
        <w:t>porušenie ktorejkoľvek povinnosti týkajúcej sa mlčanlivosti alebo ochrany dôverných informácií a ochrany osobných údajov podľa tejto zmluvy,</w:t>
      </w:r>
    </w:p>
    <w:p w14:paraId="2A82B213" w14:textId="77777777" w:rsidR="00344544" w:rsidRDefault="00344544" w:rsidP="00344544">
      <w:pPr>
        <w:pStyle w:val="Odsekzoznamu"/>
        <w:numPr>
          <w:ilvl w:val="0"/>
          <w:numId w:val="27"/>
        </w:numPr>
        <w:ind w:left="851" w:hanging="426"/>
      </w:pPr>
      <w:r>
        <w:t>porušenie ktorejkoľvek povinnosti dodávateľa týkajúcej sa licencie a ochrany autorských práv podľa tejto zmluvy,</w:t>
      </w:r>
    </w:p>
    <w:p w14:paraId="72F64895" w14:textId="77777777" w:rsidR="00344544" w:rsidRDefault="00344544" w:rsidP="00344544">
      <w:pPr>
        <w:pStyle w:val="Odsekzoznamu"/>
        <w:numPr>
          <w:ilvl w:val="0"/>
          <w:numId w:val="27"/>
        </w:numPr>
        <w:ind w:left="851" w:hanging="426"/>
      </w:pPr>
      <w:r>
        <w:t>porušenie ktorejkoľvek povinnosti dodávateľa týkajúcej sa nelegálnej práce a nelegálneho zamestnávania podľa tejto zmluvy,</w:t>
      </w:r>
    </w:p>
    <w:p w14:paraId="6D4B797B" w14:textId="77777777" w:rsidR="00344544" w:rsidRDefault="00344544" w:rsidP="00344544">
      <w:pPr>
        <w:pStyle w:val="Odsekzoznamu"/>
        <w:numPr>
          <w:ilvl w:val="0"/>
          <w:numId w:val="27"/>
        </w:numPr>
        <w:ind w:left="851" w:hanging="426"/>
      </w:pPr>
      <w:r>
        <w:t>iné porušenie tejto zmluvy dodávateľom, ak je to v tejto zmluve výslovne uvedené.</w:t>
      </w:r>
    </w:p>
    <w:p w14:paraId="03805F8B" w14:textId="77777777" w:rsidR="00344544" w:rsidRDefault="00344544" w:rsidP="00344544">
      <w:pPr>
        <w:ind w:left="426" w:hanging="426"/>
      </w:pPr>
    </w:p>
    <w:p w14:paraId="6EDE14B6" w14:textId="77777777" w:rsidR="00344544" w:rsidRDefault="00344544" w:rsidP="00344544">
      <w:pPr>
        <w:pStyle w:val="Odsekzoznamu"/>
        <w:numPr>
          <w:ilvl w:val="1"/>
          <w:numId w:val="18"/>
        </w:numPr>
        <w:ind w:left="426" w:hanging="426"/>
      </w:pPr>
      <w:r>
        <w:t>Objednávateľ je rovnako oprávnený od tejto zmluvy odstúpiť keď dôjde:</w:t>
      </w:r>
    </w:p>
    <w:p w14:paraId="58CD7351" w14:textId="77777777" w:rsidR="00344544" w:rsidRDefault="00344544" w:rsidP="00344544">
      <w:pPr>
        <w:pStyle w:val="Odsekzoznamu"/>
        <w:numPr>
          <w:ilvl w:val="0"/>
          <w:numId w:val="28"/>
        </w:numPr>
        <w:ind w:left="851" w:hanging="426"/>
      </w:pPr>
      <w:r>
        <w:t>k nadobudnutiu rozhodnutia príslušného súdu, ktorým súd vyhlási konkurz na majetok dodávateľa,</w:t>
      </w:r>
    </w:p>
    <w:p w14:paraId="5CCDC52A" w14:textId="77777777" w:rsidR="00344544" w:rsidRDefault="00344544" w:rsidP="00344544">
      <w:pPr>
        <w:pStyle w:val="Odsekzoznamu"/>
        <w:numPr>
          <w:ilvl w:val="0"/>
          <w:numId w:val="28"/>
        </w:numPr>
        <w:ind w:left="851" w:hanging="426"/>
      </w:pPr>
      <w:r>
        <w:t>k nadobudnutiu právoplatnosti rozhodnutia príslušného súdu, ktorým súd zamietne návrh na vyhlásenie konkurz na majetok dodávateľa pre nedostatok majetku,</w:t>
      </w:r>
    </w:p>
    <w:p w14:paraId="5D11B4D2" w14:textId="77777777" w:rsidR="00344544" w:rsidRDefault="00344544" w:rsidP="00344544">
      <w:pPr>
        <w:pStyle w:val="Odsekzoznamu"/>
        <w:numPr>
          <w:ilvl w:val="0"/>
          <w:numId w:val="28"/>
        </w:numPr>
        <w:ind w:left="851" w:hanging="426"/>
      </w:pPr>
      <w:r>
        <w:t>k nadobudnutiu právoplatnosti rozhodnutia príslušného súdu, ktorým súd povolí reštrukturalizáciu dodávateľa,</w:t>
      </w:r>
    </w:p>
    <w:p w14:paraId="0B52D0F5" w14:textId="77777777" w:rsidR="00344544" w:rsidRDefault="00344544" w:rsidP="00344544">
      <w:pPr>
        <w:pStyle w:val="Odsekzoznamu"/>
        <w:numPr>
          <w:ilvl w:val="0"/>
          <w:numId w:val="28"/>
        </w:numPr>
        <w:ind w:left="851" w:hanging="426"/>
      </w:pPr>
      <w:r>
        <w:t>k zániku dodávateľa bez právneho nástupcu.</w:t>
      </w:r>
    </w:p>
    <w:p w14:paraId="0326F35E" w14:textId="77777777" w:rsidR="00344544" w:rsidRDefault="00344544" w:rsidP="00344544">
      <w:pPr>
        <w:ind w:left="426" w:hanging="426"/>
      </w:pPr>
    </w:p>
    <w:p w14:paraId="0852FEA5" w14:textId="77777777" w:rsidR="00344544" w:rsidRDefault="00344544" w:rsidP="00344544">
      <w:pPr>
        <w:pStyle w:val="Odsekzoznamu"/>
        <w:numPr>
          <w:ilvl w:val="1"/>
          <w:numId w:val="18"/>
        </w:numPr>
        <w:ind w:left="426" w:hanging="426"/>
      </w:pPr>
      <w:r>
        <w:t>Dodávateľ je oprávnený od tejto zmluvy odstúpiť, ak je objednávateľ v omeškaní s uhradením odmeny v lehote podľa tejto zmluvy o viac ako 30 kalendárnych dní.</w:t>
      </w:r>
    </w:p>
    <w:p w14:paraId="72FFBAD6" w14:textId="77777777" w:rsidR="00344544" w:rsidRDefault="00344544" w:rsidP="00344544">
      <w:pPr>
        <w:ind w:left="426" w:hanging="426"/>
      </w:pPr>
    </w:p>
    <w:p w14:paraId="57AF8BBB" w14:textId="77777777" w:rsidR="00344544" w:rsidRDefault="00344544" w:rsidP="00344544">
      <w:pPr>
        <w:pStyle w:val="Odsekzoznamu"/>
        <w:numPr>
          <w:ilvl w:val="1"/>
          <w:numId w:val="18"/>
        </w:numPr>
        <w:ind w:left="426" w:hanging="426"/>
      </w:pPr>
      <w:r>
        <w:t>V prípade odstúpenia od zmluvy sa táto zmluva zrušuje od počiatku a zmluvné strany sú povinné vrátiť si všetko, čo im bolo plnené v súvislosti s touto zmluvou s výnimkou tých plnení, z povahy ktorých to je vylúčené.</w:t>
      </w:r>
    </w:p>
    <w:p w14:paraId="04907A80" w14:textId="77777777" w:rsidR="00344544" w:rsidRDefault="00344544" w:rsidP="00344544">
      <w:pPr>
        <w:ind w:left="426" w:hanging="426"/>
      </w:pPr>
    </w:p>
    <w:p w14:paraId="35B833C0" w14:textId="77777777" w:rsidR="00344544" w:rsidRDefault="00344544" w:rsidP="00344544">
      <w:pPr>
        <w:pStyle w:val="Odsekzoznamu"/>
        <w:numPr>
          <w:ilvl w:val="1"/>
          <w:numId w:val="18"/>
        </w:numPr>
        <w:ind w:left="426" w:hanging="426"/>
      </w:pPr>
      <w:r>
        <w:t>Odstúpenie od tejto zmluvy je účinné dňom jeho doručenia druhej zmluvnej strane.</w:t>
      </w:r>
    </w:p>
    <w:p w14:paraId="76A62FE1" w14:textId="77777777" w:rsidR="00344544" w:rsidRDefault="00344544" w:rsidP="00344544">
      <w:pPr>
        <w:ind w:left="567" w:hanging="567"/>
      </w:pPr>
    </w:p>
    <w:p w14:paraId="6087B07D" w14:textId="77777777" w:rsidR="00344544" w:rsidRDefault="00344544" w:rsidP="00344544">
      <w:pPr>
        <w:pStyle w:val="Odsekzoznamu"/>
        <w:numPr>
          <w:ilvl w:val="1"/>
          <w:numId w:val="18"/>
        </w:numPr>
        <w:ind w:left="426" w:hanging="426"/>
      </w:pPr>
      <w:r>
        <w:t>Ukončením tejto zmluvy z akéhokoľvek dôvodu nie sú dotknuté tie práva a povinnosti zmluvných strán, ktoré zo svojej povahy môžu existovať aj po ukončení tejto zmluvy najmä, nie však výlučne, zodpovednosť za škodu, zodpovednosť za vady, práva a povinnosti vyplývajúce z licenčnej zmluvy podľa článku XIII tejto zmluvy.</w:t>
      </w:r>
    </w:p>
    <w:p w14:paraId="508A9F06" w14:textId="77777777" w:rsidR="00344544" w:rsidRDefault="00344544" w:rsidP="00344544"/>
    <w:p w14:paraId="71038D6E" w14:textId="77777777" w:rsidR="00344544" w:rsidRPr="002A33EC" w:rsidRDefault="00344544" w:rsidP="00344544">
      <w:pPr>
        <w:jc w:val="center"/>
        <w:rPr>
          <w:b/>
          <w:bCs/>
        </w:rPr>
      </w:pPr>
      <w:r w:rsidRPr="002A33EC">
        <w:rPr>
          <w:b/>
          <w:bCs/>
        </w:rPr>
        <w:t>Článok X</w:t>
      </w:r>
      <w:r>
        <w:rPr>
          <w:b/>
          <w:bCs/>
        </w:rPr>
        <w:t>X</w:t>
      </w:r>
    </w:p>
    <w:p w14:paraId="3055B683" w14:textId="77777777" w:rsidR="00344544" w:rsidRPr="002A33EC" w:rsidRDefault="00344544" w:rsidP="00344544">
      <w:pPr>
        <w:jc w:val="center"/>
        <w:rPr>
          <w:b/>
          <w:bCs/>
        </w:rPr>
      </w:pPr>
      <w:r w:rsidRPr="002A33EC">
        <w:rPr>
          <w:b/>
          <w:bCs/>
        </w:rPr>
        <w:t>Ďalšie práva a povinnosti zmluvných strán</w:t>
      </w:r>
    </w:p>
    <w:p w14:paraId="63479BAD" w14:textId="77777777" w:rsidR="00344544" w:rsidRDefault="00344544" w:rsidP="00344544"/>
    <w:p w14:paraId="4D2C1EC1" w14:textId="77777777" w:rsidR="00344544" w:rsidRDefault="00344544" w:rsidP="00344544">
      <w:pPr>
        <w:pStyle w:val="Odsekzoznamu"/>
        <w:numPr>
          <w:ilvl w:val="1"/>
          <w:numId w:val="28"/>
        </w:numPr>
        <w:ind w:left="426" w:hanging="426"/>
      </w:pPr>
      <w:r>
        <w:t>Zmluvné strany sú povinné pristupovať k plneniu svojich povinností vyplývajúcich z tejto zmluvy tak, aby predchádzali vzniku škody.</w:t>
      </w:r>
    </w:p>
    <w:p w14:paraId="30A4A2F6" w14:textId="77777777" w:rsidR="00344544" w:rsidRDefault="00344544" w:rsidP="00344544">
      <w:pPr>
        <w:ind w:left="426" w:hanging="426"/>
      </w:pPr>
    </w:p>
    <w:p w14:paraId="370C90D5" w14:textId="77777777" w:rsidR="00344544" w:rsidRDefault="00344544" w:rsidP="00344544">
      <w:pPr>
        <w:pStyle w:val="Odsekzoznamu"/>
        <w:numPr>
          <w:ilvl w:val="1"/>
          <w:numId w:val="28"/>
        </w:numPr>
        <w:ind w:left="426" w:hanging="426"/>
      </w:pPr>
      <w:r>
        <w:t>Zmluvné strany sú povinné počas celého trvania tejto zmluvy poskytnúť si vzájomne všetku súčinnosť, ktorú od nich možno spravodlivo požadovať, aby bol naplnený účel tejto zmluvy.</w:t>
      </w:r>
    </w:p>
    <w:p w14:paraId="781D1092" w14:textId="77777777" w:rsidR="00344544" w:rsidRDefault="00344544" w:rsidP="00344544">
      <w:pPr>
        <w:ind w:left="426" w:hanging="426"/>
      </w:pPr>
    </w:p>
    <w:p w14:paraId="0E119F0A" w14:textId="77777777" w:rsidR="00344544" w:rsidRDefault="00344544" w:rsidP="00344544">
      <w:pPr>
        <w:pStyle w:val="Odsekzoznamu"/>
        <w:numPr>
          <w:ilvl w:val="1"/>
          <w:numId w:val="28"/>
        </w:numPr>
        <w:ind w:left="426" w:hanging="426"/>
      </w:pPr>
      <w:r>
        <w:t>Zmluvné strany sú povinné počas celého trvania tejto zmluvy zdržať sa takého konania, ktorým by mohol byť ohrozený účel tejto zmluvy ako aj ktorým by bolo ohrozené plnenie povinností vyplývajúcich z tejto zmluvy.</w:t>
      </w:r>
    </w:p>
    <w:p w14:paraId="550EE89F" w14:textId="77777777" w:rsidR="00344544" w:rsidRDefault="00344544" w:rsidP="00344544">
      <w:pPr>
        <w:ind w:left="426" w:hanging="426"/>
      </w:pPr>
    </w:p>
    <w:p w14:paraId="37FEF920" w14:textId="77777777" w:rsidR="00344544" w:rsidRDefault="00344544" w:rsidP="00344544">
      <w:pPr>
        <w:pStyle w:val="Odsekzoznamu"/>
        <w:numPr>
          <w:ilvl w:val="1"/>
          <w:numId w:val="28"/>
        </w:numPr>
        <w:ind w:left="426" w:hanging="426"/>
      </w:pPr>
      <w:r>
        <w:t>Dodávateľ je povinný pri plnení povinností podľa tejto zmluvy postupovať podľa príslušných ustanovení tejto zmluvy  a pokynov objednávateľa v rozsahu a spôsobom prezentovaným v procese verejného obstarávania.</w:t>
      </w:r>
    </w:p>
    <w:p w14:paraId="4BA8008A" w14:textId="77777777" w:rsidR="00344544" w:rsidRDefault="00344544" w:rsidP="00344544">
      <w:pPr>
        <w:ind w:left="426" w:hanging="426"/>
      </w:pPr>
    </w:p>
    <w:p w14:paraId="072985A7" w14:textId="77777777" w:rsidR="00344544" w:rsidRDefault="00344544" w:rsidP="00344544">
      <w:pPr>
        <w:pStyle w:val="Odsekzoznamu"/>
        <w:numPr>
          <w:ilvl w:val="1"/>
          <w:numId w:val="28"/>
        </w:numPr>
        <w:ind w:left="426" w:hanging="426"/>
      </w:pPr>
      <w:r>
        <w:t>Dodávateľ je povinný pri plnení povinnosti podľa tejto zmluvy postupovať spôsobom, ktorý nepoškodzuje práva tretích strán.</w:t>
      </w:r>
    </w:p>
    <w:p w14:paraId="5EF91123" w14:textId="77777777" w:rsidR="00344544" w:rsidRDefault="00344544" w:rsidP="00344544">
      <w:pPr>
        <w:ind w:left="426" w:hanging="426"/>
      </w:pPr>
    </w:p>
    <w:p w14:paraId="141351C5" w14:textId="77777777" w:rsidR="00344544" w:rsidRDefault="00344544" w:rsidP="00344544">
      <w:pPr>
        <w:pStyle w:val="Odsekzoznamu"/>
        <w:numPr>
          <w:ilvl w:val="1"/>
          <w:numId w:val="28"/>
        </w:numPr>
        <w:ind w:left="426" w:hanging="426"/>
      </w:pPr>
      <w:r>
        <w:t>Dodávateľ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14:paraId="4434B52D" w14:textId="77777777" w:rsidR="00344544" w:rsidRDefault="00344544" w:rsidP="00344544">
      <w:pPr>
        <w:ind w:left="426" w:hanging="426"/>
      </w:pPr>
    </w:p>
    <w:p w14:paraId="35176B8C" w14:textId="77777777" w:rsidR="00344544" w:rsidRDefault="00344544" w:rsidP="00344544">
      <w:pPr>
        <w:pStyle w:val="Odsekzoznamu"/>
        <w:numPr>
          <w:ilvl w:val="1"/>
          <w:numId w:val="28"/>
        </w:numPr>
        <w:ind w:left="426" w:hanging="426"/>
      </w:pPr>
      <w:r>
        <w:t>Pokiaľ nie je v tejto zmluve uvedené inak, komunikácia medzi zmluvnými stranami prebieha všetkými dostupnými komunikačnými prostriedkami, najmä, nie však výlučne, listovou zásielkou, elektronickou správou, telefonicky a osobne.</w:t>
      </w:r>
    </w:p>
    <w:p w14:paraId="5E85986C" w14:textId="77777777" w:rsidR="00344544" w:rsidRDefault="00344544" w:rsidP="00344544">
      <w:pPr>
        <w:ind w:left="426" w:hanging="426"/>
      </w:pPr>
    </w:p>
    <w:p w14:paraId="46355AC6" w14:textId="77777777" w:rsidR="00344544" w:rsidRDefault="00344544" w:rsidP="00344544">
      <w:pPr>
        <w:pStyle w:val="Odsekzoznamu"/>
        <w:numPr>
          <w:ilvl w:val="1"/>
          <w:numId w:val="28"/>
        </w:numPr>
        <w:ind w:left="426" w:hanging="426"/>
      </w:pPr>
      <w:r>
        <w:t>Listovú zásielku je možné doručovať prostredníctvom poštového podniku alebo kuriéra na adresu zmluvnej strany uvedenú v záhlaví tejto zmluvy. Za doručenú sa považuje každá listová zásielka, ktorá:</w:t>
      </w:r>
    </w:p>
    <w:p w14:paraId="07E83B38" w14:textId="77777777" w:rsidR="00344544" w:rsidRDefault="00344544" w:rsidP="00344544">
      <w:pPr>
        <w:pStyle w:val="Odsekzoznamu"/>
        <w:numPr>
          <w:ilvl w:val="0"/>
          <w:numId w:val="29"/>
        </w:numPr>
        <w:ind w:left="851" w:hanging="426"/>
      </w:pPr>
      <w:r>
        <w:t>bola adresátom prevzatá dňom jej prevzatia,</w:t>
      </w:r>
    </w:p>
    <w:p w14:paraId="73348C49" w14:textId="77777777" w:rsidR="00344544" w:rsidRDefault="00344544" w:rsidP="00344544">
      <w:pPr>
        <w:pStyle w:val="Odsekzoznamu"/>
        <w:numPr>
          <w:ilvl w:val="0"/>
          <w:numId w:val="29"/>
        </w:numPr>
        <w:ind w:left="851" w:hanging="426"/>
      </w:pPr>
      <w:r>
        <w:t>prevzatie bolo adresátom odmietnuté, dňom, kedy bolo prevzatie odmietnuté,</w:t>
      </w:r>
    </w:p>
    <w:p w14:paraId="41F6CE85" w14:textId="77777777" w:rsidR="00344544" w:rsidRDefault="00344544" w:rsidP="00344544">
      <w:pPr>
        <w:pStyle w:val="Odsekzoznamu"/>
        <w:numPr>
          <w:ilvl w:val="0"/>
          <w:numId w:val="29"/>
        </w:numPr>
        <w:ind w:left="851" w:hanging="426"/>
      </w:pPr>
      <w:r>
        <w:t>bola uložená na pobočke poštového podniku uplynutím tretieho dňa od uloženia, aj keď sa adresát s jej obsahom neoboznámil.</w:t>
      </w:r>
    </w:p>
    <w:p w14:paraId="345DA3DA" w14:textId="77777777" w:rsidR="00344544" w:rsidRDefault="00344544" w:rsidP="00344544">
      <w:pPr>
        <w:ind w:left="426" w:hanging="426"/>
      </w:pPr>
    </w:p>
    <w:p w14:paraId="0763AC61" w14:textId="77777777" w:rsidR="00344544" w:rsidRDefault="00344544" w:rsidP="00344544">
      <w:pPr>
        <w:pStyle w:val="Odsekzoznamu"/>
        <w:numPr>
          <w:ilvl w:val="1"/>
          <w:numId w:val="28"/>
        </w:numPr>
        <w:ind w:left="426" w:hanging="426"/>
      </w:pPr>
      <w:r>
        <w:t>Za prvé kontaktné osoby boli určené:</w:t>
      </w:r>
    </w:p>
    <w:p w14:paraId="15D8B1F9" w14:textId="77777777" w:rsidR="00344544" w:rsidRDefault="00344544" w:rsidP="00344544">
      <w:pPr>
        <w:pStyle w:val="Odsekzoznamu"/>
        <w:numPr>
          <w:ilvl w:val="0"/>
          <w:numId w:val="30"/>
        </w:numPr>
        <w:ind w:left="851" w:hanging="426"/>
      </w:pPr>
      <w:r>
        <w:t xml:space="preserve">za objednávateľa – </w:t>
      </w:r>
    </w:p>
    <w:p w14:paraId="353061CB" w14:textId="77777777" w:rsidR="00344544" w:rsidRDefault="00344544" w:rsidP="00344544">
      <w:pPr>
        <w:pStyle w:val="Odsekzoznamu"/>
        <w:numPr>
          <w:ilvl w:val="0"/>
          <w:numId w:val="30"/>
        </w:numPr>
        <w:ind w:left="851" w:hanging="426"/>
      </w:pPr>
      <w:r>
        <w:t xml:space="preserve">za dodávateľa – </w:t>
      </w:r>
    </w:p>
    <w:p w14:paraId="1C247566" w14:textId="77777777" w:rsidR="00344544" w:rsidRDefault="00344544" w:rsidP="00344544">
      <w:pPr>
        <w:ind w:left="426" w:hanging="426"/>
      </w:pPr>
    </w:p>
    <w:p w14:paraId="3DB89CED" w14:textId="77777777" w:rsidR="00344544" w:rsidRDefault="00344544" w:rsidP="00344544">
      <w:pPr>
        <w:pStyle w:val="Odsekzoznamu"/>
        <w:numPr>
          <w:ilvl w:val="1"/>
          <w:numId w:val="28"/>
        </w:numPr>
        <w:ind w:left="426" w:hanging="426"/>
      </w:pPr>
      <w: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6E6905E3" w14:textId="77777777" w:rsidR="00344544" w:rsidRDefault="00344544" w:rsidP="00344544">
      <w:pPr>
        <w:ind w:left="426" w:hanging="426"/>
      </w:pPr>
    </w:p>
    <w:p w14:paraId="4E13D4D8" w14:textId="77777777" w:rsidR="00344544" w:rsidRDefault="00344544" w:rsidP="00344544">
      <w:pPr>
        <w:pStyle w:val="Odsekzoznamu"/>
        <w:numPr>
          <w:ilvl w:val="1"/>
          <w:numId w:val="28"/>
        </w:numPr>
        <w:ind w:left="426" w:hanging="426"/>
      </w:pPr>
      <w: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 (ďalej len ako „</w:t>
      </w:r>
      <w:r w:rsidRPr="001E28E3">
        <w:rPr>
          <w:b/>
          <w:bCs/>
        </w:rPr>
        <w:t>zákon o e-Governmente</w:t>
      </w:r>
      <w:r>
        <w:t>“). Doručovanie písomností zaslaných prostredníctvom elektronickej schránky v zmysle zákona o e-Governmente sa riadi príslušnými ustanoveniami tohto zákona.</w:t>
      </w:r>
    </w:p>
    <w:p w14:paraId="69D93437" w14:textId="77777777" w:rsidR="00344544" w:rsidRDefault="00344544" w:rsidP="00344544">
      <w:pPr>
        <w:ind w:left="426" w:hanging="426"/>
      </w:pPr>
    </w:p>
    <w:p w14:paraId="4CB50256" w14:textId="77777777" w:rsidR="00344544" w:rsidRDefault="00344544" w:rsidP="00344544">
      <w:pPr>
        <w:pStyle w:val="Odsekzoznamu"/>
        <w:numPr>
          <w:ilvl w:val="1"/>
          <w:numId w:val="28"/>
        </w:numPr>
        <w:ind w:left="426" w:hanging="426"/>
      </w:pPr>
      <w:r>
        <w:t>Zmluvné strany sú povinné minimálne raz denne kontrolovať kontaktné emailové schránky.</w:t>
      </w:r>
    </w:p>
    <w:p w14:paraId="57278DB5" w14:textId="77777777" w:rsidR="00344544" w:rsidRDefault="00344544" w:rsidP="00344544">
      <w:pPr>
        <w:ind w:left="426" w:hanging="426"/>
      </w:pPr>
    </w:p>
    <w:p w14:paraId="23744B3F" w14:textId="77777777" w:rsidR="00344544" w:rsidRDefault="00344544" w:rsidP="00344544">
      <w:pPr>
        <w:pStyle w:val="Odsekzoznamu"/>
        <w:numPr>
          <w:ilvl w:val="1"/>
          <w:numId w:val="28"/>
        </w:numPr>
        <w:ind w:left="426" w:hanging="426"/>
      </w:pPr>
      <w:r>
        <w:t>Zmluvné strany sú povinné bez zbytočného odkladu, najneskôr do 5 kalendárnych dní od zmeny, oznámiť si navzájom akúkoľvek zmenu kontaktných údajov. Takéto oznámenie je účinné jeho doručením.</w:t>
      </w:r>
    </w:p>
    <w:p w14:paraId="3F777858" w14:textId="77777777" w:rsidR="00344544" w:rsidRDefault="00344544" w:rsidP="00344544"/>
    <w:p w14:paraId="6550943E" w14:textId="77777777" w:rsidR="00344544" w:rsidRPr="001E28E3" w:rsidRDefault="00344544" w:rsidP="00344544">
      <w:pPr>
        <w:jc w:val="center"/>
        <w:rPr>
          <w:b/>
          <w:bCs/>
        </w:rPr>
      </w:pPr>
      <w:r w:rsidRPr="001E28E3">
        <w:rPr>
          <w:b/>
          <w:bCs/>
        </w:rPr>
        <w:t>Článok X</w:t>
      </w:r>
      <w:r>
        <w:rPr>
          <w:b/>
          <w:bCs/>
        </w:rPr>
        <w:t>XI</w:t>
      </w:r>
    </w:p>
    <w:p w14:paraId="5F540B47" w14:textId="77777777" w:rsidR="00344544" w:rsidRPr="001E28E3" w:rsidRDefault="00344544" w:rsidP="00344544">
      <w:pPr>
        <w:jc w:val="center"/>
        <w:rPr>
          <w:b/>
          <w:bCs/>
        </w:rPr>
      </w:pPr>
      <w:r w:rsidRPr="001E28E3">
        <w:rPr>
          <w:b/>
          <w:bCs/>
        </w:rPr>
        <w:t>Spoločné a záverečné ustanovenia</w:t>
      </w:r>
    </w:p>
    <w:p w14:paraId="36418D31" w14:textId="77777777" w:rsidR="00344544" w:rsidRDefault="00344544" w:rsidP="00344544"/>
    <w:p w14:paraId="0BD267F2" w14:textId="06CDE1E6" w:rsidR="00344544" w:rsidRDefault="00344544" w:rsidP="00344544">
      <w:pPr>
        <w:pStyle w:val="Odsekzoznamu"/>
        <w:numPr>
          <w:ilvl w:val="1"/>
          <w:numId w:val="30"/>
        </w:numPr>
        <w:ind w:left="426" w:hanging="426"/>
      </w:pPr>
      <w:r>
        <w:t xml:space="preserve">Táto zmluva nadobúda platnosť dňom jej podpisu oprávnenými zástupcami zmluvných strán a účinnosť dňom nasledujúcim po dni jej zverejnenia </w:t>
      </w:r>
      <w:r w:rsidR="001E5510">
        <w:t xml:space="preserve">v registri </w:t>
      </w:r>
      <w:r>
        <w:t xml:space="preserve"> v zmysle § 47a ods. 1 zák. č. 40/1964 Zb. Občianskeho zákonníka v znení neskorších predpisov v spojení s § 5a </w:t>
      </w:r>
      <w:r w:rsidR="001E5510">
        <w:t xml:space="preserve">ods. 6 </w:t>
      </w:r>
      <w:r>
        <w:t>zák. č. 211/2000 Z. z. zákona o slobodnom prístupe k informáciám a o zmene a doplnení niektorých zákonov (zákon o slobode informácií) v znení neskorších predpisov.</w:t>
      </w:r>
    </w:p>
    <w:p w14:paraId="21EA6BE8" w14:textId="77777777" w:rsidR="00344544" w:rsidRDefault="00344544" w:rsidP="00344544">
      <w:pPr>
        <w:ind w:left="426" w:hanging="426"/>
      </w:pPr>
    </w:p>
    <w:p w14:paraId="393A7794" w14:textId="77777777" w:rsidR="00344544" w:rsidRDefault="00344544" w:rsidP="00344544">
      <w:pPr>
        <w:pStyle w:val="Odsekzoznamu"/>
        <w:numPr>
          <w:ilvl w:val="1"/>
          <w:numId w:val="30"/>
        </w:numPr>
        <w:ind w:left="426" w:hanging="426"/>
      </w:pPr>
      <w:r>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130A2982" w14:textId="77777777" w:rsidR="00344544" w:rsidRDefault="00344544" w:rsidP="00344544">
      <w:pPr>
        <w:ind w:left="426" w:hanging="426"/>
      </w:pPr>
    </w:p>
    <w:p w14:paraId="07E7114F" w14:textId="77777777" w:rsidR="00344544" w:rsidRDefault="00344544" w:rsidP="00344544">
      <w:pPr>
        <w:pStyle w:val="Odsekzoznamu"/>
        <w:numPr>
          <w:ilvl w:val="1"/>
          <w:numId w:val="30"/>
        </w:numPr>
        <w:ind w:left="426" w:hanging="426"/>
      </w:pPr>
      <w:r>
        <w:t>Meniť alebo dopĺňať ustanovenia tejto zmluvy je možné len na základe dohody zmluvných strán, formou písomných dodatkov podpísaných oprávnenými zástupcami obidvoch zmluvných strán v súlade s § 18 ZVO.</w:t>
      </w:r>
    </w:p>
    <w:p w14:paraId="468FB633" w14:textId="77777777" w:rsidR="00344544" w:rsidRDefault="00344544" w:rsidP="00344544">
      <w:pPr>
        <w:ind w:left="426" w:hanging="426"/>
      </w:pPr>
    </w:p>
    <w:p w14:paraId="124DACB4" w14:textId="77777777" w:rsidR="00344544" w:rsidRDefault="00344544" w:rsidP="00344544">
      <w:pPr>
        <w:pStyle w:val="Odsekzoznamu"/>
        <w:numPr>
          <w:ilvl w:val="1"/>
          <w:numId w:val="30"/>
        </w:numPr>
        <w:ind w:left="426" w:hanging="426"/>
      </w:pPr>
      <w:r>
        <w:t>Táto zmluva je vyhotovená v 4 (slovom: štyroch) rovnopisoch s platnosťou originálu; 2 (slovom: dva) rovnopisy pre objednávateľa a 2 (slovom: dva) pre dodávateľa.</w:t>
      </w:r>
    </w:p>
    <w:p w14:paraId="48E737A1" w14:textId="77777777" w:rsidR="00344544" w:rsidRDefault="00344544" w:rsidP="00344544">
      <w:pPr>
        <w:ind w:left="426" w:hanging="426"/>
      </w:pPr>
    </w:p>
    <w:p w14:paraId="694DE4D7" w14:textId="77777777" w:rsidR="00344544" w:rsidRDefault="00344544" w:rsidP="00344544">
      <w:pPr>
        <w:pStyle w:val="Odsekzoznamu"/>
        <w:numPr>
          <w:ilvl w:val="1"/>
          <w:numId w:val="30"/>
        </w:numPr>
        <w:ind w:left="426" w:hanging="426"/>
      </w:pPr>
      <w:r>
        <w:t>Neplatnosť, neúčinnosť alebo neaplikovateľnosť niektorého ustanovenia tejto zmluvy nespôsobuje neplatnosť, neúčinnosť alebo neaplikovateľnosť tejto zmluvy ako celku.</w:t>
      </w:r>
    </w:p>
    <w:p w14:paraId="6C5105A3" w14:textId="77777777" w:rsidR="00344544" w:rsidRDefault="00344544" w:rsidP="00344544">
      <w:pPr>
        <w:ind w:left="426" w:hanging="426"/>
      </w:pPr>
    </w:p>
    <w:p w14:paraId="7B522FE1" w14:textId="77777777" w:rsidR="00344544" w:rsidRDefault="00344544" w:rsidP="00344544">
      <w:pPr>
        <w:pStyle w:val="Odsekzoznamu"/>
        <w:numPr>
          <w:ilvl w:val="1"/>
          <w:numId w:val="30"/>
        </w:numPr>
        <w:ind w:left="426" w:hanging="426"/>
      </w:pPr>
      <w:r>
        <w:lastRenderedPageBreak/>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B03B9B6" w14:textId="77777777" w:rsidR="00344544" w:rsidRDefault="00344544" w:rsidP="00344544">
      <w:pPr>
        <w:ind w:left="426" w:hanging="426"/>
      </w:pPr>
    </w:p>
    <w:p w14:paraId="78F82F0A" w14:textId="77777777" w:rsidR="00344544" w:rsidRDefault="00344544" w:rsidP="00344544">
      <w:pPr>
        <w:pStyle w:val="Odsekzoznamu"/>
        <w:numPr>
          <w:ilvl w:val="1"/>
          <w:numId w:val="30"/>
        </w:numPr>
        <w:ind w:left="426" w:hanging="426"/>
      </w:pPr>
      <w: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64318E1D" w14:textId="77777777" w:rsidR="00344544" w:rsidRDefault="00344544" w:rsidP="00344544">
      <w:pPr>
        <w:ind w:left="426" w:hanging="426"/>
      </w:pPr>
    </w:p>
    <w:p w14:paraId="5C25D58F" w14:textId="77777777" w:rsidR="00344544" w:rsidRDefault="00344544" w:rsidP="00344544">
      <w:pPr>
        <w:pStyle w:val="Odsekzoznamu"/>
        <w:numPr>
          <w:ilvl w:val="1"/>
          <w:numId w:val="30"/>
        </w:numPr>
        <w:ind w:left="426" w:hanging="426"/>
      </w:pPr>
      <w: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327EC5C9" w14:textId="77777777" w:rsidR="00344544" w:rsidRDefault="00344544" w:rsidP="00344544">
      <w:pPr>
        <w:ind w:left="426" w:hanging="426"/>
      </w:pPr>
    </w:p>
    <w:p w14:paraId="44768D01" w14:textId="77777777" w:rsidR="00344544" w:rsidRDefault="00344544" w:rsidP="00344544">
      <w:pPr>
        <w:pStyle w:val="Odsekzoznamu"/>
        <w:numPr>
          <w:ilvl w:val="1"/>
          <w:numId w:val="30"/>
        </w:numPr>
        <w:ind w:left="426" w:hanging="426"/>
      </w:pPr>
      <w:r>
        <w:t>Neoddeliteľnou súčasťou tejto zmluvy sú nasledujúce prílohy:</w:t>
      </w:r>
    </w:p>
    <w:p w14:paraId="130C492A" w14:textId="235FF6F1" w:rsidR="00344544" w:rsidRDefault="00344544" w:rsidP="00344544">
      <w:pPr>
        <w:pStyle w:val="Odsekzoznamu"/>
        <w:numPr>
          <w:ilvl w:val="0"/>
          <w:numId w:val="31"/>
        </w:numPr>
        <w:ind w:left="851" w:hanging="426"/>
      </w:pPr>
      <w:r>
        <w:t xml:space="preserve">Príloha č. 1 – Opis predmetu </w:t>
      </w:r>
      <w:r w:rsidR="00B638B2">
        <w:t>zákazky</w:t>
      </w:r>
      <w:r>
        <w:t>,</w:t>
      </w:r>
    </w:p>
    <w:p w14:paraId="002E51FB" w14:textId="0D62B1D1" w:rsidR="001A58BC" w:rsidRDefault="001A58BC" w:rsidP="00344544">
      <w:pPr>
        <w:pStyle w:val="Odsekzoznamu"/>
        <w:numPr>
          <w:ilvl w:val="0"/>
          <w:numId w:val="31"/>
        </w:numPr>
        <w:ind w:left="851" w:hanging="426"/>
      </w:pPr>
      <w:r>
        <w:t xml:space="preserve">Príloha č. 2 – </w:t>
      </w:r>
      <w:r w:rsidR="00C504EF">
        <w:t>Návrh na plnenie kritérií</w:t>
      </w:r>
      <w:r>
        <w:t>,</w:t>
      </w:r>
    </w:p>
    <w:p w14:paraId="595F9604" w14:textId="22357581" w:rsidR="00344544" w:rsidRDefault="00344544" w:rsidP="00344544">
      <w:pPr>
        <w:pStyle w:val="Odsekzoznamu"/>
        <w:numPr>
          <w:ilvl w:val="0"/>
          <w:numId w:val="31"/>
        </w:numPr>
        <w:ind w:left="851" w:hanging="426"/>
      </w:pPr>
      <w:r>
        <w:t xml:space="preserve">Príloha č. </w:t>
      </w:r>
      <w:r w:rsidR="001A58BC">
        <w:t>3</w:t>
      </w:r>
      <w:r>
        <w:t xml:space="preserve"> – Zoznam subdodávateľov.</w:t>
      </w:r>
    </w:p>
    <w:p w14:paraId="430AF56A" w14:textId="77777777" w:rsidR="00344544" w:rsidRDefault="00344544" w:rsidP="00344544">
      <w:pPr>
        <w:ind w:left="426" w:hanging="426"/>
      </w:pPr>
    </w:p>
    <w:p w14:paraId="1675B4CF" w14:textId="77777777" w:rsidR="00344544" w:rsidRDefault="00344544" w:rsidP="00344544">
      <w:pPr>
        <w:pStyle w:val="Odsekzoznamu"/>
        <w:numPr>
          <w:ilvl w:val="1"/>
          <w:numId w:val="30"/>
        </w:numPr>
        <w:ind w:left="426" w:hanging="426"/>
      </w:pPr>
      <w:r>
        <w:t>V prípade rozporu medzi ustanoveniami textu tejto zmluvy a ustanoveniami akejkoľvek prílohy tejto zmluvy majú vždy prednosť ustanovenia textu zmluvy.</w:t>
      </w:r>
    </w:p>
    <w:p w14:paraId="3CA61FBF" w14:textId="77777777" w:rsidR="00344544" w:rsidRDefault="00344544" w:rsidP="00344544">
      <w:pPr>
        <w:ind w:left="426" w:hanging="426"/>
      </w:pPr>
    </w:p>
    <w:p w14:paraId="4C1CC537" w14:textId="77777777" w:rsidR="00344544" w:rsidRDefault="00344544" w:rsidP="00344544">
      <w:pPr>
        <w:pStyle w:val="Odsekzoznamu"/>
        <w:numPr>
          <w:ilvl w:val="1"/>
          <w:numId w:val="30"/>
        </w:numPr>
        <w:ind w:left="426" w:hanging="426"/>
      </w:pPr>
      <w:r>
        <w:t>Zmluvné strany vyhlasujú, že si túto zmluvu (vrátane jej príloh) prečítali, jej obsahu porozumeli, súhlasia s ňou bez výhrad a sú si vedomé právnych následkov podpísania tejto zmluvy.</w:t>
      </w:r>
    </w:p>
    <w:p w14:paraId="06C6BF3A" w14:textId="77777777" w:rsidR="00344544" w:rsidRDefault="00344544" w:rsidP="00344544">
      <w:pPr>
        <w:ind w:left="426" w:hanging="426"/>
      </w:pPr>
    </w:p>
    <w:p w14:paraId="11A2CB4C" w14:textId="77777777" w:rsidR="00344544" w:rsidRDefault="00344544" w:rsidP="00344544">
      <w:pPr>
        <w:pStyle w:val="Odsekzoznamu"/>
        <w:numPr>
          <w:ilvl w:val="1"/>
          <w:numId w:val="30"/>
        </w:numPr>
        <w:ind w:left="426" w:hanging="426"/>
      </w:pPr>
      <w:r>
        <w:t>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w:t>
      </w:r>
    </w:p>
    <w:p w14:paraId="2D5DD111" w14:textId="77777777" w:rsidR="00344544" w:rsidRDefault="00344544" w:rsidP="00344544">
      <w:r>
        <w:rPr>
          <w:noProof/>
        </w:rPr>
        <mc:AlternateContent>
          <mc:Choice Requires="wps">
            <w:drawing>
              <wp:anchor distT="45720" distB="45720" distL="114300" distR="114300" simplePos="0" relativeHeight="251658241" behindDoc="0" locked="0" layoutInCell="1" allowOverlap="1" wp14:anchorId="078C2B7A" wp14:editId="276C9C73">
                <wp:simplePos x="0" y="0"/>
                <wp:positionH relativeFrom="margin">
                  <wp:align>right</wp:align>
                </wp:positionH>
                <wp:positionV relativeFrom="paragraph">
                  <wp:posOffset>360045</wp:posOffset>
                </wp:positionV>
                <wp:extent cx="2360930" cy="1404620"/>
                <wp:effectExtent l="0" t="0" r="635" b="82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CD4F89" w14:textId="77777777" w:rsidR="00344544" w:rsidRDefault="00344544" w:rsidP="00344544">
                            <w:r>
                              <w:t>V Bratislave, dňa .........................................</w:t>
                            </w:r>
                          </w:p>
                          <w:p w14:paraId="2E7109E5" w14:textId="77777777" w:rsidR="00344544" w:rsidRDefault="00344544" w:rsidP="00344544"/>
                          <w:p w14:paraId="419568D6" w14:textId="77777777" w:rsidR="00344544" w:rsidRDefault="00344544" w:rsidP="00344544"/>
                          <w:p w14:paraId="1BE3C0FF" w14:textId="77777777" w:rsidR="00344544" w:rsidRDefault="00344544" w:rsidP="00344544"/>
                          <w:p w14:paraId="0B6FB5A8" w14:textId="77777777" w:rsidR="00344544" w:rsidRDefault="00344544" w:rsidP="00344544"/>
                          <w:p w14:paraId="5798984A" w14:textId="77777777" w:rsidR="00344544" w:rsidRDefault="00344544" w:rsidP="00344544">
                            <w:pPr>
                              <w:jc w:val="center"/>
                            </w:pPr>
                            <w:r>
                              <w:t>....................................................................</w:t>
                            </w:r>
                          </w:p>
                          <w:p w14:paraId="141739CF" w14:textId="77777777" w:rsidR="00344544" w:rsidRDefault="00344544" w:rsidP="00344544">
                            <w:pPr>
                              <w:jc w:val="center"/>
                            </w:pPr>
                            <w:r>
                              <w:t>dodávateľ</w:t>
                            </w:r>
                          </w:p>
                          <w:p w14:paraId="5A117564" w14:textId="77777777" w:rsidR="00344544" w:rsidRDefault="00344544" w:rsidP="00344544">
                            <w:pPr>
                              <w:jc w:val="center"/>
                            </w:pPr>
                            <w:r>
                              <w:t>meno a priezvisko</w:t>
                            </w:r>
                          </w:p>
                          <w:p w14:paraId="6AD16A32" w14:textId="77777777" w:rsidR="00344544" w:rsidRDefault="00344544" w:rsidP="00344544">
                            <w:pPr>
                              <w:jc w:val="center"/>
                            </w:pPr>
                            <w: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8C2B7A" id="_x0000_t202" coordsize="21600,21600" o:spt="202" path="m,l,21600r21600,l21600,xe">
                <v:stroke joinstyle="miter"/>
                <v:path gradientshapeok="t" o:connecttype="rect"/>
              </v:shapetype>
              <v:shape id="Textové pole 2" o:spid="_x0000_s1026" type="#_x0000_t202" style="position:absolute;left:0;text-align:left;margin-left:134.7pt;margin-top:28.35pt;width:185.9pt;height:110.6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a722U3gAAAAcBAAAPAAAAZHJzL2Rvd25yZXYueG1sTI9PT4NAFMTvJn6HzTPxYuwCxlKRR1P/&#10;Xby10sTjK2wBZd8Sdtuin97nSY+Tmcz8Jl9OtldHM/rOMUI8i0AZrlzdcYNQvr1cL0D5QFxT79gg&#10;fBkPy+L8LKesdidem+MmNEpK2GeE0IYwZFr7qjWW/MwNhsXbu9FSEDk2uh7pJOW210kUzbWljmWh&#10;pcE8tqb63BwswvdD+bR6vgrxPgnvyXZtX8vqgxAvL6bVPahgpvAXhl98QYdCmHbuwLVXPYIcCQi3&#10;8xSUuDdpLEd2CEma3oEucv2fv/gBAAD//wMAUEsBAi0AFAAGAAgAAAAhALaDOJL+AAAA4QEAABMA&#10;AAAAAAAAAAAAAAAAAAAAAFtDb250ZW50X1R5cGVzXS54bWxQSwECLQAUAAYACAAAACEAOP0h/9YA&#10;AACUAQAACwAAAAAAAAAAAAAAAAAvAQAAX3JlbHMvLnJlbHNQSwECLQAUAAYACAAAACEAtUEYcQ4C&#10;AAD3AwAADgAAAAAAAAAAAAAAAAAuAgAAZHJzL2Uyb0RvYy54bWxQSwECLQAUAAYACAAAACEAmu9t&#10;lN4AAAAHAQAADwAAAAAAAAAAAAAAAABoBAAAZHJzL2Rvd25yZXYueG1sUEsFBgAAAAAEAAQA8wAA&#10;AHMFAAAAAA==&#10;" stroked="f">
                <v:textbox style="mso-fit-shape-to-text:t">
                  <w:txbxContent>
                    <w:p w14:paraId="1BCD4F89" w14:textId="77777777" w:rsidR="00344544" w:rsidRDefault="00344544" w:rsidP="00344544">
                      <w:r>
                        <w:t>V Bratislave, dňa .........................................</w:t>
                      </w:r>
                    </w:p>
                    <w:p w14:paraId="2E7109E5" w14:textId="77777777" w:rsidR="00344544" w:rsidRDefault="00344544" w:rsidP="00344544"/>
                    <w:p w14:paraId="419568D6" w14:textId="77777777" w:rsidR="00344544" w:rsidRDefault="00344544" w:rsidP="00344544"/>
                    <w:p w14:paraId="1BE3C0FF" w14:textId="77777777" w:rsidR="00344544" w:rsidRDefault="00344544" w:rsidP="00344544"/>
                    <w:p w14:paraId="0B6FB5A8" w14:textId="77777777" w:rsidR="00344544" w:rsidRDefault="00344544" w:rsidP="00344544"/>
                    <w:p w14:paraId="5798984A" w14:textId="77777777" w:rsidR="00344544" w:rsidRDefault="00344544" w:rsidP="00344544">
                      <w:pPr>
                        <w:jc w:val="center"/>
                      </w:pPr>
                      <w:r>
                        <w:t>....................................................................</w:t>
                      </w:r>
                    </w:p>
                    <w:p w14:paraId="141739CF" w14:textId="77777777" w:rsidR="00344544" w:rsidRDefault="00344544" w:rsidP="00344544">
                      <w:pPr>
                        <w:jc w:val="center"/>
                      </w:pPr>
                      <w:r>
                        <w:t>dodávateľ</w:t>
                      </w:r>
                    </w:p>
                    <w:p w14:paraId="5A117564" w14:textId="77777777" w:rsidR="00344544" w:rsidRDefault="00344544" w:rsidP="00344544">
                      <w:pPr>
                        <w:jc w:val="center"/>
                      </w:pPr>
                      <w:r>
                        <w:t>meno a priezvisko</w:t>
                      </w:r>
                    </w:p>
                    <w:p w14:paraId="6AD16A32" w14:textId="77777777" w:rsidR="00344544" w:rsidRDefault="00344544" w:rsidP="00344544">
                      <w:pPr>
                        <w:jc w:val="center"/>
                      </w:pPr>
                      <w:r>
                        <w:t>funkcia</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CBAA9EF" wp14:editId="7015E8F6">
                <wp:simplePos x="0" y="0"/>
                <wp:positionH relativeFrom="margin">
                  <wp:align>left</wp:align>
                </wp:positionH>
                <wp:positionV relativeFrom="paragraph">
                  <wp:posOffset>360045</wp:posOffset>
                </wp:positionV>
                <wp:extent cx="2360930" cy="1404620"/>
                <wp:effectExtent l="0" t="0" r="635"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7ECCDE" w14:textId="77777777" w:rsidR="00344544" w:rsidRDefault="00344544" w:rsidP="00344544">
                            <w:r>
                              <w:t>V Bratislave, dňa .........................................</w:t>
                            </w:r>
                          </w:p>
                          <w:p w14:paraId="1A861B05" w14:textId="77777777" w:rsidR="00344544" w:rsidRDefault="00344544" w:rsidP="00344544"/>
                          <w:p w14:paraId="25C75567" w14:textId="77777777" w:rsidR="00344544" w:rsidRDefault="00344544" w:rsidP="00344544"/>
                          <w:p w14:paraId="6B2407F0" w14:textId="77777777" w:rsidR="00344544" w:rsidRDefault="00344544" w:rsidP="00344544"/>
                          <w:p w14:paraId="605172E1" w14:textId="77777777" w:rsidR="00344544" w:rsidRDefault="00344544" w:rsidP="00344544"/>
                          <w:p w14:paraId="2FB102C6" w14:textId="77777777" w:rsidR="00344544" w:rsidRDefault="00344544" w:rsidP="00344544">
                            <w:pPr>
                              <w:jc w:val="center"/>
                            </w:pPr>
                            <w:r>
                              <w:t>....................................................................</w:t>
                            </w:r>
                          </w:p>
                          <w:p w14:paraId="34C42206" w14:textId="77777777" w:rsidR="00344544" w:rsidRDefault="00344544" w:rsidP="00344544">
                            <w:pPr>
                              <w:jc w:val="center"/>
                            </w:pPr>
                            <w:r>
                              <w:t>objednávateľ</w:t>
                            </w:r>
                          </w:p>
                          <w:p w14:paraId="635A0D94" w14:textId="77777777" w:rsidR="00344544" w:rsidRDefault="00344544" w:rsidP="00344544">
                            <w:pPr>
                              <w:jc w:val="center"/>
                            </w:pPr>
                            <w:r>
                              <w:t>Ing. Tatiana Kratochvílová</w:t>
                            </w:r>
                          </w:p>
                          <w:p w14:paraId="10C7D8F6" w14:textId="77777777" w:rsidR="00344544" w:rsidRDefault="00344544" w:rsidP="00344544">
                            <w:pPr>
                              <w:jc w:val="center"/>
                            </w:pPr>
                            <w:r>
                              <w:t>prvý námestník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BAA9EF" id="_x0000_s1027" type="#_x0000_t202" style="position:absolute;left:0;text-align:left;margin-left:0;margin-top:28.3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a722U3gAAAAcBAAAPAAAAZHJzL2Rvd25yZXYueG1sTI9PT4NAFMTvJn6HzTPxYuwCxlKR&#10;R1P/Xby10sTjK2wBZd8Sdtuin97nSY+Tmcz8Jl9OtldHM/rOMUI8i0AZrlzdcYNQvr1cL0D5QFxT&#10;79ggfBkPy+L8LKesdidem+MmNEpK2GeE0IYwZFr7qjWW/MwNhsXbu9FSEDk2uh7pJOW210kUzbWl&#10;jmWhpcE8tqb63BwswvdD+bR6vgrxPgnvyXZtX8vqgxAvL6bVPahgpvAXhl98QYdCmHbuwLVXPYIc&#10;CQi38xSUuDdpLEd2CEma3oEucv2fv/gBAAD//wMAUEsBAi0AFAAGAAgAAAAhALaDOJL+AAAA4QEA&#10;ABMAAAAAAAAAAAAAAAAAAAAAAFtDb250ZW50X1R5cGVzXS54bWxQSwECLQAUAAYACAAAACEAOP0h&#10;/9YAAACUAQAACwAAAAAAAAAAAAAAAAAvAQAAX3JlbHMvLnJlbHNQSwECLQAUAAYACAAAACEAR3RL&#10;rxECAAD+AwAADgAAAAAAAAAAAAAAAAAuAgAAZHJzL2Uyb0RvYy54bWxQSwECLQAUAAYACAAAACEA&#10;mu9tlN4AAAAHAQAADwAAAAAAAAAAAAAAAABrBAAAZHJzL2Rvd25yZXYueG1sUEsFBgAAAAAEAAQA&#10;8wAAAHYFAAAAAA==&#10;" stroked="f">
                <v:textbox style="mso-fit-shape-to-text:t">
                  <w:txbxContent>
                    <w:p w14:paraId="0B7ECCDE" w14:textId="77777777" w:rsidR="00344544" w:rsidRDefault="00344544" w:rsidP="00344544">
                      <w:r>
                        <w:t>V Bratislave, dňa .........................................</w:t>
                      </w:r>
                    </w:p>
                    <w:p w14:paraId="1A861B05" w14:textId="77777777" w:rsidR="00344544" w:rsidRDefault="00344544" w:rsidP="00344544"/>
                    <w:p w14:paraId="25C75567" w14:textId="77777777" w:rsidR="00344544" w:rsidRDefault="00344544" w:rsidP="00344544"/>
                    <w:p w14:paraId="6B2407F0" w14:textId="77777777" w:rsidR="00344544" w:rsidRDefault="00344544" w:rsidP="00344544"/>
                    <w:p w14:paraId="605172E1" w14:textId="77777777" w:rsidR="00344544" w:rsidRDefault="00344544" w:rsidP="00344544"/>
                    <w:p w14:paraId="2FB102C6" w14:textId="77777777" w:rsidR="00344544" w:rsidRDefault="00344544" w:rsidP="00344544">
                      <w:pPr>
                        <w:jc w:val="center"/>
                      </w:pPr>
                      <w:r>
                        <w:t>....................................................................</w:t>
                      </w:r>
                    </w:p>
                    <w:p w14:paraId="34C42206" w14:textId="77777777" w:rsidR="00344544" w:rsidRDefault="00344544" w:rsidP="00344544">
                      <w:pPr>
                        <w:jc w:val="center"/>
                      </w:pPr>
                      <w:r>
                        <w:t>objednávateľ</w:t>
                      </w:r>
                    </w:p>
                    <w:p w14:paraId="635A0D94" w14:textId="77777777" w:rsidR="00344544" w:rsidRDefault="00344544" w:rsidP="00344544">
                      <w:pPr>
                        <w:jc w:val="center"/>
                      </w:pPr>
                      <w:r>
                        <w:t>Ing. Tatiana Kratochvílová</w:t>
                      </w:r>
                    </w:p>
                    <w:p w14:paraId="10C7D8F6" w14:textId="77777777" w:rsidR="00344544" w:rsidRDefault="00344544" w:rsidP="00344544">
                      <w:pPr>
                        <w:jc w:val="center"/>
                      </w:pPr>
                      <w:r>
                        <w:t>prvý námestník primátora</w:t>
                      </w:r>
                    </w:p>
                  </w:txbxContent>
                </v:textbox>
                <w10:wrap type="square" anchorx="margin"/>
              </v:shape>
            </w:pict>
          </mc:Fallback>
        </mc:AlternateContent>
      </w:r>
    </w:p>
    <w:p w14:paraId="032A4455" w14:textId="77777777" w:rsidR="00344544" w:rsidRDefault="00344544" w:rsidP="00344544"/>
    <w:p w14:paraId="2EDC6F6C" w14:textId="77777777" w:rsidR="00344544" w:rsidRPr="00F63BBC" w:rsidRDefault="00344544" w:rsidP="00344544">
      <w:pPr>
        <w:ind w:left="567" w:hanging="567"/>
      </w:pPr>
    </w:p>
    <w:sectPr w:rsidR="00344544" w:rsidRPr="00F63BB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78AA" w14:textId="77777777" w:rsidR="00A17D00" w:rsidRDefault="00A17D00" w:rsidP="00E458F7">
      <w:r>
        <w:separator/>
      </w:r>
    </w:p>
  </w:endnote>
  <w:endnote w:type="continuationSeparator" w:id="0">
    <w:p w14:paraId="6B192B97" w14:textId="77777777" w:rsidR="00A17D00" w:rsidRDefault="00A17D00" w:rsidP="00E458F7">
      <w:r>
        <w:continuationSeparator/>
      </w:r>
    </w:p>
  </w:endnote>
  <w:endnote w:type="continuationNotice" w:id="1">
    <w:p w14:paraId="7EADD08B" w14:textId="77777777" w:rsidR="00A17D00" w:rsidRDefault="00A17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375104"/>
      <w:docPartObj>
        <w:docPartGallery w:val="Page Numbers (Bottom of Page)"/>
        <w:docPartUnique/>
      </w:docPartObj>
    </w:sdtPr>
    <w:sdtEndPr/>
    <w:sdtContent>
      <w:sdt>
        <w:sdtPr>
          <w:id w:val="-1769616900"/>
          <w:docPartObj>
            <w:docPartGallery w:val="Page Numbers (Top of Page)"/>
            <w:docPartUnique/>
          </w:docPartObj>
        </w:sdtPr>
        <w:sdtEndPr/>
        <w:sdtContent>
          <w:p w14:paraId="3092FD73" w14:textId="53D28E11" w:rsidR="00E458F7" w:rsidRPr="00E458F7" w:rsidRDefault="00E458F7">
            <w:pPr>
              <w:pStyle w:val="Pta"/>
              <w:jc w:val="right"/>
            </w:pPr>
            <w:r w:rsidRPr="00E458F7">
              <w:t xml:space="preserve">Strana </w:t>
            </w:r>
            <w:r w:rsidRPr="00E458F7">
              <w:rPr>
                <w:sz w:val="24"/>
              </w:rPr>
              <w:fldChar w:fldCharType="begin"/>
            </w:r>
            <w:r w:rsidRPr="00ED613C">
              <w:instrText>PAGE</w:instrText>
            </w:r>
            <w:r w:rsidRPr="00E458F7">
              <w:rPr>
                <w:sz w:val="24"/>
              </w:rPr>
              <w:fldChar w:fldCharType="separate"/>
            </w:r>
            <w:r w:rsidRPr="00ED613C">
              <w:t>2</w:t>
            </w:r>
            <w:r w:rsidRPr="00E458F7">
              <w:rPr>
                <w:sz w:val="24"/>
              </w:rPr>
              <w:fldChar w:fldCharType="end"/>
            </w:r>
            <w:r w:rsidRPr="00E458F7">
              <w:t xml:space="preserve"> z </w:t>
            </w:r>
            <w:r w:rsidRPr="00E458F7">
              <w:rPr>
                <w:sz w:val="24"/>
              </w:rPr>
              <w:fldChar w:fldCharType="begin"/>
            </w:r>
            <w:r w:rsidRPr="00ED613C">
              <w:instrText>NUMPAGES</w:instrText>
            </w:r>
            <w:r w:rsidRPr="00E458F7">
              <w:rPr>
                <w:sz w:val="24"/>
              </w:rPr>
              <w:fldChar w:fldCharType="separate"/>
            </w:r>
            <w:r w:rsidRPr="00ED613C">
              <w:t>2</w:t>
            </w:r>
            <w:r w:rsidRPr="00E458F7">
              <w:rPr>
                <w:sz w:val="24"/>
              </w:rPr>
              <w:fldChar w:fldCharType="end"/>
            </w:r>
          </w:p>
        </w:sdtContent>
      </w:sdt>
    </w:sdtContent>
  </w:sdt>
  <w:p w14:paraId="404251C2" w14:textId="77777777" w:rsidR="00E458F7" w:rsidRDefault="00E458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86DF" w14:textId="77777777" w:rsidR="00A17D00" w:rsidRDefault="00A17D00" w:rsidP="00E458F7">
      <w:r>
        <w:separator/>
      </w:r>
    </w:p>
  </w:footnote>
  <w:footnote w:type="continuationSeparator" w:id="0">
    <w:p w14:paraId="0E07024A" w14:textId="77777777" w:rsidR="00A17D00" w:rsidRDefault="00A17D00" w:rsidP="00E458F7">
      <w:r>
        <w:continuationSeparator/>
      </w:r>
    </w:p>
  </w:footnote>
  <w:footnote w:type="continuationNotice" w:id="1">
    <w:p w14:paraId="2756DEE0" w14:textId="77777777" w:rsidR="00A17D00" w:rsidRDefault="00A17D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5D8"/>
    <w:multiLevelType w:val="hybridMultilevel"/>
    <w:tmpl w:val="267E2D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BA0150"/>
    <w:multiLevelType w:val="hybridMultilevel"/>
    <w:tmpl w:val="41B40E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4134D8"/>
    <w:multiLevelType w:val="hybridMultilevel"/>
    <w:tmpl w:val="245089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C92A39"/>
    <w:multiLevelType w:val="hybridMultilevel"/>
    <w:tmpl w:val="0D62E6E8"/>
    <w:lvl w:ilvl="0" w:tplc="BCD6077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2542CA"/>
    <w:multiLevelType w:val="hybridMultilevel"/>
    <w:tmpl w:val="F50EA230"/>
    <w:lvl w:ilvl="0" w:tplc="57C4707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4F0D79"/>
    <w:multiLevelType w:val="hybridMultilevel"/>
    <w:tmpl w:val="E64EEE3E"/>
    <w:lvl w:ilvl="0" w:tplc="DBF4D38A">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B741B6"/>
    <w:multiLevelType w:val="hybridMultilevel"/>
    <w:tmpl w:val="E0DAC56C"/>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0B6532"/>
    <w:multiLevelType w:val="hybridMultilevel"/>
    <w:tmpl w:val="6EC624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B22FD8"/>
    <w:multiLevelType w:val="hybridMultilevel"/>
    <w:tmpl w:val="56708C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0102101"/>
    <w:multiLevelType w:val="hybridMultilevel"/>
    <w:tmpl w:val="C5609868"/>
    <w:lvl w:ilvl="0" w:tplc="041B0017">
      <w:start w:val="1"/>
      <w:numFmt w:val="lowerLetter"/>
      <w:lvlText w:val="%1)"/>
      <w:lvlJc w:val="left"/>
      <w:pPr>
        <w:ind w:left="5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231940"/>
    <w:multiLevelType w:val="hybridMultilevel"/>
    <w:tmpl w:val="4B881DD0"/>
    <w:lvl w:ilvl="0" w:tplc="8F98421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BC675D"/>
    <w:multiLevelType w:val="hybridMultilevel"/>
    <w:tmpl w:val="6772EC98"/>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2D2750"/>
    <w:multiLevelType w:val="hybridMultilevel"/>
    <w:tmpl w:val="AB72E1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8D6493"/>
    <w:multiLevelType w:val="hybridMultilevel"/>
    <w:tmpl w:val="4C2EDF70"/>
    <w:lvl w:ilvl="0" w:tplc="679EB9A0">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8069C6"/>
    <w:multiLevelType w:val="hybridMultilevel"/>
    <w:tmpl w:val="DD74636C"/>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927847"/>
    <w:multiLevelType w:val="hybridMultilevel"/>
    <w:tmpl w:val="25FC8DDE"/>
    <w:lvl w:ilvl="0" w:tplc="22E077CE">
      <w:start w:val="2"/>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F40053"/>
    <w:multiLevelType w:val="hybridMultilevel"/>
    <w:tmpl w:val="64EE8ECE"/>
    <w:lvl w:ilvl="0" w:tplc="6EB23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9505F2"/>
    <w:multiLevelType w:val="hybridMultilevel"/>
    <w:tmpl w:val="A71674FE"/>
    <w:lvl w:ilvl="0" w:tplc="BCD6077A">
      <w:start w:val="1"/>
      <w:numFmt w:val="lowerLetter"/>
      <w:lvlText w:val="%1)"/>
      <w:lvlJc w:val="left"/>
      <w:pPr>
        <w:ind w:left="1065" w:hanging="705"/>
      </w:pPr>
      <w:rPr>
        <w:rFonts w:hint="default"/>
      </w:rPr>
    </w:lvl>
    <w:lvl w:ilvl="1" w:tplc="9D62324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0D5231"/>
    <w:multiLevelType w:val="hybridMultilevel"/>
    <w:tmpl w:val="DD0251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37640C"/>
    <w:multiLevelType w:val="hybridMultilevel"/>
    <w:tmpl w:val="5EE29B4E"/>
    <w:lvl w:ilvl="0" w:tplc="5136F6D6">
      <w:start w:val="1"/>
      <w:numFmt w:val="lowerLetter"/>
      <w:lvlText w:val="%1)"/>
      <w:lvlJc w:val="left"/>
      <w:pPr>
        <w:ind w:left="786" w:hanging="360"/>
      </w:pPr>
      <w:rPr>
        <w:rFonts w:hint="default"/>
      </w:rPr>
    </w:lvl>
    <w:lvl w:ilvl="1" w:tplc="A01E4D3A">
      <w:start w:val="1"/>
      <w:numFmt w:val="decimal"/>
      <w:lvlText w:val="%2."/>
      <w:lvlJc w:val="left"/>
      <w:pPr>
        <w:ind w:left="1851" w:hanging="70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54E05DF6"/>
    <w:multiLevelType w:val="hybridMultilevel"/>
    <w:tmpl w:val="FA3A2D7A"/>
    <w:lvl w:ilvl="0" w:tplc="AE1CE3A4">
      <w:start w:val="1"/>
      <w:numFmt w:val="lowerLetter"/>
      <w:lvlText w:val="%1)"/>
      <w:lvlJc w:val="left"/>
      <w:pPr>
        <w:ind w:left="1065" w:hanging="705"/>
      </w:pPr>
      <w:rPr>
        <w:rFonts w:hint="default"/>
      </w:rPr>
    </w:lvl>
    <w:lvl w:ilvl="1" w:tplc="21B6ACFE">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0604A9"/>
    <w:multiLevelType w:val="hybridMultilevel"/>
    <w:tmpl w:val="2F84659E"/>
    <w:lvl w:ilvl="0" w:tplc="DEDE8DE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6B1861"/>
    <w:multiLevelType w:val="hybridMultilevel"/>
    <w:tmpl w:val="126861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FD1D35"/>
    <w:multiLevelType w:val="hybridMultilevel"/>
    <w:tmpl w:val="158CDC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784902"/>
    <w:multiLevelType w:val="hybridMultilevel"/>
    <w:tmpl w:val="BD0608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905C6A"/>
    <w:multiLevelType w:val="hybridMultilevel"/>
    <w:tmpl w:val="28F0DD92"/>
    <w:lvl w:ilvl="0" w:tplc="219A78A2">
      <w:start w:val="1"/>
      <w:numFmt w:val="decimal"/>
      <w:lvlText w:val="%1."/>
      <w:lvlJc w:val="left"/>
      <w:pPr>
        <w:ind w:left="1982" w:hanging="705"/>
      </w:pPr>
      <w:rPr>
        <w:rFonts w:hint="default"/>
      </w:rPr>
    </w:lvl>
    <w:lvl w:ilvl="1" w:tplc="DFBCE2E0">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1D36F7C"/>
    <w:multiLevelType w:val="hybridMultilevel"/>
    <w:tmpl w:val="58DA1216"/>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195AAA"/>
    <w:multiLevelType w:val="hybridMultilevel"/>
    <w:tmpl w:val="445CD2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5A72F0"/>
    <w:multiLevelType w:val="hybridMultilevel"/>
    <w:tmpl w:val="C94E51EA"/>
    <w:lvl w:ilvl="0" w:tplc="70BEC24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4FC3D22"/>
    <w:multiLevelType w:val="hybridMultilevel"/>
    <w:tmpl w:val="17685D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331E32"/>
    <w:multiLevelType w:val="hybridMultilevel"/>
    <w:tmpl w:val="44F6EFB6"/>
    <w:lvl w:ilvl="0" w:tplc="E760097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270048942">
    <w:abstractNumId w:val="7"/>
  </w:num>
  <w:num w:numId="2" w16cid:durableId="1746688618">
    <w:abstractNumId w:val="25"/>
  </w:num>
  <w:num w:numId="3" w16cid:durableId="1602369900">
    <w:abstractNumId w:val="2"/>
  </w:num>
  <w:num w:numId="4" w16cid:durableId="572741108">
    <w:abstractNumId w:val="5"/>
  </w:num>
  <w:num w:numId="5" w16cid:durableId="1436554607">
    <w:abstractNumId w:val="17"/>
  </w:num>
  <w:num w:numId="6" w16cid:durableId="1398824324">
    <w:abstractNumId w:val="10"/>
  </w:num>
  <w:num w:numId="7" w16cid:durableId="725226674">
    <w:abstractNumId w:val="0"/>
  </w:num>
  <w:num w:numId="8" w16cid:durableId="145900405">
    <w:abstractNumId w:val="32"/>
  </w:num>
  <w:num w:numId="9" w16cid:durableId="415370048">
    <w:abstractNumId w:val="8"/>
  </w:num>
  <w:num w:numId="10" w16cid:durableId="2102488902">
    <w:abstractNumId w:val="9"/>
  </w:num>
  <w:num w:numId="11" w16cid:durableId="403265760">
    <w:abstractNumId w:val="23"/>
  </w:num>
  <w:num w:numId="12" w16cid:durableId="1997606894">
    <w:abstractNumId w:val="19"/>
  </w:num>
  <w:num w:numId="13" w16cid:durableId="901135895">
    <w:abstractNumId w:val="1"/>
  </w:num>
  <w:num w:numId="14" w16cid:durableId="1554192538">
    <w:abstractNumId w:val="24"/>
  </w:num>
  <w:num w:numId="15" w16cid:durableId="1592424406">
    <w:abstractNumId w:val="14"/>
  </w:num>
  <w:num w:numId="16" w16cid:durableId="1059863460">
    <w:abstractNumId w:val="31"/>
  </w:num>
  <w:num w:numId="17" w16cid:durableId="241573721">
    <w:abstractNumId w:val="22"/>
  </w:num>
  <w:num w:numId="18" w16cid:durableId="341516045">
    <w:abstractNumId w:val="20"/>
  </w:num>
  <w:num w:numId="19" w16cid:durableId="1713654435">
    <w:abstractNumId w:val="29"/>
  </w:num>
  <w:num w:numId="20" w16cid:durableId="1590314762">
    <w:abstractNumId w:val="27"/>
  </w:num>
  <w:num w:numId="21" w16cid:durableId="246112273">
    <w:abstractNumId w:val="13"/>
  </w:num>
  <w:num w:numId="22" w16cid:durableId="721487051">
    <w:abstractNumId w:val="6"/>
  </w:num>
  <w:num w:numId="23" w16cid:durableId="1219778085">
    <w:abstractNumId w:val="15"/>
  </w:num>
  <w:num w:numId="24" w16cid:durableId="2106069616">
    <w:abstractNumId w:val="30"/>
  </w:num>
  <w:num w:numId="25" w16cid:durableId="1627586797">
    <w:abstractNumId w:val="28"/>
  </w:num>
  <w:num w:numId="26" w16cid:durableId="1704137768">
    <w:abstractNumId w:val="26"/>
  </w:num>
  <w:num w:numId="27" w16cid:durableId="1237856367">
    <w:abstractNumId w:val="4"/>
  </w:num>
  <w:num w:numId="28" w16cid:durableId="1590232489">
    <w:abstractNumId w:val="18"/>
  </w:num>
  <w:num w:numId="29" w16cid:durableId="2113934820">
    <w:abstractNumId w:val="11"/>
  </w:num>
  <w:num w:numId="30" w16cid:durableId="112795338">
    <w:abstractNumId w:val="21"/>
  </w:num>
  <w:num w:numId="31" w16cid:durableId="2090534886">
    <w:abstractNumId w:val="3"/>
  </w:num>
  <w:num w:numId="32" w16cid:durableId="830827702">
    <w:abstractNumId w:val="16"/>
  </w:num>
  <w:num w:numId="33" w16cid:durableId="328601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6B"/>
    <w:rsid w:val="00006A96"/>
    <w:rsid w:val="0001055A"/>
    <w:rsid w:val="0001559F"/>
    <w:rsid w:val="000439F8"/>
    <w:rsid w:val="00062D10"/>
    <w:rsid w:val="000758D8"/>
    <w:rsid w:val="000A08D6"/>
    <w:rsid w:val="000A2D9E"/>
    <w:rsid w:val="000A53FE"/>
    <w:rsid w:val="000B5D6D"/>
    <w:rsid w:val="000C4FB1"/>
    <w:rsid w:val="000F4B38"/>
    <w:rsid w:val="00101AAA"/>
    <w:rsid w:val="00126ED9"/>
    <w:rsid w:val="001560E4"/>
    <w:rsid w:val="00162A6F"/>
    <w:rsid w:val="00176D4D"/>
    <w:rsid w:val="00191F6C"/>
    <w:rsid w:val="001A435F"/>
    <w:rsid w:val="001A58BC"/>
    <w:rsid w:val="001B14F1"/>
    <w:rsid w:val="001D1B0B"/>
    <w:rsid w:val="001E079B"/>
    <w:rsid w:val="001E5510"/>
    <w:rsid w:val="00200FE2"/>
    <w:rsid w:val="0023179A"/>
    <w:rsid w:val="00237A3B"/>
    <w:rsid w:val="00245565"/>
    <w:rsid w:val="00257EBD"/>
    <w:rsid w:val="002A6151"/>
    <w:rsid w:val="002B0F21"/>
    <w:rsid w:val="002B41BF"/>
    <w:rsid w:val="002E35C5"/>
    <w:rsid w:val="002E5E3A"/>
    <w:rsid w:val="002F1D37"/>
    <w:rsid w:val="00330E98"/>
    <w:rsid w:val="00344544"/>
    <w:rsid w:val="00360298"/>
    <w:rsid w:val="0037088E"/>
    <w:rsid w:val="00373ACC"/>
    <w:rsid w:val="00380A3A"/>
    <w:rsid w:val="0038367A"/>
    <w:rsid w:val="003A1988"/>
    <w:rsid w:val="003D77C7"/>
    <w:rsid w:val="003E39BC"/>
    <w:rsid w:val="003F10D4"/>
    <w:rsid w:val="003F3C71"/>
    <w:rsid w:val="003F4618"/>
    <w:rsid w:val="004110CD"/>
    <w:rsid w:val="00423303"/>
    <w:rsid w:val="00431781"/>
    <w:rsid w:val="00437A66"/>
    <w:rsid w:val="00491AC8"/>
    <w:rsid w:val="004D4750"/>
    <w:rsid w:val="004E65B1"/>
    <w:rsid w:val="00500A0E"/>
    <w:rsid w:val="005039BC"/>
    <w:rsid w:val="005139D9"/>
    <w:rsid w:val="00523D2C"/>
    <w:rsid w:val="00535FCE"/>
    <w:rsid w:val="005506D8"/>
    <w:rsid w:val="00551F36"/>
    <w:rsid w:val="00557397"/>
    <w:rsid w:val="00562A4E"/>
    <w:rsid w:val="0058148A"/>
    <w:rsid w:val="00581B35"/>
    <w:rsid w:val="005C017E"/>
    <w:rsid w:val="005C6999"/>
    <w:rsid w:val="006317BE"/>
    <w:rsid w:val="00641D7B"/>
    <w:rsid w:val="0064400F"/>
    <w:rsid w:val="00665522"/>
    <w:rsid w:val="00691B64"/>
    <w:rsid w:val="006D1B3D"/>
    <w:rsid w:val="006E1E18"/>
    <w:rsid w:val="006E7163"/>
    <w:rsid w:val="00700AB9"/>
    <w:rsid w:val="00703973"/>
    <w:rsid w:val="007147D1"/>
    <w:rsid w:val="007147EE"/>
    <w:rsid w:val="007376DF"/>
    <w:rsid w:val="00766AC4"/>
    <w:rsid w:val="007B3CF9"/>
    <w:rsid w:val="007D288C"/>
    <w:rsid w:val="007D4F0F"/>
    <w:rsid w:val="008215EC"/>
    <w:rsid w:val="008231BD"/>
    <w:rsid w:val="008244EE"/>
    <w:rsid w:val="008523B3"/>
    <w:rsid w:val="00880704"/>
    <w:rsid w:val="00882488"/>
    <w:rsid w:val="00896121"/>
    <w:rsid w:val="008A1279"/>
    <w:rsid w:val="008B043D"/>
    <w:rsid w:val="008B137D"/>
    <w:rsid w:val="008C28B5"/>
    <w:rsid w:val="008C476B"/>
    <w:rsid w:val="008F1A3D"/>
    <w:rsid w:val="008F2A8F"/>
    <w:rsid w:val="008F6C1D"/>
    <w:rsid w:val="009053DB"/>
    <w:rsid w:val="00914EED"/>
    <w:rsid w:val="009214B3"/>
    <w:rsid w:val="009270B6"/>
    <w:rsid w:val="00974208"/>
    <w:rsid w:val="0098596D"/>
    <w:rsid w:val="009902E3"/>
    <w:rsid w:val="0099627C"/>
    <w:rsid w:val="009B5368"/>
    <w:rsid w:val="009C3C0E"/>
    <w:rsid w:val="009D4AB8"/>
    <w:rsid w:val="009E697B"/>
    <w:rsid w:val="009F0678"/>
    <w:rsid w:val="00A023FB"/>
    <w:rsid w:val="00A056CE"/>
    <w:rsid w:val="00A17D00"/>
    <w:rsid w:val="00A24673"/>
    <w:rsid w:val="00A4621F"/>
    <w:rsid w:val="00A52726"/>
    <w:rsid w:val="00A63173"/>
    <w:rsid w:val="00A67509"/>
    <w:rsid w:val="00A72D8E"/>
    <w:rsid w:val="00A8058F"/>
    <w:rsid w:val="00A84BCE"/>
    <w:rsid w:val="00A8615D"/>
    <w:rsid w:val="00A864C9"/>
    <w:rsid w:val="00A965A5"/>
    <w:rsid w:val="00AA0552"/>
    <w:rsid w:val="00AF2AE7"/>
    <w:rsid w:val="00AF6445"/>
    <w:rsid w:val="00B07096"/>
    <w:rsid w:val="00B16451"/>
    <w:rsid w:val="00B50C34"/>
    <w:rsid w:val="00B52427"/>
    <w:rsid w:val="00B638B2"/>
    <w:rsid w:val="00B70B5A"/>
    <w:rsid w:val="00B73CDB"/>
    <w:rsid w:val="00BC58D9"/>
    <w:rsid w:val="00BE4F2E"/>
    <w:rsid w:val="00BF4DB3"/>
    <w:rsid w:val="00C02A00"/>
    <w:rsid w:val="00C14CCF"/>
    <w:rsid w:val="00C211F6"/>
    <w:rsid w:val="00C23348"/>
    <w:rsid w:val="00C504EF"/>
    <w:rsid w:val="00C523F6"/>
    <w:rsid w:val="00C72C9D"/>
    <w:rsid w:val="00C7419E"/>
    <w:rsid w:val="00C8696D"/>
    <w:rsid w:val="00CA57C0"/>
    <w:rsid w:val="00CD02DC"/>
    <w:rsid w:val="00CE07F7"/>
    <w:rsid w:val="00D02CB7"/>
    <w:rsid w:val="00D05531"/>
    <w:rsid w:val="00D113C2"/>
    <w:rsid w:val="00D27B8F"/>
    <w:rsid w:val="00D44F93"/>
    <w:rsid w:val="00D64025"/>
    <w:rsid w:val="00D67615"/>
    <w:rsid w:val="00D72CED"/>
    <w:rsid w:val="00D81AEF"/>
    <w:rsid w:val="00DA38B0"/>
    <w:rsid w:val="00DB3EAB"/>
    <w:rsid w:val="00DC3193"/>
    <w:rsid w:val="00DC3A69"/>
    <w:rsid w:val="00DC43F2"/>
    <w:rsid w:val="00DD4AD1"/>
    <w:rsid w:val="00DE3812"/>
    <w:rsid w:val="00DF006D"/>
    <w:rsid w:val="00DF3822"/>
    <w:rsid w:val="00E458F7"/>
    <w:rsid w:val="00E51E4D"/>
    <w:rsid w:val="00E638BD"/>
    <w:rsid w:val="00E676F7"/>
    <w:rsid w:val="00E76378"/>
    <w:rsid w:val="00EC4946"/>
    <w:rsid w:val="00ED613C"/>
    <w:rsid w:val="00F07242"/>
    <w:rsid w:val="00F1468D"/>
    <w:rsid w:val="00F25A07"/>
    <w:rsid w:val="00F27D1B"/>
    <w:rsid w:val="00F45468"/>
    <w:rsid w:val="00F54736"/>
    <w:rsid w:val="00F61447"/>
    <w:rsid w:val="00F63BBC"/>
    <w:rsid w:val="00F7461F"/>
    <w:rsid w:val="00F77A4C"/>
    <w:rsid w:val="00F9120D"/>
    <w:rsid w:val="00FD4BF4"/>
    <w:rsid w:val="00FE4F75"/>
    <w:rsid w:val="00FE5B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AA75"/>
  <w15:chartTrackingRefBased/>
  <w15:docId w15:val="{3ACF2FE8-17DB-4B14-BF16-7751DF9A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476B"/>
    <w:pPr>
      <w:spacing w:line="240" w:lineRule="auto"/>
    </w:pPr>
    <w:rPr>
      <w:rFonts w:ascii="Arial Narrow" w:hAnsi="Arial Narrow" w:cs="Times New Roman"/>
      <w:sz w:val="21"/>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Odsek,Bullet Number,lp1,lp11,List Paragraph11,Use Case List Paragraph,body,Odsek zoznamu2"/>
    <w:basedOn w:val="Normlny"/>
    <w:link w:val="OdsekzoznamuChar"/>
    <w:uiPriority w:val="1"/>
    <w:qFormat/>
    <w:rsid w:val="0001055A"/>
    <w:pPr>
      <w:numPr>
        <w:numId w:val="1"/>
      </w:numPr>
      <w:ind w:left="567" w:hanging="567"/>
    </w:pPr>
  </w:style>
  <w:style w:type="character" w:customStyle="1" w:styleId="OdsekzoznamuChar">
    <w:name w:val="Odsek zoznamu Char"/>
    <w:aliases w:val="Odrážky Char,Odstavec se seznamem1 Char,Odsek Char,Bullet Number Char,lp1 Char,lp11 Char,List Paragraph11 Char,Use Case List Paragraph Char,body Char,Odsek zoznamu2 Char"/>
    <w:link w:val="Odsekzoznamu"/>
    <w:uiPriority w:val="1"/>
    <w:qFormat/>
    <w:locked/>
    <w:rsid w:val="008C476B"/>
    <w:rPr>
      <w:rFonts w:ascii="Arial Narrow" w:hAnsi="Arial Narrow" w:cs="Times New Roman"/>
      <w:sz w:val="21"/>
      <w:szCs w:val="24"/>
      <w:lang w:eastAsia="sk-SK"/>
    </w:rPr>
  </w:style>
  <w:style w:type="character" w:styleId="Odkaznakomentr">
    <w:name w:val="annotation reference"/>
    <w:basedOn w:val="Predvolenpsmoodseku"/>
    <w:uiPriority w:val="99"/>
    <w:semiHidden/>
    <w:unhideWhenUsed/>
    <w:rsid w:val="00F63BBC"/>
    <w:rPr>
      <w:sz w:val="16"/>
      <w:szCs w:val="16"/>
    </w:rPr>
  </w:style>
  <w:style w:type="paragraph" w:styleId="Textkomentra">
    <w:name w:val="annotation text"/>
    <w:basedOn w:val="Normlny"/>
    <w:link w:val="TextkomentraChar"/>
    <w:uiPriority w:val="99"/>
    <w:unhideWhenUsed/>
    <w:rsid w:val="00F63BBC"/>
    <w:rPr>
      <w:sz w:val="20"/>
      <w:szCs w:val="20"/>
    </w:rPr>
  </w:style>
  <w:style w:type="character" w:customStyle="1" w:styleId="TextkomentraChar">
    <w:name w:val="Text komentára Char"/>
    <w:basedOn w:val="Predvolenpsmoodseku"/>
    <w:link w:val="Textkomentra"/>
    <w:uiPriority w:val="99"/>
    <w:rsid w:val="00F63BBC"/>
    <w:rPr>
      <w:rFonts w:ascii="Arial Narrow" w:hAnsi="Arial Narro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A58BC"/>
    <w:rPr>
      <w:b/>
      <w:bCs/>
    </w:rPr>
  </w:style>
  <w:style w:type="character" w:customStyle="1" w:styleId="PredmetkomentraChar">
    <w:name w:val="Predmet komentára Char"/>
    <w:basedOn w:val="TextkomentraChar"/>
    <w:link w:val="Predmetkomentra"/>
    <w:uiPriority w:val="99"/>
    <w:semiHidden/>
    <w:rsid w:val="001A58BC"/>
    <w:rPr>
      <w:rFonts w:ascii="Arial Narrow" w:hAnsi="Arial Narrow" w:cs="Times New Roman"/>
      <w:b/>
      <w:bCs/>
      <w:sz w:val="20"/>
      <w:szCs w:val="20"/>
      <w:lang w:eastAsia="sk-SK"/>
    </w:rPr>
  </w:style>
  <w:style w:type="paragraph" w:styleId="Revzia">
    <w:name w:val="Revision"/>
    <w:hidden/>
    <w:uiPriority w:val="99"/>
    <w:semiHidden/>
    <w:rsid w:val="00BE4F2E"/>
    <w:pPr>
      <w:spacing w:line="240" w:lineRule="auto"/>
      <w:jc w:val="left"/>
    </w:pPr>
    <w:rPr>
      <w:rFonts w:ascii="Arial Narrow" w:hAnsi="Arial Narrow" w:cs="Times New Roman"/>
      <w:sz w:val="21"/>
      <w:szCs w:val="24"/>
      <w:lang w:eastAsia="sk-SK"/>
    </w:rPr>
  </w:style>
  <w:style w:type="paragraph" w:styleId="Hlavika">
    <w:name w:val="header"/>
    <w:basedOn w:val="Normlny"/>
    <w:link w:val="HlavikaChar"/>
    <w:uiPriority w:val="99"/>
    <w:unhideWhenUsed/>
    <w:rsid w:val="00E458F7"/>
    <w:pPr>
      <w:tabs>
        <w:tab w:val="center" w:pos="4536"/>
        <w:tab w:val="right" w:pos="9072"/>
      </w:tabs>
    </w:pPr>
  </w:style>
  <w:style w:type="character" w:customStyle="1" w:styleId="HlavikaChar">
    <w:name w:val="Hlavička Char"/>
    <w:basedOn w:val="Predvolenpsmoodseku"/>
    <w:link w:val="Hlavika"/>
    <w:uiPriority w:val="99"/>
    <w:rsid w:val="00E458F7"/>
    <w:rPr>
      <w:rFonts w:ascii="Arial Narrow" w:hAnsi="Arial Narrow" w:cs="Times New Roman"/>
      <w:sz w:val="21"/>
      <w:szCs w:val="24"/>
      <w:lang w:eastAsia="sk-SK"/>
    </w:rPr>
  </w:style>
  <w:style w:type="paragraph" w:styleId="Pta">
    <w:name w:val="footer"/>
    <w:basedOn w:val="Normlny"/>
    <w:link w:val="PtaChar"/>
    <w:uiPriority w:val="99"/>
    <w:unhideWhenUsed/>
    <w:rsid w:val="00E458F7"/>
    <w:pPr>
      <w:tabs>
        <w:tab w:val="center" w:pos="4536"/>
        <w:tab w:val="right" w:pos="9072"/>
      </w:tabs>
    </w:pPr>
  </w:style>
  <w:style w:type="character" w:customStyle="1" w:styleId="PtaChar">
    <w:name w:val="Päta Char"/>
    <w:basedOn w:val="Predvolenpsmoodseku"/>
    <w:link w:val="Pta"/>
    <w:uiPriority w:val="99"/>
    <w:rsid w:val="00E458F7"/>
    <w:rPr>
      <w:rFonts w:ascii="Arial Narrow" w:hAnsi="Arial Narrow" w:cs="Times New Roman"/>
      <w:sz w:val="21"/>
      <w:szCs w:val="24"/>
      <w:lang w:eastAsia="sk-SK"/>
    </w:rPr>
  </w:style>
  <w:style w:type="character" w:styleId="Hypertextovprepojenie">
    <w:name w:val="Hyperlink"/>
    <w:basedOn w:val="Predvolenpsmoodseku"/>
    <w:uiPriority w:val="99"/>
    <w:unhideWhenUsed/>
    <w:rsid w:val="000A53FE"/>
    <w:rPr>
      <w:color w:val="0563C1" w:themeColor="hyperlink"/>
      <w:u w:val="single"/>
    </w:rPr>
  </w:style>
  <w:style w:type="character" w:styleId="Nevyrieenzmienka">
    <w:name w:val="Unresolved Mention"/>
    <w:basedOn w:val="Predvolenpsmoodseku"/>
    <w:uiPriority w:val="99"/>
    <w:semiHidden/>
    <w:unhideWhenUsed/>
    <w:rsid w:val="000A5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1" ma:contentTypeDescription="Create a new document." ma:contentTypeScope="" ma:versionID="370e3561666b31649ceca45a9fa19c15">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9aeddc6263e49941b2a8bc2301cd53bd"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FEE27-F3D8-4116-AB9E-7048B40EC5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D27EA7-86DA-425B-AC57-03A94E3D1DDE}">
  <ds:schemaRefs>
    <ds:schemaRef ds:uri="http://schemas.microsoft.com/sharepoint/v3/contenttype/forms"/>
  </ds:schemaRefs>
</ds:datastoreItem>
</file>

<file path=customXml/itemProps3.xml><?xml version="1.0" encoding="utf-8"?>
<ds:datastoreItem xmlns:ds="http://schemas.openxmlformats.org/officeDocument/2006/customXml" ds:itemID="{0714BACE-4F9B-4EC9-8D84-E671F9CA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8839</Words>
  <Characters>50387</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Bothová Zdenka, Ing.</cp:lastModifiedBy>
  <cp:revision>2</cp:revision>
  <dcterms:created xsi:type="dcterms:W3CDTF">2022-06-29T04:35:00Z</dcterms:created>
  <dcterms:modified xsi:type="dcterms:W3CDTF">2022-06-29T04:35:00Z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