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5652DC75" w:rsidR="00B7021A" w:rsidRPr="00B74BEE" w:rsidRDefault="00330529">
            <w:pPr>
              <w:rPr>
                <w:rFonts w:asciiTheme="minorHAnsi" w:hAnsiTheme="minorHAnsi" w:cstheme="minorHAnsi"/>
                <w:b/>
              </w:rPr>
            </w:pPr>
            <w:r w:rsidRPr="00B74BEE">
              <w:rPr>
                <w:rFonts w:asciiTheme="minorHAnsi" w:hAnsiTheme="minorHAnsi" w:cstheme="minorHAnsi"/>
                <w:b/>
              </w:rPr>
              <w:t xml:space="preserve">Výběr dodavatele na nákup materiálu skupiny 6641 – </w:t>
            </w:r>
            <w:r w:rsidR="00616228">
              <w:rPr>
                <w:rFonts w:asciiTheme="minorHAnsi" w:hAnsiTheme="minorHAnsi" w:cstheme="minorHAnsi"/>
                <w:b/>
              </w:rPr>
              <w:t>Osobní</w:t>
            </w:r>
            <w:r w:rsidR="00A51E47" w:rsidRPr="00B74BEE">
              <w:rPr>
                <w:rFonts w:asciiTheme="minorHAnsi" w:hAnsiTheme="minorHAnsi" w:cstheme="minorHAnsi"/>
                <w:b/>
              </w:rPr>
              <w:t xml:space="preserve"> vozy</w:t>
            </w:r>
            <w:r w:rsidR="006661A2">
              <w:rPr>
                <w:rFonts w:asciiTheme="minorHAnsi" w:hAnsiTheme="minorHAnsi" w:cstheme="minorHAnsi"/>
                <w:b/>
              </w:rPr>
              <w:t xml:space="preserve"> </w:t>
            </w:r>
            <w:r w:rsidR="00A51E47" w:rsidRPr="00B74BEE">
              <w:rPr>
                <w:rFonts w:asciiTheme="minorHAnsi" w:hAnsiTheme="minorHAnsi" w:cstheme="minorHAnsi"/>
                <w:b/>
              </w:rPr>
              <w:t>(</w:t>
            </w:r>
            <w:r w:rsidR="003D1BEB">
              <w:rPr>
                <w:rFonts w:asciiTheme="minorHAnsi" w:hAnsiTheme="minorHAnsi" w:cstheme="minorHAnsi"/>
                <w:b/>
              </w:rPr>
              <w:t>umývárny I</w:t>
            </w:r>
            <w:r w:rsidR="004A71B7">
              <w:rPr>
                <w:rFonts w:asciiTheme="minorHAnsi" w:hAnsiTheme="minorHAnsi" w:cstheme="minorHAnsi"/>
                <w:b/>
              </w:rPr>
              <w:t>I</w:t>
            </w:r>
            <w:r w:rsidR="00FC7B57">
              <w:rPr>
                <w:rFonts w:asciiTheme="minorHAnsi" w:hAnsiTheme="minorHAnsi" w:cstheme="minorHAnsi"/>
                <w:b/>
              </w:rPr>
              <w:t>I</w:t>
            </w:r>
            <w:r w:rsidR="003D1BEB">
              <w:rPr>
                <w:rFonts w:asciiTheme="minorHAnsi" w:hAnsiTheme="minorHAnsi" w:cstheme="minorHAnsi"/>
                <w:b/>
              </w:rPr>
              <w:t>.</w:t>
            </w:r>
            <w:r w:rsidR="00A51E47" w:rsidRPr="00B74BEE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A51E47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5650B4C2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Ing</w:t>
            </w:r>
            <w:r w:rsidR="00A51E47" w:rsidRPr="00A51E47"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</w:rPr>
              <w:t>Lucie Kiesewetterová</w:t>
            </w:r>
            <w:r w:rsidR="005F5976" w:rsidRPr="00A51E4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A51E47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038B0393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Lucie</w:t>
            </w:r>
            <w:r w:rsidR="00A51E47" w:rsidRPr="00A51E47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Kiesewetterova</w:t>
            </w:r>
            <w:r w:rsidR="005F5976" w:rsidRPr="00A51E47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084279EF" w:rsidR="00B7021A" w:rsidRPr="00A51E47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</w:t>
            </w:r>
            <w:r w:rsidR="00616228">
              <w:rPr>
                <w:rFonts w:asciiTheme="minorHAnsi" w:hAnsiTheme="minorHAnsi" w:cstheme="minorHAnsi"/>
                <w:b/>
                <w:bCs/>
              </w:rPr>
              <w:t> 725 856 967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5178B57F" w:rsidR="00385E2A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A20EAB" w:rsidRDefault="00385E2A" w:rsidP="00385E2A">
      <w:pPr>
        <w:rPr>
          <w:rFonts w:asciiTheme="minorHAnsi" w:hAnsiTheme="minorHAnsi" w:cstheme="minorHAnsi"/>
          <w:bCs/>
        </w:rPr>
      </w:pPr>
      <w:r w:rsidRPr="00EB6B60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507E39BE" w14:textId="77777777" w:rsidR="000278BA" w:rsidRPr="00A20EAB" w:rsidRDefault="000278BA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210EE175" w14:textId="748D89EA" w:rsidR="00311F49" w:rsidRPr="00663340" w:rsidRDefault="00F80333" w:rsidP="000278BA">
      <w:pPr>
        <w:rPr>
          <w:rFonts w:asciiTheme="minorHAnsi" w:hAnsiTheme="minorHAnsi" w:cstheme="minorHAnsi"/>
          <w:bCs/>
        </w:rPr>
      </w:pPr>
      <w:r w:rsidRPr="00663340">
        <w:rPr>
          <w:rFonts w:asciiTheme="minorHAnsi" w:hAnsiTheme="minorHAnsi" w:cstheme="minorHAnsi"/>
          <w:bCs/>
        </w:rPr>
        <w:t>4533</w:t>
      </w:r>
      <w:r w:rsidRPr="00663340">
        <w:rPr>
          <w:rFonts w:asciiTheme="minorHAnsi" w:hAnsiTheme="minorHAnsi" w:cstheme="minorHAnsi"/>
          <w:bCs/>
        </w:rPr>
        <w:tab/>
      </w:r>
      <w:r w:rsidRPr="00663340">
        <w:rPr>
          <w:rFonts w:asciiTheme="minorHAnsi" w:hAnsiTheme="minorHAnsi" w:cstheme="minorHAnsi"/>
          <w:bCs/>
        </w:rPr>
        <w:tab/>
        <w:t>Instalatérské a sanitární práce</w:t>
      </w:r>
    </w:p>
    <w:p w14:paraId="6DCE28AE" w14:textId="77777777" w:rsidR="00C110EB" w:rsidRPr="00663340" w:rsidRDefault="00C110EB" w:rsidP="00C110EB">
      <w:pPr>
        <w:rPr>
          <w:rFonts w:asciiTheme="minorHAnsi" w:hAnsiTheme="minorHAnsi" w:cstheme="minorHAnsi"/>
          <w:bCs/>
        </w:rPr>
      </w:pPr>
      <w:r w:rsidRPr="00663340">
        <w:rPr>
          <w:rFonts w:asciiTheme="minorHAnsi" w:hAnsiTheme="minorHAnsi" w:cstheme="minorHAnsi"/>
          <w:bCs/>
        </w:rPr>
        <w:t>44411</w:t>
      </w:r>
      <w:r w:rsidRPr="00663340">
        <w:rPr>
          <w:rFonts w:asciiTheme="minorHAnsi" w:hAnsiTheme="minorHAnsi" w:cstheme="minorHAnsi"/>
          <w:bCs/>
        </w:rPr>
        <w:tab/>
      </w:r>
      <w:r w:rsidRPr="00663340">
        <w:rPr>
          <w:rFonts w:asciiTheme="minorHAnsi" w:hAnsiTheme="minorHAnsi" w:cstheme="minorHAnsi"/>
          <w:bCs/>
        </w:rPr>
        <w:tab/>
        <w:t>Sanitární výrobky</w:t>
      </w:r>
    </w:p>
    <w:p w14:paraId="7B7EC1E7" w14:textId="655ED229" w:rsidR="00E50CB5" w:rsidRPr="00663340" w:rsidRDefault="00E50CB5" w:rsidP="000278BA">
      <w:pPr>
        <w:rPr>
          <w:rFonts w:asciiTheme="minorHAnsi" w:hAnsiTheme="minorHAnsi" w:cstheme="minorHAnsi"/>
          <w:bCs/>
        </w:rPr>
      </w:pPr>
      <w:r w:rsidRPr="00663340">
        <w:rPr>
          <w:rFonts w:asciiTheme="minorHAnsi" w:hAnsiTheme="minorHAnsi" w:cstheme="minorHAnsi"/>
          <w:bCs/>
        </w:rPr>
        <w:t>42131</w:t>
      </w:r>
      <w:r w:rsidRPr="00663340">
        <w:rPr>
          <w:rFonts w:asciiTheme="minorHAnsi" w:hAnsiTheme="minorHAnsi" w:cstheme="minorHAnsi"/>
          <w:bCs/>
        </w:rPr>
        <w:tab/>
      </w:r>
      <w:r w:rsidRPr="00663340">
        <w:rPr>
          <w:rFonts w:asciiTheme="minorHAnsi" w:hAnsiTheme="minorHAnsi" w:cstheme="minorHAnsi"/>
          <w:bCs/>
        </w:rPr>
        <w:tab/>
        <w:t>Kohouty, kohoutky a ventily</w:t>
      </w:r>
    </w:p>
    <w:p w14:paraId="01B151F4" w14:textId="0106F435" w:rsidR="008D5D75" w:rsidRPr="00663340" w:rsidRDefault="008D5D75" w:rsidP="000278BA">
      <w:pPr>
        <w:rPr>
          <w:rFonts w:asciiTheme="minorHAnsi" w:hAnsiTheme="minorHAnsi" w:cstheme="minorHAnsi"/>
          <w:bCs/>
        </w:rPr>
      </w:pPr>
      <w:r w:rsidRPr="00663340">
        <w:rPr>
          <w:rFonts w:asciiTheme="minorHAnsi" w:hAnsiTheme="minorHAnsi" w:cstheme="minorHAnsi"/>
          <w:bCs/>
        </w:rPr>
        <w:t>4432</w:t>
      </w:r>
      <w:r w:rsidRPr="00663340">
        <w:rPr>
          <w:rFonts w:asciiTheme="minorHAnsi" w:hAnsiTheme="minorHAnsi" w:cstheme="minorHAnsi"/>
          <w:bCs/>
        </w:rPr>
        <w:tab/>
      </w:r>
      <w:r w:rsidRPr="00663340">
        <w:rPr>
          <w:rFonts w:asciiTheme="minorHAnsi" w:hAnsiTheme="minorHAnsi" w:cstheme="minorHAnsi"/>
          <w:bCs/>
        </w:rPr>
        <w:tab/>
        <w:t>Kabely a související výrobky</w:t>
      </w:r>
    </w:p>
    <w:p w14:paraId="2D7660AD" w14:textId="17E5C90E" w:rsidR="00A9649C" w:rsidRPr="00663340" w:rsidRDefault="00A9649C" w:rsidP="000278BA">
      <w:pPr>
        <w:rPr>
          <w:rFonts w:asciiTheme="minorHAnsi" w:hAnsiTheme="minorHAnsi" w:cstheme="minorHAnsi"/>
          <w:bCs/>
        </w:rPr>
      </w:pPr>
      <w:r w:rsidRPr="00663340">
        <w:rPr>
          <w:rFonts w:asciiTheme="minorHAnsi" w:hAnsiTheme="minorHAnsi" w:cstheme="minorHAnsi"/>
          <w:bCs/>
        </w:rPr>
        <w:t>39715300-0</w:t>
      </w:r>
      <w:r w:rsidRPr="00663340">
        <w:rPr>
          <w:rFonts w:asciiTheme="minorHAnsi" w:hAnsiTheme="minorHAnsi" w:cstheme="minorHAnsi"/>
          <w:bCs/>
        </w:rPr>
        <w:tab/>
        <w:t>Instalatérská zařízení</w:t>
      </w:r>
    </w:p>
    <w:p w14:paraId="61E8E299" w14:textId="28488239" w:rsidR="00F80333" w:rsidRPr="00663340" w:rsidRDefault="00A94111" w:rsidP="000278BA">
      <w:pPr>
        <w:rPr>
          <w:rFonts w:asciiTheme="minorHAnsi" w:hAnsiTheme="minorHAnsi" w:cstheme="minorHAnsi"/>
          <w:bCs/>
        </w:rPr>
      </w:pPr>
      <w:r w:rsidRPr="00663340">
        <w:rPr>
          <w:rFonts w:asciiTheme="minorHAnsi" w:hAnsiTheme="minorHAnsi" w:cstheme="minorHAnsi"/>
          <w:bCs/>
        </w:rPr>
        <w:t>42968</w:t>
      </w:r>
      <w:r w:rsidRPr="00663340">
        <w:rPr>
          <w:rFonts w:asciiTheme="minorHAnsi" w:hAnsiTheme="minorHAnsi" w:cstheme="minorHAnsi"/>
          <w:bCs/>
        </w:rPr>
        <w:tab/>
      </w:r>
      <w:r w:rsidRPr="00663340">
        <w:rPr>
          <w:rFonts w:asciiTheme="minorHAnsi" w:hAnsiTheme="minorHAnsi" w:cstheme="minorHAnsi"/>
          <w:bCs/>
        </w:rPr>
        <w:tab/>
        <w:t>Dávkovače</w:t>
      </w:r>
    </w:p>
    <w:p w14:paraId="654CC832" w14:textId="07E58228" w:rsidR="00A20EAB" w:rsidRPr="00663340" w:rsidRDefault="00A20EAB" w:rsidP="000278BA">
      <w:pPr>
        <w:rPr>
          <w:rFonts w:asciiTheme="minorHAnsi" w:hAnsiTheme="minorHAnsi" w:cstheme="minorHAnsi"/>
          <w:bCs/>
        </w:rPr>
      </w:pPr>
      <w:r w:rsidRPr="00663340">
        <w:rPr>
          <w:rFonts w:asciiTheme="minorHAnsi" w:hAnsiTheme="minorHAnsi" w:cstheme="minorHAnsi"/>
          <w:bCs/>
        </w:rPr>
        <w:t>445</w:t>
      </w:r>
      <w:r w:rsidR="00EA2C6F" w:rsidRPr="00663340">
        <w:rPr>
          <w:rFonts w:asciiTheme="minorHAnsi" w:hAnsiTheme="minorHAnsi" w:cstheme="minorHAnsi"/>
          <w:bCs/>
        </w:rPr>
        <w:tab/>
      </w:r>
      <w:r w:rsidRPr="00663340">
        <w:rPr>
          <w:rFonts w:asciiTheme="minorHAnsi" w:hAnsiTheme="minorHAnsi" w:cstheme="minorHAnsi"/>
          <w:bCs/>
        </w:rPr>
        <w:tab/>
      </w:r>
      <w:r w:rsidR="00EA2C6F" w:rsidRPr="00663340">
        <w:rPr>
          <w:rFonts w:asciiTheme="minorHAnsi" w:hAnsiTheme="minorHAnsi" w:cstheme="minorHAnsi"/>
          <w:bCs/>
        </w:rPr>
        <w:t>Nástroje, zámky, klíče, závěsy, spojovací materiály, řetězy a pružiny</w:t>
      </w:r>
    </w:p>
    <w:p w14:paraId="271B256A" w14:textId="0CE316C3" w:rsidR="00F80333" w:rsidRPr="008D5D75" w:rsidRDefault="00915D5E" w:rsidP="000278BA">
      <w:pPr>
        <w:rPr>
          <w:rFonts w:asciiTheme="minorHAnsi" w:hAnsiTheme="minorHAnsi" w:cstheme="minorHAnsi"/>
          <w:bCs/>
        </w:rPr>
      </w:pPr>
      <w:r w:rsidRPr="008D5D75">
        <w:rPr>
          <w:rFonts w:asciiTheme="minorHAnsi" w:hAnsiTheme="minorHAnsi" w:cstheme="minorHAnsi"/>
          <w:bCs/>
        </w:rPr>
        <w:t>44611</w:t>
      </w:r>
      <w:r w:rsidRPr="008D5D75">
        <w:rPr>
          <w:rFonts w:asciiTheme="minorHAnsi" w:hAnsiTheme="minorHAnsi" w:cstheme="minorHAnsi"/>
          <w:bCs/>
        </w:rPr>
        <w:tab/>
      </w:r>
      <w:r w:rsidRPr="008D5D75">
        <w:rPr>
          <w:rFonts w:asciiTheme="minorHAnsi" w:hAnsiTheme="minorHAnsi" w:cstheme="minorHAnsi"/>
          <w:bCs/>
        </w:rPr>
        <w:tab/>
        <w:t>Nádrže a zásobníky</w:t>
      </w:r>
    </w:p>
    <w:p w14:paraId="1A47D132" w14:textId="250603BC" w:rsidR="008D5D75" w:rsidRPr="00E50CB5" w:rsidRDefault="008D5D75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30195800-0</w:t>
      </w:r>
      <w:r>
        <w:rPr>
          <w:rFonts w:asciiTheme="minorHAnsi" w:hAnsiTheme="minorHAnsi" w:cstheme="minorHAnsi"/>
          <w:bCs/>
        </w:rPr>
        <w:tab/>
        <w:t>Závěsné věšáky a držáky</w:t>
      </w:r>
    </w:p>
    <w:p w14:paraId="52FD10C2" w14:textId="77777777" w:rsidR="00F44170" w:rsidRDefault="00F44170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</w:t>
      </w:r>
      <w:r w:rsidR="004E2706">
        <w:rPr>
          <w:rFonts w:asciiTheme="minorHAnsi" w:hAnsiTheme="minorHAnsi" w:cstheme="minorHAnsi"/>
          <w:bCs/>
        </w:rPr>
        <w:lastRenderedPageBreak/>
        <w:t>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50A73BBE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221771">
        <w:rPr>
          <w:rFonts w:asciiTheme="minorHAnsi" w:hAnsiTheme="minorHAnsi" w:cstheme="minorHAnsi"/>
          <w:bCs/>
        </w:rPr>
        <w:t>6</w:t>
      </w:r>
      <w:r w:rsidR="00416F1E" w:rsidRPr="00416F1E">
        <w:rPr>
          <w:rFonts w:asciiTheme="minorHAnsi" w:hAnsiTheme="minorHAnsi" w:cstheme="minorHAnsi"/>
          <w:bCs/>
        </w:rPr>
        <w:t>.6</w:t>
      </w:r>
      <w:r w:rsidR="009A4DA1" w:rsidRPr="00416F1E">
        <w:rPr>
          <w:rFonts w:asciiTheme="minorHAnsi" w:hAnsiTheme="minorHAnsi" w:cstheme="minorHAnsi"/>
          <w:bCs/>
        </w:rPr>
        <w:t>.2022</w:t>
      </w:r>
      <w:r w:rsidRPr="00416F1E">
        <w:rPr>
          <w:rFonts w:asciiTheme="minorHAnsi" w:hAnsiTheme="minorHAnsi" w:cstheme="minorHAnsi"/>
          <w:bCs/>
        </w:rPr>
        <w:t xml:space="preserve"> v 11:00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43E04D25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A20EAB" w:rsidRPr="00A20EAB">
        <w:rPr>
          <w:rFonts w:asciiTheme="minorHAnsi" w:hAnsiTheme="minorHAnsi" w:cstheme="minorHAnsi"/>
          <w:b/>
        </w:rPr>
        <w:t xml:space="preserve">Výběr dodavatele na nákup materiálu skupiny 6641 – </w:t>
      </w:r>
      <w:r w:rsidR="00616228">
        <w:rPr>
          <w:rFonts w:asciiTheme="minorHAnsi" w:hAnsiTheme="minorHAnsi" w:cstheme="minorHAnsi"/>
          <w:b/>
        </w:rPr>
        <w:t>Osobní</w:t>
      </w:r>
      <w:r w:rsidR="00A20EAB" w:rsidRPr="00A20EAB">
        <w:rPr>
          <w:rFonts w:asciiTheme="minorHAnsi" w:hAnsiTheme="minorHAnsi" w:cstheme="minorHAnsi"/>
          <w:b/>
        </w:rPr>
        <w:t xml:space="preserve"> vozy (</w:t>
      </w:r>
      <w:r w:rsidR="008D100C">
        <w:rPr>
          <w:rFonts w:asciiTheme="minorHAnsi" w:hAnsiTheme="minorHAnsi" w:cstheme="minorHAnsi"/>
          <w:b/>
        </w:rPr>
        <w:t xml:space="preserve">umývárny </w:t>
      </w:r>
      <w:r w:rsidR="00FC7B57">
        <w:rPr>
          <w:rFonts w:asciiTheme="minorHAnsi" w:hAnsiTheme="minorHAnsi" w:cstheme="minorHAnsi"/>
          <w:b/>
        </w:rPr>
        <w:t>I</w:t>
      </w:r>
      <w:r w:rsidR="004A71B7">
        <w:rPr>
          <w:rFonts w:asciiTheme="minorHAnsi" w:hAnsiTheme="minorHAnsi" w:cstheme="minorHAnsi"/>
          <w:b/>
        </w:rPr>
        <w:t>I</w:t>
      </w:r>
      <w:r w:rsidR="008D100C">
        <w:rPr>
          <w:rFonts w:asciiTheme="minorHAnsi" w:hAnsiTheme="minorHAnsi" w:cstheme="minorHAnsi"/>
          <w:b/>
        </w:rPr>
        <w:t>I.</w:t>
      </w:r>
      <w:r w:rsidR="00A20EAB" w:rsidRPr="00A20EAB">
        <w:rPr>
          <w:rFonts w:asciiTheme="minorHAnsi" w:hAnsiTheme="minorHAnsi" w:cstheme="minorHAnsi"/>
          <w:b/>
        </w:rPr>
        <w:t>)</w:t>
      </w:r>
      <w:r w:rsidR="00A20EAB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201477C4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40814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3AABC742" w14:textId="77777777" w:rsidR="00221771" w:rsidRDefault="00221771" w:rsidP="0022177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prostřednictvím následujících hodnotících kritérií:</w:t>
      </w:r>
    </w:p>
    <w:p w14:paraId="6B0803A5" w14:textId="77777777" w:rsidR="00221771" w:rsidRDefault="00221771" w:rsidP="00221771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2D80B486" w14:textId="77777777" w:rsidR="00221771" w:rsidRPr="00D07B98" w:rsidRDefault="00221771" w:rsidP="00221771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23E74641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616228">
        <w:rPr>
          <w:rFonts w:asciiTheme="minorHAnsi" w:hAnsiTheme="minorHAnsi" w:cstheme="minorHAnsi"/>
          <w:bCs/>
        </w:rPr>
        <w:t xml:space="preserve">V </w:t>
      </w:r>
      <w:r w:rsidR="00F7616F" w:rsidRPr="00616228">
        <w:rPr>
          <w:rFonts w:asciiTheme="minorHAnsi" w:hAnsiTheme="minorHAnsi" w:cstheme="minorHAnsi"/>
          <w:bCs/>
        </w:rPr>
        <w:t>Přerově</w:t>
      </w:r>
      <w:r w:rsidRPr="00616228">
        <w:rPr>
          <w:rFonts w:asciiTheme="minorHAnsi" w:hAnsiTheme="minorHAnsi" w:cstheme="minorHAnsi"/>
          <w:bCs/>
        </w:rPr>
        <w:t xml:space="preserve"> </w:t>
      </w:r>
      <w:r w:rsidRPr="00416F1E">
        <w:rPr>
          <w:rFonts w:asciiTheme="minorHAnsi" w:hAnsiTheme="minorHAnsi" w:cstheme="minorHAnsi"/>
          <w:bCs/>
        </w:rPr>
        <w:t>dne</w:t>
      </w:r>
      <w:r w:rsidR="004D6363" w:rsidRPr="00416F1E">
        <w:rPr>
          <w:rFonts w:asciiTheme="minorHAnsi" w:hAnsiTheme="minorHAnsi" w:cstheme="minorHAnsi"/>
          <w:bCs/>
        </w:rPr>
        <w:t xml:space="preserve"> </w:t>
      </w:r>
      <w:r w:rsidR="00416F1E">
        <w:rPr>
          <w:rFonts w:asciiTheme="minorHAnsi" w:hAnsiTheme="minorHAnsi" w:cstheme="minorHAnsi"/>
          <w:bCs/>
        </w:rPr>
        <w:t>1</w:t>
      </w:r>
      <w:r w:rsidR="00221771">
        <w:rPr>
          <w:rFonts w:asciiTheme="minorHAnsi" w:hAnsiTheme="minorHAnsi" w:cstheme="minorHAnsi"/>
          <w:bCs/>
        </w:rPr>
        <w:t>3</w:t>
      </w:r>
      <w:r w:rsidR="00D07B98" w:rsidRPr="00416F1E">
        <w:rPr>
          <w:rFonts w:asciiTheme="minorHAnsi" w:hAnsiTheme="minorHAnsi" w:cstheme="minorHAnsi"/>
          <w:bCs/>
        </w:rPr>
        <w:t>.</w:t>
      </w:r>
      <w:r w:rsidR="00616228" w:rsidRPr="00416F1E">
        <w:rPr>
          <w:rFonts w:asciiTheme="minorHAnsi" w:hAnsiTheme="minorHAnsi" w:cstheme="minorHAnsi"/>
          <w:bCs/>
        </w:rPr>
        <w:t>5</w:t>
      </w:r>
      <w:r w:rsidR="00D07B98" w:rsidRPr="00416F1E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B60E2"/>
    <w:rsid w:val="000C7C0D"/>
    <w:rsid w:val="000D000F"/>
    <w:rsid w:val="000D22DC"/>
    <w:rsid w:val="000D6DE5"/>
    <w:rsid w:val="000E44B5"/>
    <w:rsid w:val="000F7F05"/>
    <w:rsid w:val="00100838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C1307"/>
    <w:rsid w:val="001C3D0A"/>
    <w:rsid w:val="001D5D95"/>
    <w:rsid w:val="001E3762"/>
    <w:rsid w:val="00202E4E"/>
    <w:rsid w:val="0021287A"/>
    <w:rsid w:val="00215F00"/>
    <w:rsid w:val="00221771"/>
    <w:rsid w:val="00224894"/>
    <w:rsid w:val="002304A8"/>
    <w:rsid w:val="00271F5A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5550D"/>
    <w:rsid w:val="00355B9E"/>
    <w:rsid w:val="00367A93"/>
    <w:rsid w:val="0037301E"/>
    <w:rsid w:val="003748E0"/>
    <w:rsid w:val="00375A49"/>
    <w:rsid w:val="0037701E"/>
    <w:rsid w:val="003778DC"/>
    <w:rsid w:val="00385725"/>
    <w:rsid w:val="00385E2A"/>
    <w:rsid w:val="003876CC"/>
    <w:rsid w:val="0039044D"/>
    <w:rsid w:val="003921DB"/>
    <w:rsid w:val="003D17E5"/>
    <w:rsid w:val="003D1BEB"/>
    <w:rsid w:val="003E79B5"/>
    <w:rsid w:val="00405A16"/>
    <w:rsid w:val="00410E82"/>
    <w:rsid w:val="00411F66"/>
    <w:rsid w:val="00416F1E"/>
    <w:rsid w:val="00452E1E"/>
    <w:rsid w:val="00461BFE"/>
    <w:rsid w:val="00471F65"/>
    <w:rsid w:val="0048655E"/>
    <w:rsid w:val="004A71B7"/>
    <w:rsid w:val="004B20B3"/>
    <w:rsid w:val="004C139A"/>
    <w:rsid w:val="004D45FE"/>
    <w:rsid w:val="004D6363"/>
    <w:rsid w:val="004E2706"/>
    <w:rsid w:val="004E752F"/>
    <w:rsid w:val="00511A22"/>
    <w:rsid w:val="00523E6B"/>
    <w:rsid w:val="00525117"/>
    <w:rsid w:val="005269CA"/>
    <w:rsid w:val="00545AC3"/>
    <w:rsid w:val="005701D9"/>
    <w:rsid w:val="005848F6"/>
    <w:rsid w:val="00596047"/>
    <w:rsid w:val="005A61C2"/>
    <w:rsid w:val="005B305E"/>
    <w:rsid w:val="005C7C4E"/>
    <w:rsid w:val="005D06E5"/>
    <w:rsid w:val="005E400D"/>
    <w:rsid w:val="005E6FF5"/>
    <w:rsid w:val="005F4143"/>
    <w:rsid w:val="005F5976"/>
    <w:rsid w:val="006104CD"/>
    <w:rsid w:val="00616228"/>
    <w:rsid w:val="00652013"/>
    <w:rsid w:val="00652AC5"/>
    <w:rsid w:val="00663340"/>
    <w:rsid w:val="006661A2"/>
    <w:rsid w:val="00684DBB"/>
    <w:rsid w:val="006916A7"/>
    <w:rsid w:val="006A2F81"/>
    <w:rsid w:val="006B0C9C"/>
    <w:rsid w:val="006B1669"/>
    <w:rsid w:val="006D4D56"/>
    <w:rsid w:val="00727B30"/>
    <w:rsid w:val="00730E1D"/>
    <w:rsid w:val="00731456"/>
    <w:rsid w:val="00735F52"/>
    <w:rsid w:val="007424C0"/>
    <w:rsid w:val="00747197"/>
    <w:rsid w:val="00782532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C37DD"/>
    <w:rsid w:val="008D100C"/>
    <w:rsid w:val="008D5D75"/>
    <w:rsid w:val="008E5CE6"/>
    <w:rsid w:val="008F116C"/>
    <w:rsid w:val="008F675A"/>
    <w:rsid w:val="00902799"/>
    <w:rsid w:val="00905CFE"/>
    <w:rsid w:val="00915D5E"/>
    <w:rsid w:val="0092116E"/>
    <w:rsid w:val="00926740"/>
    <w:rsid w:val="0093569F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26428"/>
    <w:rsid w:val="00A313F6"/>
    <w:rsid w:val="00A41466"/>
    <w:rsid w:val="00A51E47"/>
    <w:rsid w:val="00A6759D"/>
    <w:rsid w:val="00A7286F"/>
    <w:rsid w:val="00A74981"/>
    <w:rsid w:val="00A94111"/>
    <w:rsid w:val="00A9649C"/>
    <w:rsid w:val="00AB0740"/>
    <w:rsid w:val="00AD628B"/>
    <w:rsid w:val="00AF43B7"/>
    <w:rsid w:val="00AF7147"/>
    <w:rsid w:val="00B07665"/>
    <w:rsid w:val="00B14BA0"/>
    <w:rsid w:val="00B42679"/>
    <w:rsid w:val="00B45CC9"/>
    <w:rsid w:val="00B4698A"/>
    <w:rsid w:val="00B50868"/>
    <w:rsid w:val="00B532A4"/>
    <w:rsid w:val="00B7021A"/>
    <w:rsid w:val="00B74BEE"/>
    <w:rsid w:val="00B8077B"/>
    <w:rsid w:val="00B911A1"/>
    <w:rsid w:val="00BB3C97"/>
    <w:rsid w:val="00BB5BCD"/>
    <w:rsid w:val="00BD39C6"/>
    <w:rsid w:val="00BE16D2"/>
    <w:rsid w:val="00BE6354"/>
    <w:rsid w:val="00BF002B"/>
    <w:rsid w:val="00C110EB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E60B1"/>
    <w:rsid w:val="00CE637F"/>
    <w:rsid w:val="00CF411D"/>
    <w:rsid w:val="00CF4E65"/>
    <w:rsid w:val="00D07B98"/>
    <w:rsid w:val="00D24A4E"/>
    <w:rsid w:val="00D25AB4"/>
    <w:rsid w:val="00D37072"/>
    <w:rsid w:val="00D50D39"/>
    <w:rsid w:val="00D5206C"/>
    <w:rsid w:val="00D905B8"/>
    <w:rsid w:val="00D92720"/>
    <w:rsid w:val="00DB42C2"/>
    <w:rsid w:val="00DD1A3D"/>
    <w:rsid w:val="00DD3E86"/>
    <w:rsid w:val="00DE278E"/>
    <w:rsid w:val="00DE3494"/>
    <w:rsid w:val="00E00079"/>
    <w:rsid w:val="00E1095E"/>
    <w:rsid w:val="00E11B26"/>
    <w:rsid w:val="00E1753C"/>
    <w:rsid w:val="00E40EF0"/>
    <w:rsid w:val="00E50CB5"/>
    <w:rsid w:val="00E538D6"/>
    <w:rsid w:val="00E738C0"/>
    <w:rsid w:val="00EA015D"/>
    <w:rsid w:val="00EA2C6F"/>
    <w:rsid w:val="00EB6B60"/>
    <w:rsid w:val="00EC4DA6"/>
    <w:rsid w:val="00ED1166"/>
    <w:rsid w:val="00ED7E14"/>
    <w:rsid w:val="00EE6DE5"/>
    <w:rsid w:val="00F10F86"/>
    <w:rsid w:val="00F1104F"/>
    <w:rsid w:val="00F25192"/>
    <w:rsid w:val="00F44170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C7B57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1199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Kiesewetterová Lucie, Ing.</cp:lastModifiedBy>
  <cp:revision>5</cp:revision>
  <cp:lastPrinted>2022-04-04T06:58:00Z</cp:lastPrinted>
  <dcterms:created xsi:type="dcterms:W3CDTF">2022-05-09T12:00:00Z</dcterms:created>
  <dcterms:modified xsi:type="dcterms:W3CDTF">2022-05-13T07:38:00Z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