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99CCFDE" w:rsidR="00B7021A" w:rsidRPr="00B74BEE" w:rsidRDefault="000C43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</w:t>
            </w:r>
            <w:r w:rsidR="00330529" w:rsidRPr="00B74BEE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Kombinace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</w:t>
            </w:r>
            <w:r>
              <w:rPr>
                <w:rFonts w:asciiTheme="minorHAnsi" w:hAnsiTheme="minorHAnsi" w:cstheme="minorHAnsi"/>
                <w:b/>
              </w:rPr>
              <w:t>ů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727F16">
              <w:rPr>
                <w:rFonts w:asciiTheme="minorHAnsi" w:hAnsiTheme="minorHAnsi" w:cstheme="minorHAnsi"/>
                <w:b/>
              </w:rPr>
              <w:t>podtlak. systém I</w:t>
            </w:r>
            <w:r w:rsidR="008B3D49">
              <w:rPr>
                <w:rFonts w:asciiTheme="minorHAnsi" w:hAnsiTheme="minorHAnsi" w:cstheme="minorHAnsi"/>
                <w:b/>
              </w:rPr>
              <w:t>I</w:t>
            </w:r>
            <w:r w:rsidR="00727F16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1A32CC" w:rsidRDefault="00385E2A" w:rsidP="00385E2A">
      <w:pPr>
        <w:rPr>
          <w:rFonts w:asciiTheme="minorHAnsi" w:hAnsiTheme="minorHAnsi" w:cstheme="minorHAnsi"/>
          <w:bCs/>
        </w:rPr>
      </w:pPr>
      <w:r w:rsidRPr="00297F72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1A32CC" w:rsidRDefault="000278BA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 xml:space="preserve">346 </w:t>
      </w:r>
      <w:r w:rsidRPr="001A32C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732B4224" w:rsidR="00A9649C" w:rsidRPr="001A32CC" w:rsidRDefault="00B342A7" w:rsidP="000278BA">
      <w:pPr>
        <w:rPr>
          <w:rFonts w:asciiTheme="minorHAnsi" w:hAnsiTheme="minorHAnsi" w:cstheme="minorHAnsi"/>
          <w:bCs/>
        </w:rPr>
      </w:pPr>
      <w:r w:rsidRPr="008B3D49">
        <w:rPr>
          <w:rFonts w:asciiTheme="minorHAnsi" w:hAnsiTheme="minorHAnsi" w:cstheme="minorHAnsi"/>
          <w:bCs/>
        </w:rPr>
        <w:t>4213</w:t>
      </w:r>
      <w:r>
        <w:rPr>
          <w:rFonts w:asciiTheme="minorHAnsi" w:hAnsiTheme="minorHAnsi" w:cstheme="minorHAnsi"/>
          <w:bCs/>
        </w:rPr>
        <w:tab/>
      </w:r>
      <w:r w:rsidR="005B305E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Kohouty, kohoutky, ventily a podobná zařízení</w:t>
      </w:r>
    </w:p>
    <w:p w14:paraId="61E8E299" w14:textId="1C726C5C" w:rsidR="00F80333" w:rsidRPr="001A32CC" w:rsidRDefault="00087CE2" w:rsidP="000278BA">
      <w:pPr>
        <w:rPr>
          <w:rFonts w:asciiTheme="minorHAnsi" w:hAnsiTheme="minorHAnsi" w:cstheme="minorHAnsi"/>
          <w:bCs/>
        </w:rPr>
      </w:pPr>
      <w:r w:rsidRPr="006C4F1B">
        <w:rPr>
          <w:rFonts w:asciiTheme="minorHAnsi" w:hAnsiTheme="minorHAnsi" w:cstheme="minorHAnsi"/>
          <w:bCs/>
        </w:rPr>
        <w:t>4416</w:t>
      </w:r>
      <w:r w:rsidR="00DE278E" w:rsidRPr="006C4F1B">
        <w:rPr>
          <w:rFonts w:asciiTheme="minorHAnsi" w:hAnsiTheme="minorHAnsi" w:cstheme="minorHAnsi"/>
          <w:bCs/>
        </w:rPr>
        <w:tab/>
      </w:r>
      <w:r w:rsidR="00D748C8" w:rsidRPr="006C4F1B">
        <w:rPr>
          <w:rFonts w:asciiTheme="minorHAnsi" w:hAnsiTheme="minorHAnsi" w:cstheme="minorHAnsi"/>
          <w:bCs/>
        </w:rPr>
        <w:tab/>
      </w:r>
      <w:r w:rsidRPr="006C4F1B">
        <w:rPr>
          <w:rFonts w:asciiTheme="minorHAnsi" w:hAnsiTheme="minorHAnsi" w:cstheme="minorHAnsi"/>
          <w:bCs/>
        </w:rPr>
        <w:t>Potrubí</w:t>
      </w:r>
      <w:r w:rsidR="00D748C8" w:rsidRPr="006C4F1B">
        <w:rPr>
          <w:rFonts w:asciiTheme="minorHAnsi" w:hAnsiTheme="minorHAnsi" w:cstheme="minorHAnsi"/>
          <w:bCs/>
        </w:rPr>
        <w:t xml:space="preserve">, trubky, pažnice, trubkoví </w:t>
      </w:r>
      <w:r w:rsidRPr="006C4F1B">
        <w:rPr>
          <w:rFonts w:asciiTheme="minorHAnsi" w:hAnsiTheme="minorHAnsi" w:cstheme="minorHAnsi"/>
          <w:bCs/>
        </w:rPr>
        <w:t>a pří</w:t>
      </w:r>
      <w:r w:rsidR="00D748C8" w:rsidRPr="006C4F1B">
        <w:rPr>
          <w:rFonts w:asciiTheme="minorHAnsi" w:hAnsiTheme="minorHAnsi" w:cstheme="minorHAnsi"/>
          <w:bCs/>
        </w:rPr>
        <w:t>buzné</w:t>
      </w:r>
      <w:r w:rsidR="00B342A7" w:rsidRPr="006C4F1B">
        <w:rPr>
          <w:rFonts w:asciiTheme="minorHAnsi" w:hAnsiTheme="minorHAnsi" w:cstheme="minorHAnsi"/>
          <w:bCs/>
        </w:rPr>
        <w:t xml:space="preserve"> položky</w:t>
      </w:r>
    </w:p>
    <w:p w14:paraId="16D78F66" w14:textId="58D20F0F" w:rsidR="006B1669" w:rsidRDefault="00297F72" w:rsidP="000278BA">
      <w:pPr>
        <w:rPr>
          <w:rFonts w:asciiTheme="minorHAnsi" w:hAnsiTheme="minorHAnsi" w:cstheme="minorHAnsi"/>
          <w:bCs/>
        </w:rPr>
      </w:pPr>
      <w:r w:rsidRPr="008B3D49"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 w:rsidR="00DE278E"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Spínací zařízení</w:t>
      </w:r>
    </w:p>
    <w:p w14:paraId="0D98A7A4" w14:textId="5B1D5A14" w:rsidR="008B3D49" w:rsidRDefault="008B3D49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Pružiny</w:t>
      </w:r>
    </w:p>
    <w:p w14:paraId="101588C9" w14:textId="0EC0BF5F" w:rsidR="008B3D49" w:rsidRDefault="008B3D49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44411710-4</w:t>
      </w:r>
      <w:r>
        <w:rPr>
          <w:rFonts w:asciiTheme="minorHAnsi" w:hAnsiTheme="minorHAnsi" w:cstheme="minorHAnsi"/>
          <w:bCs/>
        </w:rPr>
        <w:tab/>
        <w:t>Záchodová sedátka</w:t>
      </w:r>
    </w:p>
    <w:p w14:paraId="137A589C" w14:textId="51617E13" w:rsidR="006C4F1B" w:rsidRDefault="006C4F1B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4432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Kabely a související výrobky</w:t>
      </w:r>
    </w:p>
    <w:p w14:paraId="242E8854" w14:textId="1FD57903" w:rsidR="006C4F1B" w:rsidRPr="001A32CC" w:rsidRDefault="006C4F1B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Čerpadla</w:t>
      </w: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4AE3632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8215A">
        <w:rPr>
          <w:rFonts w:asciiTheme="minorHAnsi" w:hAnsiTheme="minorHAnsi" w:cstheme="minorHAnsi"/>
          <w:bCs/>
        </w:rPr>
        <w:t>15</w:t>
      </w:r>
      <w:r w:rsidR="005F3680" w:rsidRPr="005F3680">
        <w:rPr>
          <w:rFonts w:asciiTheme="minorHAnsi" w:hAnsiTheme="minorHAnsi" w:cstheme="minorHAnsi"/>
          <w:bCs/>
        </w:rPr>
        <w:t>.6</w:t>
      </w:r>
      <w:r w:rsidR="009A4DA1" w:rsidRPr="005F3680">
        <w:rPr>
          <w:rFonts w:asciiTheme="minorHAnsi" w:hAnsiTheme="minorHAnsi" w:cstheme="minorHAnsi"/>
          <w:bCs/>
        </w:rPr>
        <w:t>.2022</w:t>
      </w:r>
      <w:r w:rsidRPr="005F3680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ECE6B84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9112A">
        <w:rPr>
          <w:rFonts w:asciiTheme="minorHAnsi" w:hAnsiTheme="minorHAnsi" w:cstheme="minorHAnsi"/>
          <w:b/>
        </w:rPr>
        <w:t>Umývárny a WC kolejových vozidel</w:t>
      </w:r>
      <w:r w:rsidR="00A20EAB" w:rsidRPr="00A20EAB">
        <w:rPr>
          <w:rFonts w:asciiTheme="minorHAnsi" w:hAnsiTheme="minorHAnsi" w:cstheme="minorHAnsi"/>
          <w:b/>
        </w:rPr>
        <w:t xml:space="preserve"> – </w:t>
      </w:r>
      <w:r w:rsidR="00A9112A">
        <w:rPr>
          <w:rFonts w:asciiTheme="minorHAnsi" w:hAnsiTheme="minorHAnsi" w:cstheme="minorHAnsi"/>
          <w:b/>
        </w:rPr>
        <w:t>Kombinace</w:t>
      </w:r>
      <w:r w:rsidR="00A20EAB" w:rsidRPr="00A20EAB">
        <w:rPr>
          <w:rFonts w:asciiTheme="minorHAnsi" w:hAnsiTheme="minorHAnsi" w:cstheme="minorHAnsi"/>
          <w:b/>
        </w:rPr>
        <w:t xml:space="preserve"> voz</w:t>
      </w:r>
      <w:r w:rsidR="00A9112A">
        <w:rPr>
          <w:rFonts w:asciiTheme="minorHAnsi" w:hAnsiTheme="minorHAnsi" w:cstheme="minorHAnsi"/>
          <w:b/>
        </w:rPr>
        <w:t>ů</w:t>
      </w:r>
      <w:r w:rsidR="00A20EAB" w:rsidRPr="00A20EAB">
        <w:rPr>
          <w:rFonts w:asciiTheme="minorHAnsi" w:hAnsiTheme="minorHAnsi" w:cstheme="minorHAnsi"/>
          <w:b/>
        </w:rPr>
        <w:t xml:space="preserve"> (</w:t>
      </w:r>
      <w:r w:rsidR="00727F16">
        <w:rPr>
          <w:rFonts w:asciiTheme="minorHAnsi" w:hAnsiTheme="minorHAnsi" w:cstheme="minorHAnsi"/>
          <w:b/>
        </w:rPr>
        <w:t xml:space="preserve">podtlak. </w:t>
      </w:r>
      <w:r w:rsidR="005F3680">
        <w:rPr>
          <w:rFonts w:asciiTheme="minorHAnsi" w:hAnsiTheme="minorHAnsi" w:cstheme="minorHAnsi"/>
          <w:b/>
        </w:rPr>
        <w:t>s</w:t>
      </w:r>
      <w:r w:rsidR="00727F16">
        <w:rPr>
          <w:rFonts w:asciiTheme="minorHAnsi" w:hAnsiTheme="minorHAnsi" w:cstheme="minorHAnsi"/>
          <w:b/>
        </w:rPr>
        <w:t xml:space="preserve">ystém </w:t>
      </w:r>
      <w:r w:rsidR="008B3D49">
        <w:rPr>
          <w:rFonts w:asciiTheme="minorHAnsi" w:hAnsiTheme="minorHAnsi" w:cstheme="minorHAnsi"/>
          <w:b/>
        </w:rPr>
        <w:t>I</w:t>
      </w:r>
      <w:r w:rsidR="00727F16">
        <w:rPr>
          <w:rFonts w:asciiTheme="minorHAnsi" w:hAnsiTheme="minorHAnsi" w:cstheme="minorHAnsi"/>
          <w:b/>
        </w:rPr>
        <w:t>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7DA993E1" w14:textId="77777777" w:rsidR="005F3680" w:rsidRDefault="005F3680" w:rsidP="005F368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6D9B23A9" w14:textId="77777777" w:rsidR="005F3680" w:rsidRDefault="005F3680" w:rsidP="005F368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73B3ED39" w14:textId="77777777" w:rsidR="005F3680" w:rsidRDefault="005F3680" w:rsidP="005F3680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4236B6E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A9112A">
        <w:rPr>
          <w:rFonts w:asciiTheme="minorHAnsi" w:hAnsiTheme="minorHAnsi" w:cstheme="minorHAnsi"/>
          <w:bCs/>
        </w:rPr>
        <w:t>1</w:t>
      </w:r>
      <w:r w:rsidR="005F3680">
        <w:rPr>
          <w:rFonts w:asciiTheme="minorHAnsi" w:hAnsiTheme="minorHAnsi" w:cstheme="minorHAnsi"/>
          <w:bCs/>
        </w:rPr>
        <w:t>3</w:t>
      </w:r>
      <w:r w:rsidR="00D07B98" w:rsidRPr="00A9112A">
        <w:rPr>
          <w:rFonts w:asciiTheme="minorHAnsi" w:hAnsiTheme="minorHAnsi" w:cstheme="minorHAnsi"/>
          <w:bCs/>
        </w:rPr>
        <w:t>.</w:t>
      </w:r>
      <w:r w:rsidR="00616228" w:rsidRPr="00A9112A">
        <w:rPr>
          <w:rFonts w:asciiTheme="minorHAnsi" w:hAnsiTheme="minorHAnsi" w:cstheme="minorHAnsi"/>
          <w:bCs/>
        </w:rPr>
        <w:t>5</w:t>
      </w:r>
      <w:r w:rsidR="00D07B98" w:rsidRPr="00A9112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  <w:num w:numId="9" w16cid:durableId="145032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87CE2"/>
    <w:rsid w:val="00091402"/>
    <w:rsid w:val="0009717D"/>
    <w:rsid w:val="000B0C6E"/>
    <w:rsid w:val="000B2E8A"/>
    <w:rsid w:val="000B3EDD"/>
    <w:rsid w:val="000C43B2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43D88"/>
    <w:rsid w:val="0016720F"/>
    <w:rsid w:val="00167630"/>
    <w:rsid w:val="0017027F"/>
    <w:rsid w:val="00186089"/>
    <w:rsid w:val="001A32CC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215A"/>
    <w:rsid w:val="002879A1"/>
    <w:rsid w:val="00297F72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3680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C4F1B"/>
    <w:rsid w:val="006D4819"/>
    <w:rsid w:val="006D4D56"/>
    <w:rsid w:val="00727B30"/>
    <w:rsid w:val="00727F1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B3D49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5618A"/>
    <w:rsid w:val="00960B8D"/>
    <w:rsid w:val="00967EBA"/>
    <w:rsid w:val="00977DAE"/>
    <w:rsid w:val="00981AA3"/>
    <w:rsid w:val="00984118"/>
    <w:rsid w:val="0098427B"/>
    <w:rsid w:val="009860D4"/>
    <w:rsid w:val="009A4DA1"/>
    <w:rsid w:val="009B0EAA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112A"/>
    <w:rsid w:val="00A9649C"/>
    <w:rsid w:val="00AB0740"/>
    <w:rsid w:val="00AD628B"/>
    <w:rsid w:val="00AF43B7"/>
    <w:rsid w:val="00AF7147"/>
    <w:rsid w:val="00B07665"/>
    <w:rsid w:val="00B14BA0"/>
    <w:rsid w:val="00B342A7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16E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B65E6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748C8"/>
    <w:rsid w:val="00D905B8"/>
    <w:rsid w:val="00D92720"/>
    <w:rsid w:val="00DB42C2"/>
    <w:rsid w:val="00DD1A3D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A6BCE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4</cp:revision>
  <cp:lastPrinted>2022-04-04T06:58:00Z</cp:lastPrinted>
  <dcterms:created xsi:type="dcterms:W3CDTF">2022-05-11T09:16:00Z</dcterms:created>
  <dcterms:modified xsi:type="dcterms:W3CDTF">2022-05-13T12:21:00Z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