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</w:t>
      </w:r>
      <w:proofErr w:type="gramStart"/>
      <w:r w:rsidR="004D45FE"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0EFF36D6" w:rsidR="00B7021A" w:rsidRPr="00AD26AB" w:rsidRDefault="00AD26A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D26AB">
              <w:rPr>
                <w:rFonts w:ascii="Calibri" w:hAnsi="Calibri" w:cs="Calibri"/>
                <w:b/>
                <w:bCs/>
                <w:color w:val="000000"/>
              </w:rPr>
              <w:t xml:space="preserve">Výběr dodavatele na nákup </w:t>
            </w:r>
            <w:proofErr w:type="gramStart"/>
            <w:r w:rsidRPr="00AD26AB">
              <w:rPr>
                <w:rFonts w:ascii="Calibri" w:hAnsi="Calibri" w:cs="Calibri"/>
                <w:b/>
                <w:bCs/>
                <w:color w:val="000000"/>
              </w:rPr>
              <w:t>materiálu -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AD26AB">
              <w:rPr>
                <w:rFonts w:ascii="Calibri" w:hAnsi="Calibri" w:cs="Calibri"/>
                <w:b/>
                <w:bCs/>
                <w:color w:val="000000"/>
              </w:rPr>
              <w:t>Vzduchotechnika</w:t>
            </w:r>
            <w:proofErr w:type="gramEnd"/>
            <w:r w:rsidRPr="00AD26AB">
              <w:rPr>
                <w:rFonts w:ascii="Calibri" w:hAnsi="Calibri" w:cs="Calibri"/>
                <w:b/>
                <w:bCs/>
                <w:color w:val="000000"/>
              </w:rPr>
              <w:t xml:space="preserve"> ŽKV </w:t>
            </w:r>
            <w:r w:rsidR="002B3427">
              <w:rPr>
                <w:rFonts w:ascii="Calibri" w:hAnsi="Calibri" w:cs="Calibri"/>
                <w:b/>
                <w:bCs/>
                <w:color w:val="000000"/>
              </w:rPr>
              <w:t>I</w:t>
            </w:r>
            <w:r w:rsidRPr="00AD26AB">
              <w:rPr>
                <w:rFonts w:ascii="Calibri" w:hAnsi="Calibri" w:cs="Calibri"/>
                <w:b/>
                <w:bCs/>
                <w:color w:val="000000"/>
              </w:rPr>
              <w:t>I.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6A53E0" w:rsidRPr="00A51E47" w14:paraId="5D8520C6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23B1227F" w14:textId="058A7B4F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 Joklová</w:t>
            </w:r>
          </w:p>
        </w:tc>
      </w:tr>
      <w:tr w:rsidR="006A53E0" w:rsidRPr="00A51E47" w14:paraId="3A7AFDE1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64660FDA" w14:textId="72A1896A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Gabriela.joklova@dpov.cz</w:t>
            </w:r>
          </w:p>
        </w:tc>
      </w:tr>
      <w:tr w:rsidR="006A53E0" w:rsidRPr="00215F00" w14:paraId="69068B97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5EAB3469" w14:textId="361ADAA9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+420 720 041 386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5178B57F" w:rsidR="00385E2A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EB6B6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07E39BE" w14:textId="605813A4" w:rsidR="000278BA" w:rsidRDefault="000278BA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2DF66C78" w14:textId="2D04DB4A" w:rsidR="001D2900" w:rsidRDefault="001D2900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Chlazení a venti</w:t>
      </w:r>
      <w:r w:rsidR="00840991">
        <w:rPr>
          <w:rFonts w:asciiTheme="minorHAnsi" w:hAnsiTheme="minorHAnsi" w:cstheme="minorHAnsi"/>
          <w:bCs/>
        </w:rPr>
        <w:t>lace</w:t>
      </w:r>
    </w:p>
    <w:p w14:paraId="2E5D68B8" w14:textId="7FEB584F" w:rsidR="009B283C" w:rsidRDefault="009B283C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42512300-1</w:t>
      </w:r>
      <w:r>
        <w:rPr>
          <w:rFonts w:asciiTheme="minorHAnsi" w:hAnsiTheme="minorHAnsi" w:cstheme="minorHAnsi"/>
          <w:bCs/>
        </w:rPr>
        <w:tab/>
        <w:t>Zařízení pro topení, větrání a klimatizaci</w:t>
      </w:r>
    </w:p>
    <w:p w14:paraId="02A7BB0D" w14:textId="4BA8AD14" w:rsidR="009B283C" w:rsidRDefault="007C43CE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39715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Ohřívače vody a vytápění budov, instalatérská zařízení</w:t>
      </w:r>
    </w:p>
    <w:p w14:paraId="2104BF4B" w14:textId="6D30FD08" w:rsidR="007C43CE" w:rsidRPr="00A20EAB" w:rsidRDefault="007C43CE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39717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Větráky a klimatizační zařízení</w:t>
      </w:r>
    </w:p>
    <w:p w14:paraId="210EE175" w14:textId="748D89EA" w:rsidR="00311F49" w:rsidRPr="008D100C" w:rsidRDefault="00F80333" w:rsidP="000278BA">
      <w:pPr>
        <w:rPr>
          <w:rFonts w:asciiTheme="minorHAnsi" w:hAnsiTheme="minorHAnsi" w:cstheme="minorHAnsi"/>
          <w:bCs/>
        </w:rPr>
      </w:pPr>
      <w:r w:rsidRPr="008D100C">
        <w:rPr>
          <w:rFonts w:asciiTheme="minorHAnsi" w:hAnsiTheme="minorHAnsi" w:cstheme="minorHAnsi"/>
          <w:bCs/>
        </w:rPr>
        <w:t>4533</w:t>
      </w:r>
      <w:r w:rsidRPr="008D100C">
        <w:rPr>
          <w:rFonts w:asciiTheme="minorHAnsi" w:hAnsiTheme="minorHAnsi" w:cstheme="minorHAnsi"/>
          <w:bCs/>
        </w:rPr>
        <w:tab/>
      </w:r>
      <w:r w:rsidRPr="008D100C">
        <w:rPr>
          <w:rFonts w:asciiTheme="minorHAnsi" w:hAnsiTheme="minorHAnsi" w:cstheme="minorHAnsi"/>
          <w:bCs/>
        </w:rPr>
        <w:tab/>
        <w:t>Instalatérské a sanitární práce</w:t>
      </w:r>
    </w:p>
    <w:p w14:paraId="52FD10C2" w14:textId="77777777" w:rsidR="00F44170" w:rsidRDefault="00F44170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lastRenderedPageBreak/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47BB1771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7C43CE">
        <w:rPr>
          <w:rFonts w:asciiTheme="minorHAnsi" w:hAnsiTheme="minorHAnsi" w:cstheme="minorHAnsi"/>
          <w:bCs/>
        </w:rPr>
        <w:t>2</w:t>
      </w:r>
      <w:r w:rsidR="002F4A65">
        <w:rPr>
          <w:rFonts w:asciiTheme="minorHAnsi" w:hAnsiTheme="minorHAnsi" w:cstheme="minorHAnsi"/>
          <w:bCs/>
        </w:rPr>
        <w:t>9</w:t>
      </w:r>
      <w:r w:rsidR="00C05C75" w:rsidRPr="00C05C75">
        <w:rPr>
          <w:rFonts w:asciiTheme="minorHAnsi" w:hAnsiTheme="minorHAnsi" w:cstheme="minorHAnsi"/>
          <w:bCs/>
        </w:rPr>
        <w:t>.6</w:t>
      </w:r>
      <w:r w:rsidR="009A4DA1" w:rsidRPr="00C05C75">
        <w:rPr>
          <w:rFonts w:asciiTheme="minorHAnsi" w:hAnsiTheme="minorHAnsi" w:cstheme="minorHAnsi"/>
          <w:bCs/>
        </w:rPr>
        <w:t>.2022</w:t>
      </w:r>
      <w:r w:rsidRPr="00C05C75">
        <w:rPr>
          <w:rFonts w:asciiTheme="minorHAnsi" w:hAnsiTheme="minorHAnsi" w:cstheme="minorHAnsi"/>
          <w:bCs/>
        </w:rPr>
        <w:t xml:space="preserve"> v 11:00</w:t>
      </w:r>
      <w:r w:rsidR="00831532">
        <w:rPr>
          <w:rFonts w:asciiTheme="minorHAnsi" w:hAnsiTheme="minorHAnsi" w:cstheme="minorHAnsi"/>
          <w:bCs/>
        </w:rPr>
        <w:t>:00</w:t>
      </w:r>
      <w:r w:rsidRPr="00C05C75">
        <w:rPr>
          <w:rFonts w:asciiTheme="minorHAnsi" w:hAnsiTheme="minorHAnsi" w:cstheme="minorHAnsi"/>
          <w:bCs/>
        </w:rPr>
        <w:t xml:space="preserve">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6FE77606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9D3539" w:rsidRPr="00AD26AB">
        <w:rPr>
          <w:rFonts w:ascii="Calibri" w:hAnsi="Calibri" w:cs="Calibri"/>
          <w:b/>
          <w:bCs/>
          <w:color w:val="000000"/>
        </w:rPr>
        <w:t xml:space="preserve">Výběr dodavatele na nákup </w:t>
      </w:r>
      <w:proofErr w:type="gramStart"/>
      <w:r w:rsidR="009D3539" w:rsidRPr="00AD26AB">
        <w:rPr>
          <w:rFonts w:ascii="Calibri" w:hAnsi="Calibri" w:cs="Calibri"/>
          <w:b/>
          <w:bCs/>
          <w:color w:val="000000"/>
        </w:rPr>
        <w:t>materiálu -</w:t>
      </w:r>
      <w:r w:rsidR="009D3539">
        <w:rPr>
          <w:rFonts w:ascii="Calibri" w:hAnsi="Calibri" w:cs="Calibri"/>
          <w:b/>
          <w:bCs/>
          <w:color w:val="000000"/>
        </w:rPr>
        <w:t xml:space="preserve"> </w:t>
      </w:r>
      <w:r w:rsidR="009D3539" w:rsidRPr="00AD26AB">
        <w:rPr>
          <w:rFonts w:ascii="Calibri" w:hAnsi="Calibri" w:cs="Calibri"/>
          <w:b/>
          <w:bCs/>
          <w:color w:val="000000"/>
        </w:rPr>
        <w:t>Vzduchotechnika</w:t>
      </w:r>
      <w:proofErr w:type="gramEnd"/>
      <w:r w:rsidR="009D3539" w:rsidRPr="00AD26AB">
        <w:rPr>
          <w:rFonts w:ascii="Calibri" w:hAnsi="Calibri" w:cs="Calibri"/>
          <w:b/>
          <w:bCs/>
          <w:color w:val="000000"/>
        </w:rPr>
        <w:t xml:space="preserve"> ŽKV </w:t>
      </w:r>
      <w:r w:rsidR="002B3427">
        <w:rPr>
          <w:rFonts w:ascii="Calibri" w:hAnsi="Calibri" w:cs="Calibri"/>
          <w:b/>
          <w:bCs/>
          <w:color w:val="000000"/>
        </w:rPr>
        <w:t>I</w:t>
      </w:r>
      <w:r w:rsidR="009D3539" w:rsidRPr="00AD26AB">
        <w:rPr>
          <w:rFonts w:ascii="Calibri" w:hAnsi="Calibri" w:cs="Calibri"/>
          <w:b/>
          <w:bCs/>
          <w:color w:val="000000"/>
        </w:rPr>
        <w:t>I.</w:t>
      </w:r>
      <w:r w:rsidR="00A20EAB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43320915" w14:textId="77777777" w:rsidR="001B691F" w:rsidRDefault="001B691F" w:rsidP="001B691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71933315" w14:textId="77777777" w:rsidR="001B691F" w:rsidRDefault="001B691F" w:rsidP="001B691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371B9F45" w14:textId="77777777" w:rsidR="001B691F" w:rsidRPr="00D07B98" w:rsidRDefault="001B691F" w:rsidP="001B691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5B25BE28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</w:t>
      </w:r>
      <w:r w:rsidR="00F7616F" w:rsidRPr="00616228">
        <w:rPr>
          <w:rFonts w:asciiTheme="minorHAnsi" w:hAnsiTheme="minorHAnsi" w:cstheme="minorHAnsi"/>
          <w:bCs/>
        </w:rPr>
        <w:t>Přerově</w:t>
      </w:r>
      <w:r w:rsidRPr="00616228">
        <w:rPr>
          <w:rFonts w:asciiTheme="minorHAnsi" w:hAnsiTheme="minorHAnsi" w:cstheme="minorHAnsi"/>
          <w:bCs/>
        </w:rPr>
        <w:t xml:space="preserve"> dne</w:t>
      </w:r>
      <w:r w:rsidR="004D6363" w:rsidRPr="00616228">
        <w:rPr>
          <w:rFonts w:asciiTheme="minorHAnsi" w:hAnsiTheme="minorHAnsi" w:cstheme="minorHAnsi"/>
          <w:bCs/>
        </w:rPr>
        <w:t xml:space="preserve"> </w:t>
      </w:r>
      <w:r w:rsidR="00A83161">
        <w:rPr>
          <w:rFonts w:asciiTheme="minorHAnsi" w:hAnsiTheme="minorHAnsi" w:cstheme="minorHAnsi"/>
          <w:bCs/>
        </w:rPr>
        <w:t>2.6</w:t>
      </w:r>
      <w:r w:rsidR="00D07B98" w:rsidRPr="00C05C75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503A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993" w:left="1417" w:header="283" w:footer="283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5D09" w14:textId="77777777" w:rsidR="008B5ECD" w:rsidRDefault="008B5E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A71E" w14:textId="55DE0DEE" w:rsidR="00B7021A" w:rsidRPr="00033D06" w:rsidRDefault="008B5ECD">
    <w:pPr>
      <w:pStyle w:val="Zpat"/>
      <w:jc w:val="center"/>
      <w:rPr>
        <w:sz w:val="18"/>
        <w:szCs w:val="1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2C939DA" wp14:editId="662A2009">
          <wp:simplePos x="0" y="0"/>
          <wp:positionH relativeFrom="margin">
            <wp:align>left</wp:align>
          </wp:positionH>
          <wp:positionV relativeFrom="margin">
            <wp:posOffset>9849485</wp:posOffset>
          </wp:positionV>
          <wp:extent cx="796290" cy="309880"/>
          <wp:effectExtent l="19050" t="19050" r="22860" b="13970"/>
          <wp:wrapNone/>
          <wp:docPr id="11" name="Obrázek 11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54FC" w14:textId="77777777" w:rsidR="008B5ECD" w:rsidRDefault="008B5E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5D0AF" w14:textId="77777777" w:rsidR="008B5ECD" w:rsidRDefault="008B5E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7F5B" w14:textId="77777777" w:rsidR="008B5ECD" w:rsidRDefault="008B5E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50CE" w14:textId="77777777" w:rsidR="008B5ECD" w:rsidRDefault="008B5E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030C8"/>
    <w:rsid w:val="00014DA9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000F"/>
    <w:rsid w:val="000D22DC"/>
    <w:rsid w:val="000D6DE5"/>
    <w:rsid w:val="000E44B5"/>
    <w:rsid w:val="000F7F05"/>
    <w:rsid w:val="00100838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B691F"/>
    <w:rsid w:val="001C1307"/>
    <w:rsid w:val="001C3D0A"/>
    <w:rsid w:val="001D2900"/>
    <w:rsid w:val="001D5D95"/>
    <w:rsid w:val="001E2A01"/>
    <w:rsid w:val="001E3762"/>
    <w:rsid w:val="00202E4E"/>
    <w:rsid w:val="0021287A"/>
    <w:rsid w:val="00215F00"/>
    <w:rsid w:val="00224894"/>
    <w:rsid w:val="002304A8"/>
    <w:rsid w:val="00271F5A"/>
    <w:rsid w:val="002879A1"/>
    <w:rsid w:val="002B3427"/>
    <w:rsid w:val="002B3F94"/>
    <w:rsid w:val="002B4117"/>
    <w:rsid w:val="002B428F"/>
    <w:rsid w:val="002C160A"/>
    <w:rsid w:val="002D5E39"/>
    <w:rsid w:val="002D620F"/>
    <w:rsid w:val="002F4A65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43788"/>
    <w:rsid w:val="0035550D"/>
    <w:rsid w:val="00355B9E"/>
    <w:rsid w:val="00367A93"/>
    <w:rsid w:val="0037301E"/>
    <w:rsid w:val="003748E0"/>
    <w:rsid w:val="00375A49"/>
    <w:rsid w:val="0037701E"/>
    <w:rsid w:val="003778DC"/>
    <w:rsid w:val="00385725"/>
    <w:rsid w:val="00385E2A"/>
    <w:rsid w:val="003876CC"/>
    <w:rsid w:val="0039044D"/>
    <w:rsid w:val="003921DB"/>
    <w:rsid w:val="00394370"/>
    <w:rsid w:val="003D17E5"/>
    <w:rsid w:val="003D1BEB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03A48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B305E"/>
    <w:rsid w:val="005C7C4E"/>
    <w:rsid w:val="005D06E5"/>
    <w:rsid w:val="005E400D"/>
    <w:rsid w:val="005E6FF5"/>
    <w:rsid w:val="005F4143"/>
    <w:rsid w:val="005F5976"/>
    <w:rsid w:val="006104CD"/>
    <w:rsid w:val="00616228"/>
    <w:rsid w:val="00652013"/>
    <w:rsid w:val="00652AC5"/>
    <w:rsid w:val="006661A2"/>
    <w:rsid w:val="00667A11"/>
    <w:rsid w:val="00684DBB"/>
    <w:rsid w:val="006916A7"/>
    <w:rsid w:val="006A2F81"/>
    <w:rsid w:val="006A53E0"/>
    <w:rsid w:val="006B0C9C"/>
    <w:rsid w:val="006B1669"/>
    <w:rsid w:val="006D4D56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C43CE"/>
    <w:rsid w:val="007E7836"/>
    <w:rsid w:val="00816C15"/>
    <w:rsid w:val="00831532"/>
    <w:rsid w:val="00833B62"/>
    <w:rsid w:val="008344D3"/>
    <w:rsid w:val="00840991"/>
    <w:rsid w:val="0085644D"/>
    <w:rsid w:val="00862582"/>
    <w:rsid w:val="00865D00"/>
    <w:rsid w:val="00881F9F"/>
    <w:rsid w:val="008A50C6"/>
    <w:rsid w:val="008B3231"/>
    <w:rsid w:val="008B5ECD"/>
    <w:rsid w:val="008C37DD"/>
    <w:rsid w:val="008D100C"/>
    <w:rsid w:val="008D6372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1F4"/>
    <w:rsid w:val="00981AA3"/>
    <w:rsid w:val="00984118"/>
    <w:rsid w:val="0098427B"/>
    <w:rsid w:val="009860D4"/>
    <w:rsid w:val="009A4DA1"/>
    <w:rsid w:val="009B283C"/>
    <w:rsid w:val="009D0B04"/>
    <w:rsid w:val="009D3539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74981"/>
    <w:rsid w:val="00A83161"/>
    <w:rsid w:val="00A94111"/>
    <w:rsid w:val="00A9649C"/>
    <w:rsid w:val="00AB0740"/>
    <w:rsid w:val="00AD26AB"/>
    <w:rsid w:val="00AD628B"/>
    <w:rsid w:val="00AF43B7"/>
    <w:rsid w:val="00AF7147"/>
    <w:rsid w:val="00B07665"/>
    <w:rsid w:val="00B14BA0"/>
    <w:rsid w:val="00B42679"/>
    <w:rsid w:val="00B45CC9"/>
    <w:rsid w:val="00B4698A"/>
    <w:rsid w:val="00B50868"/>
    <w:rsid w:val="00B532A4"/>
    <w:rsid w:val="00B7021A"/>
    <w:rsid w:val="00B74BEE"/>
    <w:rsid w:val="00B8077B"/>
    <w:rsid w:val="00B911A1"/>
    <w:rsid w:val="00B91682"/>
    <w:rsid w:val="00BB3C97"/>
    <w:rsid w:val="00BB5BCD"/>
    <w:rsid w:val="00BD39C6"/>
    <w:rsid w:val="00BE16D2"/>
    <w:rsid w:val="00BE6354"/>
    <w:rsid w:val="00BF002B"/>
    <w:rsid w:val="00C05C75"/>
    <w:rsid w:val="00C110E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C7220"/>
    <w:rsid w:val="00CD4ED3"/>
    <w:rsid w:val="00CE60B1"/>
    <w:rsid w:val="00CE637F"/>
    <w:rsid w:val="00CF411D"/>
    <w:rsid w:val="00D06DDF"/>
    <w:rsid w:val="00D07B98"/>
    <w:rsid w:val="00D24A4E"/>
    <w:rsid w:val="00D25AB4"/>
    <w:rsid w:val="00D37072"/>
    <w:rsid w:val="00D50D39"/>
    <w:rsid w:val="00D5206C"/>
    <w:rsid w:val="00D905B8"/>
    <w:rsid w:val="00D92720"/>
    <w:rsid w:val="00DB42C2"/>
    <w:rsid w:val="00DD1A3D"/>
    <w:rsid w:val="00DD3E86"/>
    <w:rsid w:val="00DE278E"/>
    <w:rsid w:val="00DE3494"/>
    <w:rsid w:val="00E00079"/>
    <w:rsid w:val="00E1095E"/>
    <w:rsid w:val="00E11B26"/>
    <w:rsid w:val="00E1753C"/>
    <w:rsid w:val="00E40EF0"/>
    <w:rsid w:val="00E538D6"/>
    <w:rsid w:val="00E738C0"/>
    <w:rsid w:val="00EA015D"/>
    <w:rsid w:val="00EA2C6F"/>
    <w:rsid w:val="00EB6B60"/>
    <w:rsid w:val="00EC4DA6"/>
    <w:rsid w:val="00ED1166"/>
    <w:rsid w:val="00ED7E14"/>
    <w:rsid w:val="00EE6DE5"/>
    <w:rsid w:val="00F10F86"/>
    <w:rsid w:val="00F1104F"/>
    <w:rsid w:val="00F44170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1178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Joklová Gabrilea</cp:lastModifiedBy>
  <cp:revision>28</cp:revision>
  <cp:lastPrinted>2022-04-04T06:58:00Z</cp:lastPrinted>
  <dcterms:created xsi:type="dcterms:W3CDTF">2022-05-09T11:18:00Z</dcterms:created>
  <dcterms:modified xsi:type="dcterms:W3CDTF">2022-06-02T04:55:00Z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