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B50765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0765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B50765" w:rsidRPr="00B50765">
              <w:rPr>
                <w:rFonts w:ascii="Arial" w:hAnsi="Arial" w:cs="Arial"/>
                <w:b/>
                <w:sz w:val="20"/>
                <w:szCs w:val="20"/>
              </w:rPr>
              <w:t>Spišský Štiavnik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B50765" w:rsidRDefault="00B50765" w:rsidP="00B5076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65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školy, Slnečná 422, Spišský Štiavnik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50765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7704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2019-04-03T07:37:00Z</dcterms:modified>
</cp:coreProperties>
</file>