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2633EFCF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010D64">
        <w:rPr>
          <w:rFonts w:asciiTheme="minorHAnsi" w:hAnsiTheme="minorHAnsi" w:cstheme="minorHAnsi"/>
          <w:b/>
          <w:bCs/>
        </w:rPr>
        <w:t>Elektrické nožnice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79C1BB55" w:rsidR="00675D9E" w:rsidRDefault="00AC7742" w:rsidP="004F043A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</w:t>
      </w:r>
      <w:r w:rsidR="004F043A">
        <w:rPr>
          <w:rFonts w:asciiTheme="minorHAnsi" w:hAnsiTheme="minorHAnsi" w:cstheme="minorHAnsi"/>
          <w:bCs/>
          <w:sz w:val="22"/>
          <w:szCs w:val="22"/>
        </w:rPr>
        <w:t> 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poľnohospodárstve</w:t>
      </w:r>
      <w:r w:rsidR="004F043A">
        <w:rPr>
          <w:rFonts w:asciiTheme="minorHAnsi" w:hAnsiTheme="minorHAnsi" w:cstheme="minorHAnsi"/>
          <w:bCs/>
          <w:sz w:val="22"/>
          <w:szCs w:val="22"/>
        </w:rPr>
        <w:t>, j</w:t>
      </w:r>
      <w:r w:rsidR="004F043A" w:rsidRPr="004F043A">
        <w:rPr>
          <w:rFonts w:asciiTheme="minorHAnsi" w:hAnsiTheme="minorHAnsi" w:cstheme="minorHAnsi"/>
          <w:bCs/>
          <w:sz w:val="22"/>
          <w:szCs w:val="22"/>
        </w:rPr>
        <w:t xml:space="preserve">e určený </w:t>
      </w:r>
      <w:r w:rsidR="00010D64" w:rsidRPr="00010D64">
        <w:rPr>
          <w:rFonts w:asciiTheme="minorHAnsi" w:hAnsiTheme="minorHAnsi" w:cstheme="minorHAnsi"/>
          <w:bCs/>
          <w:sz w:val="22"/>
          <w:szCs w:val="22"/>
        </w:rPr>
        <w:t>konáre/letorasty</w:t>
      </w:r>
      <w:r w:rsidR="00675D9E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CDFF3B" w14:textId="382A1BAD" w:rsidR="005007A7" w:rsidRPr="005007A7" w:rsidRDefault="005007A7" w:rsidP="005007A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07A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 </w:t>
      </w:r>
      <w:r w:rsidR="00010D64">
        <w:rPr>
          <w:rFonts w:asciiTheme="minorHAnsi" w:hAnsiTheme="minorHAnsi" w:cstheme="minorHAnsi"/>
          <w:b/>
          <w:bCs/>
          <w:sz w:val="20"/>
          <w:szCs w:val="20"/>
          <w:u w:val="single"/>
        </w:rPr>
        <w:t>Elektrické nožnice</w:t>
      </w:r>
    </w:p>
    <w:p w14:paraId="2D96F72E" w14:textId="1D2D61BB" w:rsidR="004F043A" w:rsidRDefault="005007A7" w:rsidP="0018126F">
      <w:pPr>
        <w:pStyle w:val="Odsekzoznamu"/>
        <w:jc w:val="both"/>
        <w:rPr>
          <w:rFonts w:cstheme="minorHAnsi"/>
        </w:rPr>
      </w:pPr>
      <w:r w:rsidRPr="005007A7">
        <w:rPr>
          <w:rFonts w:cstheme="minorHAnsi"/>
        </w:rPr>
        <w:t>-</w:t>
      </w:r>
      <w:r w:rsidR="004F043A">
        <w:rPr>
          <w:rFonts w:cstheme="minorHAnsi"/>
        </w:rPr>
        <w:t xml:space="preserve"> </w:t>
      </w:r>
      <w:r w:rsidR="0018126F">
        <w:rPr>
          <w:rFonts w:cstheme="minorHAnsi"/>
        </w:rPr>
        <w:t>rezná kapacita min. 40 mm</w:t>
      </w:r>
    </w:p>
    <w:p w14:paraId="710AFE80" w14:textId="02F337A6" w:rsidR="0018126F" w:rsidRDefault="0018126F" w:rsidP="0018126F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hmotnosť nožníc max 900 g</w:t>
      </w:r>
    </w:p>
    <w:p w14:paraId="47AA87BD" w14:textId="1200BA77" w:rsidR="0018126F" w:rsidRDefault="0018126F" w:rsidP="0018126F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napájacia napätia min 43 V</w:t>
      </w:r>
    </w:p>
    <w:p w14:paraId="40FE1145" w14:textId="08543768" w:rsidR="0018126F" w:rsidRDefault="0018126F" w:rsidP="0018126F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rýchlosť strihu nad 0,25 </w:t>
      </w:r>
      <w:proofErr w:type="spellStart"/>
      <w:r>
        <w:rPr>
          <w:rFonts w:cstheme="minorHAnsi"/>
        </w:rPr>
        <w:t>sec</w:t>
      </w:r>
      <w:proofErr w:type="spellEnd"/>
      <w:r>
        <w:rPr>
          <w:rFonts w:cstheme="minorHAnsi"/>
        </w:rPr>
        <w:t>.</w:t>
      </w:r>
    </w:p>
    <w:p w14:paraId="21DE3559" w14:textId="25BF17F4" w:rsidR="0018126F" w:rsidRDefault="0018126F" w:rsidP="0018126F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prevádzková doba min. 10 hod.</w:t>
      </w:r>
    </w:p>
    <w:p w14:paraId="2F06B18D" w14:textId="2EB67E8F" w:rsidR="0018126F" w:rsidRDefault="0018126F" w:rsidP="0018126F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riadiaca jednotka s digitálnym displejom</w:t>
      </w:r>
    </w:p>
    <w:p w14:paraId="2A22040D" w14:textId="7F1CDAAC" w:rsidR="0018126F" w:rsidRDefault="0018126F" w:rsidP="0018126F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nabíjací adaptér – súčasť vybavenia</w:t>
      </w:r>
    </w:p>
    <w:p w14:paraId="4E3C5C03" w14:textId="5BA7A1E7" w:rsidR="0018126F" w:rsidRPr="0018126F" w:rsidRDefault="0018126F" w:rsidP="0018126F">
      <w:pPr>
        <w:jc w:val="both"/>
        <w:rPr>
          <w:rFonts w:cstheme="minorHAnsi"/>
        </w:rPr>
      </w:pPr>
    </w:p>
    <w:p w14:paraId="64573445" w14:textId="0F4A483D" w:rsidR="0018126F" w:rsidRPr="004F043A" w:rsidRDefault="0018126F" w:rsidP="0018126F">
      <w:pPr>
        <w:pStyle w:val="Odsekzoznamu"/>
        <w:ind w:left="1080"/>
        <w:jc w:val="both"/>
        <w:rPr>
          <w:rFonts w:cstheme="minorHAnsi"/>
        </w:rPr>
      </w:pP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BA21626"/>
    <w:multiLevelType w:val="hybridMultilevel"/>
    <w:tmpl w:val="080624CC"/>
    <w:lvl w:ilvl="0" w:tplc="49D843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60BB29D7"/>
    <w:multiLevelType w:val="hybridMultilevel"/>
    <w:tmpl w:val="6F349ACC"/>
    <w:lvl w:ilvl="0" w:tplc="AA02BC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7205F"/>
    <w:multiLevelType w:val="hybridMultilevel"/>
    <w:tmpl w:val="BA7A7D06"/>
    <w:lvl w:ilvl="0" w:tplc="93A0E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1161D1"/>
    <w:multiLevelType w:val="hybridMultilevel"/>
    <w:tmpl w:val="19540E36"/>
    <w:lvl w:ilvl="0" w:tplc="7D6C0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5"/>
  </w:num>
  <w:num w:numId="3" w16cid:durableId="1475105781">
    <w:abstractNumId w:val="0"/>
  </w:num>
  <w:num w:numId="4" w16cid:durableId="306207761">
    <w:abstractNumId w:val="4"/>
  </w:num>
  <w:num w:numId="5" w16cid:durableId="1055466200">
    <w:abstractNumId w:val="2"/>
  </w:num>
  <w:num w:numId="6" w16cid:durableId="1357583929">
    <w:abstractNumId w:val="7"/>
  </w:num>
  <w:num w:numId="7" w16cid:durableId="240794836">
    <w:abstractNumId w:val="8"/>
  </w:num>
  <w:num w:numId="8" w16cid:durableId="1057627191">
    <w:abstractNumId w:val="3"/>
  </w:num>
  <w:num w:numId="9" w16cid:durableId="1407221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10D64"/>
    <w:rsid w:val="000379BE"/>
    <w:rsid w:val="0018126F"/>
    <w:rsid w:val="001A70AD"/>
    <w:rsid w:val="00281F23"/>
    <w:rsid w:val="003328EB"/>
    <w:rsid w:val="00391666"/>
    <w:rsid w:val="003A0EE3"/>
    <w:rsid w:val="00400405"/>
    <w:rsid w:val="004B7D53"/>
    <w:rsid w:val="004F043A"/>
    <w:rsid w:val="005007A7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4556C"/>
    <w:rsid w:val="00967992"/>
    <w:rsid w:val="009F3425"/>
    <w:rsid w:val="00A43970"/>
    <w:rsid w:val="00A62B3A"/>
    <w:rsid w:val="00A63A5E"/>
    <w:rsid w:val="00AC7742"/>
    <w:rsid w:val="00B11378"/>
    <w:rsid w:val="00BE7FD0"/>
    <w:rsid w:val="00BF2727"/>
    <w:rsid w:val="00D65DD9"/>
    <w:rsid w:val="00D7443E"/>
    <w:rsid w:val="00D91110"/>
    <w:rsid w:val="00DC6C8E"/>
    <w:rsid w:val="00E24A11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4</cp:revision>
  <dcterms:created xsi:type="dcterms:W3CDTF">2022-06-09T12:57:00Z</dcterms:created>
  <dcterms:modified xsi:type="dcterms:W3CDTF">2022-06-09T13:02:00Z</dcterms:modified>
</cp:coreProperties>
</file>