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40A33" w:rsidRPr="00340A33">
        <w:rPr>
          <w:b/>
          <w:sz w:val="24"/>
          <w:szCs w:val="24"/>
        </w:rPr>
        <w:t>Silnice II/286 Vítkovice, rekonstrukce silnice a opěrné zdi, I.</w:t>
      </w:r>
      <w:r w:rsidR="00340A33">
        <w:rPr>
          <w:b/>
          <w:sz w:val="24"/>
          <w:szCs w:val="24"/>
        </w:rPr>
        <w:t xml:space="preserve"> </w:t>
      </w:r>
      <w:r w:rsidR="00340A33" w:rsidRPr="00340A33">
        <w:rPr>
          <w:b/>
          <w:sz w:val="24"/>
          <w:szCs w:val="24"/>
        </w:rPr>
        <w:t>etapa</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rsidR="00526CC9" w:rsidRPr="00500E18" w:rsidRDefault="00526CC9" w:rsidP="005D41BA">
      <w:pPr>
        <w:spacing w:before="0" w:after="120"/>
        <w:rPr>
          <w:sz w:val="24"/>
          <w:szCs w:val="24"/>
        </w:rPr>
      </w:pPr>
      <w:r w:rsidRPr="00500E18">
        <w:rPr>
          <w:sz w:val="24"/>
          <w:szCs w:val="24"/>
        </w:rPr>
        <w:t>IČ: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631700">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340A33">
        <w:rPr>
          <w:sz w:val="24"/>
          <w:szCs w:val="24"/>
        </w:rPr>
        <w:t>zadávacího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631700">
        <w:rPr>
          <w:sz w:val="24"/>
          <w:szCs w:val="24"/>
        </w:rPr>
        <w:t>„</w:t>
      </w:r>
      <w:r w:rsidR="00340A33" w:rsidRPr="00340A33">
        <w:rPr>
          <w:b/>
          <w:sz w:val="24"/>
          <w:szCs w:val="24"/>
        </w:rPr>
        <w:t>Silnice II/286 Vítkovice, rekonstrukce silnice a opěrné zdi, I.</w:t>
      </w:r>
      <w:r w:rsidR="00340A33">
        <w:rPr>
          <w:b/>
          <w:sz w:val="24"/>
          <w:szCs w:val="24"/>
        </w:rPr>
        <w:t xml:space="preserve"> </w:t>
      </w:r>
      <w:r w:rsidR="00340A33" w:rsidRPr="00340A33">
        <w:rPr>
          <w:b/>
          <w:sz w:val="24"/>
          <w:szCs w:val="24"/>
        </w:rPr>
        <w:t>etapa</w:t>
      </w:r>
      <w:r w:rsidRPr="00631700">
        <w:rPr>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xml:space="preserve">, ve které byla nabídka zhotovitele vybrána jako </w:t>
      </w:r>
      <w:r w:rsidR="00340A33">
        <w:rPr>
          <w:sz w:val="24"/>
          <w:szCs w:val="24"/>
        </w:rPr>
        <w:t xml:space="preserve">ekonomicky </w:t>
      </w:r>
      <w:r w:rsidR="002570BC" w:rsidRPr="00791569">
        <w:rPr>
          <w:sz w:val="24"/>
          <w:szCs w:val="24"/>
        </w:rPr>
        <w:t>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4B7EA8" w:rsidRDefault="00534D57" w:rsidP="00340A33">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340A33" w:rsidRPr="00340A33">
        <w:rPr>
          <w:sz w:val="24"/>
          <w:szCs w:val="24"/>
        </w:rPr>
        <w:t>Silnice II/286 Vítkovice, rekonstrukce silnice a opěrné zdi, I. etapa</w:t>
      </w:r>
    </w:p>
    <w:p w:rsidR="00534D57" w:rsidRPr="004B7EA8" w:rsidRDefault="00534D57" w:rsidP="00340A33">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631700">
        <w:rPr>
          <w:sz w:val="24"/>
          <w:szCs w:val="24"/>
        </w:rPr>
        <w:t>s</w:t>
      </w:r>
      <w:r w:rsidR="00631700" w:rsidRPr="00631700">
        <w:rPr>
          <w:sz w:val="24"/>
          <w:szCs w:val="24"/>
        </w:rPr>
        <w:t xml:space="preserve">ilnice </w:t>
      </w:r>
      <w:r w:rsidR="00340A33" w:rsidRPr="00340A33">
        <w:rPr>
          <w:sz w:val="24"/>
          <w:szCs w:val="24"/>
        </w:rPr>
        <w:t>II/286</w:t>
      </w:r>
      <w:r w:rsidR="00631700">
        <w:rPr>
          <w:sz w:val="24"/>
          <w:szCs w:val="24"/>
        </w:rPr>
        <w:t>,</w:t>
      </w:r>
      <w:r w:rsidR="00631700" w:rsidRPr="00631700">
        <w:rPr>
          <w:sz w:val="24"/>
          <w:szCs w:val="24"/>
        </w:rPr>
        <w:t xml:space="preserve"> </w:t>
      </w:r>
      <w:r w:rsidR="00340A33">
        <w:rPr>
          <w:sz w:val="24"/>
          <w:szCs w:val="24"/>
        </w:rPr>
        <w:t>Vítkovice</w:t>
      </w:r>
      <w:r w:rsidR="00631700">
        <w:rPr>
          <w:sz w:val="24"/>
          <w:szCs w:val="24"/>
        </w:rPr>
        <w:t>, okres Semily</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lastRenderedPageBreak/>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306F5C">
        <w:rPr>
          <w:b/>
          <w:sz w:val="24"/>
        </w:rPr>
        <w:t xml:space="preserve">ke stavebnímu povolení v podrobnosti dokumentace </w:t>
      </w:r>
      <w:r w:rsidR="009A67EB" w:rsidRPr="00682677">
        <w:rPr>
          <w:b/>
          <w:sz w:val="24"/>
        </w:rPr>
        <w:t>pro provádění stavby (</w:t>
      </w:r>
      <w:r w:rsidR="00306F5C">
        <w:rPr>
          <w:b/>
          <w:sz w:val="24"/>
        </w:rPr>
        <w:t>DSP/</w:t>
      </w:r>
      <w:r w:rsidR="009A67EB" w:rsidRPr="00682677">
        <w:rPr>
          <w:b/>
          <w:sz w:val="24"/>
        </w:rPr>
        <w:t>PDPS)</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165EF">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6165EF">
        <w:rPr>
          <w:sz w:val="24"/>
        </w:rPr>
        <w:t>5</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6165EF">
        <w:rPr>
          <w:color w:val="000000"/>
          <w:sz w:val="24"/>
        </w:rPr>
        <w:t>6</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760FE2">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340A33">
        <w:rPr>
          <w:b/>
          <w:color w:val="000000"/>
        </w:rPr>
        <w:t>215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760FE2">
        <w:rPr>
          <w:b/>
        </w:rPr>
        <w:t>2</w:t>
      </w:r>
      <w:r w:rsidR="00340A33">
        <w:rPr>
          <w:b/>
        </w:rPr>
        <w:t>45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5A12CF">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760FE2">
        <w:rPr>
          <w:b/>
        </w:rPr>
        <w:t>4</w:t>
      </w:r>
      <w:r w:rsidR="00340A33">
        <w:rPr>
          <w:b/>
        </w:rPr>
        <w:t>90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826E5B" w:rsidRPr="003D2B91">
        <w:rPr>
          <w:color w:val="000000"/>
          <w:sz w:val="24"/>
          <w:szCs w:val="24"/>
        </w:rPr>
        <w:t>.</w:t>
      </w:r>
      <w:r w:rsidR="000F0F9D">
        <w:rPr>
          <w:color w:val="000000"/>
          <w:sz w:val="24"/>
          <w:szCs w:val="24"/>
        </w:rPr>
        <w:t xml:space="preserve"> </w:t>
      </w:r>
      <w:r w:rsidR="00826E5B" w:rsidRPr="003D2B91">
        <w:rPr>
          <w:color w:val="000000"/>
          <w:sz w:val="24"/>
          <w:szCs w:val="24"/>
        </w:rPr>
        <w:t>1</w:t>
      </w:r>
      <w:r w:rsidR="00826E5B" w:rsidRPr="003D2B91">
        <w:rPr>
          <w:color w:val="000000"/>
          <w:sz w:val="24"/>
          <w:szCs w:val="24"/>
        </w:rPr>
        <w:t xml:space="preserve">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F51BCD" w:rsidRDefault="00F51BCD" w:rsidP="00F51BCD">
      <w:pPr>
        <w:pStyle w:val="NADPISCENNETUC"/>
        <w:keepNext w:val="0"/>
        <w:keepLines w:val="0"/>
        <w:widowControl w:val="0"/>
        <w:spacing w:before="0" w:after="0"/>
        <w:jc w:val="both"/>
        <w:rPr>
          <w:b/>
          <w:sz w:val="24"/>
        </w:rPr>
      </w:pPr>
    </w:p>
    <w:p w:rsidR="00941E78" w:rsidRDefault="00941E78" w:rsidP="0077747F">
      <w:pPr>
        <w:pStyle w:val="NADPISCENNETUC"/>
        <w:keepNext w:val="0"/>
        <w:keepLines w:val="0"/>
        <w:widowControl w:val="0"/>
        <w:spacing w:after="0"/>
        <w:rPr>
          <w:b/>
          <w:sz w:val="24"/>
        </w:rPr>
      </w:pPr>
    </w:p>
    <w:p w:rsidR="00941E78" w:rsidRDefault="00941E78" w:rsidP="0077747F">
      <w:pPr>
        <w:pStyle w:val="NADPISCENNETUC"/>
        <w:keepNext w:val="0"/>
        <w:keepLines w:val="0"/>
        <w:widowControl w:val="0"/>
        <w:spacing w:after="0"/>
        <w:rPr>
          <w:b/>
          <w:sz w:val="24"/>
        </w:rPr>
      </w:pPr>
    </w:p>
    <w:p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66562" w:rsidRPr="00500E18">
        <w:rPr>
          <w:szCs w:val="24"/>
        </w:rPr>
        <w:t>za jednostupňovou projektovou</w:t>
      </w:r>
      <w:r w:rsidR="00A66562" w:rsidRPr="00500E18">
        <w:t xml:space="preserve"> dokumentaci </w:t>
      </w:r>
      <w:r w:rsidR="00A66562" w:rsidRPr="00D65396">
        <w:t xml:space="preserve">po předání finální verze </w:t>
      </w:r>
      <w:r w:rsidR="00A66562" w:rsidRPr="00BE658D">
        <w:t xml:space="preserve">jednostupňové 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jednostupňové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jednostupňovou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lastRenderedPageBreak/>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 xml:space="preserve">IČ:                          </w:t>
      </w:r>
      <w:r>
        <w:rPr>
          <w:sz w:val="24"/>
        </w:rPr>
        <w:tab/>
      </w:r>
      <w:r w:rsidR="00A66562" w:rsidRPr="00500E18">
        <w:rPr>
          <w:sz w:val="24"/>
          <w:szCs w:val="24"/>
        </w:rPr>
        <w:t>70946078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8E4049">
        <w:rPr>
          <w:sz w:val="24"/>
          <w:szCs w:val="24"/>
        </w:rPr>
        <w:t>Pokud</w:t>
      </w:r>
      <w:r w:rsidR="00DE4446" w:rsidRPr="00050F73">
        <w:rPr>
          <w:sz w:val="24"/>
          <w:szCs w:val="24"/>
        </w:rPr>
        <w:t xml:space="preserve"> nastane případ dle tohoto bodu této smlouvy</w:t>
      </w:r>
      <w:r w:rsidR="00DE4446" w:rsidRPr="00050F73">
        <w:rPr>
          <w:color w:val="000000"/>
          <w:sz w:val="24"/>
          <w:szCs w:val="24"/>
        </w:rPr>
        <w:t>, nevzniká zhotoviteli</w:t>
      </w:r>
      <w:r w:rsidR="000C61E7">
        <w:rPr>
          <w:color w:val="000000"/>
          <w:sz w:val="24"/>
          <w:szCs w:val="24"/>
        </w:rPr>
        <w:t xml:space="preserve"> současně ani</w:t>
      </w:r>
      <w:r w:rsidR="00DE4446" w:rsidRPr="00050F73">
        <w:rPr>
          <w:color w:val="000000"/>
          <w:sz w:val="24"/>
          <w:szCs w:val="24"/>
        </w:rPr>
        <w:t xml:space="preserve"> nárok na úhradu zbylé části celkové ceny za předprojektové činnosti (průzkumy a zaměření) a ceny </w:t>
      </w:r>
      <w:r w:rsidR="00A66562" w:rsidRPr="00050F73">
        <w:rPr>
          <w:color w:val="000000"/>
          <w:sz w:val="24"/>
          <w:szCs w:val="24"/>
        </w:rPr>
        <w:t>za</w:t>
      </w:r>
      <w:r w:rsidR="00A66562">
        <w:rPr>
          <w:color w:val="000000"/>
          <w:sz w:val="24"/>
          <w:szCs w:val="24"/>
        </w:rPr>
        <w:t xml:space="preserve"> jednostupňovou projektovou </w:t>
      </w:r>
      <w:r w:rsidR="00DE4446" w:rsidRPr="00050F73">
        <w:rPr>
          <w:color w:val="000000"/>
          <w:sz w:val="24"/>
          <w:szCs w:val="24"/>
        </w:rPr>
        <w:t>dokumentaci (tj. zbylých 30 % - viz bod VII.</w:t>
      </w:r>
      <w:r w:rsidR="005A12CF">
        <w:rPr>
          <w:color w:val="000000"/>
          <w:sz w:val="24"/>
          <w:szCs w:val="24"/>
        </w:rPr>
        <w:t xml:space="preserve"> </w:t>
      </w:r>
      <w:r w:rsidR="00DE4446"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lastRenderedPageBreak/>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jednostupňovou 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 (tj.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xml:space="preserve">% - viz bod </w:t>
      </w:r>
      <w:proofErr w:type="gramStart"/>
      <w:r w:rsidR="00DE4446" w:rsidRPr="003D2B91">
        <w:rPr>
          <w:color w:val="000000"/>
          <w:sz w:val="24"/>
          <w:szCs w:val="24"/>
        </w:rPr>
        <w:t>VII.5 této</w:t>
      </w:r>
      <w:proofErr w:type="gramEnd"/>
      <w:r w:rsidR="00DE4446" w:rsidRPr="003D2B91">
        <w:rPr>
          <w:color w:val="000000"/>
          <w:sz w:val="24"/>
          <w:szCs w:val="24"/>
        </w:rPr>
        <w:t xml:space="preserve">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w:t>
      </w:r>
      <w:r w:rsidRPr="002E499E">
        <w:rPr>
          <w:sz w:val="24"/>
          <w:szCs w:val="24"/>
        </w:rPr>
        <w:lastRenderedPageBreak/>
        <w:t xml:space="preserve">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lastRenderedPageBreak/>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5A12CF">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lastRenderedPageBreak/>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525ED6" w:rsidRDefault="00525ED6" w:rsidP="00A21688">
      <w:pPr>
        <w:widowControl w:val="0"/>
        <w:overflowPunct/>
        <w:autoSpaceDE/>
        <w:autoSpaceDN/>
        <w:adjustRightInd/>
        <w:spacing w:before="0" w:after="0"/>
        <w:textAlignment w:val="auto"/>
        <w:rPr>
          <w:b/>
          <w:sz w:val="24"/>
          <w:szCs w:val="24"/>
        </w:rPr>
      </w:pP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w:t>
      </w:r>
      <w:r w:rsidRPr="007D43A0">
        <w:rPr>
          <w:rFonts w:ascii="Times New Roman" w:hAnsi="Times New Roman"/>
          <w:sz w:val="24"/>
          <w:szCs w:val="24"/>
        </w:rPr>
        <w:lastRenderedPageBreak/>
        <w:t>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F42609">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216BA9" w:rsidRDefault="00216BA9" w:rsidP="00A21688">
      <w:pPr>
        <w:widowControl w:val="0"/>
        <w:tabs>
          <w:tab w:val="left" w:pos="6096"/>
        </w:tabs>
        <w:spacing w:before="120"/>
        <w:rPr>
          <w:sz w:val="24"/>
        </w:rPr>
      </w:pPr>
    </w:p>
    <w:p w:rsidR="001A689D" w:rsidRPr="000F540D" w:rsidRDefault="00046871" w:rsidP="00A21688">
      <w:pPr>
        <w:widowControl w:val="0"/>
        <w:tabs>
          <w:tab w:val="left" w:pos="6096"/>
        </w:tabs>
        <w:spacing w:before="120"/>
        <w:rPr>
          <w:sz w:val="24"/>
        </w:rPr>
      </w:pPr>
      <w:r>
        <w:rPr>
          <w:sz w:val="24"/>
        </w:rPr>
        <w:t>Jablon</w:t>
      </w:r>
      <w:r w:rsidR="005A12CF">
        <w:rPr>
          <w:sz w:val="24"/>
        </w:rPr>
        <w:t>ec</w:t>
      </w:r>
      <w:r>
        <w:rPr>
          <w:sz w:val="24"/>
        </w:rPr>
        <w:t xml:space="preserve"> nad </w:t>
      </w:r>
      <w:proofErr w:type="gramStart"/>
      <w:r>
        <w:rPr>
          <w:sz w:val="24"/>
        </w:rPr>
        <w:t>Nisou</w:t>
      </w:r>
      <w:r w:rsidRPr="000F540D">
        <w:rPr>
          <w:sz w:val="24"/>
        </w:rPr>
        <w:t xml:space="preserve"> </w:t>
      </w:r>
      <w:r w:rsidR="005A12CF">
        <w:rPr>
          <w:sz w:val="24"/>
        </w:rPr>
        <w:t>...................2019</w:t>
      </w:r>
      <w:proofErr w:type="gramEnd"/>
      <w:r w:rsidR="001A689D" w:rsidRPr="000F540D">
        <w:rPr>
          <w:sz w:val="24"/>
        </w:rPr>
        <w:tab/>
      </w:r>
      <w:r w:rsidR="005A12CF">
        <w:rPr>
          <w:sz w:val="24"/>
        </w:rPr>
        <w:t>............................................</w:t>
      </w:r>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216BA9" w:rsidRDefault="00216BA9" w:rsidP="00A21688">
      <w:pPr>
        <w:widowControl w:val="0"/>
        <w:tabs>
          <w:tab w:val="left" w:pos="6096"/>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rsidR="00153998" w:rsidRPr="00153998" w:rsidRDefault="00153998" w:rsidP="00153998">
      <w:pPr>
        <w:tabs>
          <w:tab w:val="left" w:pos="6096"/>
        </w:tabs>
        <w:spacing w:before="120" w:after="0"/>
        <w:jc w:val="center"/>
        <w:rPr>
          <w:b/>
          <w:sz w:val="24"/>
        </w:rPr>
      </w:pPr>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tabs>
          <w:tab w:val="left" w:pos="6096"/>
        </w:tabs>
        <w:spacing w:before="120" w:after="0"/>
        <w:jc w:val="center"/>
        <w:rPr>
          <w:rFonts w:ascii="Calibri" w:hAnsi="Calibri"/>
          <w:b/>
          <w:sz w:val="24"/>
        </w:rPr>
      </w:pP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proofErr w:type="spellStart"/>
      <w:r w:rsidRPr="00153998">
        <w:rPr>
          <w:bCs/>
          <w:sz w:val="22"/>
          <w:szCs w:val="22"/>
          <w:lang w:val="x-none" w:eastAsia="x-none"/>
        </w:rPr>
        <w:t>soliterních</w:t>
      </w:r>
      <w:proofErr w:type="spellEnd"/>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spacing w:after="120"/>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rsidR="00153998" w:rsidRPr="00153998" w:rsidRDefault="000E5A00"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551E4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sidR="00306F5C">
        <w:rPr>
          <w:bCs/>
          <w:sz w:val="22"/>
          <w:szCs w:val="22"/>
          <w:lang w:eastAsia="x-none"/>
        </w:rPr>
        <w:t xml:space="preserve">ke stavebnímu povolení </w:t>
      </w:r>
      <w:r w:rsidR="00153998" w:rsidRPr="00153998">
        <w:rPr>
          <w:bCs/>
          <w:sz w:val="22"/>
          <w:szCs w:val="22"/>
          <w:lang w:val="x-none" w:eastAsia="x-none"/>
        </w:rPr>
        <w:t>(</w:t>
      </w:r>
      <w:r w:rsidR="00306F5C">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w:t>
      </w:r>
      <w:r w:rsidR="00306F5C">
        <w:rPr>
          <w:bCs/>
          <w:sz w:val="22"/>
          <w:szCs w:val="22"/>
          <w:lang w:eastAsia="x-none"/>
        </w:rPr>
        <w:t xml:space="preserve"> ke stavebnímu povolení v podrobnosti dokumentace</w:t>
      </w:r>
      <w:r w:rsidR="00153998" w:rsidRPr="00153998">
        <w:rPr>
          <w:bCs/>
          <w:sz w:val="22"/>
          <w:szCs w:val="22"/>
          <w:lang w:val="x-none" w:eastAsia="x-none"/>
        </w:rPr>
        <w:t xml:space="preserve"> pro provádění stavby (</w:t>
      </w:r>
      <w:r w:rsidR="00306F5C">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p>
    <w:bookmarkEnd w:id="5"/>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306F5C">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(případně kladného stanovis</w:t>
      </w:r>
      <w:r w:rsidRPr="00153998">
        <w:rPr>
          <w:bCs/>
          <w:sz w:val="22"/>
          <w:szCs w:val="22"/>
          <w:lang w:val="x-none" w:eastAsia="x-none"/>
        </w:rPr>
        <w:t xml:space="preserve">ka k ohlášení stavby či </w:t>
      </w:r>
      <w:r w:rsidRPr="00153998">
        <w:rPr>
          <w:bCs/>
          <w:sz w:val="22"/>
          <w:szCs w:val="22"/>
          <w:lang w:val="x-none" w:eastAsia="x-none"/>
        </w:rPr>
        <w:lastRenderedPageBreak/>
        <w:t xml:space="preserve">jiných povolení zajišťujících realizaci stavby) </w:t>
      </w:r>
      <w:bookmarkEnd w:id="6"/>
      <w:r w:rsidRPr="00153998">
        <w:rPr>
          <w:bCs/>
          <w:sz w:val="22"/>
          <w:szCs w:val="22"/>
          <w:lang w:val="x-none" w:eastAsia="x-none"/>
        </w:rPr>
        <w:t xml:space="preserve">(DSP), doplněné o další přílohy a výkresy tak, že dokumentace </w:t>
      </w:r>
      <w:r w:rsidR="00306F5C">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306F5C">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306F5C">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306F5C">
        <w:rPr>
          <w:bCs/>
          <w:sz w:val="22"/>
          <w:szCs w:val="22"/>
          <w:lang w:eastAsia="x-none"/>
        </w:rPr>
        <w:t xml:space="preserve">ke stavebnímu povolení v podrobnosti dokumentace </w:t>
      </w:r>
      <w:r w:rsidRPr="00153998">
        <w:rPr>
          <w:bCs/>
          <w:sz w:val="22"/>
          <w:szCs w:val="22"/>
          <w:lang w:val="x-none" w:eastAsia="x-none"/>
        </w:rPr>
        <w:t>pro provádění stavby (</w:t>
      </w:r>
      <w:r w:rsidR="00306F5C">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rsidR="00153998" w:rsidRPr="00153998" w:rsidRDefault="00306F5C"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w:t>
      </w:r>
      <w:r w:rsidR="00153998" w:rsidRPr="00153998">
        <w:rPr>
          <w:bCs/>
          <w:sz w:val="22"/>
          <w:szCs w:val="22"/>
          <w:lang w:val="x-none" w:eastAsia="x-none"/>
        </w:rPr>
        <w:t xml:space="preserve">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Soupis prací s </w:t>
      </w:r>
      <w:r w:rsidRPr="00153998">
        <w:rPr>
          <w:bCs/>
          <w:sz w:val="22"/>
          <w:szCs w:val="22"/>
          <w:lang w:val="x-none" w:eastAsia="x-none"/>
        </w:rPr>
        <w:t>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306F5C">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306F5C">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306F5C">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 xml:space="preserve">309/2006 Sb., kterým se upravují další požadavky </w:t>
      </w:r>
      <w:r w:rsidRPr="00153998">
        <w:rPr>
          <w:bCs/>
          <w:sz w:val="22"/>
          <w:szCs w:val="22"/>
          <w:lang w:val="x-none" w:eastAsia="x-none"/>
        </w:rPr>
        <w:t>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Projektová dokumentace bude na rozpiskách označena stupněm 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w:t>
      </w:r>
      <w:r w:rsidRPr="00153998">
        <w:rPr>
          <w:bCs/>
          <w:sz w:val="22"/>
          <w:szCs w:val="22"/>
          <w:lang w:val="x-none" w:eastAsia="x-none"/>
        </w:rPr>
        <w:lastRenderedPageBreak/>
        <w:t>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306F5C"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w:t>
            </w:r>
            <w:r>
              <w:rPr>
                <w:b/>
                <w:bCs/>
                <w:color w:val="000000"/>
                <w:lang w:eastAsia="en-US"/>
              </w:rPr>
              <w:t xml:space="preserve"> 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2F40BD" w:rsidRPr="003D2B91" w:rsidRDefault="002F40BD" w:rsidP="002F40BD">
      <w:pPr>
        <w:tabs>
          <w:tab w:val="left" w:pos="6096"/>
        </w:tabs>
        <w:spacing w:before="120" w:after="0"/>
        <w:jc w:val="center"/>
        <w:rPr>
          <w:b/>
          <w:color w:val="000000"/>
          <w:sz w:val="24"/>
        </w:rPr>
      </w:pPr>
      <w:bookmarkStart w:id="7" w:name="_GoBack"/>
      <w:bookmarkEnd w:id="7"/>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 :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33E" w:rsidRDefault="0054533E">
      <w:r>
        <w:separator/>
      </w:r>
    </w:p>
  </w:endnote>
  <w:endnote w:type="continuationSeparator" w:id="0">
    <w:p w:rsidR="0054533E" w:rsidRDefault="0054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F0F9D">
      <w:rPr>
        <w:rStyle w:val="slostrnky"/>
        <w:noProof/>
      </w:rPr>
      <w:t>24</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33E" w:rsidRDefault="0054533E">
      <w:r>
        <w:separator/>
      </w:r>
    </w:p>
  </w:footnote>
  <w:footnote w:type="continuationSeparator" w:id="0">
    <w:p w:rsidR="0054533E" w:rsidRDefault="0054533E">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C65"/>
    <w:rsid w:val="0006401F"/>
    <w:rsid w:val="00064802"/>
    <w:rsid w:val="00064CA5"/>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A00"/>
    <w:rsid w:val="000E5FA1"/>
    <w:rsid w:val="000E768B"/>
    <w:rsid w:val="000F0E7D"/>
    <w:rsid w:val="000F0F9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2C72"/>
    <w:rsid w:val="001136F7"/>
    <w:rsid w:val="00113E30"/>
    <w:rsid w:val="001160B9"/>
    <w:rsid w:val="00120C0B"/>
    <w:rsid w:val="00123974"/>
    <w:rsid w:val="0012532D"/>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6BA9"/>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6F5C"/>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0A33"/>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33F4"/>
    <w:rsid w:val="003D3410"/>
    <w:rsid w:val="003D45E7"/>
    <w:rsid w:val="003D5E0B"/>
    <w:rsid w:val="003D71E8"/>
    <w:rsid w:val="003D7807"/>
    <w:rsid w:val="003E058A"/>
    <w:rsid w:val="003E1F74"/>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874"/>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33E"/>
    <w:rsid w:val="00545FAC"/>
    <w:rsid w:val="0055019F"/>
    <w:rsid w:val="00551E42"/>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7015D"/>
    <w:rsid w:val="0057036D"/>
    <w:rsid w:val="00572D22"/>
    <w:rsid w:val="005732A8"/>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12CF"/>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549E"/>
    <w:rsid w:val="006155F6"/>
    <w:rsid w:val="006165EF"/>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2F4D"/>
    <w:rsid w:val="007543CE"/>
    <w:rsid w:val="00754AF2"/>
    <w:rsid w:val="00755469"/>
    <w:rsid w:val="00756ACC"/>
    <w:rsid w:val="007600B5"/>
    <w:rsid w:val="0076090E"/>
    <w:rsid w:val="00760FE2"/>
    <w:rsid w:val="007614A5"/>
    <w:rsid w:val="0076225B"/>
    <w:rsid w:val="00764D6B"/>
    <w:rsid w:val="00765D30"/>
    <w:rsid w:val="007662A5"/>
    <w:rsid w:val="007677A1"/>
    <w:rsid w:val="00770A2B"/>
    <w:rsid w:val="00771B18"/>
    <w:rsid w:val="00772DDD"/>
    <w:rsid w:val="0077566B"/>
    <w:rsid w:val="00776E35"/>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0BB9"/>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A79F4"/>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1D95"/>
    <w:rsid w:val="00E22CB3"/>
    <w:rsid w:val="00E239CA"/>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68E7"/>
    <w:rsid w:val="00EB7009"/>
    <w:rsid w:val="00EB7206"/>
    <w:rsid w:val="00EC2B87"/>
    <w:rsid w:val="00EC41E9"/>
    <w:rsid w:val="00EC4967"/>
    <w:rsid w:val="00ED0520"/>
    <w:rsid w:val="00ED12E2"/>
    <w:rsid w:val="00ED2A9E"/>
    <w:rsid w:val="00ED3BFB"/>
    <w:rsid w:val="00ED4492"/>
    <w:rsid w:val="00ED4660"/>
    <w:rsid w:val="00ED6234"/>
    <w:rsid w:val="00ED73C4"/>
    <w:rsid w:val="00ED7C31"/>
    <w:rsid w:val="00ED7F37"/>
    <w:rsid w:val="00EE0002"/>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2609"/>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70E6C-4E70-4E5C-8D80-34C420620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7503</Words>
  <Characters>44272</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51672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2018-12-05T08:59:00Z</cp:lastPrinted>
  <dcterms:created xsi:type="dcterms:W3CDTF">2019-01-29T11:01:00Z</dcterms:created>
  <dcterms:modified xsi:type="dcterms:W3CDTF">2019-01-29T11:01:00Z</dcterms:modified>
</cp:coreProperties>
</file>