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E5" w:rsidRPr="00553C98" w:rsidRDefault="001609E5" w:rsidP="001609E5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bookmarkStart w:id="0" w:name="_Toc70214215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  <w:bookmarkEnd w:id="0"/>
    </w:p>
    <w:p w:rsidR="001609E5" w:rsidRPr="00553C98" w:rsidRDefault="001609E5" w:rsidP="001609E5">
      <w:pPr>
        <w:jc w:val="center"/>
        <w:rPr>
          <w:b/>
          <w:sz w:val="28"/>
        </w:rPr>
      </w:pPr>
      <w:bookmarkStart w:id="1" w:name="_Toc495909287"/>
      <w:r w:rsidRPr="00553C98">
        <w:rPr>
          <w:b/>
          <w:sz w:val="28"/>
        </w:rPr>
        <w:t>Vyhlásenie uchádzača o subdodávkach</w:t>
      </w:r>
      <w:bookmarkEnd w:id="1"/>
    </w:p>
    <w:p w:rsidR="001609E5" w:rsidRPr="00553C98" w:rsidRDefault="001609E5" w:rsidP="001609E5">
      <w:pPr>
        <w:widowControl w:val="0"/>
        <w:spacing w:before="120"/>
        <w:rPr>
          <w:b/>
        </w:rPr>
      </w:pP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:rsidR="001609E5" w:rsidRPr="00553C98" w:rsidRDefault="001609E5" w:rsidP="001609E5">
      <w:pPr>
        <w:widowControl w:val="0"/>
        <w:spacing w:before="120"/>
        <w:rPr>
          <w:b/>
          <w:i/>
        </w:rPr>
      </w:pPr>
      <w:r w:rsidRPr="00553C98">
        <w:rPr>
          <w:b/>
        </w:rPr>
        <w:t>IČO:</w:t>
      </w:r>
    </w:p>
    <w:p w:rsidR="001609E5" w:rsidRPr="000C21DD" w:rsidRDefault="001609E5" w:rsidP="001609E5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 w:rsidRPr="006B6C36">
        <w:rPr>
          <w:b/>
          <w:bCs/>
        </w:rPr>
        <w:t>ANEST</w:t>
      </w:r>
      <w:r>
        <w:rPr>
          <w:b/>
          <w:bCs/>
        </w:rPr>
        <w:t>É</w:t>
      </w:r>
      <w:r w:rsidRPr="006B6C36">
        <w:rPr>
          <w:b/>
          <w:bCs/>
        </w:rPr>
        <w:t>ZIOLOGICKÉ PRÍSTROJE</w:t>
      </w:r>
      <w:r w:rsidRPr="00553C98">
        <w:rPr>
          <w:b/>
          <w:bCs/>
        </w:rPr>
        <w:t>“</w:t>
      </w:r>
      <w:r w:rsidRPr="00553C98">
        <w:rPr>
          <w:b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 xml:space="preserve">na základe Oznámenia o vyhlásení verejného obstarávania uverejneným v Úradnom vestníku Európskej únie zo dňa </w:t>
      </w:r>
      <w:proofErr w:type="spellStart"/>
      <w:r w:rsidRPr="00080044">
        <w:rPr>
          <w:highlight w:val="yellow"/>
          <w:lang w:eastAsia="cs-CZ"/>
        </w:rPr>
        <w:t>xxxxxx</w:t>
      </w:r>
      <w:proofErr w:type="spellEnd"/>
      <w:r w:rsidRPr="00914F3C">
        <w:rPr>
          <w:lang w:eastAsia="cs-CZ"/>
        </w:rPr>
        <w:t xml:space="preserve"> pod číslom </w:t>
      </w:r>
      <w:r w:rsidRPr="00080044">
        <w:rPr>
          <w:highlight w:val="yellow"/>
          <w:lang w:eastAsia="cs-CZ"/>
        </w:rPr>
        <w:t>................... (</w:t>
      </w:r>
      <w:r w:rsidRPr="00914F3C">
        <w:rPr>
          <w:lang w:eastAsia="cs-CZ"/>
        </w:rPr>
        <w:t>ďalej len „verejné obstarávanie“).</w:t>
      </w:r>
    </w:p>
    <w:p w:rsidR="001609E5" w:rsidRPr="00553C98" w:rsidRDefault="001609E5" w:rsidP="001609E5"/>
    <w:p w:rsidR="001609E5" w:rsidRPr="00553C98" w:rsidRDefault="001609E5" w:rsidP="001609E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</w:p>
    <w:p w:rsidR="001609E5" w:rsidRDefault="001609E5" w:rsidP="001609E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:rsidR="001609E5" w:rsidRPr="00553C98" w:rsidRDefault="001609E5" w:rsidP="001609E5">
      <w:pPr>
        <w:widowControl w:val="0"/>
        <w:spacing w:before="120"/>
        <w:ind w:left="1418" w:hanging="851"/>
        <w:jc w:val="both"/>
      </w:pPr>
    </w:p>
    <w:tbl>
      <w:tblPr>
        <w:tblW w:w="8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93"/>
        <w:gridCol w:w="1267"/>
        <w:gridCol w:w="1402"/>
        <w:gridCol w:w="2453"/>
      </w:tblGrid>
      <w:tr w:rsidR="001609E5" w:rsidRPr="00553C98" w:rsidTr="00D6478D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Obchodné meno a sídlo subdodávateľa</w:t>
            </w:r>
          </w:p>
        </w:tc>
        <w:tc>
          <w:tcPr>
            <w:tcW w:w="12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</w:p>
        </w:tc>
        <w:tc>
          <w:tcPr>
            <w:tcW w:w="1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% podiel na zákazke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Predmet subdodávok</w:t>
            </w:r>
          </w:p>
        </w:tc>
      </w:tr>
      <w:tr w:rsidR="001609E5" w:rsidRPr="00553C98" w:rsidTr="00D6478D">
        <w:tc>
          <w:tcPr>
            <w:tcW w:w="713" w:type="dxa"/>
            <w:tcBorders>
              <w:top w:val="double" w:sz="4" w:space="0" w:color="auto"/>
              <w:lef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top w:val="double" w:sz="4" w:space="0" w:color="auto"/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1609E5" w:rsidRPr="00553C98" w:rsidTr="00D6478D">
        <w:tc>
          <w:tcPr>
            <w:tcW w:w="713" w:type="dxa"/>
            <w:tcBorders>
              <w:lef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2</w:t>
            </w:r>
          </w:p>
        </w:tc>
        <w:tc>
          <w:tcPr>
            <w:tcW w:w="2693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1609E5" w:rsidRPr="00553C98" w:rsidTr="00D6478D"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bottom w:val="single" w:sz="12" w:space="0" w:color="auto"/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</w:tbl>
    <w:p w:rsidR="001609E5" w:rsidRPr="00553C98" w:rsidRDefault="001609E5" w:rsidP="001609E5">
      <w:pPr>
        <w:widowControl w:val="0"/>
        <w:spacing w:before="120"/>
        <w:jc w:val="both"/>
      </w:pPr>
    </w:p>
    <w:p w:rsidR="001609E5" w:rsidRDefault="001609E5" w:rsidP="001609E5">
      <w:pPr>
        <w:widowControl w:val="0"/>
        <w:spacing w:before="120"/>
        <w:ind w:left="567"/>
        <w:jc w:val="both"/>
        <w:rPr>
          <w:i/>
        </w:rPr>
      </w:pPr>
      <w:r w:rsidRPr="00553C98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>
        <w:rPr>
          <w:i/>
        </w:rPr>
        <w:t>g</w:t>
      </w:r>
      <w:r w:rsidRPr="00553C98">
        <w:rPr>
          <w:i/>
        </w:rPr>
        <w:t>) a ods. 7</w:t>
      </w:r>
      <w:r>
        <w:rPr>
          <w:i/>
        </w:rPr>
        <w:t xml:space="preserve"> a 8</w:t>
      </w:r>
      <w:r w:rsidRPr="00553C98">
        <w:rPr>
          <w:i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:rsidR="001609E5" w:rsidRPr="00260A0C" w:rsidRDefault="001609E5" w:rsidP="001609E5">
      <w:pPr>
        <w:tabs>
          <w:tab w:val="left" w:pos="912"/>
        </w:tabs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r>
        <w:t xml:space="preserve">V ........................., dňa ............... </w:t>
      </w:r>
    </w:p>
    <w:p w:rsidR="001609E5" w:rsidRDefault="001609E5" w:rsidP="001609E5"/>
    <w:p w:rsidR="001609E5" w:rsidRDefault="001609E5" w:rsidP="001609E5">
      <w:pPr>
        <w:ind w:left="3545" w:firstLine="709"/>
      </w:pPr>
      <w:r>
        <w:tab/>
        <w:t xml:space="preserve">............................................................. </w:t>
      </w:r>
    </w:p>
    <w:p w:rsidR="001609E5" w:rsidRDefault="001609E5" w:rsidP="001609E5">
      <w:pPr>
        <w:ind w:left="3545" w:firstLine="709"/>
      </w:pPr>
      <w:r>
        <w:t>podpis štatutárneho zástupcu uchádzača, pečiatka</w:t>
      </w:r>
    </w:p>
    <w:p w:rsidR="001609E5" w:rsidRDefault="001609E5" w:rsidP="001609E5">
      <w:pPr>
        <w:tabs>
          <w:tab w:val="left" w:pos="5731"/>
        </w:tabs>
      </w:pPr>
    </w:p>
    <w:p w:rsidR="001609E5" w:rsidRDefault="001609E5" w:rsidP="001609E5"/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Pr="00260A0C" w:rsidRDefault="001609E5" w:rsidP="001609E5">
      <w:pPr>
        <w:rPr>
          <w:rFonts w:eastAsia="Courier New"/>
          <w:lang w:eastAsia="en-US"/>
        </w:rPr>
      </w:pPr>
    </w:p>
    <w:p w:rsidR="007F2257" w:rsidRDefault="001609E5">
      <w:bookmarkStart w:id="2" w:name="_GoBack"/>
      <w:bookmarkEnd w:id="2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5"/>
    <w:rsid w:val="001609E5"/>
    <w:rsid w:val="0019687A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1014F6-D2EA-3D4A-AFFB-D5A9BED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09E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609E5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609E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1609E5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1609E5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2022-06-14T23:37:00Z</dcterms:created>
  <dcterms:modified xsi:type="dcterms:W3CDTF">2022-06-14T23:37:00Z</dcterms:modified>
</cp:coreProperties>
</file>