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AB" w:rsidRDefault="00ED5FAB" w:rsidP="00ED5FAB">
      <w:pPr>
        <w:ind w:left="5670" w:firstLine="851"/>
        <w:jc w:val="center"/>
        <w:rPr>
          <w:rStyle w:val="Zkladntext22"/>
          <w:sz w:val="24"/>
          <w:szCs w:val="24"/>
        </w:rPr>
      </w:pPr>
      <w:r w:rsidRPr="00553C98">
        <w:rPr>
          <w:rFonts w:eastAsia="Courier New"/>
          <w:b/>
          <w:i/>
          <w:iCs/>
          <w:noProof/>
          <w:lang w:eastAsia="en-US"/>
        </w:rPr>
        <w:t xml:space="preserve">Príloha č. </w:t>
      </w:r>
      <w:r>
        <w:rPr>
          <w:rFonts w:eastAsia="Courier New"/>
          <w:b/>
          <w:i/>
          <w:iCs/>
          <w:noProof/>
          <w:lang w:eastAsia="en-US"/>
        </w:rPr>
        <w:t>7</w:t>
      </w:r>
      <w:r w:rsidRPr="00553C98">
        <w:rPr>
          <w:rFonts w:eastAsia="Courier New"/>
          <w:b/>
          <w:i/>
          <w:iCs/>
          <w:noProof/>
          <w:lang w:eastAsia="en-US"/>
        </w:rPr>
        <w:t xml:space="preserve"> súťažných podkladov</w:t>
      </w:r>
    </w:p>
    <w:p w:rsidR="00ED5FAB" w:rsidRPr="00AB4D2C" w:rsidRDefault="00ED5FAB" w:rsidP="00ED5FAB">
      <w:pPr>
        <w:rPr>
          <w:vanish/>
        </w:rPr>
      </w:pP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91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7"/>
        <w:gridCol w:w="1219"/>
        <w:gridCol w:w="6"/>
        <w:gridCol w:w="1097"/>
        <w:gridCol w:w="1104"/>
        <w:gridCol w:w="9"/>
        <w:gridCol w:w="1303"/>
        <w:gridCol w:w="35"/>
      </w:tblGrid>
      <w:tr w:rsidR="00ED5FAB" w:rsidRPr="00AB4D2C" w:rsidTr="004E0F63">
        <w:trPr>
          <w:trHeight w:val="1285"/>
        </w:trPr>
        <w:tc>
          <w:tcPr>
            <w:tcW w:w="9910" w:type="dxa"/>
            <w:gridSpan w:val="8"/>
            <w:shd w:val="clear" w:color="auto" w:fill="FFD966"/>
          </w:tcPr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Uchádzač:                                                                                           ………….…………………</w:t>
            </w:r>
          </w:p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ind w:right="137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Calibri" w:eastAsia="Calibri" w:hAnsi="Calibri"/>
                <w:b/>
                <w:iCs/>
                <w:sz w:val="22"/>
                <w:szCs w:val="22"/>
              </w:rPr>
              <w:t>ANESTÉZIOLOGICKÝ PRÍSTROJ</w:t>
            </w: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 xml:space="preserve">                                              </w:t>
            </w:r>
            <w:r w:rsidRPr="006B45A1">
              <w:rPr>
                <w:b/>
                <w:sz w:val="20"/>
                <w:szCs w:val="20"/>
              </w:rPr>
              <w:t>.....doplniť n</w:t>
            </w:r>
            <w:r>
              <w:rPr>
                <w:b/>
                <w:sz w:val="20"/>
                <w:szCs w:val="20"/>
              </w:rPr>
              <w:t>á</w:t>
            </w:r>
            <w:r w:rsidRPr="006B45A1">
              <w:rPr>
                <w:b/>
                <w:sz w:val="20"/>
                <w:szCs w:val="20"/>
              </w:rPr>
              <w:t>zov a značku....</w:t>
            </w:r>
          </w:p>
        </w:tc>
      </w:tr>
      <w:tr w:rsidR="00ED5FAB" w:rsidRPr="00AB4D2C" w:rsidTr="004E0F63">
        <w:trPr>
          <w:trHeight w:val="560"/>
        </w:trPr>
        <w:tc>
          <w:tcPr>
            <w:tcW w:w="5137" w:type="dxa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 w:rsidRPr="00AB4D2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Technická špecifikácia anestéziologického prístroja</w:t>
            </w:r>
          </w:p>
        </w:tc>
        <w:tc>
          <w:tcPr>
            <w:tcW w:w="1225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Min.</w:t>
            </w:r>
          </w:p>
        </w:tc>
        <w:tc>
          <w:tcPr>
            <w:tcW w:w="1113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Max.</w:t>
            </w:r>
          </w:p>
        </w:tc>
        <w:tc>
          <w:tcPr>
            <w:tcW w:w="1338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0"/>
                <w:szCs w:val="20"/>
              </w:rPr>
              <w:t>Hodnota parametra ponúkaného zariadenia</w:t>
            </w: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98"/>
        </w:trPr>
        <w:tc>
          <w:tcPr>
            <w:tcW w:w="5137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37"/>
              <w:rPr>
                <w:rFonts w:ascii="Microsoft Sans Serif" w:eastAsia="Calibri" w:hAnsi="Microsoft Sans Serif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ind w:left="27" w:right="13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Elektrické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230V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/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50Hz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napájaním,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vstavaným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akumulátorom,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dobou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min.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minuta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60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prehľadný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displej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uhlopriečkou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38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zobrazovaných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kriviek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kriviek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ml/min.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0,2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dychovej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frekvencie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dych/min.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100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PEEP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cmH2O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2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35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7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82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dychový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objem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Vt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niektorým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inštalovaných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režimov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ml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20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2000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58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5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PINSP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niektorým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inštalovaných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režimov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cmH2O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4E0F63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Calibri" w:hAnsi="Calibri"/>
                <w:sz w:val="18"/>
                <w:szCs w:val="22"/>
              </w:rPr>
              <w:t>5</w:t>
            </w:r>
            <w:r w:rsidR="00ED5FAB" w:rsidRPr="00AB4D2C">
              <w:rPr>
                <w:rFonts w:ascii="Microsoft Sans Serif" w:eastAsia="Calibri" w:hAnsi="Calibri"/>
                <w:sz w:val="18"/>
                <w:szCs w:val="22"/>
              </w:rPr>
              <w:t xml:space="preserve"> - 80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Rozsah</w:t>
            </w:r>
            <w:r w:rsidRPr="00AB4D2C">
              <w:rPr>
                <w:rFonts w:ascii="Microsoft Sans Serif" w:eastAsia="Calibri" w:hAnsi="Calibri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nastavenia</w:t>
            </w:r>
            <w:r w:rsidRPr="00AB4D2C">
              <w:rPr>
                <w:rFonts w:ascii="Microsoft Sans Serif" w:eastAsia="Calibri" w:hAnsi="Calibri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tlakovej</w:t>
            </w:r>
            <w:r w:rsidRPr="00AB4D2C">
              <w:rPr>
                <w:rFonts w:ascii="Microsoft Sans Serif" w:eastAsia="Calibri" w:hAnsi="Calibri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podpory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mbar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 xml:space="preserve">0 - </w:t>
            </w:r>
            <w:r w:rsidR="004E0F63">
              <w:rPr>
                <w:rFonts w:ascii="Microsoft Sans Serif" w:eastAsia="Calibri" w:hAnsi="Calibri"/>
                <w:sz w:val="18"/>
                <w:szCs w:val="22"/>
              </w:rPr>
              <w:t>60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Nastaviteľný inspiračný čas v 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sekunda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0,2 - 10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Microsoft Sans Serif" w:eastAsia="Calibri" w:hAnsi="Microsoft Sans Serif" w:cs="Microsoft Sans Serif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Microsoft Sans Serif" w:eastAsia="Calibri" w:hAnsi="Microsoft Sans Serif" w:cs="Microsoft Sans Serif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funkcií,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farebná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uhlopriečkou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2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munitor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umožňujúci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kontinuálne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sledovanie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potrebných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údajov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zobrazením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min.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počtu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kanálov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kanálov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insp.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exp.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vetvou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sada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bakteriálne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filtre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50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sada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71"/>
        </w:trPr>
        <w:tc>
          <w:tcPr>
            <w:tcW w:w="5137" w:type="dxa"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ind w:left="27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Technické</w:t>
            </w:r>
            <w:r w:rsidRPr="00AB4D2C">
              <w:rPr>
                <w:rFonts w:ascii="Calibri" w:eastAsia="Calibri" w:hAnsi="Calibri" w:cs="Calibri"/>
                <w:b/>
                <w:spacing w:val="-17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vlastnosti</w:t>
            </w:r>
          </w:p>
        </w:tc>
        <w:tc>
          <w:tcPr>
            <w:tcW w:w="4773" w:type="dxa"/>
            <w:gridSpan w:val="7"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ind w:left="27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Hodnota</w:t>
            </w:r>
            <w:r w:rsidRPr="00AB4D2C">
              <w:rPr>
                <w:rFonts w:ascii="Calibri" w:eastAsia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AB4D2C">
              <w:rPr>
                <w:rFonts w:ascii="Calibri" w:eastAsia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charakteristika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7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kompaktný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pojazdný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aplikáciu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inhalačných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využitím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spätného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vdychovania,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vrátane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minimal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lowflow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dlhotrvajúce,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náročné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komplikovanéchirurgické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operačné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výkony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-prístroj s automatickým elektronickým zmiešavačom čerstvej zmesi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4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plynov,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zmiešavajúci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zmes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základe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nastavenej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koncentrácie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kyslíka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 ochranou proti podaniu hypoxickej zmesi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plynov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3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bookmarkStart w:id="0" w:name="_GoBack"/>
            <w:bookmarkEnd w:id="0"/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súčasťou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kontroly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ktorý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vyhodnocuje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ekonomiku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 vyhodnotením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efektivity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využitia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64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 w:line="273" w:lineRule="auto"/>
              <w:ind w:right="14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 xml:space="preserve">-prístroj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vybavený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dvomi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držiakmi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odparovačov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zaradenými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výberu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anestetika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jednoduchého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prepnutia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medzi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nimi,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ochranou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proti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otvoreniu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oboch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naraz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elektronickou</w:t>
            </w:r>
            <w:r w:rsidRPr="00AB4D2C">
              <w:rPr>
                <w:rFonts w:ascii="Microsoft Sans Serif" w:eastAsia="Calibri" w:hAnsi="Microsoft Sans Serif"/>
                <w:spacing w:val="-1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kontrolou</w:t>
            </w:r>
            <w:r w:rsidRPr="00AB4D2C">
              <w:rPr>
                <w:rFonts w:ascii="Microsoft Sans Serif" w:eastAsia="Calibri" w:hAnsi="Microsoft Sans Serif"/>
                <w:spacing w:val="-1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nastavenia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 xml:space="preserve"> anestéziologického výkonu bez nutnosti ich fyzickej výmeny.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17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right="10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lastRenderedPageBreak/>
              <w:t>-prístroj s funkciou vyhodnocujúcou a zobrazujúcou množstvo podávanej čerstvej zmesi v okruhu s vyhodnotením jeho prebytku resp. nedostatku pre bezpečné manuálne vedenie anestézie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8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left="22" w:right="10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-vyžaduje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sa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úplne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automatická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kontrola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celého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prístroja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vrátane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obochdávkovačov</w:t>
            </w:r>
            <w:r w:rsidRPr="00AB4D2C">
              <w:rPr>
                <w:rFonts w:ascii="Microsoft Sans Serif" w:eastAsia="Calibri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anestetika,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dých.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hadíc</w:t>
            </w:r>
            <w:r w:rsidRPr="00AB4D2C">
              <w:rPr>
                <w:rFonts w:ascii="Microsoft Sans Serif" w:eastAsia="Calibri" w:hAnsi="Microsoft Sans Serif" w:cs="Microsoft Sans Serif"/>
                <w:spacing w:val="-8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vyhodnotením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prípadného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úniku, odporu a poddajnosti hadíc a okruhu a pod.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86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-vo výbave: s precíznym dávkovačom anestetika - Sevoflurane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18"/>
        </w:trPr>
        <w:tc>
          <w:tcPr>
            <w:tcW w:w="51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54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  <w:lang w:val="sk-SK"/>
              </w:rPr>
              <w:t>-prídavný držiak/rameno pre monitor vitálnych funkcií</w:t>
            </w:r>
          </w:p>
        </w:tc>
        <w:tc>
          <w:tcPr>
            <w:tcW w:w="4773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75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 w:line="273" w:lineRule="auto"/>
              <w:ind w:left="22" w:right="13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-konektor pre centrálne napájanie medicinálnych plynov O2, N2O, vzduchu s automatickou detekciou správnosti zapojenia plynov, s monitorovaním</w:t>
            </w:r>
            <w:r w:rsidRPr="00AB4D2C">
              <w:rPr>
                <w:rFonts w:ascii="Microsoft Sans Serif" w:eastAsia="Calibri" w:hAnsi="Microsoft Sans Serif" w:cs="Microsoft Sans Serif"/>
                <w:spacing w:val="-14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dodávok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centrálnych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dodávok</w:t>
            </w:r>
            <w:r w:rsidRPr="00AB4D2C">
              <w:rPr>
                <w:rFonts w:ascii="Microsoft Sans Serif" w:eastAsia="Calibri" w:hAnsi="Microsoft Sans Serif" w:cs="Microsoft Sans Serif"/>
                <w:spacing w:val="-14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tlakov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ich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zobrazovaním na obrazovke prístroja s alarmom pri poklese tlaku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2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5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vymeniteľným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počas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obmedzenia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činnosti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4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225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kontinuálne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pacientove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vydychované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hodnoty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automaticky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prehodnocuje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dodávku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udržiavanie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nastavených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bezpečných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hodnôt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1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funkcií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musia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byť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schopné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prepojenia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elektronického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zberu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údajov,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ďalšie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spracovanie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vyhodnotenie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4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musí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umožňovať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obsluhujúcemu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personálu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rozobratie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časti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čistenie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sterilizáciu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použitia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náradia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Ventilačné</w:t>
            </w:r>
            <w:r w:rsidRPr="00AB4D2C">
              <w:rPr>
                <w:rFonts w:ascii="Microsoft Sans Serif" w:eastAsia="Calibri" w:hAnsi="Microsoft Sans Serif"/>
                <w:b/>
                <w:spacing w:val="-1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režimy: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3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-manuálna a spontánna ventilácia, objemová ventilácia VC , tlaková ventilácia PC , tlakovo podporná ventilácia PS v kombinácii s ostatnými režimami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-režim tlakovej podpory CPAP/PS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8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86" w:line="273" w:lineRule="auto"/>
              <w:ind w:left="22" w:right="14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-ventilačný režimy s funkciou garancie dodaného objemu v objemových režimoch v zmysle dodania nastaveného Vt vždy pri čo možno najnižšom potrebnom tlaku, ktorý je riadený automaticky prístrojom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základe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monitorovania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zmien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pľúcnej</w:t>
            </w:r>
            <w:r w:rsidRPr="00AB4D2C">
              <w:rPr>
                <w:rFonts w:ascii="Microsoft Sans Serif" w:eastAsia="Calibri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mechaniky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pacienta.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pomeru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dôb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I:E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prietokový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triger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snímače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etCO2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spotrebného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charakteru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0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0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odsávacie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zariadenie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odstraňovanie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uniknutých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anestetických</w:t>
            </w:r>
            <w:r w:rsidRPr="00AB4D2C">
              <w:rPr>
                <w:rFonts w:ascii="Microsoft Sans Serif" w:eastAsia="Calibri" w:hAnsi="Microsoft Sans Serif"/>
                <w:spacing w:val="-1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účinná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odsávačka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biologických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materiálov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Monitorované</w:t>
            </w:r>
            <w:r w:rsidRPr="00AB4D2C">
              <w:rPr>
                <w:rFonts w:ascii="Microsoft Sans Serif" w:eastAsia="Calibri" w:hAnsi="Microsoft Sans Serif"/>
                <w:b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parametre</w:t>
            </w:r>
            <w:r w:rsidRPr="00AB4D2C">
              <w:rPr>
                <w:rFonts w:ascii="Microsoft Sans Serif" w:eastAsia="Calibri" w:hAnsi="Microsoft Sans Serif"/>
                <w:b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8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vydychované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N2O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apoužitých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automatickou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detekciou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použitého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anestetika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avýpočtom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minimálnej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alveolárnej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MAC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korekciou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vek pacienta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75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28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-</w:t>
            </w:r>
            <w:r w:rsidRPr="00AB4D2C">
              <w:rPr>
                <w:rFonts w:ascii="Microsoft Sans Serif" w:eastAsia="Microsoft Sans Serif" w:hAnsi="Microsoft Sans Serif" w:cs="Microsoft Sans Serif"/>
                <w:spacing w:val="-10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monitoring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ventilačných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parametrov,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monitoring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spirometrie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(Vtinsp/</w:t>
            </w:r>
            <w:r w:rsidRPr="00AB4D2C">
              <w:rPr>
                <w:rFonts w:ascii="Microsoft Sans Serif" w:eastAsia="Microsoft Sans Serif" w:hAnsi="Microsoft Sans Serif" w:cs="Microsoft Sans Serif"/>
                <w:w w:val="9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exp,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MV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insp/</w:t>
            </w:r>
            <w:r w:rsidRPr="00AB4D2C">
              <w:rPr>
                <w:rFonts w:ascii="Microsoft Sans Serif" w:eastAsia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exp,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PEEP,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Ppeak.Pplat,</w:t>
            </w:r>
            <w:r w:rsidRPr="00AB4D2C">
              <w:rPr>
                <w:rFonts w:ascii="Microsoft Sans Serif" w:eastAsia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Compliance,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Rezistence…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)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line="147" w:lineRule="exact"/>
              <w:ind w:left="22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,slučky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pľúcnej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mechaniky</w:t>
            </w:r>
            <w:r w:rsidRPr="00AB4D2C">
              <w:rPr>
                <w:rFonts w:ascii="Microsoft Sans Serif" w:eastAsia="Microsoft Sans Serif" w:hAnsi="Microsoft Sans Serif" w:cs="Microsoft Sans Serif"/>
                <w:spacing w:val="-10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(tlak-objem,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prietok–objem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Integrované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prvky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súčasti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2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integrované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snímače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etCO2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spotrebného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charakteru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zariadenie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odvádzanie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odpadových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anestetických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7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lastRenderedPageBreak/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účinná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odsávačka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biologických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materiálov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odsávacou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nádobou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nádobou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preplach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5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podávania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manuálnu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ventiláciu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nastavením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(O2+anestetikum)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0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regulované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svetlo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pracovnej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dosky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písanie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záznamu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počas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výkonov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vyžadujúcich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tmavé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prostredie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funkcií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vyhodnotením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dynamiky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segmentu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0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troj/päť zvodové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snímané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troj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>/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päť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zvodovým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káblom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vyhodnotenia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základných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arytmií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krivka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respirácie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hodnoty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neinvazívny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systola,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stredný,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diastola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teplota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vstupy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invazívneho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TK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57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97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Calibri" w:hAnsi="Microsoft Sans Serif"/>
                <w:color w:val="000000"/>
                <w:sz w:val="18"/>
                <w:szCs w:val="22"/>
              </w:rPr>
              <w:t xml:space="preserve">- </w:t>
            </w:r>
            <w:r>
              <w:rPr>
                <w:rFonts w:ascii="Microsoft Sans Serif" w:hAnsi="Microsoft Sans Serif"/>
                <w:sz w:val="18"/>
              </w:rPr>
              <w:t>možnosť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doplnenia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meranie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hladiny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neuromuskulárneho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bloku</w:t>
            </w:r>
            <w:r>
              <w:rPr>
                <w:rFonts w:ascii="Microsoft Sans Serif" w:hAnsi="Microsoft Sans Serif"/>
                <w:w w:val="9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bežnými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formami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stimulácie,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meranie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stavu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mozgu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počas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anestézie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</w:t>
            </w:r>
            <w:r>
              <w:rPr>
                <w:rFonts w:ascii="Microsoft Sans Serif" w:hAnsi="Microsoft Sans Serif"/>
                <w:w w:val="9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modul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kontinuálneho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neinvazívneho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tlaku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krvi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 xml:space="preserve">áno 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83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spacing w:before="7"/>
              <w:ind w:left="35" w:right="45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Kompletné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potrebné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prevádzke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prístroja: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filtre,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masky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(min.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jedenkrát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veľkosti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S,M,L)</w:t>
            </w:r>
          </w:p>
          <w:p w:rsidR="00ED5FAB" w:rsidRPr="00AB4D2C" w:rsidRDefault="00ED5FAB" w:rsidP="00D6478D">
            <w:pPr>
              <w:widowControl w:val="0"/>
              <w:ind w:left="35" w:right="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,sada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absorbérov,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redukčné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ventily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O2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N2O,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 potrebné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monitorovanie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pacienta: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káble,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saturačné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senzory 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dospelých,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manžety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neinvazívneho krvného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4 veľkosti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dospelých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Y-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kábel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dvoch invazívnych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tlakov,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teplotná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sonda kožná</w:t>
            </w:r>
          </w:p>
          <w:p w:rsidR="00ED5FAB" w:rsidRPr="00AB4D2C" w:rsidRDefault="00ED5FAB" w:rsidP="00D6478D">
            <w:pPr>
              <w:pStyle w:val="TableParagraph"/>
              <w:ind w:left="27" w:right="9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spacing w:before="7"/>
              <w:ind w:left="35" w:right="451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Záruka minimálne 24 mesiacov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left="22" w:right="11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Nástup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technika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opravu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48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hodín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od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nahlásenia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4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 cene musí byť zahrnuté: doprava do miesta určenia, inštalácia,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1" w:line="133" w:lineRule="exact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uvedenie do prevádzky a zaškolenie personálu do používania.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4E0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3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133" w:lineRule="exact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Všetky dostupné aktualizácie softvéru v cene nákupu</w:t>
            </w:r>
          </w:p>
        </w:tc>
        <w:tc>
          <w:tcPr>
            <w:tcW w:w="4773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574"/>
        </w:trPr>
        <w:tc>
          <w:tcPr>
            <w:tcW w:w="9875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Funkcia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1112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7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Anesteziologický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strednej triedy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vstavanou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jednotkou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monitorom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pojazdnom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podvozku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centrálneho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prívodu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stlačených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 aj zo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tlakových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fliaš,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aplikáciu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inhalačných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využitím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spätného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vdychovania,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vrátane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minimal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dlhotrvajúce,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náročné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komplikované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chirurgické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operačné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 xml:space="preserve">výkony 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607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3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vhodný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novorodencov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dospelých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podávaním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nízkych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minimálnych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prietokoch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plynov.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662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 aktívnym (elektricky vyhrievaným)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eliminácie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vlhkosti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pacientskom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diely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predchádzanie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kondenzácie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vlhkosti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1489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69605A" w:rsidRDefault="00ED5FAB" w:rsidP="00D6478D">
            <w:pPr>
              <w:pStyle w:val="TableParagraph"/>
              <w:spacing w:line="203" w:lineRule="exact"/>
              <w:ind w:left="27"/>
              <w:jc w:val="both"/>
              <w:rPr>
                <w:rFonts w:ascii="Microsoft Sans Serif" w:eastAsia="Calibri" w:hAnsi="Microsoft Sans Serif"/>
                <w:sz w:val="18"/>
                <w:szCs w:val="22"/>
                <w:highlight w:val="yellow"/>
              </w:rPr>
            </w:pPr>
            <w:r w:rsidRPr="0069605A">
              <w:rPr>
                <w:rFonts w:ascii="Microsoft Sans Serif" w:eastAsia="Calibri" w:hAnsi="Microsoft Sans Serif"/>
                <w:sz w:val="18"/>
                <w:szCs w:val="22"/>
              </w:rPr>
              <w:t xml:space="preserve">Anesteziologický prístroj musí zabezpečiť kompatibilitu a zlučiteľnosť so stávajúcimi anestéziologickými prístrojmi a monitormi v majetku verejného obstarávateľa (zn. Dräger) alebo ekvivalent  kompatibilný s existujúcim príslušenstvom s  modulmi uvedeného výrobcu, a to z dôvodu možnosti používať príslušenstvo k anestéziologickým prístrojom, odparovače inhalačných anestetík, káble k monitorovacej technike, moduly BIS a NMT, zásobníky na vápno, kapno monitory a ďalšie) aj na nových prístrojoch, napr. v prípade poruchy, čo znižuje aj nároky na lekársky a sesterský personál, jeden typ prístroja, jeden spôsob kalibrácie, spustenia prístroja a jeho obsluhy. </w:t>
            </w:r>
          </w:p>
        </w:tc>
      </w:tr>
    </w:tbl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D5FAB" w:rsidRDefault="00ED5FAB" w:rsidP="00ED5FAB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</w:t>
      </w:r>
      <w:r w:rsidRPr="00EA4571">
        <w:lastRenderedPageBreak/>
        <w:t xml:space="preserve">tovaru), vrátane poskytovania služieb záručného servisu tovaru počas záručnej doby a ekologickej likvidácie obalov. </w:t>
      </w:r>
    </w:p>
    <w:p w:rsidR="00ED5FAB" w:rsidRPr="00EA4571" w:rsidRDefault="00ED5FAB" w:rsidP="00ED5FAB">
      <w:pPr>
        <w:pStyle w:val="Cislovanie2"/>
        <w:tabs>
          <w:tab w:val="clear" w:pos="680"/>
        </w:tabs>
        <w:spacing w:after="0"/>
        <w:ind w:left="0" w:firstLine="0"/>
      </w:pPr>
    </w:p>
    <w:p w:rsidR="00ED5FAB" w:rsidRPr="00EA4571" w:rsidRDefault="00ED5FAB" w:rsidP="00ED5FAB">
      <w:pPr>
        <w:tabs>
          <w:tab w:val="num" w:pos="567"/>
        </w:tabs>
        <w:jc w:val="both"/>
      </w:pPr>
      <w:r w:rsidRPr="00EA4571">
        <w:t>Dodávaný tovar musí byť nový/nepoužívaný podľa technickej špecifikácie</w:t>
      </w:r>
    </w:p>
    <w:p w:rsidR="00ED5FAB" w:rsidRPr="00EA4571" w:rsidRDefault="00ED5FAB" w:rsidP="00ED5FAB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ED5FAB" w:rsidRPr="00EA4571" w:rsidRDefault="00ED5FAB" w:rsidP="00ED5FAB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ED5FAB" w:rsidRPr="005E5D99" w:rsidTr="00D6478D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spacing w:before="120"/>
              <w:ind w:left="360"/>
              <w:rPr>
                <w:b/>
              </w:rPr>
            </w:pPr>
          </w:p>
        </w:tc>
      </w:tr>
      <w:tr w:rsidR="00ED5FAB" w:rsidRPr="005E5D99" w:rsidTr="00D6478D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FAB" w:rsidRPr="005E5D99" w:rsidRDefault="00ED5FAB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ED5FAB" w:rsidRPr="005E5D99" w:rsidRDefault="00ED5FAB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ED5FAB" w:rsidRPr="005E5D99" w:rsidRDefault="00ED5FAB" w:rsidP="00D6478D">
            <w:pPr>
              <w:rPr>
                <w:lang w:eastAsia="cs-CZ"/>
              </w:rPr>
            </w:pPr>
          </w:p>
        </w:tc>
      </w:tr>
    </w:tbl>
    <w:p w:rsidR="00ED5FAB" w:rsidRDefault="00ED5FAB" w:rsidP="00ED5FAB"/>
    <w:p w:rsidR="00ED5FAB" w:rsidRDefault="00ED5FAB" w:rsidP="00ED5FAB">
      <w:pPr>
        <w:ind w:left="6521"/>
        <w:jc w:val="center"/>
        <w:rPr>
          <w:rStyle w:val="Zkladntext22"/>
          <w:sz w:val="24"/>
          <w:szCs w:val="24"/>
        </w:rPr>
      </w:pPr>
    </w:p>
    <w:p w:rsidR="00ED5FAB" w:rsidRPr="002D0CA7" w:rsidRDefault="00ED5FAB" w:rsidP="00ED5FAB">
      <w:pPr>
        <w:rPr>
          <w:rStyle w:val="Zkladntext22"/>
          <w:sz w:val="24"/>
          <w:szCs w:val="24"/>
        </w:rPr>
      </w:pPr>
    </w:p>
    <w:p w:rsidR="007F2257" w:rsidRDefault="004E0F63"/>
    <w:sectPr w:rsidR="007F2257" w:rsidSect="005C43D0">
      <w:pgSz w:w="11906" w:h="16838" w:code="9"/>
      <w:pgMar w:top="238" w:right="1134" w:bottom="1247" w:left="1418" w:header="284" w:footer="57" w:gutter="0"/>
      <w:pgNumType w:chapStyle="1" w:chapSep="period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umnst777 BT">
    <w:altName w:val="Tahom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F44CC9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B0F0"/>
      </w:rPr>
    </w:lvl>
    <w:lvl w:ilvl="1">
      <w:start w:val="1"/>
      <w:numFmt w:val="decimal"/>
      <w:pStyle w:val="odsek"/>
      <w:lvlText w:val="10.%2"/>
      <w:lvlJc w:val="left"/>
      <w:pPr>
        <w:tabs>
          <w:tab w:val="num" w:pos="1135"/>
        </w:tabs>
        <w:ind w:left="1135" w:hanging="567"/>
      </w:pPr>
      <w:rPr>
        <w:b w:val="0"/>
        <w:bCs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6D06DB"/>
    <w:multiLevelType w:val="multilevel"/>
    <w:tmpl w:val="EE4ED282"/>
    <w:styleLink w:val="tl7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C6474F"/>
    <w:multiLevelType w:val="multilevel"/>
    <w:tmpl w:val="9A760AE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14" w15:restartNumberingAfterBreak="0">
    <w:nsid w:val="433878B2"/>
    <w:multiLevelType w:val="hybridMultilevel"/>
    <w:tmpl w:val="1B12F7CE"/>
    <w:lvl w:ilvl="0" w:tplc="E8D6E1B6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870D1"/>
    <w:multiLevelType w:val="multilevel"/>
    <w:tmpl w:val="C51AF8C8"/>
    <w:lvl w:ilvl="0">
      <w:start w:val="1"/>
      <w:numFmt w:val="decimal"/>
      <w:pStyle w:val="SPnadpis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2414CDD"/>
    <w:multiLevelType w:val="multilevel"/>
    <w:tmpl w:val="D78A5EFE"/>
    <w:lvl w:ilvl="0">
      <w:start w:val="1"/>
      <w:numFmt w:val="decimal"/>
      <w:pStyle w:val="Style4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5D40"/>
    <w:multiLevelType w:val="hybridMultilevel"/>
    <w:tmpl w:val="EDFC7AD6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7888"/>
    <w:multiLevelType w:val="hybridMultilevel"/>
    <w:tmpl w:val="8B14F0BC"/>
    <w:lvl w:ilvl="0" w:tplc="063EEE7A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5472E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6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6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F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89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87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65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18"/>
  </w:num>
  <w:num w:numId="9">
    <w:abstractNumId w:val="11"/>
  </w:num>
  <w:num w:numId="10">
    <w:abstractNumId w:val="9"/>
  </w:num>
  <w:num w:numId="11">
    <w:abstractNumId w:val="21"/>
  </w:num>
  <w:num w:numId="12">
    <w:abstractNumId w:val="24"/>
  </w:num>
  <w:num w:numId="13">
    <w:abstractNumId w:val="3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6"/>
  </w:num>
  <w:num w:numId="18">
    <w:abstractNumId w:val="5"/>
  </w:num>
  <w:num w:numId="19">
    <w:abstractNumId w:val="19"/>
  </w:num>
  <w:num w:numId="20">
    <w:abstractNumId w:val="15"/>
  </w:num>
  <w:num w:numId="21">
    <w:abstractNumId w:val="14"/>
  </w:num>
  <w:num w:numId="22">
    <w:abstractNumId w:val="16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B"/>
    <w:rsid w:val="0019687A"/>
    <w:rsid w:val="004E0F63"/>
    <w:rsid w:val="00E630FD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75034"/>
  <w15:chartTrackingRefBased/>
  <w15:docId w15:val="{5B1880EB-607D-B848-89FF-F160ABB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5FA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Normálny 1"/>
    <w:basedOn w:val="Normlny"/>
    <w:next w:val="Normlny"/>
    <w:link w:val="Nadpis1Char"/>
    <w:uiPriority w:val="1"/>
    <w:qFormat/>
    <w:rsid w:val="00ED5FAB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ED5FAB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ED5FAB"/>
    <w:pPr>
      <w:keepNext/>
      <w:numPr>
        <w:numId w:val="2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ED5FAB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ED5FA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ED5FAB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ED5FAB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ED5FAB"/>
    <w:pPr>
      <w:keepNext/>
      <w:ind w:firstLine="708"/>
      <w:jc w:val="both"/>
      <w:outlineLvl w:val="7"/>
    </w:pPr>
    <w:rPr>
      <w:bCs/>
      <w:u w:val="single"/>
    </w:rPr>
  </w:style>
  <w:style w:type="paragraph" w:styleId="Nadpis9">
    <w:name w:val="heading 9"/>
    <w:basedOn w:val="Normlny"/>
    <w:next w:val="Normlny"/>
    <w:link w:val="Nadpis9Char"/>
    <w:uiPriority w:val="9"/>
    <w:qFormat/>
    <w:rsid w:val="00ED5FAB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uiPriority w:val="1"/>
    <w:rsid w:val="00ED5FAB"/>
    <w:rPr>
      <w:rFonts w:ascii="Times New Roman" w:eastAsia="Times New Roman" w:hAnsi="Times New Roman" w:cs="Times New Roman"/>
      <w:sz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ED5FA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ED5FAB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ED5FAB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rsid w:val="00ED5FAB"/>
    <w:rPr>
      <w:rFonts w:ascii="Times New Roman" w:eastAsia="Times New Roman" w:hAnsi="Times New Roman" w:cs="Times New Roman"/>
      <w:b/>
      <w:sz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D5FAB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D5FAB"/>
    <w:rPr>
      <w:rFonts w:ascii="Times New Roman" w:eastAsia="Times New Roman" w:hAnsi="Times New Roman" w:cs="Times New Roman"/>
      <w:b/>
      <w:bCs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ED5FAB"/>
    <w:rPr>
      <w:rFonts w:ascii="Times New Roman" w:eastAsia="Times New Roman" w:hAnsi="Times New Roman" w:cs="Times New Roman"/>
      <w:b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ED5FAB"/>
    <w:rPr>
      <w:rFonts w:ascii="Times New Roman" w:eastAsia="Times New Roman" w:hAnsi="Times New Roman" w:cs="Times New Roman"/>
      <w:b/>
      <w:bCs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ED5FAB"/>
    <w:pPr>
      <w:ind w:left="840"/>
      <w:jc w:val="both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ED5F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ED5FA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D5FAB"/>
    <w:rPr>
      <w:rFonts w:ascii="Times New Roman" w:eastAsia="Times New Roman" w:hAnsi="Times New Roman" w:cs="Times New Roman"/>
      <w:lang w:eastAsia="sk-SK"/>
    </w:rPr>
  </w:style>
  <w:style w:type="paragraph" w:styleId="Zarkazkladnhotextu3">
    <w:name w:val="Body Text Indent 3"/>
    <w:basedOn w:val="Normlny"/>
    <w:link w:val="Zarkazkladnhotextu3Char"/>
    <w:rsid w:val="00ED5FAB"/>
    <w:pPr>
      <w:ind w:left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ED5FAB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ED5FAB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ED5FAB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2">
    <w:name w:val="Body Text 2"/>
    <w:basedOn w:val="Normlny"/>
    <w:link w:val="Zkladntext2Char"/>
    <w:rsid w:val="00ED5FAB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ED5FAB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aliases w:val=" 1,-Manuals,hdr,Hlavička Char Char Char,1"/>
    <w:basedOn w:val="Normlny"/>
    <w:link w:val="HlavikaChar"/>
    <w:uiPriority w:val="99"/>
    <w:rsid w:val="00ED5F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Hlavička Char Char Char Char,1 Char"/>
    <w:basedOn w:val="Predvolenpsmoodseku"/>
    <w:link w:val="Hlavika"/>
    <w:uiPriority w:val="99"/>
    <w:rsid w:val="00ED5FAB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rsid w:val="00ED5F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FAB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rsid w:val="00ED5FAB"/>
  </w:style>
  <w:style w:type="paragraph" w:styleId="Zkladntext3">
    <w:name w:val="Body Text 3"/>
    <w:basedOn w:val="Normlny"/>
    <w:link w:val="Zkladntext3Char"/>
    <w:uiPriority w:val="99"/>
    <w:rsid w:val="00ED5FAB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D5FAB"/>
    <w:rPr>
      <w:rFonts w:ascii="Times New Roman" w:eastAsia="Times New Roman" w:hAnsi="Times New Roman" w:cs="Times New Roman"/>
      <w:bCs/>
      <w:color w:val="FF0000"/>
      <w:sz w:val="20"/>
      <w:lang w:eastAsia="sk-SK"/>
    </w:rPr>
  </w:style>
  <w:style w:type="character" w:customStyle="1" w:styleId="PsacstrojHTML1">
    <w:name w:val="Písací stroj HTML1"/>
    <w:rsid w:val="00ED5FAB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ED5FAB"/>
    <w:rPr>
      <w:color w:val="0000FF"/>
      <w:u w:val="single"/>
    </w:rPr>
  </w:style>
  <w:style w:type="character" w:styleId="PouitHypertextovPrepojenie">
    <w:name w:val="FollowedHyperlink"/>
    <w:uiPriority w:val="99"/>
    <w:rsid w:val="00ED5FAB"/>
    <w:rPr>
      <w:color w:val="800080"/>
      <w:u w:val="single"/>
    </w:rPr>
  </w:style>
  <w:style w:type="character" w:styleId="Odkaznakomentr">
    <w:name w:val="annotation reference"/>
    <w:uiPriority w:val="99"/>
    <w:rsid w:val="00ED5F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D5F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F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D5F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D5FA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D5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FAB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ED5FAB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ED5FA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table" w:styleId="Mriekatabuky">
    <w:name w:val="Table Grid"/>
    <w:basedOn w:val="Normlnatabuka"/>
    <w:uiPriority w:val="39"/>
    <w:rsid w:val="00ED5F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ED5FAB"/>
    <w:rPr>
      <w:sz w:val="24"/>
      <w:szCs w:val="24"/>
    </w:rPr>
  </w:style>
  <w:style w:type="character" w:customStyle="1" w:styleId="Zkladntext20">
    <w:name w:val="Základný text (2)_"/>
    <w:link w:val="Zkladntext21"/>
    <w:rsid w:val="00ED5FA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ED5FA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ED5FA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ED5FAB"/>
    <w:pPr>
      <w:tabs>
        <w:tab w:val="right" w:leader="dot" w:pos="9344"/>
      </w:tabs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ED5FAB"/>
    <w:pPr>
      <w:ind w:left="480"/>
    </w:pPr>
  </w:style>
  <w:style w:type="paragraph" w:customStyle="1" w:styleId="AqpOdrka1">
    <w:name w:val="AqpOdrážka1"/>
    <w:basedOn w:val="Normlny"/>
    <w:rsid w:val="00ED5FAB"/>
    <w:pPr>
      <w:numPr>
        <w:numId w:val="3"/>
      </w:numPr>
      <w:autoSpaceDE w:val="0"/>
      <w:autoSpaceDN w:val="0"/>
      <w:adjustRightInd w:val="0"/>
      <w:spacing w:before="60"/>
      <w:jc w:val="both"/>
    </w:pPr>
    <w:rPr>
      <w:rFonts w:ascii="Arial" w:eastAsia="Arial Unicode MS" w:hAnsi="Arial" w:cs="Calibri"/>
      <w:sz w:val="20"/>
      <w:szCs w:val="20"/>
      <w:lang w:eastAsia="cs-CZ"/>
    </w:rPr>
  </w:style>
  <w:style w:type="paragraph" w:customStyle="1" w:styleId="wazzatext">
    <w:name w:val="wazza_text"/>
    <w:basedOn w:val="Normlny"/>
    <w:qFormat/>
    <w:rsid w:val="00ED5FAB"/>
    <w:pPr>
      <w:numPr>
        <w:numId w:val="4"/>
      </w:num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Strednpodfarbenie1zvraznenie2Char">
    <w:name w:val="Stredné podfarbenie 1 – zvýraznenie 2 Char"/>
    <w:aliases w:val="Klasický text Char"/>
    <w:link w:val="Strednpodfarbenie1zvraznenie2"/>
    <w:uiPriority w:val="1"/>
    <w:rsid w:val="00ED5FAB"/>
    <w:rPr>
      <w:rFonts w:ascii="Calibri" w:eastAsia="Calibri" w:hAnsi="Calibri" w:cs="Calibri"/>
      <w:sz w:val="22"/>
      <w:szCs w:val="22"/>
      <w:lang w:val="sk-SK" w:eastAsia="en-US" w:bidi="ar-SA"/>
    </w:rPr>
  </w:style>
  <w:style w:type="paragraph" w:customStyle="1" w:styleId="Style3">
    <w:name w:val="Style3"/>
    <w:basedOn w:val="Normlny"/>
    <w:qFormat/>
    <w:rsid w:val="00ED5FAB"/>
    <w:pPr>
      <w:widowControl w:val="0"/>
      <w:autoSpaceDE w:val="0"/>
      <w:autoSpaceDN w:val="0"/>
      <w:adjustRightInd w:val="0"/>
      <w:spacing w:line="259" w:lineRule="exact"/>
      <w:ind w:left="567"/>
      <w:jc w:val="both"/>
    </w:pPr>
    <w:rPr>
      <w:rFonts w:ascii="Arial" w:hAnsi="Arial" w:cs="Calibri"/>
      <w:sz w:val="20"/>
      <w:szCs w:val="20"/>
    </w:rPr>
  </w:style>
  <w:style w:type="character" w:customStyle="1" w:styleId="FontStyle51">
    <w:name w:val="Font Style51"/>
    <w:uiPriority w:val="99"/>
    <w:rsid w:val="00ED5FA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Normlny"/>
    <w:uiPriority w:val="99"/>
    <w:rsid w:val="00ED5FAB"/>
    <w:pPr>
      <w:widowControl w:val="0"/>
      <w:autoSpaceDE w:val="0"/>
      <w:autoSpaceDN w:val="0"/>
      <w:adjustRightInd w:val="0"/>
      <w:ind w:left="567"/>
      <w:jc w:val="center"/>
    </w:pPr>
    <w:rPr>
      <w:rFonts w:ascii="Arial" w:hAnsi="Arial" w:cs="Calibr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ED5FAB"/>
    <w:pPr>
      <w:ind w:left="1680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ED5FA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ED5FA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ED5FAB"/>
    <w:rPr>
      <w:vertAlign w:val="superscript"/>
    </w:rPr>
  </w:style>
  <w:style w:type="paragraph" w:customStyle="1" w:styleId="SPNadpis4">
    <w:name w:val="SP_Nadpis4"/>
    <w:basedOn w:val="SPNadpis3"/>
    <w:qFormat/>
    <w:rsid w:val="00ED5FAB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ED5FAB"/>
    <w:pPr>
      <w:widowControl w:val="0"/>
      <w:numPr>
        <w:numId w:val="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ED5FA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numbering" w:customStyle="1" w:styleId="tl7">
    <w:name w:val="Štýl7"/>
    <w:uiPriority w:val="99"/>
    <w:rsid w:val="00ED5FAB"/>
    <w:pPr>
      <w:numPr>
        <w:numId w:val="6"/>
      </w:numPr>
    </w:pPr>
  </w:style>
  <w:style w:type="paragraph" w:customStyle="1" w:styleId="titre4">
    <w:name w:val="titre4"/>
    <w:basedOn w:val="Normlny"/>
    <w:rsid w:val="00ED5FAB"/>
    <w:pPr>
      <w:numPr>
        <w:numId w:val="7"/>
      </w:numPr>
    </w:pPr>
    <w:rPr>
      <w:rFonts w:ascii="Arial" w:hAnsi="Arial" w:cs="Calibri"/>
      <w:b/>
      <w:snapToGrid w:val="0"/>
      <w:sz w:val="20"/>
      <w:szCs w:val="20"/>
      <w:lang w:val="en-GB" w:eastAsia="en-US"/>
    </w:rPr>
  </w:style>
  <w:style w:type="character" w:customStyle="1" w:styleId="object2">
    <w:name w:val="object2"/>
    <w:rsid w:val="00ED5FAB"/>
    <w:rPr>
      <w:strike w:val="0"/>
      <w:dstrike w:val="0"/>
      <w:color w:val="00008B"/>
      <w:u w:val="none"/>
      <w:effect w:val="none"/>
    </w:rPr>
  </w:style>
  <w:style w:type="paragraph" w:styleId="PredformtovanHTML">
    <w:name w:val="HTML Preformatted"/>
    <w:basedOn w:val="Normlny"/>
    <w:link w:val="PredformtovanHTMLChar"/>
    <w:rsid w:val="00ED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ED5FAB"/>
    <w:rPr>
      <w:rFonts w:ascii="Courier New" w:eastAsia="Calibri" w:hAnsi="Courier New" w:cs="Courier New"/>
      <w:color w:val="000000"/>
      <w:sz w:val="20"/>
      <w:szCs w:val="20"/>
      <w:lang w:eastAsia="ar-SA"/>
    </w:rPr>
  </w:style>
  <w:style w:type="paragraph" w:customStyle="1" w:styleId="BodyText1">
    <w:name w:val="Body Text1"/>
    <w:basedOn w:val="Normlny"/>
    <w:uiPriority w:val="99"/>
    <w:rsid w:val="00ED5FAB"/>
    <w:pPr>
      <w:jc w:val="both"/>
    </w:pPr>
    <w:rPr>
      <w:rFonts w:ascii="Arial" w:hAnsi="Arial"/>
      <w:b/>
      <w:sz w:val="22"/>
      <w:szCs w:val="20"/>
      <w:lang w:val="cs-CZ" w:eastAsia="cs-CZ"/>
    </w:rPr>
  </w:style>
  <w:style w:type="paragraph" w:customStyle="1" w:styleId="Style4">
    <w:name w:val="Style4"/>
    <w:basedOn w:val="Normlny"/>
    <w:qFormat/>
    <w:rsid w:val="00ED5FAB"/>
    <w:pPr>
      <w:numPr>
        <w:numId w:val="8"/>
      </w:numPr>
      <w:spacing w:before="120"/>
      <w:jc w:val="both"/>
    </w:pPr>
    <w:rPr>
      <w:b/>
      <w:lang w:eastAsia="cs-CZ"/>
    </w:rPr>
  </w:style>
  <w:style w:type="character" w:customStyle="1" w:styleId="Nevyrieenzmienka1">
    <w:name w:val="Nevyriešená zmienka1"/>
    <w:uiPriority w:val="99"/>
    <w:semiHidden/>
    <w:unhideWhenUsed/>
    <w:rsid w:val="00ED5FAB"/>
    <w:rPr>
      <w:color w:val="808080"/>
      <w:shd w:val="clear" w:color="auto" w:fill="E6E6E6"/>
    </w:rPr>
  </w:style>
  <w:style w:type="paragraph" w:customStyle="1" w:styleId="StylNadpis2Podtren">
    <w:name w:val="Styl Nadpis 2 + Podtržení"/>
    <w:basedOn w:val="Nadpis2"/>
    <w:rsid w:val="00ED5FAB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ED5FAB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ED5FAB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styleId="Nevyrieenzmienka">
    <w:name w:val="Unresolved Mention"/>
    <w:uiPriority w:val="99"/>
    <w:unhideWhenUsed/>
    <w:rsid w:val="00ED5FAB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59"/>
    <w:rsid w:val="00ED5FA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rsid w:val="00ED5FAB"/>
  </w:style>
  <w:style w:type="numbering" w:customStyle="1" w:styleId="Bezzoznamu1">
    <w:name w:val="Bez zoznamu1"/>
    <w:next w:val="Bezzoznamu"/>
    <w:uiPriority w:val="99"/>
    <w:semiHidden/>
    <w:unhideWhenUsed/>
    <w:rsid w:val="00ED5FAB"/>
  </w:style>
  <w:style w:type="paragraph" w:styleId="Popis">
    <w:name w:val="caption"/>
    <w:basedOn w:val="Normlny"/>
    <w:next w:val="Normlny"/>
    <w:qFormat/>
    <w:rsid w:val="00ED5FAB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ED5FAB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99"/>
    <w:rsid w:val="00ED5FAB"/>
    <w:rPr>
      <w:rFonts w:ascii="Arial" w:eastAsia="Times New Roman" w:hAnsi="Arial" w:cs="Arial"/>
      <w:b/>
      <w:bCs/>
      <w:kern w:val="28"/>
      <w:sz w:val="25"/>
      <w:szCs w:val="32"/>
      <w:lang w:val="en-GB"/>
    </w:rPr>
  </w:style>
  <w:style w:type="paragraph" w:styleId="Podtitul">
    <w:name w:val="Subtitle"/>
    <w:basedOn w:val="Normlny"/>
    <w:link w:val="PodtitulChar"/>
    <w:qFormat/>
    <w:rsid w:val="00ED5FA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ED5FA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Odsekzoznamu1">
    <w:name w:val="Odsek zoznamu1"/>
    <w:basedOn w:val="Normlny"/>
    <w:qFormat/>
    <w:rsid w:val="00ED5FA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1">
    <w:name w:val="Hlavička Char1"/>
    <w:aliases w:val=" 1 Char,-Manuals Char1,hdr Char1"/>
    <w:rsid w:val="00ED5F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ED5FAB"/>
    <w:pPr>
      <w:tabs>
        <w:tab w:val="right" w:leader="dot" w:pos="9061"/>
      </w:tabs>
      <w:spacing w:before="120" w:after="120"/>
    </w:pPr>
    <w:rPr>
      <w:rFonts w:ascii="Arial" w:hAnsi="Arial"/>
      <w:b/>
      <w:bCs/>
      <w:caps/>
      <w:color w:val="7F7F7F"/>
      <w:sz w:val="20"/>
      <w:szCs w:val="20"/>
    </w:rPr>
  </w:style>
  <w:style w:type="paragraph" w:customStyle="1" w:styleId="text-3mezera">
    <w:name w:val="text - 3 mezera"/>
    <w:basedOn w:val="Normlny"/>
    <w:rsid w:val="00ED5FAB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ED5FAB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Obsah4">
    <w:name w:val="toc 4"/>
    <w:basedOn w:val="Obsah3"/>
    <w:next w:val="Normlny"/>
    <w:autoRedefine/>
    <w:uiPriority w:val="39"/>
    <w:rsid w:val="00ED5FAB"/>
    <w:pPr>
      <w:tabs>
        <w:tab w:val="left" w:pos="960"/>
        <w:tab w:val="right" w:leader="dot" w:pos="9061"/>
      </w:tabs>
      <w:spacing w:before="40"/>
      <w:ind w:left="720"/>
    </w:pPr>
    <w:rPr>
      <w:rFonts w:ascii="Arial" w:hAnsi="Arial"/>
      <w:b/>
      <w:iCs/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ED5FAB"/>
    <w:pPr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ED5FAB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ED5FAB"/>
    <w:pPr>
      <w:ind w:left="144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ED5FAB"/>
    <w:pPr>
      <w:ind w:left="1920"/>
    </w:pPr>
    <w:rPr>
      <w:sz w:val="18"/>
      <w:szCs w:val="18"/>
    </w:rPr>
  </w:style>
  <w:style w:type="paragraph" w:customStyle="1" w:styleId="para1">
    <w:name w:val="para 1"/>
    <w:basedOn w:val="Normlny"/>
    <w:link w:val="para1Char"/>
    <w:rsid w:val="00ED5FAB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ED5FAB"/>
    <w:rPr>
      <w:rFonts w:ascii="Arial" w:eastAsia="Times New Roman" w:hAnsi="Arial" w:cs="Times New Roman"/>
      <w:sz w:val="22"/>
      <w:szCs w:val="20"/>
      <w:lang w:eastAsia="sk-SK"/>
    </w:rPr>
  </w:style>
  <w:style w:type="character" w:customStyle="1" w:styleId="pre">
    <w:name w:val="pre"/>
    <w:rsid w:val="00ED5FAB"/>
  </w:style>
  <w:style w:type="paragraph" w:customStyle="1" w:styleId="SSCnadpis3">
    <w:name w:val="SSC_nadpis3"/>
    <w:basedOn w:val="Normlny"/>
    <w:link w:val="SSCnadpis3Char"/>
    <w:rsid w:val="00ED5FAB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SCnadpis3Char">
    <w:name w:val="SSC_nadpis3 Char"/>
    <w:link w:val="SSCnadpis3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SPnadpis0">
    <w:name w:val="SP_nadpis0"/>
    <w:basedOn w:val="Normlny"/>
    <w:rsid w:val="00ED5FAB"/>
    <w:pPr>
      <w:numPr>
        <w:numId w:val="20"/>
      </w:numPr>
      <w:tabs>
        <w:tab w:val="clear" w:pos="432"/>
      </w:tabs>
      <w:autoSpaceDE w:val="0"/>
      <w:autoSpaceDN w:val="0"/>
      <w:spacing w:before="240"/>
      <w:ind w:left="0" w:firstLine="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ED5FAB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ED5FAB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ED5FAB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ED5FAB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ED5FAB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Pnadpis3Char1">
    <w:name w:val="SP_nadpis3 Char1"/>
    <w:link w:val="SPnadpis30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rsid w:val="00ED5FAB"/>
    <w:pPr>
      <w:numPr>
        <w:numId w:val="0"/>
      </w:numPr>
    </w:pPr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table" w:customStyle="1" w:styleId="Mriekatabuky2">
    <w:name w:val="Mriežka tabuľky2"/>
    <w:basedOn w:val="Normlnatabuka"/>
    <w:next w:val="Mriekatabuky"/>
    <w:uiPriority w:val="59"/>
    <w:rsid w:val="00ED5FA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ED5FAB"/>
    <w:pPr>
      <w:spacing w:before="120"/>
      <w:ind w:left="720"/>
    </w:pPr>
  </w:style>
  <w:style w:type="character" w:customStyle="1" w:styleId="SSCbenytextChar">
    <w:name w:val="SSC_bežny text Char"/>
    <w:link w:val="SSCbenytext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38z1">
    <w:name w:val="WW8Num38z1"/>
    <w:rsid w:val="00ED5FAB"/>
    <w:rPr>
      <w:color w:val="000000"/>
    </w:rPr>
  </w:style>
  <w:style w:type="paragraph" w:customStyle="1" w:styleId="SSCnormlny">
    <w:name w:val="SSC_normálny"/>
    <w:basedOn w:val="SSCbenytext"/>
    <w:rsid w:val="00ED5FAB"/>
  </w:style>
  <w:style w:type="paragraph" w:customStyle="1" w:styleId="SSCnorm2">
    <w:name w:val="SSC_norm_2"/>
    <w:basedOn w:val="CCSnormlny"/>
    <w:link w:val="SSCnorm2Char"/>
    <w:rsid w:val="00ED5FAB"/>
    <w:pPr>
      <w:numPr>
        <w:ilvl w:val="2"/>
        <w:numId w:val="9"/>
      </w:numPr>
    </w:pPr>
  </w:style>
  <w:style w:type="character" w:customStyle="1" w:styleId="SSCnorm2Char">
    <w:name w:val="SSC_norm_2 Char"/>
    <w:link w:val="SSCnorm2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43z0">
    <w:name w:val="WW8Num43z0"/>
    <w:rsid w:val="00ED5FAB"/>
    <w:rPr>
      <w:b w:val="0"/>
      <w:i w:val="0"/>
      <w:sz w:val="20"/>
      <w:szCs w:val="20"/>
    </w:rPr>
  </w:style>
  <w:style w:type="character" w:customStyle="1" w:styleId="WW8Num30z1">
    <w:name w:val="WW8Num30z1"/>
    <w:rsid w:val="00ED5FAB"/>
    <w:rPr>
      <w:rFonts w:ascii="Courier New" w:hAnsi="Courier New" w:cs="Courier New"/>
    </w:rPr>
  </w:style>
  <w:style w:type="character" w:customStyle="1" w:styleId="CharChar4">
    <w:name w:val="Char Char4"/>
    <w:rsid w:val="00ED5FAB"/>
    <w:rPr>
      <w:lang w:eastAsia="cs-CZ"/>
    </w:rPr>
  </w:style>
  <w:style w:type="paragraph" w:customStyle="1" w:styleId="tablehead">
    <w:name w:val="table head"/>
    <w:basedOn w:val="Normlny"/>
    <w:rsid w:val="00ED5FAB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ED5FAB"/>
    <w:pPr>
      <w:spacing w:before="360"/>
    </w:pPr>
  </w:style>
  <w:style w:type="paragraph" w:customStyle="1" w:styleId="tlSSCnadpis3Pred6pt">
    <w:name w:val="Štýl SSC_nadpis3 + Pred:  6 pt"/>
    <w:basedOn w:val="SSCnadpis3"/>
    <w:rsid w:val="00ED5FAB"/>
    <w:rPr>
      <w:szCs w:val="20"/>
    </w:rPr>
  </w:style>
  <w:style w:type="paragraph" w:customStyle="1" w:styleId="tlSSCnorm2Tun">
    <w:name w:val="Štýl SSC_norm_2 + Tučné"/>
    <w:basedOn w:val="SSCnorm2"/>
    <w:rsid w:val="00ED5FAB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ED5FAB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ED5F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y"/>
    <w:rsid w:val="00ED5FAB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ED5FAB"/>
  </w:style>
  <w:style w:type="character" w:customStyle="1" w:styleId="tltlSSCnorm2Tun1KapitlkyChar">
    <w:name w:val="Štýl Štýl SSC_norm_2 + Tučné1 + Kapitálky Char"/>
    <w:link w:val="tltlSSCnorm2Tun1Kapitlky"/>
    <w:rsid w:val="00ED5F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wazza01">
    <w:name w:val="wazza_01"/>
    <w:qFormat/>
    <w:rsid w:val="00ED5FAB"/>
    <w:pPr>
      <w:spacing w:before="240"/>
      <w:jc w:val="right"/>
    </w:pPr>
    <w:rPr>
      <w:rFonts w:ascii="Arial" w:eastAsia="Times New Roman" w:hAnsi="Arial" w:cs="Arial"/>
      <w:b/>
      <w:bCs/>
      <w:caps/>
      <w:color w:val="808080"/>
      <w:lang w:eastAsia="cs-CZ"/>
    </w:rPr>
  </w:style>
  <w:style w:type="paragraph" w:customStyle="1" w:styleId="tl1">
    <w:name w:val="Štýl1"/>
    <w:basedOn w:val="wazza01"/>
    <w:qFormat/>
    <w:rsid w:val="00ED5FAB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ED5FAB"/>
    <w:pPr>
      <w:spacing w:before="360"/>
      <w:jc w:val="center"/>
    </w:pPr>
    <w:rPr>
      <w:b w:val="0"/>
      <w:sz w:val="22"/>
    </w:rPr>
  </w:style>
  <w:style w:type="paragraph" w:customStyle="1" w:styleId="wazza04">
    <w:name w:val="wazza_04"/>
    <w:basedOn w:val="tlSSCnadpis3Pred6pt"/>
    <w:rsid w:val="00ED5FAB"/>
  </w:style>
  <w:style w:type="paragraph" w:customStyle="1" w:styleId="wazzabeznytext">
    <w:name w:val="wazza_bezny text"/>
    <w:basedOn w:val="CCSnormlny"/>
    <w:qFormat/>
    <w:rsid w:val="00ED5FAB"/>
    <w:pPr>
      <w:spacing w:before="120"/>
    </w:pPr>
  </w:style>
  <w:style w:type="paragraph" w:customStyle="1" w:styleId="wazza05">
    <w:name w:val="wazza_05"/>
    <w:basedOn w:val="wazza04"/>
    <w:qFormat/>
    <w:rsid w:val="00ED5FAB"/>
  </w:style>
  <w:style w:type="paragraph" w:styleId="Normlnywebov">
    <w:name w:val="Normal (Web)"/>
    <w:basedOn w:val="Normlny"/>
    <w:uiPriority w:val="99"/>
    <w:rsid w:val="00ED5FAB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">
    <w:name w:val="Nadpis"/>
    <w:basedOn w:val="Normlny"/>
    <w:next w:val="Normlny"/>
    <w:rsid w:val="00ED5FAB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ED5FAB"/>
    <w:rPr>
      <w:color w:val="000000"/>
    </w:rPr>
  </w:style>
  <w:style w:type="paragraph" w:customStyle="1" w:styleId="Zkladntext1">
    <w:name w:val="Základní text1"/>
    <w:basedOn w:val="Normlny"/>
    <w:rsid w:val="00ED5FAB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ED5FAB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ED5FAB"/>
    <w:rPr>
      <w:rFonts w:ascii="Symbol" w:hAnsi="Symbol"/>
    </w:rPr>
  </w:style>
  <w:style w:type="paragraph" w:customStyle="1" w:styleId="SSCnadpis0b">
    <w:name w:val="SSC_nadpis0b"/>
    <w:basedOn w:val="SPnadpis0"/>
    <w:rsid w:val="00ED5FAB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ED5FA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rsid w:val="00ED5FAB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val="cs-CZ" w:eastAsia="sk-SK"/>
    </w:rPr>
  </w:style>
  <w:style w:type="character" w:customStyle="1" w:styleId="WW8Num52z7">
    <w:name w:val="WW8Num52z7"/>
    <w:rsid w:val="00ED5FAB"/>
    <w:rPr>
      <w:rFonts w:ascii="Arial" w:hAnsi="Arial" w:cs="Arial"/>
    </w:rPr>
  </w:style>
  <w:style w:type="character" w:customStyle="1" w:styleId="FontStyle28">
    <w:name w:val="Font Style28"/>
    <w:uiPriority w:val="99"/>
    <w:rsid w:val="00ED5FAB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ED5FAB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ED5FAB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customStyle="1" w:styleId="SectionTitle">
    <w:name w:val="SectionTitle"/>
    <w:basedOn w:val="Normlny"/>
    <w:next w:val="Nadpis1"/>
    <w:rsid w:val="00ED5FAB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ED5FAB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ED5FAB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ED5FAB"/>
    <w:rPr>
      <w:sz w:val="18"/>
      <w:szCs w:val="24"/>
      <w:lang w:val="cs-CZ" w:eastAsia="cs-CZ" w:bidi="ar-SA"/>
    </w:rPr>
  </w:style>
  <w:style w:type="character" w:styleId="PsacstrojHTML">
    <w:name w:val="HTML Typewriter"/>
    <w:rsid w:val="00ED5FAB"/>
    <w:rPr>
      <w:rFonts w:ascii="Courier New" w:eastAsia="Times New Roman" w:hAnsi="Courier New"/>
      <w:sz w:val="20"/>
      <w:szCs w:val="20"/>
    </w:rPr>
  </w:style>
  <w:style w:type="paragraph" w:customStyle="1" w:styleId="rob4">
    <w:name w:val="rob4"/>
    <w:basedOn w:val="Nadpis5"/>
    <w:rsid w:val="00ED5FAB"/>
    <w:pPr>
      <w:spacing w:after="600"/>
      <w:jc w:val="right"/>
    </w:pPr>
    <w:rPr>
      <w:rFonts w:ascii="Arial" w:hAnsi="Arial"/>
      <w:bCs/>
      <w:color w:val="808080"/>
      <w:sz w:val="26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ED5FAB"/>
    <w:pPr>
      <w:numPr>
        <w:numId w:val="0"/>
      </w:numPr>
      <w:spacing w:after="180"/>
    </w:pPr>
    <w:rPr>
      <w:rFonts w:ascii="Arial" w:hAnsi="Arial"/>
      <w:bCs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ED5FAB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ED5FAB"/>
    <w:pPr>
      <w:tabs>
        <w:tab w:val="num" w:pos="0"/>
        <w:tab w:val="num" w:pos="720"/>
      </w:tabs>
      <w:spacing w:before="120" w:after="120"/>
      <w:ind w:left="720" w:hanging="720"/>
      <w:jc w:val="left"/>
    </w:pPr>
    <w:rPr>
      <w:rFonts w:ascii="Arial" w:hAnsi="Arial"/>
      <w:sz w:val="20"/>
    </w:rPr>
  </w:style>
  <w:style w:type="character" w:customStyle="1" w:styleId="TextkomentraChar1">
    <w:name w:val="Text komentára Char1"/>
    <w:rsid w:val="00ED5FAB"/>
  </w:style>
  <w:style w:type="paragraph" w:customStyle="1" w:styleId="Predmetkomentra1">
    <w:name w:val="Predmet komentára1"/>
    <w:basedOn w:val="Textkomentra"/>
    <w:next w:val="Textkomentra"/>
    <w:rsid w:val="00ED5FAB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ED5FAB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ED5FAB"/>
    <w:pPr>
      <w:numPr>
        <w:numId w:val="11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ED5FAB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ED5FAB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ED5FAB"/>
    <w:rPr>
      <w:i/>
      <w:iCs/>
    </w:rPr>
  </w:style>
  <w:style w:type="paragraph" w:customStyle="1" w:styleId="Normal3">
    <w:name w:val="Normal 3"/>
    <w:basedOn w:val="Normlny"/>
    <w:rsid w:val="00ED5FAB"/>
    <w:pPr>
      <w:widowControl w:val="0"/>
      <w:numPr>
        <w:ilvl w:val="1"/>
        <w:numId w:val="10"/>
      </w:numPr>
      <w:tabs>
        <w:tab w:val="clear" w:pos="540"/>
        <w:tab w:val="left" w:pos="709"/>
      </w:tabs>
      <w:autoSpaceDE w:val="0"/>
      <w:autoSpaceDN w:val="0"/>
      <w:adjustRightInd w:val="0"/>
      <w:spacing w:before="60" w:after="120" w:line="360" w:lineRule="atLeast"/>
      <w:ind w:left="2126" w:firstLine="0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ED5FAB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ED5FAB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0">
    <w:name w:val="Základný text 21"/>
    <w:basedOn w:val="Normlny"/>
    <w:rsid w:val="00ED5FAB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uiPriority w:val="99"/>
    <w:rsid w:val="00ED5FAB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ED5FAB"/>
  </w:style>
  <w:style w:type="paragraph" w:customStyle="1" w:styleId="Nadpisobsahu">
    <w:name w:val="Nadpis obsahu"/>
    <w:basedOn w:val="Normlny"/>
    <w:qFormat/>
    <w:rsid w:val="00ED5FAB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ED5FAB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autoRedefine/>
    <w:rsid w:val="00ED5FAB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ED5FAB"/>
    <w:pPr>
      <w:keepLines/>
      <w:numPr>
        <w:numId w:val="12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rsid w:val="00ED5FAB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ED5FAB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ED5FAB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ED5FAB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ED5FAB"/>
    <w:pPr>
      <w:spacing w:before="0"/>
    </w:pPr>
  </w:style>
  <w:style w:type="paragraph" w:styleId="Zoznamsodrkami2">
    <w:name w:val="List Bullet 2"/>
    <w:basedOn w:val="Zoznamsodrkami"/>
    <w:autoRedefine/>
    <w:rsid w:val="00ED5FAB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ED5FAB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ED5FAB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ED5FAB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ED5FAB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ED5FAB"/>
    <w:rPr>
      <w:color w:val="000000"/>
      <w:sz w:val="22"/>
      <w:szCs w:val="20"/>
      <w:lang w:val="en-GB" w:eastAsia="en-US"/>
    </w:rPr>
  </w:style>
  <w:style w:type="paragraph" w:styleId="Obyajntext">
    <w:name w:val="Plain Text"/>
    <w:basedOn w:val="Normlny"/>
    <w:link w:val="ObyajntextChar"/>
    <w:uiPriority w:val="99"/>
    <w:rsid w:val="00ED5FAB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D5FAB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NormlnsWWW">
    <w:name w:val="Normální (síť WWW)"/>
    <w:basedOn w:val="Normlny"/>
    <w:rsid w:val="00ED5FAB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ED5FAB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ED5FAB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ED5FAB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ED5FAB"/>
    <w:pPr>
      <w:numPr>
        <w:numId w:val="17"/>
      </w:numPr>
      <w:spacing w:before="120" w:after="120"/>
      <w:jc w:val="both"/>
    </w:pPr>
    <w:rPr>
      <w:szCs w:val="20"/>
      <w:lang w:val="en-GB" w:eastAsia="ko-KR"/>
    </w:rPr>
  </w:style>
  <w:style w:type="paragraph" w:styleId="Oznaitext">
    <w:name w:val="Block Text"/>
    <w:basedOn w:val="Normlny"/>
    <w:rsid w:val="00ED5FAB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ED5FAB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ED5FAB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ED5FAB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ED5FAB"/>
    <w:pPr>
      <w:ind w:left="426" w:hanging="360"/>
    </w:pPr>
  </w:style>
  <w:style w:type="paragraph" w:customStyle="1" w:styleId="Bulletnew">
    <w:name w:val="Bullet new"/>
    <w:basedOn w:val="Normlny"/>
    <w:autoRedefine/>
    <w:rsid w:val="00ED5FAB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ED5FAB"/>
    <w:pPr>
      <w:spacing w:before="120" w:after="120"/>
      <w:jc w:val="left"/>
    </w:pPr>
    <w:rPr>
      <w:b/>
      <w:bCs/>
      <w:lang w:val="en-GB" w:eastAsia="en-US"/>
    </w:rPr>
  </w:style>
  <w:style w:type="paragraph" w:customStyle="1" w:styleId="TableTitle">
    <w:name w:val="Table Title"/>
    <w:basedOn w:val="Normlny"/>
    <w:next w:val="Normlny"/>
    <w:rsid w:val="00ED5FAB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rsid w:val="00ED5FAB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ED5FAB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ED5FAB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ED5FA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rsid w:val="00ED5FAB"/>
    <w:pPr>
      <w:spacing w:before="120"/>
      <w:jc w:val="both"/>
    </w:pPr>
    <w:rPr>
      <w:szCs w:val="20"/>
    </w:rPr>
  </w:style>
  <w:style w:type="paragraph" w:customStyle="1" w:styleId="Zkladntext23">
    <w:name w:val="Základní text2"/>
    <w:basedOn w:val="Normlny"/>
    <w:rsid w:val="00ED5FAB"/>
    <w:pPr>
      <w:widowControl w:val="0"/>
      <w:suppressAutoHyphens/>
      <w:jc w:val="both"/>
    </w:pPr>
    <w:rPr>
      <w:rFonts w:eastAsia="Lucida Sans Unicode"/>
      <w:b/>
      <w:kern w:val="1"/>
    </w:rPr>
  </w:style>
  <w:style w:type="character" w:customStyle="1" w:styleId="hodnota">
    <w:name w:val="hodnota"/>
    <w:rsid w:val="00ED5FAB"/>
  </w:style>
  <w:style w:type="paragraph" w:customStyle="1" w:styleId="AqpText">
    <w:name w:val="AqpText"/>
    <w:basedOn w:val="Normlny"/>
    <w:link w:val="AqpTextCharChar"/>
    <w:rsid w:val="00ED5FAB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ED5FAB"/>
    <w:rPr>
      <w:rFonts w:ascii="Times New Roman" w:eastAsia="Arial Unicode MS" w:hAnsi="Times New Roman" w:cs="Times New Roman"/>
      <w:lang w:eastAsia="cs-CZ"/>
    </w:rPr>
  </w:style>
  <w:style w:type="paragraph" w:customStyle="1" w:styleId="AqpOdrka2">
    <w:name w:val="AqpOdrážka2"/>
    <w:basedOn w:val="Normlny"/>
    <w:rsid w:val="00ED5FAB"/>
    <w:pPr>
      <w:numPr>
        <w:numId w:val="18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ED5FAB"/>
    <w:pPr>
      <w:numPr>
        <w:numId w:val="19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paragraph" w:customStyle="1" w:styleId="wazza00">
    <w:name w:val="wazza_00"/>
    <w:basedOn w:val="wazza01"/>
    <w:qFormat/>
    <w:rsid w:val="00ED5FAB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ED5FAB"/>
    <w:pPr>
      <w:numPr>
        <w:numId w:val="21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BodyText22">
    <w:name w:val="Body Text 22"/>
    <w:basedOn w:val="Normlny"/>
    <w:rsid w:val="00ED5FAB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rsid w:val="00ED5FAB"/>
  </w:style>
  <w:style w:type="paragraph" w:customStyle="1" w:styleId="JASPInormlny">
    <w:name w:val="JASPI normálny"/>
    <w:basedOn w:val="Normlny"/>
    <w:rsid w:val="00ED5FAB"/>
    <w:pPr>
      <w:jc w:val="both"/>
    </w:pPr>
    <w:rPr>
      <w:lang w:eastAsia="cs-CZ"/>
    </w:rPr>
  </w:style>
  <w:style w:type="character" w:customStyle="1" w:styleId="hps">
    <w:name w:val="hps"/>
    <w:uiPriority w:val="99"/>
    <w:rsid w:val="00ED5FAB"/>
    <w:rPr>
      <w:rFonts w:cs="Times New Roman"/>
    </w:rPr>
  </w:style>
  <w:style w:type="paragraph" w:customStyle="1" w:styleId="E1">
    <w:name w:val="E1"/>
    <w:basedOn w:val="Normlny"/>
    <w:uiPriority w:val="99"/>
    <w:rsid w:val="00ED5FAB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paragraph" w:customStyle="1" w:styleId="SPnadpis2">
    <w:name w:val="SP_nadpis2"/>
    <w:basedOn w:val="SPnadpis1"/>
    <w:rsid w:val="00ED5FAB"/>
    <w:pPr>
      <w:spacing w:before="60"/>
    </w:pPr>
    <w:rPr>
      <w:b/>
      <w:bCs/>
    </w:rPr>
  </w:style>
  <w:style w:type="character" w:customStyle="1" w:styleId="im">
    <w:name w:val="im"/>
    <w:rsid w:val="00ED5FAB"/>
  </w:style>
  <w:style w:type="character" w:customStyle="1" w:styleId="ra">
    <w:name w:val="ra"/>
    <w:rsid w:val="00ED5FAB"/>
  </w:style>
  <w:style w:type="paragraph" w:customStyle="1" w:styleId="tlPred12ptZa12pt">
    <w:name w:val="Štýl Pred:  12 pt Za:  12 pt"/>
    <w:basedOn w:val="Normlny"/>
    <w:rsid w:val="00ED5FAB"/>
    <w:pPr>
      <w:numPr>
        <w:numId w:val="22"/>
      </w:numPr>
    </w:pPr>
  </w:style>
  <w:style w:type="paragraph" w:customStyle="1" w:styleId="tlrob1Vavo0cm">
    <w:name w:val="Štýl rob1 + Vľavo:  0 cm"/>
    <w:basedOn w:val="Normlny"/>
    <w:rsid w:val="00ED5FAB"/>
    <w:pPr>
      <w:keepNext/>
      <w:numPr>
        <w:numId w:val="23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paragraph" w:customStyle="1" w:styleId="BodyText21">
    <w:name w:val="Body Text 21"/>
    <w:basedOn w:val="Normlny"/>
    <w:uiPriority w:val="99"/>
    <w:rsid w:val="00ED5FAB"/>
    <w:pPr>
      <w:widowControl w:val="0"/>
      <w:ind w:left="709" w:hanging="709"/>
      <w:jc w:val="both"/>
    </w:pPr>
    <w:rPr>
      <w:rFonts w:ascii="Arial" w:hAnsi="Arial"/>
      <w:sz w:val="22"/>
      <w:szCs w:val="20"/>
    </w:rPr>
  </w:style>
  <w:style w:type="paragraph" w:customStyle="1" w:styleId="Default1">
    <w:name w:val="Default1"/>
    <w:basedOn w:val="Default"/>
    <w:next w:val="Default"/>
    <w:rsid w:val="00ED5FAB"/>
    <w:rPr>
      <w:rFonts w:ascii="Times New Roman" w:hAnsi="Times New Roman" w:cs="Times New Roman"/>
      <w:color w:val="auto"/>
    </w:rPr>
  </w:style>
  <w:style w:type="paragraph" w:customStyle="1" w:styleId="Zarkazkladnhotextu31">
    <w:name w:val="Zarážka základného textu 31"/>
    <w:basedOn w:val="Normlny"/>
    <w:rsid w:val="00ED5FAB"/>
    <w:pPr>
      <w:suppressAutoHyphens/>
      <w:overflowPunct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object">
    <w:name w:val="object"/>
    <w:rsid w:val="00ED5FAB"/>
  </w:style>
  <w:style w:type="paragraph" w:styleId="Bezriadkovania">
    <w:name w:val="No Spacing"/>
    <w:uiPriority w:val="1"/>
    <w:qFormat/>
    <w:rsid w:val="00ED5FAB"/>
    <w:rPr>
      <w:rFonts w:ascii="Times New Roman" w:eastAsia="Times New Roman" w:hAnsi="Times New Roman" w:cs="Times New Roman"/>
      <w:lang w:eastAsia="cs-CZ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ED5FAB"/>
    <w:pPr>
      <w:ind w:left="708"/>
    </w:p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ED5FAB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aliases w:val="body,Odsek zoznamu2,Tabuľka,List Paragraph1,4.1 Odrážky,ODRAZKY PRVA UROVEN,Nad,Odstavec_muj,Medium List 2 - Accent 41,Table of contents numbered"/>
    <w:basedOn w:val="Normlny"/>
    <w:uiPriority w:val="34"/>
    <w:qFormat/>
    <w:rsid w:val="00ED5FA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ED5FA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2">
    <w:name w:val="Style2"/>
    <w:basedOn w:val="Normlny"/>
    <w:qFormat/>
    <w:rsid w:val="00ED5FAB"/>
    <w:pPr>
      <w:ind w:left="426"/>
      <w:jc w:val="center"/>
    </w:pPr>
    <w:rPr>
      <w:b/>
      <w:sz w:val="48"/>
      <w:szCs w:val="48"/>
      <w:lang w:eastAsia="cs-CZ"/>
    </w:rPr>
  </w:style>
  <w:style w:type="paragraph" w:customStyle="1" w:styleId="Style8">
    <w:name w:val="Style8"/>
    <w:basedOn w:val="Normlny"/>
    <w:qFormat/>
    <w:rsid w:val="00ED5FAB"/>
    <w:rPr>
      <w:b/>
      <w:bCs/>
      <w:sz w:val="28"/>
      <w:szCs w:val="28"/>
      <w:lang w:eastAsia="cs-CZ"/>
    </w:rPr>
  </w:style>
  <w:style w:type="paragraph" w:customStyle="1" w:styleId="Style9">
    <w:name w:val="Style9"/>
    <w:basedOn w:val="Normlny"/>
    <w:qFormat/>
    <w:rsid w:val="00ED5FAB"/>
    <w:pPr>
      <w:ind w:left="6372" w:firstLine="708"/>
    </w:pPr>
    <w:rPr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FAB"/>
    <w:pPr>
      <w:keepLines/>
      <w:numPr>
        <w:numId w:val="0"/>
      </w:numPr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en-US" w:eastAsia="en-US"/>
    </w:rPr>
  </w:style>
  <w:style w:type="character" w:customStyle="1" w:styleId="fontstyle01">
    <w:name w:val="fontstyle01"/>
    <w:rsid w:val="00ED5F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229060555907418097gmail-st">
    <w:name w:val="m_229060555907418097gmail-st"/>
    <w:basedOn w:val="Predvolenpsmoodseku"/>
    <w:rsid w:val="00ED5FAB"/>
  </w:style>
  <w:style w:type="character" w:customStyle="1" w:styleId="st">
    <w:name w:val="st"/>
    <w:basedOn w:val="Predvolenpsmoodseku"/>
    <w:rsid w:val="00ED5FAB"/>
  </w:style>
  <w:style w:type="paragraph" w:styleId="Revzia">
    <w:name w:val="Revision"/>
    <w:hidden/>
    <w:uiPriority w:val="99"/>
    <w:semiHidden/>
    <w:rsid w:val="00ED5FAB"/>
    <w:rPr>
      <w:rFonts w:ascii="Cambria" w:eastAsia="Cambria" w:hAnsi="Cambria" w:cs="Times New Roman"/>
      <w:sz w:val="22"/>
      <w:szCs w:val="22"/>
    </w:rPr>
  </w:style>
  <w:style w:type="paragraph" w:customStyle="1" w:styleId="odsek">
    <w:name w:val="odsek"/>
    <w:basedOn w:val="Zoznam"/>
    <w:rsid w:val="00ED5FAB"/>
    <w:pPr>
      <w:numPr>
        <w:ilvl w:val="1"/>
        <w:numId w:val="24"/>
      </w:numPr>
      <w:tabs>
        <w:tab w:val="clear" w:pos="1135"/>
        <w:tab w:val="num" w:pos="360"/>
        <w:tab w:val="num" w:pos="855"/>
        <w:tab w:val="num" w:pos="927"/>
      </w:tabs>
      <w:suppressAutoHyphens/>
      <w:ind w:left="283" w:hanging="283"/>
      <w:outlineLvl w:val="1"/>
    </w:pPr>
    <w:rPr>
      <w:rFonts w:ascii="Arial" w:hAnsi="Arial" w:cs="MS Sans Serif"/>
      <w:snapToGrid/>
      <w:color w:val="0000FF"/>
      <w:sz w:val="20"/>
      <w:lang w:val="sk-SK" w:eastAsia="ar-SA"/>
    </w:rPr>
  </w:style>
  <w:style w:type="paragraph" w:customStyle="1" w:styleId="zmluva-odsek">
    <w:name w:val="zmluva-odsek"/>
    <w:basedOn w:val="Normlny"/>
    <w:rsid w:val="00ED5FAB"/>
    <w:pPr>
      <w:spacing w:before="100" w:beforeAutospacing="1" w:after="100" w:afterAutospacing="1"/>
    </w:pPr>
    <w:rPr>
      <w:rFonts w:eastAsia="Calibri"/>
    </w:rPr>
  </w:style>
  <w:style w:type="character" w:customStyle="1" w:styleId="st1">
    <w:name w:val="st1"/>
    <w:basedOn w:val="Predvolenpsmoodseku"/>
    <w:rsid w:val="00ED5FAB"/>
  </w:style>
  <w:style w:type="character" w:customStyle="1" w:styleId="cizojazycne">
    <w:name w:val="cizojazycne"/>
    <w:basedOn w:val="Predvolenpsmoodseku"/>
    <w:rsid w:val="00ED5FAB"/>
  </w:style>
  <w:style w:type="paragraph" w:customStyle="1" w:styleId="bbbbbb">
    <w:name w:val="bbbbbb"/>
    <w:basedOn w:val="Normlny"/>
    <w:qFormat/>
    <w:rsid w:val="00ED5FAB"/>
    <w:pPr>
      <w:shd w:val="clear" w:color="auto" w:fill="FFFFFF"/>
      <w:ind w:left="360" w:hanging="360"/>
    </w:pPr>
    <w:rPr>
      <w:sz w:val="22"/>
      <w:szCs w:val="20"/>
      <w:lang w:eastAsia="cs-CZ"/>
    </w:rPr>
  </w:style>
  <w:style w:type="paragraph" w:styleId="Zoznam2">
    <w:name w:val="List 2"/>
    <w:basedOn w:val="Normlny"/>
    <w:uiPriority w:val="99"/>
    <w:semiHidden/>
    <w:unhideWhenUsed/>
    <w:rsid w:val="00ED5FAB"/>
    <w:pPr>
      <w:widowControl w:val="0"/>
      <w:autoSpaceDE w:val="0"/>
      <w:autoSpaceDN w:val="0"/>
      <w:adjustRightInd w:val="0"/>
      <w:ind w:left="566" w:hanging="283"/>
      <w:contextualSpacing/>
    </w:pPr>
    <w:rPr>
      <w:lang w:val="en-US" w:eastAsia="en-US"/>
    </w:rPr>
  </w:style>
  <w:style w:type="character" w:customStyle="1" w:styleId="new">
    <w:name w:val="new"/>
    <w:basedOn w:val="Predvolenpsmoodseku"/>
    <w:rsid w:val="00ED5FAB"/>
  </w:style>
  <w:style w:type="paragraph" w:customStyle="1" w:styleId="Zkladntext211">
    <w:name w:val="Základní text 21"/>
    <w:basedOn w:val="Normlny"/>
    <w:rsid w:val="00ED5FAB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D5FAB"/>
    <w:pPr>
      <w:widowControl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ED5FA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podfarbenie1zvraznenie2">
    <w:name w:val="Medium Shading 1 Accent 2"/>
    <w:basedOn w:val="Normlnatabuka"/>
    <w:link w:val="Strednpodfarbenie1zvraznenie2Char"/>
    <w:uiPriority w:val="1"/>
    <w:semiHidden/>
    <w:unhideWhenUsed/>
    <w:rsid w:val="00ED5FAB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2022-07-15T14:53:00Z</dcterms:created>
  <dcterms:modified xsi:type="dcterms:W3CDTF">2022-07-15T14:53:00Z</dcterms:modified>
</cp:coreProperties>
</file>