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BA1A10" w14:textId="15452E70" w:rsidR="004157C7" w:rsidRDefault="00951360" w:rsidP="004157C7">
      <w:pPr>
        <w:spacing w:after="0" w:line="240" w:lineRule="auto"/>
        <w:jc w:val="both"/>
      </w:pPr>
      <w:r>
        <w:t xml:space="preserve"> </w:t>
      </w:r>
    </w:p>
    <w:p w14:paraId="02498E79" w14:textId="4CA9088E" w:rsidR="006963A7" w:rsidRPr="004157C7" w:rsidRDefault="006963A7" w:rsidP="004157C7">
      <w:pPr>
        <w:spacing w:after="0"/>
        <w:rPr>
          <w:b/>
          <w:sz w:val="20"/>
          <w:szCs w:val="20"/>
        </w:rPr>
      </w:pPr>
      <w:r w:rsidRPr="004157C7">
        <w:rPr>
          <w:sz w:val="20"/>
          <w:szCs w:val="20"/>
        </w:rPr>
        <w:t xml:space="preserve">  </w:t>
      </w:r>
      <w:r w:rsidRPr="004157C7">
        <w:rPr>
          <w:b/>
          <w:sz w:val="20"/>
          <w:szCs w:val="20"/>
        </w:rPr>
        <w:t>Vec: Vyžiadanie cenovej ponuky</w:t>
      </w:r>
      <w:r w:rsidR="00951360" w:rsidRPr="004157C7">
        <w:rPr>
          <w:b/>
          <w:sz w:val="20"/>
          <w:szCs w:val="20"/>
        </w:rPr>
        <w:t xml:space="preserve"> </w:t>
      </w:r>
      <w:r w:rsidRPr="004157C7">
        <w:rPr>
          <w:b/>
          <w:sz w:val="20"/>
          <w:szCs w:val="20"/>
        </w:rPr>
        <w:t>- prieskum trhu za účelom zistenia predpokladanej hodnoty zákazky.</w:t>
      </w:r>
    </w:p>
    <w:p w14:paraId="61A63325" w14:textId="77777777" w:rsidR="006963A7" w:rsidRPr="004157C7" w:rsidRDefault="006963A7" w:rsidP="001B372B">
      <w:pPr>
        <w:spacing w:after="0" w:line="240" w:lineRule="auto"/>
        <w:jc w:val="center"/>
        <w:rPr>
          <w:rFonts w:cstheme="minorHAnsi"/>
          <w:b/>
          <w:sz w:val="20"/>
          <w:szCs w:val="20"/>
        </w:rPr>
      </w:pPr>
    </w:p>
    <w:p w14:paraId="4B8C8933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 xml:space="preserve">1) </w:t>
      </w:r>
      <w:r w:rsidR="00B55813" w:rsidRPr="004157C7">
        <w:rPr>
          <w:rFonts w:cstheme="minorHAnsi"/>
          <w:b/>
          <w:sz w:val="20"/>
          <w:szCs w:val="20"/>
        </w:rPr>
        <w:t>Identifikačné údaje žiadateľa:</w:t>
      </w:r>
    </w:p>
    <w:p w14:paraId="69783880" w14:textId="4A95DCFA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Názov:</w:t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633D97">
        <w:rPr>
          <w:rFonts w:cstheme="minorHAnsi"/>
          <w:sz w:val="20"/>
          <w:szCs w:val="20"/>
        </w:rPr>
        <w:t>AGRIFOP, a.s. Stakčín</w:t>
      </w:r>
    </w:p>
    <w:p w14:paraId="441C7193" w14:textId="589C2336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IČO:</w:t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633D97">
        <w:rPr>
          <w:rFonts w:cstheme="minorHAnsi"/>
          <w:sz w:val="20"/>
          <w:szCs w:val="20"/>
        </w:rPr>
        <w:t>31713238</w:t>
      </w:r>
    </w:p>
    <w:p w14:paraId="123DDD89" w14:textId="5544932C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Adresa:</w:t>
      </w:r>
      <w:r w:rsidR="00B65EB0" w:rsidRPr="004157C7">
        <w:rPr>
          <w:rFonts w:cstheme="minorHAnsi"/>
          <w:sz w:val="20"/>
          <w:szCs w:val="20"/>
        </w:rPr>
        <w:tab/>
      </w:r>
      <w:r w:rsidR="00B65EB0" w:rsidRPr="004157C7">
        <w:rPr>
          <w:rFonts w:cstheme="minorHAnsi"/>
          <w:sz w:val="20"/>
          <w:szCs w:val="20"/>
        </w:rPr>
        <w:tab/>
      </w:r>
      <w:r w:rsidR="00F94318" w:rsidRPr="004157C7">
        <w:rPr>
          <w:rFonts w:cstheme="minorHAnsi"/>
          <w:sz w:val="20"/>
          <w:szCs w:val="20"/>
        </w:rPr>
        <w:tab/>
      </w:r>
      <w:r w:rsidR="00343CB4" w:rsidRPr="004157C7">
        <w:rPr>
          <w:rFonts w:cstheme="minorHAnsi"/>
          <w:sz w:val="20"/>
          <w:szCs w:val="20"/>
        </w:rPr>
        <w:t>Na Troskách 1635/3</w:t>
      </w:r>
    </w:p>
    <w:p w14:paraId="6A688F08" w14:textId="31177D87" w:rsidR="00F94318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Kontaktná osoba:</w:t>
      </w:r>
      <w:r w:rsidR="00B65EB0" w:rsidRPr="004157C7">
        <w:rPr>
          <w:rFonts w:cstheme="minorHAnsi"/>
          <w:sz w:val="20"/>
          <w:szCs w:val="20"/>
        </w:rPr>
        <w:tab/>
      </w:r>
      <w:r w:rsidR="006D2222" w:rsidRPr="004157C7">
        <w:rPr>
          <w:rFonts w:cstheme="minorHAnsi"/>
          <w:sz w:val="20"/>
          <w:szCs w:val="20"/>
        </w:rPr>
        <w:t>Ing. Špunta</w:t>
      </w:r>
      <w:r w:rsidR="00A51D0B" w:rsidRPr="004157C7">
        <w:rPr>
          <w:rFonts w:cstheme="minorHAnsi"/>
          <w:sz w:val="20"/>
          <w:szCs w:val="20"/>
        </w:rPr>
        <w:t xml:space="preserve"> Martin</w:t>
      </w:r>
    </w:p>
    <w:p w14:paraId="484423EF" w14:textId="4084CA59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Tel. č.:</w:t>
      </w:r>
      <w:r w:rsidR="00CE0243" w:rsidRPr="004157C7">
        <w:rPr>
          <w:rFonts w:cstheme="minorHAnsi"/>
          <w:sz w:val="20"/>
          <w:szCs w:val="20"/>
        </w:rPr>
        <w:tab/>
      </w:r>
      <w:r w:rsidR="00CE0243" w:rsidRPr="004157C7">
        <w:rPr>
          <w:rFonts w:cstheme="minorHAnsi"/>
          <w:sz w:val="20"/>
          <w:szCs w:val="20"/>
        </w:rPr>
        <w:tab/>
      </w:r>
      <w:r w:rsidR="00CE0243" w:rsidRPr="004157C7">
        <w:rPr>
          <w:rFonts w:cstheme="minorHAnsi"/>
          <w:sz w:val="20"/>
          <w:szCs w:val="20"/>
        </w:rPr>
        <w:tab/>
      </w:r>
      <w:r w:rsidR="006D2222" w:rsidRPr="004157C7">
        <w:rPr>
          <w:rFonts w:cstheme="minorHAnsi"/>
          <w:sz w:val="20"/>
          <w:szCs w:val="20"/>
        </w:rPr>
        <w:t>0907 978 072</w:t>
      </w:r>
    </w:p>
    <w:p w14:paraId="79237597" w14:textId="048666CE" w:rsidR="00B850FC" w:rsidRPr="004157C7" w:rsidRDefault="001B372B" w:rsidP="001B372B">
      <w:pPr>
        <w:spacing w:after="0" w:line="240" w:lineRule="auto"/>
        <w:jc w:val="both"/>
        <w:rPr>
          <w:sz w:val="20"/>
          <w:szCs w:val="20"/>
        </w:rPr>
      </w:pPr>
      <w:r w:rsidRPr="004157C7">
        <w:rPr>
          <w:rFonts w:cstheme="minorHAnsi"/>
          <w:sz w:val="20"/>
          <w:szCs w:val="20"/>
        </w:rPr>
        <w:t>E-mail:</w:t>
      </w:r>
      <w:r w:rsidR="00CE0243" w:rsidRPr="004157C7">
        <w:rPr>
          <w:rFonts w:cstheme="minorHAnsi"/>
          <w:sz w:val="20"/>
          <w:szCs w:val="20"/>
        </w:rPr>
        <w:tab/>
      </w:r>
      <w:r w:rsidR="00CE0243" w:rsidRPr="004157C7">
        <w:rPr>
          <w:rFonts w:cstheme="minorHAnsi"/>
          <w:sz w:val="20"/>
          <w:szCs w:val="20"/>
        </w:rPr>
        <w:tab/>
      </w:r>
      <w:r w:rsidR="00CE0243" w:rsidRPr="004157C7">
        <w:rPr>
          <w:rFonts w:cstheme="minorHAnsi"/>
          <w:sz w:val="20"/>
          <w:szCs w:val="20"/>
        </w:rPr>
        <w:tab/>
      </w:r>
      <w:r w:rsidR="006D2222" w:rsidRPr="004157C7">
        <w:rPr>
          <w:rFonts w:cstheme="minorHAnsi"/>
          <w:sz w:val="20"/>
          <w:szCs w:val="20"/>
        </w:rPr>
        <w:t>martin.spunta@agrifop.sk</w:t>
      </w:r>
    </w:p>
    <w:p w14:paraId="44121DEF" w14:textId="77777777" w:rsidR="004157C7" w:rsidRPr="004157C7" w:rsidRDefault="00164900" w:rsidP="004157C7">
      <w:pPr>
        <w:spacing w:after="0"/>
        <w:ind w:firstLine="708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 xml:space="preserve"> </w:t>
      </w:r>
    </w:p>
    <w:p w14:paraId="0FD20808" w14:textId="1A07FC15" w:rsidR="004157C7" w:rsidRPr="004157C7" w:rsidRDefault="004157C7" w:rsidP="004157C7">
      <w:pPr>
        <w:ind w:firstLine="708"/>
        <w:jc w:val="both"/>
        <w:rPr>
          <w:sz w:val="20"/>
          <w:szCs w:val="20"/>
        </w:rPr>
      </w:pPr>
      <w:r w:rsidRPr="004157C7">
        <w:rPr>
          <w:sz w:val="20"/>
          <w:szCs w:val="20"/>
        </w:rPr>
        <w:t>Spoločnosť AGR</w:t>
      </w:r>
      <w:r w:rsidR="00633D97">
        <w:rPr>
          <w:sz w:val="20"/>
          <w:szCs w:val="20"/>
        </w:rPr>
        <w:t>IFOP, a.s. Stakčín</w:t>
      </w:r>
      <w:r w:rsidRPr="004157C7">
        <w:rPr>
          <w:sz w:val="20"/>
          <w:szCs w:val="20"/>
        </w:rPr>
        <w:t xml:space="preserve">  vás v zmysle </w:t>
      </w:r>
      <w:r w:rsidRPr="004157C7">
        <w:rPr>
          <w:b/>
          <w:sz w:val="20"/>
          <w:szCs w:val="20"/>
        </w:rPr>
        <w:t xml:space="preserve">Usmernenia Pôdohospodárskej platobnej agentúry č. 8/2017 k obstarávaniu tovarov, stavebných prác a služieb financovaných z PRV SR 2014 – 2020  </w:t>
      </w:r>
      <w:r w:rsidRPr="004157C7">
        <w:rPr>
          <w:sz w:val="20"/>
          <w:szCs w:val="20"/>
        </w:rPr>
        <w:t>žiada o zaslanie cenovej ponuky na dodávku stroja s technickou špecifikáciou:</w:t>
      </w:r>
    </w:p>
    <w:p w14:paraId="0D85D33C" w14:textId="77777777" w:rsidR="002C26FC" w:rsidRDefault="001B372B" w:rsidP="002C26FC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>2) Predmet zákazky</w:t>
      </w:r>
      <w:r w:rsidR="000611D6" w:rsidRPr="004157C7">
        <w:rPr>
          <w:rFonts w:cstheme="minorHAnsi"/>
          <w:b/>
          <w:sz w:val="20"/>
          <w:szCs w:val="20"/>
        </w:rPr>
        <w:t>:</w:t>
      </w:r>
      <w:r w:rsidR="002C26FC">
        <w:rPr>
          <w:rFonts w:cstheme="minorHAnsi"/>
          <w:b/>
          <w:sz w:val="20"/>
          <w:szCs w:val="20"/>
        </w:rPr>
        <w:t xml:space="preserve">       </w:t>
      </w:r>
    </w:p>
    <w:p w14:paraId="43EC5B27" w14:textId="3AECC0A1" w:rsidR="002C26FC" w:rsidRPr="004157C7" w:rsidRDefault="002C26FC" w:rsidP="002C26FC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Názov:</w:t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="00BF784B">
        <w:rPr>
          <w:rFonts w:cstheme="minorHAnsi"/>
          <w:sz w:val="20"/>
          <w:szCs w:val="20"/>
        </w:rPr>
        <w:t>GPS monitorovací systém</w:t>
      </w:r>
    </w:p>
    <w:p w14:paraId="727E9EF2" w14:textId="27A6A772" w:rsidR="002C26FC" w:rsidRPr="004157C7" w:rsidRDefault="002C26FC" w:rsidP="002C26FC">
      <w:pPr>
        <w:spacing w:after="0" w:line="240" w:lineRule="auto"/>
        <w:ind w:left="2832" w:hanging="2832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b/>
          <w:bCs/>
          <w:sz w:val="20"/>
          <w:szCs w:val="20"/>
        </w:rPr>
        <w:t>Opis predmetu zákazky:</w:t>
      </w:r>
      <w:r w:rsidRPr="004157C7">
        <w:rPr>
          <w:rFonts w:cstheme="minorHAnsi"/>
          <w:sz w:val="20"/>
          <w:szCs w:val="20"/>
        </w:rPr>
        <w:t xml:space="preserve"> </w:t>
      </w:r>
      <w:r w:rsidRPr="004157C7">
        <w:rPr>
          <w:rFonts w:cstheme="minorHAnsi"/>
          <w:sz w:val="20"/>
          <w:szCs w:val="20"/>
        </w:rPr>
        <w:tab/>
      </w:r>
    </w:p>
    <w:p w14:paraId="7EA49163" w14:textId="77777777" w:rsidR="002C26FC" w:rsidRPr="004157C7" w:rsidRDefault="002C26FC" w:rsidP="002C26FC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35025720" w14:textId="45D1E06C" w:rsidR="00BF784B" w:rsidRDefault="00BF784B" w:rsidP="00BF784B">
      <w:pPr>
        <w:pStyle w:val="Odsekzoznamu"/>
        <w:numPr>
          <w:ilvl w:val="0"/>
          <w:numId w:val="11"/>
        </w:numPr>
        <w:jc w:val="both"/>
      </w:pPr>
      <w:r>
        <w:t>G</w:t>
      </w:r>
      <w:r w:rsidRPr="00BF784B">
        <w:t>PS monitorovací systém všetkých vozidiel a strojov s monitorovaním pohybu strojov a jednotlivých pracovn</w:t>
      </w:r>
      <w:r w:rsidR="00B91147">
        <w:t>ý</w:t>
      </w:r>
      <w:r w:rsidRPr="00BF784B">
        <w:t>ch č</w:t>
      </w:r>
      <w:r w:rsidR="00B91147">
        <w:t>i</w:t>
      </w:r>
      <w:r w:rsidRPr="00BF784B">
        <w:t>n</w:t>
      </w:r>
      <w:r w:rsidR="00DB4895">
        <w:t>n</w:t>
      </w:r>
      <w:r w:rsidRPr="00BF784B">
        <w:t xml:space="preserve">ostí v reálnom čase, </w:t>
      </w:r>
    </w:p>
    <w:p w14:paraId="3957A6BB" w14:textId="11E6B170" w:rsidR="00BF784B" w:rsidRDefault="00BF784B" w:rsidP="00BF784B">
      <w:pPr>
        <w:pStyle w:val="Odsekzoznamu"/>
        <w:numPr>
          <w:ilvl w:val="0"/>
          <w:numId w:val="11"/>
        </w:numPr>
        <w:jc w:val="both"/>
      </w:pPr>
      <w:r w:rsidRPr="00BF784B">
        <w:t xml:space="preserve">prepojenie na </w:t>
      </w:r>
      <w:r w:rsidR="00DB4895">
        <w:t xml:space="preserve">evidenčný </w:t>
      </w:r>
      <w:proofErr w:type="spellStart"/>
      <w:r w:rsidRPr="00BF784B">
        <w:t>sw</w:t>
      </w:r>
      <w:proofErr w:type="spellEnd"/>
      <w:r w:rsidRPr="00BF784B">
        <w:t xml:space="preserve"> SKEAGIS, </w:t>
      </w:r>
      <w:r w:rsidR="00E84CF7">
        <w:t xml:space="preserve">zaznamenávanie </w:t>
      </w:r>
      <w:r w:rsidR="00DB4895">
        <w:t>agronomick</w:t>
      </w:r>
      <w:r w:rsidR="00E84CF7">
        <w:t>ej</w:t>
      </w:r>
      <w:r w:rsidR="00DB4895">
        <w:t xml:space="preserve"> evidenci</w:t>
      </w:r>
      <w:r w:rsidR="00E84CF7">
        <w:t>e</w:t>
      </w:r>
    </w:p>
    <w:p w14:paraId="6B6E227E" w14:textId="77777777" w:rsidR="00BF784B" w:rsidRDefault="00BF784B" w:rsidP="00BF784B">
      <w:pPr>
        <w:pStyle w:val="Odsekzoznamu"/>
        <w:numPr>
          <w:ilvl w:val="0"/>
          <w:numId w:val="11"/>
        </w:numPr>
        <w:jc w:val="both"/>
      </w:pPr>
      <w:r w:rsidRPr="00BF784B">
        <w:t xml:space="preserve">sledovanie spotreby PHM, </w:t>
      </w:r>
    </w:p>
    <w:p w14:paraId="57BA4FDB" w14:textId="181E3844" w:rsidR="00BF784B" w:rsidRDefault="00BF784B" w:rsidP="00BF784B">
      <w:pPr>
        <w:pStyle w:val="Odsekzoznamu"/>
        <w:numPr>
          <w:ilvl w:val="0"/>
          <w:numId w:val="11"/>
        </w:numPr>
        <w:jc w:val="both"/>
      </w:pPr>
      <w:r w:rsidRPr="00BF784B">
        <w:t>sledovanie využiteľnosti strojov, nákladov na servisné práce, údržbu a náhradné diely,</w:t>
      </w:r>
    </w:p>
    <w:p w14:paraId="5A61501C" w14:textId="48D4FF41" w:rsidR="00DB4895" w:rsidRDefault="00DB4895" w:rsidP="00BF784B">
      <w:pPr>
        <w:pStyle w:val="Odsekzoznamu"/>
        <w:numPr>
          <w:ilvl w:val="0"/>
          <w:numId w:val="11"/>
        </w:numPr>
        <w:jc w:val="both"/>
      </w:pPr>
      <w:r>
        <w:t>rozpoznanie vodiča,</w:t>
      </w:r>
    </w:p>
    <w:p w14:paraId="7742EF05" w14:textId="337E876D" w:rsidR="00BF784B" w:rsidRDefault="00BF784B" w:rsidP="00BF784B">
      <w:pPr>
        <w:pStyle w:val="Odsekzoznamu"/>
        <w:numPr>
          <w:ilvl w:val="0"/>
          <w:numId w:val="11"/>
        </w:numPr>
        <w:jc w:val="both"/>
      </w:pPr>
      <w:r w:rsidRPr="00BF784B">
        <w:t xml:space="preserve">variabilné výstupné zostavy k sledovaniu využiteľnosti strojov, pracovných činností, spotreby PHM, prestojov, pasívnej a </w:t>
      </w:r>
      <w:r>
        <w:t>a</w:t>
      </w:r>
      <w:r w:rsidRPr="00BF784B">
        <w:t>ktívnej práce stroja</w:t>
      </w:r>
      <w:r w:rsidR="00DB4895">
        <w:t xml:space="preserve"> a i.</w:t>
      </w:r>
    </w:p>
    <w:p w14:paraId="54DE22FB" w14:textId="77777777" w:rsidR="00BF784B" w:rsidRDefault="00BF784B" w:rsidP="00BF784B">
      <w:pPr>
        <w:pStyle w:val="Odsekzoznamu"/>
        <w:jc w:val="both"/>
      </w:pPr>
    </w:p>
    <w:p w14:paraId="518030FC" w14:textId="5DD87A71" w:rsidR="00BF784B" w:rsidRDefault="00BF784B" w:rsidP="00BF784B">
      <w:pPr>
        <w:pStyle w:val="Odsekzoznamu"/>
        <w:jc w:val="both"/>
      </w:pPr>
      <w:r>
        <w:t>Základné dáta:</w:t>
      </w:r>
    </w:p>
    <w:p w14:paraId="3DE40D63" w14:textId="77777777" w:rsidR="00BF784B" w:rsidRDefault="00BF784B" w:rsidP="00BF784B">
      <w:pPr>
        <w:pStyle w:val="Odsekzoznamu"/>
        <w:numPr>
          <w:ilvl w:val="0"/>
          <w:numId w:val="8"/>
        </w:numPr>
        <w:jc w:val="both"/>
      </w:pPr>
      <w:r>
        <w:t>Počet strojov (traktory, nákladné automobily, kombajny, manipulátori...)</w:t>
      </w:r>
      <w:r>
        <w:tab/>
        <w:t>51 ks</w:t>
      </w:r>
    </w:p>
    <w:p w14:paraId="70E260A2" w14:textId="77777777" w:rsidR="00BF784B" w:rsidRDefault="00BF784B" w:rsidP="00BF784B">
      <w:pPr>
        <w:pStyle w:val="Odsekzoznamu"/>
        <w:numPr>
          <w:ilvl w:val="0"/>
          <w:numId w:val="8"/>
        </w:numPr>
        <w:jc w:val="both"/>
      </w:pPr>
      <w:r>
        <w:t>Počet osobných automobilov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14 ks</w:t>
      </w:r>
    </w:p>
    <w:p w14:paraId="37A2269B" w14:textId="77777777" w:rsidR="00BF784B" w:rsidRDefault="00BF784B" w:rsidP="00BF784B">
      <w:pPr>
        <w:pStyle w:val="Odsekzoznamu"/>
        <w:numPr>
          <w:ilvl w:val="0"/>
          <w:numId w:val="8"/>
        </w:numPr>
        <w:jc w:val="both"/>
      </w:pPr>
      <w:r>
        <w:t>Počet náradia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70 ks</w:t>
      </w:r>
    </w:p>
    <w:p w14:paraId="62AFD69B" w14:textId="77777777" w:rsidR="00BF784B" w:rsidRDefault="00BF784B" w:rsidP="00BF784B">
      <w:pPr>
        <w:jc w:val="both"/>
      </w:pPr>
      <w:r>
        <w:t>Zo strojov, uvedených v bode 1, bude pracovať s náradím 25 ks.</w:t>
      </w:r>
    </w:p>
    <w:p w14:paraId="3293FA98" w14:textId="0FE6577F" w:rsidR="00BF784B" w:rsidRDefault="00BF784B" w:rsidP="00BF784B">
      <w:pPr>
        <w:jc w:val="both"/>
      </w:pPr>
      <w:r>
        <w:t>Cena musí obsahovať aj montáž zariadení, ako aj prevádzkové náklady spojené so službou v rátane nákladov na čipy pre vodičov. Cenová ponuka musí obsahovať všetky ceny a poplatky aby sme vedeli jednoznačne stanoviť konečnú cenu za dielo.</w:t>
      </w:r>
    </w:p>
    <w:p w14:paraId="4644CEC9" w14:textId="77777777" w:rsidR="008C1325" w:rsidRPr="008C1325" w:rsidRDefault="008C1325" w:rsidP="008C1325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424453E6" w14:textId="0BEB66FD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Tovar</w:t>
      </w:r>
      <w:r w:rsidR="00B728BF" w:rsidRPr="004157C7">
        <w:rPr>
          <w:rFonts w:cstheme="minorHAnsi"/>
          <w:sz w:val="20"/>
          <w:szCs w:val="20"/>
        </w:rPr>
        <w:t>y</w:t>
      </w:r>
      <w:r w:rsidRPr="004157C7">
        <w:rPr>
          <w:rFonts w:cstheme="minorHAnsi"/>
          <w:sz w:val="20"/>
          <w:szCs w:val="20"/>
        </w:rPr>
        <w:t>, ktor</w:t>
      </w:r>
      <w:r w:rsidR="00F94318" w:rsidRPr="004157C7">
        <w:rPr>
          <w:rFonts w:cstheme="minorHAnsi"/>
          <w:sz w:val="20"/>
          <w:szCs w:val="20"/>
        </w:rPr>
        <w:t>é</w:t>
      </w:r>
      <w:r w:rsidRPr="004157C7">
        <w:rPr>
          <w:rFonts w:cstheme="minorHAnsi"/>
          <w:sz w:val="20"/>
          <w:szCs w:val="20"/>
        </w:rPr>
        <w:t xml:space="preserve"> </w:t>
      </w:r>
      <w:r w:rsidR="00F94318" w:rsidRPr="004157C7">
        <w:rPr>
          <w:rFonts w:cstheme="minorHAnsi"/>
          <w:sz w:val="20"/>
          <w:szCs w:val="20"/>
        </w:rPr>
        <w:t>sú</w:t>
      </w:r>
      <w:r w:rsidRPr="004157C7">
        <w:rPr>
          <w:rFonts w:cstheme="minorHAnsi"/>
          <w:sz w:val="20"/>
          <w:szCs w:val="20"/>
        </w:rPr>
        <w:t xml:space="preserve"> predmetom zákazky mus</w:t>
      </w:r>
      <w:r w:rsidR="00F94318" w:rsidRPr="004157C7">
        <w:rPr>
          <w:rFonts w:cstheme="minorHAnsi"/>
          <w:sz w:val="20"/>
          <w:szCs w:val="20"/>
        </w:rPr>
        <w:t>ia</w:t>
      </w:r>
      <w:r w:rsidRPr="004157C7">
        <w:rPr>
          <w:rFonts w:cstheme="minorHAnsi"/>
          <w:sz w:val="20"/>
          <w:szCs w:val="20"/>
        </w:rPr>
        <w:t xml:space="preserve"> spĺňať príslušné požiadavky, ktoré sú stanovené ako minimálne, pričom uchádzači môžu ponúknuť tovar</w:t>
      </w:r>
      <w:r w:rsidR="00F94318" w:rsidRPr="004157C7">
        <w:rPr>
          <w:rFonts w:cstheme="minorHAnsi"/>
          <w:sz w:val="20"/>
          <w:szCs w:val="20"/>
        </w:rPr>
        <w:t>/službu</w:t>
      </w:r>
      <w:r w:rsidRPr="004157C7">
        <w:rPr>
          <w:rFonts w:cstheme="minorHAnsi"/>
          <w:sz w:val="20"/>
          <w:szCs w:val="20"/>
        </w:rPr>
        <w:t xml:space="preserve"> s</w:t>
      </w:r>
      <w:r w:rsidR="00414510" w:rsidRPr="004157C7">
        <w:rPr>
          <w:rFonts w:cstheme="minorHAnsi"/>
          <w:sz w:val="20"/>
          <w:szCs w:val="20"/>
        </w:rPr>
        <w:t> </w:t>
      </w:r>
      <w:r w:rsidRPr="004157C7">
        <w:rPr>
          <w:rFonts w:cstheme="minorHAnsi"/>
          <w:sz w:val="20"/>
          <w:szCs w:val="20"/>
        </w:rPr>
        <w:t>ekvivalentnými, resp. vyššími kvalitatívnymi alebo výkonnostnými parametrami ako sú požadované.</w:t>
      </w:r>
    </w:p>
    <w:p w14:paraId="5253668F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64926B24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>3) Lehota na predloženie cenovej ponuky:</w:t>
      </w:r>
    </w:p>
    <w:p w14:paraId="60253332" w14:textId="28A4F15B" w:rsidR="001B372B" w:rsidRPr="004157C7" w:rsidRDefault="00B52B4C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 xml:space="preserve">do </w:t>
      </w:r>
      <w:r w:rsidR="002006A2" w:rsidRPr="004157C7">
        <w:rPr>
          <w:rFonts w:cstheme="minorHAnsi"/>
          <w:sz w:val="20"/>
          <w:szCs w:val="20"/>
        </w:rPr>
        <w:t>20</w:t>
      </w:r>
      <w:r w:rsidRPr="004157C7">
        <w:rPr>
          <w:rFonts w:cstheme="minorHAnsi"/>
          <w:sz w:val="20"/>
          <w:szCs w:val="20"/>
        </w:rPr>
        <w:t>.0</w:t>
      </w:r>
      <w:r w:rsidR="002006A2" w:rsidRPr="004157C7">
        <w:rPr>
          <w:rFonts w:cstheme="minorHAnsi"/>
          <w:sz w:val="20"/>
          <w:szCs w:val="20"/>
        </w:rPr>
        <w:t>6</w:t>
      </w:r>
      <w:r w:rsidRPr="004157C7">
        <w:rPr>
          <w:rFonts w:cstheme="minorHAnsi"/>
          <w:sz w:val="20"/>
          <w:szCs w:val="20"/>
        </w:rPr>
        <w:t>.202</w:t>
      </w:r>
      <w:r w:rsidR="002006A2" w:rsidRPr="004157C7">
        <w:rPr>
          <w:rFonts w:cstheme="minorHAnsi"/>
          <w:sz w:val="20"/>
          <w:szCs w:val="20"/>
        </w:rPr>
        <w:t>2</w:t>
      </w:r>
    </w:p>
    <w:p w14:paraId="0E29ED51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9820255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>4) Spôsob predloženia cenovej ponuky:</w:t>
      </w:r>
    </w:p>
    <w:p w14:paraId="34F26220" w14:textId="77777777" w:rsidR="009A68B1" w:rsidRPr="004157C7" w:rsidRDefault="009A68B1" w:rsidP="009A68B1">
      <w:pPr>
        <w:spacing w:after="0" w:line="240" w:lineRule="auto"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Prostredníctvom webového sídla JESEPHINE</w:t>
      </w:r>
      <w:r w:rsidRPr="004157C7">
        <w:rPr>
          <w:rFonts w:cstheme="minorHAnsi"/>
          <w:sz w:val="20"/>
          <w:szCs w:val="20"/>
        </w:rPr>
        <w:t>.</w:t>
      </w:r>
    </w:p>
    <w:p w14:paraId="22FA355A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7FD701FA" w14:textId="77777777" w:rsidR="009A68B1" w:rsidRDefault="009A68B1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14:paraId="1965ABAD" w14:textId="17B46D6F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lastRenderedPageBreak/>
        <w:t>5)  Určenie predpokladanej hodnoty zákazky:</w:t>
      </w:r>
    </w:p>
    <w:p w14:paraId="6C77B954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Predpokladaná hodnota zákazky bude určená ako aritmetický priemer z predložených cenových ponúk na predmet zákazky.</w:t>
      </w:r>
    </w:p>
    <w:p w14:paraId="480DAF2C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005F4F0" w14:textId="77777777" w:rsidR="001B372B" w:rsidRPr="004157C7" w:rsidRDefault="001B372B" w:rsidP="001B372B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  <w:r w:rsidRPr="004157C7">
        <w:rPr>
          <w:rFonts w:cstheme="minorHAnsi"/>
          <w:b/>
          <w:sz w:val="20"/>
          <w:szCs w:val="20"/>
        </w:rPr>
        <w:t>7) Ďalšie informácie:</w:t>
      </w:r>
    </w:p>
    <w:p w14:paraId="7102DA7F" w14:textId="62403DF7" w:rsidR="009556BB" w:rsidRPr="004157C7" w:rsidRDefault="009556BB" w:rsidP="009556B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Tento prieskum nevedie k podpisu zmluvy, ale je použitý s cieľom získať prehľad o cene za predmet zákazky v súčasnosti a bude použitý pre stanovenie predpokladanej hodnoty zákazky pre potreby verejného obstarávania podľa Usmernenia PPA č. 8/2017 na rovnaký predmet zákazky.</w:t>
      </w:r>
    </w:p>
    <w:p w14:paraId="15852C41" w14:textId="77777777" w:rsidR="009556BB" w:rsidRPr="004157C7" w:rsidRDefault="009556BB" w:rsidP="009556B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Uchádzač deklaruje, že ním ponúkaný tovar spĺňa požiadavky na predmet zákazky a uvedením ceny za predmet zákazky deklaruje svoju vôľu poskytnúť plnenie – dodať tovar za navrhnutú cenu.</w:t>
      </w:r>
    </w:p>
    <w:p w14:paraId="3CC6C0BC" w14:textId="77777777" w:rsidR="00B850FC" w:rsidRPr="004157C7" w:rsidRDefault="00B850FC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FDCC9BC" w14:textId="607EF748" w:rsidR="00770D93" w:rsidRPr="004157C7" w:rsidRDefault="00B65EB0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>V</w:t>
      </w:r>
      <w:r w:rsidR="00343CB4" w:rsidRPr="004157C7">
        <w:rPr>
          <w:rFonts w:cstheme="minorHAnsi"/>
          <w:sz w:val="20"/>
          <w:szCs w:val="20"/>
        </w:rPr>
        <w:t> Dlhom nad Cirochou</w:t>
      </w:r>
      <w:r w:rsidR="006D2222" w:rsidRPr="004157C7">
        <w:rPr>
          <w:rFonts w:cstheme="minorHAnsi"/>
          <w:sz w:val="20"/>
          <w:szCs w:val="20"/>
        </w:rPr>
        <w:t xml:space="preserve">, dňa </w:t>
      </w:r>
      <w:r w:rsidR="00824F40" w:rsidRPr="004157C7">
        <w:rPr>
          <w:rFonts w:cstheme="minorHAnsi"/>
          <w:sz w:val="20"/>
          <w:szCs w:val="20"/>
        </w:rPr>
        <w:t>10</w:t>
      </w:r>
      <w:r w:rsidR="006D2222" w:rsidRPr="004157C7">
        <w:rPr>
          <w:rFonts w:cstheme="minorHAnsi"/>
          <w:sz w:val="20"/>
          <w:szCs w:val="20"/>
        </w:rPr>
        <w:t>.0</w:t>
      </w:r>
      <w:r w:rsidR="00824F40" w:rsidRPr="004157C7">
        <w:rPr>
          <w:rFonts w:cstheme="minorHAnsi"/>
          <w:sz w:val="20"/>
          <w:szCs w:val="20"/>
        </w:rPr>
        <w:t>6</w:t>
      </w:r>
      <w:r w:rsidR="006D2222" w:rsidRPr="004157C7">
        <w:rPr>
          <w:rFonts w:cstheme="minorHAnsi"/>
          <w:sz w:val="20"/>
          <w:szCs w:val="20"/>
        </w:rPr>
        <w:t>.202</w:t>
      </w:r>
      <w:r w:rsidR="00824F40" w:rsidRPr="004157C7">
        <w:rPr>
          <w:rFonts w:cstheme="minorHAnsi"/>
          <w:sz w:val="20"/>
          <w:szCs w:val="20"/>
        </w:rPr>
        <w:t>2</w:t>
      </w:r>
    </w:p>
    <w:p w14:paraId="44340F2F" w14:textId="77777777" w:rsidR="00770D93" w:rsidRPr="004157C7" w:rsidRDefault="00770D93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1C374868" w14:textId="6F516BF1" w:rsidR="00B728BF" w:rsidRDefault="00B728BF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21A6DD6F" w14:textId="1989BFEC" w:rsidR="00530663" w:rsidRDefault="00530663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549476FB" w14:textId="77777777" w:rsidR="00530663" w:rsidRPr="004157C7" w:rsidRDefault="00530663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</w:p>
    <w:p w14:paraId="0FE17874" w14:textId="3EFF8801" w:rsidR="00F94318" w:rsidRPr="004157C7" w:rsidRDefault="00F94318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 xml:space="preserve">            </w:t>
      </w:r>
      <w:r w:rsidR="00770D93" w:rsidRPr="004157C7">
        <w:rPr>
          <w:rFonts w:cstheme="minorHAnsi"/>
          <w:sz w:val="20"/>
          <w:szCs w:val="20"/>
        </w:rPr>
        <w:t>.....................................</w:t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</w:p>
    <w:p w14:paraId="57D6B63B" w14:textId="6A7DF666" w:rsidR="00F94318" w:rsidRPr="004157C7" w:rsidRDefault="00F94318" w:rsidP="001B372B">
      <w:pPr>
        <w:spacing w:after="0" w:line="240" w:lineRule="auto"/>
        <w:jc w:val="both"/>
        <w:rPr>
          <w:rFonts w:cstheme="minorHAnsi"/>
          <w:sz w:val="20"/>
          <w:szCs w:val="20"/>
        </w:rPr>
      </w:pPr>
      <w:r w:rsidRPr="004157C7">
        <w:rPr>
          <w:rFonts w:cstheme="minorHAnsi"/>
          <w:sz w:val="20"/>
          <w:szCs w:val="20"/>
        </w:rPr>
        <w:t xml:space="preserve">             </w:t>
      </w:r>
      <w:r w:rsidR="00B65EB0" w:rsidRPr="004157C7">
        <w:rPr>
          <w:rFonts w:cstheme="minorHAnsi"/>
          <w:sz w:val="20"/>
          <w:szCs w:val="20"/>
        </w:rPr>
        <w:t xml:space="preserve"> </w:t>
      </w:r>
      <w:r w:rsidR="00885817" w:rsidRPr="004157C7">
        <w:rPr>
          <w:rFonts w:cstheme="minorHAnsi"/>
          <w:sz w:val="20"/>
          <w:szCs w:val="20"/>
        </w:rPr>
        <w:t xml:space="preserve"> </w:t>
      </w:r>
      <w:r w:rsidRPr="004157C7">
        <w:rPr>
          <w:rFonts w:cstheme="minorHAnsi"/>
          <w:sz w:val="20"/>
          <w:szCs w:val="20"/>
        </w:rPr>
        <w:t xml:space="preserve">Ing. </w:t>
      </w:r>
      <w:r w:rsidR="003C4615">
        <w:rPr>
          <w:rFonts w:cstheme="minorHAnsi"/>
          <w:sz w:val="20"/>
          <w:szCs w:val="20"/>
        </w:rPr>
        <w:t>Martin Špunta</w:t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Pr="004157C7">
        <w:rPr>
          <w:rFonts w:cstheme="minorHAnsi"/>
          <w:sz w:val="20"/>
          <w:szCs w:val="20"/>
        </w:rPr>
        <w:tab/>
      </w:r>
      <w:r w:rsidR="00824F40" w:rsidRPr="004157C7">
        <w:rPr>
          <w:rFonts w:cstheme="minorHAnsi"/>
          <w:sz w:val="20"/>
          <w:szCs w:val="20"/>
        </w:rPr>
        <w:tab/>
      </w:r>
    </w:p>
    <w:p w14:paraId="7414155A" w14:textId="4BCF4B06" w:rsidR="00770D93" w:rsidRDefault="003C4615" w:rsidP="001B372B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  <w:r>
        <w:rPr>
          <w:rFonts w:cstheme="minorHAnsi"/>
          <w:i/>
          <w:sz w:val="20"/>
          <w:szCs w:val="20"/>
        </w:rPr>
        <w:t xml:space="preserve">              na základe plnej moci</w:t>
      </w:r>
      <w:r w:rsidR="00F94318" w:rsidRPr="004157C7">
        <w:rPr>
          <w:rFonts w:cstheme="minorHAnsi"/>
          <w:i/>
          <w:sz w:val="20"/>
          <w:szCs w:val="20"/>
        </w:rPr>
        <w:tab/>
      </w:r>
      <w:r w:rsidR="00F94318" w:rsidRPr="004157C7">
        <w:rPr>
          <w:rFonts w:cstheme="minorHAnsi"/>
          <w:i/>
          <w:sz w:val="20"/>
          <w:szCs w:val="20"/>
        </w:rPr>
        <w:tab/>
      </w:r>
      <w:r w:rsidR="00F94318" w:rsidRPr="004157C7">
        <w:rPr>
          <w:rFonts w:cstheme="minorHAnsi"/>
          <w:i/>
          <w:sz w:val="20"/>
          <w:szCs w:val="20"/>
        </w:rPr>
        <w:tab/>
        <w:t xml:space="preserve">  </w:t>
      </w:r>
      <w:r w:rsidR="00F716A4">
        <w:rPr>
          <w:rFonts w:cstheme="minorHAnsi"/>
          <w:i/>
          <w:sz w:val="20"/>
          <w:szCs w:val="20"/>
        </w:rPr>
        <w:tab/>
      </w:r>
      <w:r w:rsidR="00B52B4C" w:rsidRPr="004157C7">
        <w:rPr>
          <w:rFonts w:cstheme="minorHAnsi"/>
          <w:i/>
          <w:sz w:val="20"/>
          <w:szCs w:val="20"/>
        </w:rPr>
        <w:t xml:space="preserve"> </w:t>
      </w:r>
    </w:p>
    <w:p w14:paraId="6C924598" w14:textId="4284D0EE" w:rsidR="00BD7ABA" w:rsidRDefault="00BD7ABA" w:rsidP="001B372B">
      <w:pPr>
        <w:spacing w:after="0" w:line="240" w:lineRule="auto"/>
        <w:jc w:val="both"/>
        <w:rPr>
          <w:rFonts w:cstheme="minorHAnsi"/>
          <w:i/>
          <w:sz w:val="20"/>
          <w:szCs w:val="20"/>
        </w:rPr>
      </w:pPr>
    </w:p>
    <w:sectPr w:rsidR="00BD7ABA" w:rsidSect="00BD7ABA">
      <w:headerReference w:type="default" r:id="rId8"/>
      <w:pgSz w:w="11906" w:h="16838" w:code="9"/>
      <w:pgMar w:top="993" w:right="1417" w:bottom="1985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B48A58" w14:textId="77777777" w:rsidR="00021F48" w:rsidRDefault="00021F48" w:rsidP="000852BA">
      <w:pPr>
        <w:spacing w:after="0" w:line="240" w:lineRule="auto"/>
      </w:pPr>
      <w:r>
        <w:separator/>
      </w:r>
    </w:p>
  </w:endnote>
  <w:endnote w:type="continuationSeparator" w:id="0">
    <w:p w14:paraId="128171EC" w14:textId="77777777" w:rsidR="00021F48" w:rsidRDefault="00021F48" w:rsidP="00085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21BAD5" w14:textId="77777777" w:rsidR="00021F48" w:rsidRDefault="00021F48" w:rsidP="000852BA">
      <w:pPr>
        <w:spacing w:after="0" w:line="240" w:lineRule="auto"/>
      </w:pPr>
      <w:r>
        <w:separator/>
      </w:r>
    </w:p>
  </w:footnote>
  <w:footnote w:type="continuationSeparator" w:id="0">
    <w:p w14:paraId="368CBD3F" w14:textId="77777777" w:rsidR="00021F48" w:rsidRDefault="00021F48" w:rsidP="000852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054F8F" w14:textId="77777777" w:rsidR="00633D97" w:rsidRPr="009921C7" w:rsidRDefault="00633D97" w:rsidP="00633D97">
    <w:pPr>
      <w:pStyle w:val="Hlavika"/>
      <w:rPr>
        <w:rFonts w:ascii="Century Gothic" w:hAnsi="Century Gothic"/>
        <w:b/>
        <w:bCs/>
        <w:sz w:val="20"/>
        <w:szCs w:val="20"/>
      </w:rPr>
    </w:pPr>
    <w:r w:rsidRPr="00EC19E0">
      <w:rPr>
        <w:rFonts w:ascii="Century Gothic" w:hAnsi="Century Gothic"/>
        <w:b/>
        <w:bCs/>
        <w:sz w:val="20"/>
        <w:szCs w:val="20"/>
      </w:rPr>
      <w:t>AGRIFOP, a.s</w:t>
    </w:r>
    <w:r w:rsidRPr="009921C7">
      <w:rPr>
        <w:rFonts w:ascii="Century Gothic" w:hAnsi="Century Gothic"/>
        <w:b/>
        <w:bCs/>
        <w:sz w:val="20"/>
        <w:szCs w:val="20"/>
      </w:rPr>
      <w:t>. Stakčín</w:t>
    </w:r>
  </w:p>
  <w:p w14:paraId="6FC9D5D9" w14:textId="77777777" w:rsidR="00633D97" w:rsidRDefault="00633D97" w:rsidP="00633D97">
    <w:pPr>
      <w:pStyle w:val="Hlavika"/>
      <w:pBdr>
        <w:bottom w:val="single" w:sz="6" w:space="1" w:color="auto"/>
      </w:pBdr>
      <w:rPr>
        <w:rFonts w:ascii="Century Gothic" w:hAnsi="Century Gothic"/>
        <w:sz w:val="20"/>
        <w:szCs w:val="20"/>
      </w:rPr>
    </w:pPr>
    <w:r w:rsidRPr="009921C7">
      <w:rPr>
        <w:rFonts w:ascii="Century Gothic" w:hAnsi="Century Gothic"/>
        <w:sz w:val="20"/>
        <w:szCs w:val="20"/>
      </w:rPr>
      <w:t xml:space="preserve">so sídlom </w:t>
    </w:r>
    <w:r>
      <w:rPr>
        <w:rFonts w:ascii="Century Gothic" w:hAnsi="Century Gothic"/>
        <w:bCs/>
        <w:sz w:val="20"/>
        <w:szCs w:val="20"/>
      </w:rPr>
      <w:t xml:space="preserve">Na Troskách 1635/3, 974 01 </w:t>
    </w:r>
    <w:r w:rsidRPr="00B06830">
      <w:rPr>
        <w:rFonts w:ascii="Century Gothic" w:hAnsi="Century Gothic"/>
        <w:bCs/>
        <w:sz w:val="20"/>
        <w:szCs w:val="20"/>
      </w:rPr>
      <w:t>Banská Bystrica</w:t>
    </w:r>
    <w:r w:rsidRPr="009921C7">
      <w:rPr>
        <w:rFonts w:ascii="Century Gothic" w:hAnsi="Century Gothic"/>
        <w:sz w:val="20"/>
        <w:szCs w:val="20"/>
      </w:rPr>
      <w:t xml:space="preserve">, Slovenská republika, IČO: 31 713 238, zapísanú v Obchodnom registri Okresného súdu </w:t>
    </w:r>
    <w:r>
      <w:rPr>
        <w:rFonts w:ascii="Century Gothic" w:hAnsi="Century Gothic"/>
        <w:sz w:val="20"/>
        <w:szCs w:val="20"/>
      </w:rPr>
      <w:t>Banská Bystrica</w:t>
    </w:r>
    <w:r w:rsidRPr="009921C7">
      <w:rPr>
        <w:rFonts w:ascii="Century Gothic" w:hAnsi="Century Gothic"/>
        <w:sz w:val="20"/>
        <w:szCs w:val="20"/>
      </w:rPr>
      <w:t xml:space="preserve">, oddiel Sa, vložka č. </w:t>
    </w:r>
    <w:r>
      <w:rPr>
        <w:rFonts w:ascii="Century Gothic" w:hAnsi="Century Gothic"/>
        <w:sz w:val="20"/>
        <w:szCs w:val="20"/>
      </w:rPr>
      <w:t>1205/S</w:t>
    </w:r>
    <w:r w:rsidRPr="009921C7">
      <w:rPr>
        <w:rFonts w:ascii="Century Gothic" w:hAnsi="Century Gothic"/>
        <w:sz w:val="20"/>
        <w:szCs w:val="20"/>
      </w:rPr>
      <w:t xml:space="preserve"> </w:t>
    </w:r>
  </w:p>
  <w:p w14:paraId="6ECD1EFF" w14:textId="77777777" w:rsidR="000852BA" w:rsidRDefault="000852B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2A6164"/>
    <w:multiLevelType w:val="hybridMultilevel"/>
    <w:tmpl w:val="555AF880"/>
    <w:lvl w:ilvl="0" w:tplc="DD30381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ED268B"/>
    <w:multiLevelType w:val="hybridMultilevel"/>
    <w:tmpl w:val="EBCE01F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7928E0"/>
    <w:multiLevelType w:val="hybridMultilevel"/>
    <w:tmpl w:val="CB60C28A"/>
    <w:lvl w:ilvl="0" w:tplc="4D10C26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BC4620B"/>
    <w:multiLevelType w:val="hybridMultilevel"/>
    <w:tmpl w:val="E47ABE6E"/>
    <w:lvl w:ilvl="0" w:tplc="FA1A3EB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D82196F"/>
    <w:multiLevelType w:val="hybridMultilevel"/>
    <w:tmpl w:val="A57AB046"/>
    <w:lvl w:ilvl="0" w:tplc="5EB81C30">
      <w:start w:val="1"/>
      <w:numFmt w:val="decimal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40D1B50"/>
    <w:multiLevelType w:val="hybridMultilevel"/>
    <w:tmpl w:val="CB5894F0"/>
    <w:lvl w:ilvl="0" w:tplc="041B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4445DA"/>
    <w:multiLevelType w:val="hybridMultilevel"/>
    <w:tmpl w:val="F0AC885A"/>
    <w:lvl w:ilvl="0" w:tplc="F2ECD0D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59CE7245"/>
    <w:multiLevelType w:val="hybridMultilevel"/>
    <w:tmpl w:val="0FEACA7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A66762C"/>
    <w:multiLevelType w:val="hybridMultilevel"/>
    <w:tmpl w:val="96C44BBE"/>
    <w:lvl w:ilvl="0" w:tplc="6720AF6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ADF16B8"/>
    <w:multiLevelType w:val="hybridMultilevel"/>
    <w:tmpl w:val="81F64A24"/>
    <w:lvl w:ilvl="0" w:tplc="99664710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E35580"/>
    <w:multiLevelType w:val="hybridMultilevel"/>
    <w:tmpl w:val="C448AEA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DD11279"/>
    <w:multiLevelType w:val="hybridMultilevel"/>
    <w:tmpl w:val="84B47A0A"/>
    <w:lvl w:ilvl="0" w:tplc="82C2C1D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F49B2"/>
    <w:multiLevelType w:val="hybridMultilevel"/>
    <w:tmpl w:val="29CA7EA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56055442">
    <w:abstractNumId w:val="10"/>
  </w:num>
  <w:num w:numId="2" w16cid:durableId="757941354">
    <w:abstractNumId w:val="12"/>
  </w:num>
  <w:num w:numId="3" w16cid:durableId="614291815">
    <w:abstractNumId w:val="3"/>
  </w:num>
  <w:num w:numId="4" w16cid:durableId="5711604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32042045">
    <w:abstractNumId w:val="4"/>
  </w:num>
  <w:num w:numId="6" w16cid:durableId="1008026616">
    <w:abstractNumId w:val="11"/>
  </w:num>
  <w:num w:numId="7" w16cid:durableId="398401039">
    <w:abstractNumId w:val="0"/>
  </w:num>
  <w:num w:numId="8" w16cid:durableId="320013540">
    <w:abstractNumId w:val="7"/>
  </w:num>
  <w:num w:numId="9" w16cid:durableId="1260217475">
    <w:abstractNumId w:val="5"/>
  </w:num>
  <w:num w:numId="10" w16cid:durableId="1341159379">
    <w:abstractNumId w:val="1"/>
  </w:num>
  <w:num w:numId="11" w16cid:durableId="133917431">
    <w:abstractNumId w:val="9"/>
  </w:num>
  <w:num w:numId="12" w16cid:durableId="453259631">
    <w:abstractNumId w:val="2"/>
  </w:num>
  <w:num w:numId="13" w16cid:durableId="1187449677">
    <w:abstractNumId w:val="8"/>
  </w:num>
  <w:num w:numId="14" w16cid:durableId="156324950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72B"/>
    <w:rsid w:val="00011253"/>
    <w:rsid w:val="00021F48"/>
    <w:rsid w:val="000308A5"/>
    <w:rsid w:val="00042E7C"/>
    <w:rsid w:val="000611D6"/>
    <w:rsid w:val="000852BA"/>
    <w:rsid w:val="000B5076"/>
    <w:rsid w:val="000C3DB8"/>
    <w:rsid w:val="00116A26"/>
    <w:rsid w:val="00146D02"/>
    <w:rsid w:val="00164900"/>
    <w:rsid w:val="001B372B"/>
    <w:rsid w:val="001D15D1"/>
    <w:rsid w:val="001F6615"/>
    <w:rsid w:val="002006A2"/>
    <w:rsid w:val="00214B7B"/>
    <w:rsid w:val="00292B3A"/>
    <w:rsid w:val="002C26FC"/>
    <w:rsid w:val="002D6EE1"/>
    <w:rsid w:val="002F1B26"/>
    <w:rsid w:val="003055EC"/>
    <w:rsid w:val="003310AA"/>
    <w:rsid w:val="00343CB4"/>
    <w:rsid w:val="00384448"/>
    <w:rsid w:val="003844F4"/>
    <w:rsid w:val="003C4615"/>
    <w:rsid w:val="00414510"/>
    <w:rsid w:val="004157C7"/>
    <w:rsid w:val="004B6977"/>
    <w:rsid w:val="00530663"/>
    <w:rsid w:val="00565BC9"/>
    <w:rsid w:val="00573EB9"/>
    <w:rsid w:val="005966D7"/>
    <w:rsid w:val="00633D97"/>
    <w:rsid w:val="00676525"/>
    <w:rsid w:val="00687DE8"/>
    <w:rsid w:val="006939A3"/>
    <w:rsid w:val="006963A7"/>
    <w:rsid w:val="00697A8D"/>
    <w:rsid w:val="006C16B6"/>
    <w:rsid w:val="006C47E4"/>
    <w:rsid w:val="006D2222"/>
    <w:rsid w:val="006F1A47"/>
    <w:rsid w:val="007003EA"/>
    <w:rsid w:val="00733C55"/>
    <w:rsid w:val="00770D93"/>
    <w:rsid w:val="007728F9"/>
    <w:rsid w:val="007B3C28"/>
    <w:rsid w:val="00824F40"/>
    <w:rsid w:val="00885817"/>
    <w:rsid w:val="008910F2"/>
    <w:rsid w:val="008B419F"/>
    <w:rsid w:val="008B5097"/>
    <w:rsid w:val="008C1325"/>
    <w:rsid w:val="00950BED"/>
    <w:rsid w:val="00951360"/>
    <w:rsid w:val="009556BB"/>
    <w:rsid w:val="009A2088"/>
    <w:rsid w:val="009A68B1"/>
    <w:rsid w:val="00A2599B"/>
    <w:rsid w:val="00A51D0B"/>
    <w:rsid w:val="00A82EDC"/>
    <w:rsid w:val="00A9204E"/>
    <w:rsid w:val="00AA74C8"/>
    <w:rsid w:val="00AE25C1"/>
    <w:rsid w:val="00B52B4C"/>
    <w:rsid w:val="00B55813"/>
    <w:rsid w:val="00B65EB0"/>
    <w:rsid w:val="00B728BF"/>
    <w:rsid w:val="00B81D1E"/>
    <w:rsid w:val="00B850FC"/>
    <w:rsid w:val="00B91147"/>
    <w:rsid w:val="00BD7ABA"/>
    <w:rsid w:val="00BF784B"/>
    <w:rsid w:val="00C448B4"/>
    <w:rsid w:val="00C804AA"/>
    <w:rsid w:val="00C855B7"/>
    <w:rsid w:val="00C93585"/>
    <w:rsid w:val="00CE0243"/>
    <w:rsid w:val="00CF59C6"/>
    <w:rsid w:val="00DB4895"/>
    <w:rsid w:val="00DE3C21"/>
    <w:rsid w:val="00E05D42"/>
    <w:rsid w:val="00E84CF7"/>
    <w:rsid w:val="00F716A4"/>
    <w:rsid w:val="00F94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772BCE"/>
  <w15:chartTrackingRefBased/>
  <w15:docId w15:val="{9D31E7D8-7BDF-4873-9224-89E633913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Farebný zoznam – zvýraznenie 11"/>
    <w:basedOn w:val="Normlny"/>
    <w:link w:val="OdsekzoznamuChar"/>
    <w:uiPriority w:val="34"/>
    <w:qFormat/>
    <w:rsid w:val="001B372B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164900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164900"/>
    <w:rPr>
      <w:color w:val="808080"/>
      <w:shd w:val="clear" w:color="auto" w:fill="E6E6E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92B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92B3A"/>
    <w:rPr>
      <w:rFonts w:ascii="Segoe UI" w:hAnsi="Segoe UI" w:cs="Segoe UI"/>
      <w:sz w:val="18"/>
      <w:szCs w:val="18"/>
    </w:rPr>
  </w:style>
  <w:style w:type="character" w:styleId="Vrazn">
    <w:name w:val="Strong"/>
    <w:basedOn w:val="Predvolenpsmoodseku"/>
    <w:uiPriority w:val="22"/>
    <w:qFormat/>
    <w:rsid w:val="00011253"/>
    <w:rPr>
      <w:b/>
      <w:bCs/>
    </w:rPr>
  </w:style>
  <w:style w:type="paragraph" w:styleId="Hlavika">
    <w:name w:val="header"/>
    <w:basedOn w:val="Normlny"/>
    <w:link w:val="HlavikaChar"/>
    <w:unhideWhenUsed/>
    <w:rsid w:val="000852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0852BA"/>
  </w:style>
  <w:style w:type="paragraph" w:styleId="Pta">
    <w:name w:val="footer"/>
    <w:basedOn w:val="Normlny"/>
    <w:link w:val="PtaChar"/>
    <w:uiPriority w:val="99"/>
    <w:unhideWhenUsed/>
    <w:rsid w:val="000852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852BA"/>
  </w:style>
  <w:style w:type="character" w:styleId="Odkaznakomentr">
    <w:name w:val="annotation reference"/>
    <w:basedOn w:val="Predvolenpsmoodseku"/>
    <w:uiPriority w:val="99"/>
    <w:semiHidden/>
    <w:unhideWhenUsed/>
    <w:rsid w:val="0095136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95136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95136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5136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51360"/>
    <w:rPr>
      <w:b/>
      <w:bCs/>
      <w:sz w:val="20"/>
      <w:szCs w:val="20"/>
    </w:rPr>
  </w:style>
  <w:style w:type="character" w:customStyle="1" w:styleId="OdsekzoznamuChar">
    <w:name w:val="Odsek zoznamu Char"/>
    <w:aliases w:val="body Char,Odsek zoznamu2 Char,Farebný zoznam – zvýraznenie 11 Char"/>
    <w:basedOn w:val="Predvolenpsmoodseku"/>
    <w:link w:val="Odsekzoznamu"/>
    <w:uiPriority w:val="34"/>
    <w:locked/>
    <w:rsid w:val="00951360"/>
  </w:style>
  <w:style w:type="paragraph" w:styleId="Revzia">
    <w:name w:val="Revision"/>
    <w:hidden/>
    <w:uiPriority w:val="99"/>
    <w:semiHidden/>
    <w:rsid w:val="00824F40"/>
    <w:pPr>
      <w:spacing w:after="0" w:line="240" w:lineRule="auto"/>
    </w:pPr>
  </w:style>
  <w:style w:type="character" w:customStyle="1" w:styleId="ra">
    <w:name w:val="ra"/>
    <w:basedOn w:val="Predvolenpsmoodseku"/>
    <w:rsid w:val="00BD7A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73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213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3452CD-1930-4388-AE73-A868CA5126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1711</TotalTime>
  <Pages>1</Pages>
  <Words>421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Kuricova</dc:creator>
  <cp:keywords/>
  <dc:description/>
  <cp:lastModifiedBy>Spunta Martin</cp:lastModifiedBy>
  <cp:revision>55</cp:revision>
  <cp:lastPrinted>2022-06-07T11:46:00Z</cp:lastPrinted>
  <dcterms:created xsi:type="dcterms:W3CDTF">2018-01-11T08:12:00Z</dcterms:created>
  <dcterms:modified xsi:type="dcterms:W3CDTF">2022-06-14T12:49:00Z</dcterms:modified>
</cp:coreProperties>
</file>