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1A10" w14:textId="14F0ACC2" w:rsidR="004157C7" w:rsidRDefault="006963A7" w:rsidP="004157C7">
      <w:pPr>
        <w:spacing w:after="0" w:line="240" w:lineRule="auto"/>
        <w:jc w:val="both"/>
      </w:pPr>
      <w:r>
        <w:t xml:space="preserve"> </w:t>
      </w:r>
      <w:r w:rsidR="00951360">
        <w:t xml:space="preserve"> </w:t>
      </w: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2A4BA925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 xml:space="preserve">AGRO DLHÉ, </w:t>
      </w:r>
      <w:proofErr w:type="spellStart"/>
      <w:r w:rsidR="00343CB4" w:rsidRPr="004157C7">
        <w:rPr>
          <w:rFonts w:cstheme="minorHAnsi"/>
          <w:sz w:val="20"/>
          <w:szCs w:val="20"/>
        </w:rPr>
        <w:t>s.r.o</w:t>
      </w:r>
      <w:proofErr w:type="spellEnd"/>
      <w:r w:rsidR="00343CB4" w:rsidRPr="004157C7">
        <w:rPr>
          <w:rFonts w:cstheme="minorHAnsi"/>
          <w:sz w:val="20"/>
          <w:szCs w:val="20"/>
        </w:rPr>
        <w:t>.</w:t>
      </w:r>
    </w:p>
    <w:p w14:paraId="441C7193" w14:textId="49AB201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36</w:t>
      </w:r>
      <w:r w:rsidR="00343CB4" w:rsidRPr="004157C7">
        <w:rPr>
          <w:rFonts w:cstheme="minorHAnsi"/>
          <w:sz w:val="20"/>
          <w:szCs w:val="20"/>
        </w:rPr>
        <w:t> 461 580</w:t>
      </w:r>
    </w:p>
    <w:p w14:paraId="123DDD89" w14:textId="5544932C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3B082F7A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 xml:space="preserve">Spoločnosť AGRO DLHÉ, </w:t>
      </w:r>
      <w:proofErr w:type="spellStart"/>
      <w:r w:rsidRPr="004157C7">
        <w:rPr>
          <w:sz w:val="20"/>
          <w:szCs w:val="20"/>
        </w:rPr>
        <w:t>s.r.o</w:t>
      </w:r>
      <w:proofErr w:type="spellEnd"/>
      <w:r w:rsidRPr="004157C7">
        <w:rPr>
          <w:sz w:val="20"/>
          <w:szCs w:val="20"/>
        </w:rPr>
        <w:t xml:space="preserve">.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56B6C44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</w:p>
    <w:p w14:paraId="3C9449DB" w14:textId="61A568B5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850FC" w:rsidRPr="004157C7">
        <w:rPr>
          <w:rFonts w:cstheme="minorHAnsi"/>
          <w:sz w:val="20"/>
          <w:szCs w:val="20"/>
        </w:rPr>
        <w:tab/>
      </w:r>
      <w:r w:rsidR="00047ACD">
        <w:rPr>
          <w:rFonts w:cstheme="minorHAnsi"/>
          <w:sz w:val="20"/>
          <w:szCs w:val="20"/>
        </w:rPr>
        <w:t xml:space="preserve">Plečka s </w:t>
      </w:r>
      <w:proofErr w:type="spellStart"/>
      <w:r w:rsidR="00047ACD">
        <w:rPr>
          <w:rFonts w:cstheme="minorHAnsi"/>
          <w:sz w:val="20"/>
          <w:szCs w:val="20"/>
        </w:rPr>
        <w:t>prihnojovaním</w:t>
      </w:r>
      <w:proofErr w:type="spellEnd"/>
    </w:p>
    <w:p w14:paraId="1FE238A4" w14:textId="53CC9565" w:rsidR="00B728BF" w:rsidRDefault="001B372B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="00733C55" w:rsidRPr="004157C7">
        <w:rPr>
          <w:rFonts w:cstheme="minorHAnsi"/>
          <w:sz w:val="20"/>
          <w:szCs w:val="20"/>
        </w:rPr>
        <w:t xml:space="preserve"> </w:t>
      </w:r>
      <w:r w:rsidR="00B850FC" w:rsidRPr="004157C7">
        <w:rPr>
          <w:rFonts w:cstheme="minorHAnsi"/>
          <w:sz w:val="20"/>
          <w:szCs w:val="20"/>
        </w:rPr>
        <w:tab/>
      </w:r>
      <w:r w:rsidR="00047ACD">
        <w:rPr>
          <w:rFonts w:cstheme="minorHAnsi"/>
          <w:sz w:val="20"/>
          <w:szCs w:val="20"/>
        </w:rPr>
        <w:t xml:space="preserve">Plečka s </w:t>
      </w:r>
      <w:proofErr w:type="spellStart"/>
      <w:r w:rsidR="00047ACD">
        <w:rPr>
          <w:rFonts w:cstheme="minorHAnsi"/>
          <w:sz w:val="20"/>
          <w:szCs w:val="20"/>
        </w:rPr>
        <w:t>prihnojovaním</w:t>
      </w:r>
      <w:proofErr w:type="spellEnd"/>
      <w:r w:rsidR="00AA74C8" w:rsidRPr="004157C7">
        <w:rPr>
          <w:rFonts w:cstheme="minorHAnsi"/>
          <w:sz w:val="20"/>
          <w:szCs w:val="20"/>
        </w:rPr>
        <w:t xml:space="preserve"> </w:t>
      </w:r>
      <w:r w:rsidR="00B728BF" w:rsidRPr="004157C7">
        <w:rPr>
          <w:rFonts w:cstheme="minorHAnsi"/>
          <w:sz w:val="20"/>
          <w:szCs w:val="20"/>
        </w:rPr>
        <w:t>– 1 ks</w:t>
      </w:r>
    </w:p>
    <w:p w14:paraId="52BE8D08" w14:textId="77777777" w:rsidR="00AA74C8" w:rsidRPr="004157C7" w:rsidRDefault="00AA74C8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</w:p>
    <w:p w14:paraId="0E50B3F7" w14:textId="77777777" w:rsidR="00047ACD" w:rsidRPr="00047ACD" w:rsidRDefault="00C448B4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cstheme="minorHAnsi"/>
          <w:sz w:val="20"/>
          <w:szCs w:val="20"/>
        </w:rPr>
        <w:t>p</w:t>
      </w:r>
      <w:r w:rsidR="00951360" w:rsidRPr="00047ACD">
        <w:rPr>
          <w:rFonts w:cstheme="minorHAnsi"/>
          <w:sz w:val="20"/>
          <w:szCs w:val="20"/>
        </w:rPr>
        <w:t xml:space="preserve">racovný záber </w:t>
      </w:r>
      <w:r w:rsidR="00047ACD" w:rsidRPr="00047ACD">
        <w:rPr>
          <w:rFonts w:cstheme="minorHAnsi"/>
          <w:sz w:val="20"/>
          <w:szCs w:val="20"/>
        </w:rPr>
        <w:t>8 riadkov, šírka riadkov 75 cm</w:t>
      </w:r>
    </w:p>
    <w:p w14:paraId="4884C7A3" w14:textId="176D466B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>z</w:t>
      </w:r>
      <w:r>
        <w:rPr>
          <w:rFonts w:eastAsia="Times New Roman"/>
        </w:rPr>
        <w:t>á</w:t>
      </w:r>
      <w:r w:rsidRPr="00047ACD">
        <w:rPr>
          <w:rFonts w:eastAsia="Times New Roman"/>
        </w:rPr>
        <w:t xml:space="preserve">sobník na tekuté hnojivo 600l, </w:t>
      </w:r>
    </w:p>
    <w:p w14:paraId="72A4D9DB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ovládanie z kabíny traktora, </w:t>
      </w:r>
    </w:p>
    <w:p w14:paraId="646D301F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>možnosť vypínania a spúšťania aplikácie a množstva hnojiva</w:t>
      </w:r>
    </w:p>
    <w:p w14:paraId="0F6DB028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kamerový systém navádzania plečky s posuvným rámom, </w:t>
      </w:r>
    </w:p>
    <w:p w14:paraId="1FE2B1EF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dvojitý rám, </w:t>
      </w:r>
    </w:p>
    <w:p w14:paraId="27869FC8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047ACD">
        <w:rPr>
          <w:rFonts w:eastAsia="Times New Roman"/>
        </w:rPr>
        <w:t>hydromotor</w:t>
      </w:r>
      <w:proofErr w:type="spellEnd"/>
      <w:r w:rsidRPr="00047ACD">
        <w:rPr>
          <w:rFonts w:eastAsia="Times New Roman"/>
        </w:rPr>
        <w:t xml:space="preserve">, </w:t>
      </w:r>
    </w:p>
    <w:p w14:paraId="5C6F7A2D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oporné kolesá, </w:t>
      </w:r>
    </w:p>
    <w:p w14:paraId="43F2DBBA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posun max 50cm, </w:t>
      </w:r>
    </w:p>
    <w:p w14:paraId="193C3233" w14:textId="56E43993" w:rsidR="00687DE8" w:rsidRPr="00047ACD" w:rsidRDefault="00047ACD" w:rsidP="00047ACD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ovládací monitor v kabíne traktora </w:t>
      </w:r>
    </w:p>
    <w:p w14:paraId="1560613F" w14:textId="77777777" w:rsidR="00951360" w:rsidRPr="004157C7" w:rsidRDefault="00951360" w:rsidP="00951360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28A4F15B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2006A2" w:rsidRPr="004157C7">
        <w:rPr>
          <w:rFonts w:cstheme="minorHAnsi"/>
          <w:sz w:val="20"/>
          <w:szCs w:val="20"/>
        </w:rPr>
        <w:t>20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7C8A9EAC" w14:textId="77777777" w:rsidR="00E96B30" w:rsidRDefault="00E96B30" w:rsidP="00E96B3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4A8D8E8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749EEFFF" w14:textId="33A19FCB" w:rsidR="004C0C10" w:rsidRPr="004157C7" w:rsidRDefault="004C0C10" w:rsidP="004C0C1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1069FEFA" w14:textId="77777777" w:rsidR="004C0C10" w:rsidRPr="004157C7" w:rsidRDefault="004C0C10" w:rsidP="004C0C1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2DFDC402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824F40" w:rsidRPr="004157C7">
        <w:rPr>
          <w:rFonts w:cstheme="minorHAnsi"/>
          <w:sz w:val="20"/>
          <w:szCs w:val="20"/>
        </w:rPr>
        <w:t>10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74868" w14:textId="77777777" w:rsidR="00B728BF" w:rsidRPr="004157C7" w:rsidRDefault="00B728BF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9A9BDE" w14:textId="166A5304" w:rsidR="00FA05D1" w:rsidRPr="004157C7" w:rsidRDefault="00FA05D1" w:rsidP="00FA05D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4157C7">
        <w:rPr>
          <w:rFonts w:cstheme="minorHAnsi"/>
          <w:sz w:val="20"/>
          <w:szCs w:val="20"/>
        </w:rPr>
        <w:t>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5A5A585B" w14:textId="77777777" w:rsidR="00FA05D1" w:rsidRPr="004157C7" w:rsidRDefault="00FA05D1" w:rsidP="00FA0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56FC8A8D" w14:textId="77777777" w:rsidR="00FA05D1" w:rsidRDefault="00FA05D1" w:rsidP="00FA05D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7414155A" w14:textId="0EF9EA35" w:rsidR="00770D93" w:rsidRDefault="00770D93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AA81BC7" w14:textId="5E3E61F4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1A40C47B" w14:textId="41BE594E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E74EF23" w14:textId="2706D77A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C851AEB" w14:textId="29667AAC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B7CCF08" w14:textId="5E1F48BC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71364489" w14:textId="49F03FB8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20C94ABD" w14:textId="654506C8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045E2A" w:rsidSect="00404288">
      <w:headerReference w:type="default" r:id="rId8"/>
      <w:pgSz w:w="11906" w:h="16838" w:code="9"/>
      <w:pgMar w:top="1276" w:right="1417" w:bottom="184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D328" w14:textId="77777777" w:rsidR="003636C3" w:rsidRDefault="003636C3" w:rsidP="000852BA">
      <w:pPr>
        <w:spacing w:after="0" w:line="240" w:lineRule="auto"/>
      </w:pPr>
      <w:r>
        <w:separator/>
      </w:r>
    </w:p>
  </w:endnote>
  <w:endnote w:type="continuationSeparator" w:id="0">
    <w:p w14:paraId="42EF3ED2" w14:textId="77777777" w:rsidR="003636C3" w:rsidRDefault="003636C3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F44A" w14:textId="77777777" w:rsidR="003636C3" w:rsidRDefault="003636C3" w:rsidP="000852BA">
      <w:pPr>
        <w:spacing w:after="0" w:line="240" w:lineRule="auto"/>
      </w:pPr>
      <w:r>
        <w:separator/>
      </w:r>
    </w:p>
  </w:footnote>
  <w:footnote w:type="continuationSeparator" w:id="0">
    <w:p w14:paraId="42B5C0BF" w14:textId="77777777" w:rsidR="003636C3" w:rsidRDefault="003636C3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5B66" w14:textId="77777777" w:rsidR="00FA05D1" w:rsidRPr="009921C7" w:rsidRDefault="00FA05D1" w:rsidP="00FA05D1">
    <w:pPr>
      <w:pStyle w:val="Hlavika"/>
      <w:rPr>
        <w:rFonts w:ascii="Century Gothic" w:hAnsi="Century Gothic"/>
        <w:b/>
        <w:bCs/>
        <w:sz w:val="20"/>
        <w:szCs w:val="20"/>
      </w:rPr>
    </w:pPr>
    <w:r w:rsidRPr="009921C7">
      <w:rPr>
        <w:rFonts w:ascii="Century Gothic" w:hAnsi="Century Gothic"/>
        <w:b/>
        <w:bCs/>
        <w:sz w:val="20"/>
        <w:szCs w:val="20"/>
      </w:rPr>
      <w:t xml:space="preserve">AGRO DLHÉ, </w:t>
    </w:r>
    <w:proofErr w:type="spellStart"/>
    <w:r w:rsidRPr="009921C7">
      <w:rPr>
        <w:rFonts w:ascii="Century Gothic" w:hAnsi="Century Gothic"/>
        <w:b/>
        <w:bCs/>
        <w:sz w:val="20"/>
        <w:szCs w:val="20"/>
      </w:rPr>
      <w:t>s.r.o</w:t>
    </w:r>
    <w:proofErr w:type="spellEnd"/>
    <w:r w:rsidRPr="009921C7">
      <w:rPr>
        <w:rFonts w:ascii="Century Gothic" w:hAnsi="Century Gothic"/>
        <w:b/>
        <w:bCs/>
        <w:sz w:val="20"/>
        <w:szCs w:val="20"/>
      </w:rPr>
      <w:t>.</w:t>
    </w:r>
  </w:p>
  <w:p w14:paraId="6D04497E" w14:textId="77777777" w:rsidR="00FA05D1" w:rsidRPr="009921C7" w:rsidRDefault="00FA05D1" w:rsidP="00FA05D1">
    <w:pPr>
      <w:pStyle w:val="Hlavika"/>
      <w:rPr>
        <w:rFonts w:ascii="Century Gothic" w:hAnsi="Century Gothic"/>
        <w:bCs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>, Slovenská republika</w:t>
    </w:r>
    <w:r w:rsidRPr="009921C7">
      <w:rPr>
        <w:rFonts w:ascii="Century Gothic" w:hAnsi="Century Gothic"/>
        <w:bCs/>
        <w:sz w:val="20"/>
        <w:szCs w:val="20"/>
      </w:rPr>
      <w:t>, IČO: 36 461 580, zapísaná v Obchodnom registri Okresného súdu</w:t>
    </w:r>
    <w:r>
      <w:rPr>
        <w:rFonts w:ascii="Century Gothic" w:hAnsi="Century Gothic"/>
        <w:bCs/>
        <w:sz w:val="20"/>
        <w:szCs w:val="20"/>
      </w:rPr>
      <w:t xml:space="preserve"> Banská Bystrica</w:t>
    </w:r>
    <w:r w:rsidRPr="009921C7">
      <w:rPr>
        <w:rFonts w:ascii="Century Gothic" w:hAnsi="Century Gothic"/>
        <w:bCs/>
        <w:sz w:val="20"/>
        <w:szCs w:val="20"/>
      </w:rPr>
      <w:t xml:space="preserve">, Oddiel </w:t>
    </w:r>
    <w:proofErr w:type="spellStart"/>
    <w:r w:rsidRPr="009921C7">
      <w:rPr>
        <w:rFonts w:ascii="Century Gothic" w:hAnsi="Century Gothic"/>
        <w:bCs/>
        <w:sz w:val="20"/>
        <w:szCs w:val="20"/>
      </w:rPr>
      <w:t>Sro</w:t>
    </w:r>
    <w:proofErr w:type="spellEnd"/>
    <w:r w:rsidRPr="009921C7">
      <w:rPr>
        <w:rFonts w:ascii="Century Gothic" w:hAnsi="Century Gothic"/>
        <w:bCs/>
        <w:sz w:val="20"/>
        <w:szCs w:val="20"/>
      </w:rPr>
      <w:t>, vložka č.</w:t>
    </w:r>
    <w:r>
      <w:rPr>
        <w:rFonts w:ascii="Century Gothic" w:hAnsi="Century Gothic"/>
        <w:bCs/>
        <w:sz w:val="20"/>
        <w:szCs w:val="20"/>
      </w:rPr>
      <w:t xml:space="preserve"> </w:t>
    </w:r>
    <w:r w:rsidRPr="008D111D">
      <w:rPr>
        <w:rFonts w:ascii="Century Gothic" w:hAnsi="Century Gothic"/>
        <w:bCs/>
        <w:sz w:val="20"/>
        <w:szCs w:val="20"/>
      </w:rPr>
      <w:t>40867/S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2"/>
  </w:num>
  <w:num w:numId="2" w16cid:durableId="757941354">
    <w:abstractNumId w:val="3"/>
  </w:num>
  <w:num w:numId="3" w16cid:durableId="614291815">
    <w:abstractNumId w:val="0"/>
  </w:num>
  <w:num w:numId="4" w16cid:durableId="571160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308A5"/>
    <w:rsid w:val="00042E7C"/>
    <w:rsid w:val="00045E2A"/>
    <w:rsid w:val="00047ACD"/>
    <w:rsid w:val="000611D6"/>
    <w:rsid w:val="000852BA"/>
    <w:rsid w:val="000B5076"/>
    <w:rsid w:val="00116A26"/>
    <w:rsid w:val="00146D02"/>
    <w:rsid w:val="00164900"/>
    <w:rsid w:val="001B372B"/>
    <w:rsid w:val="001F6615"/>
    <w:rsid w:val="002006A2"/>
    <w:rsid w:val="00292B3A"/>
    <w:rsid w:val="002B2EE4"/>
    <w:rsid w:val="003055EC"/>
    <w:rsid w:val="003109F2"/>
    <w:rsid w:val="003310AA"/>
    <w:rsid w:val="00343CB4"/>
    <w:rsid w:val="003636C3"/>
    <w:rsid w:val="003844F4"/>
    <w:rsid w:val="003E290F"/>
    <w:rsid w:val="00404288"/>
    <w:rsid w:val="00414510"/>
    <w:rsid w:val="004157C7"/>
    <w:rsid w:val="004C0C10"/>
    <w:rsid w:val="00687DE8"/>
    <w:rsid w:val="006939A3"/>
    <w:rsid w:val="006963A7"/>
    <w:rsid w:val="00697A8D"/>
    <w:rsid w:val="006C16B6"/>
    <w:rsid w:val="006C47E4"/>
    <w:rsid w:val="006D2222"/>
    <w:rsid w:val="006F1A47"/>
    <w:rsid w:val="00733C55"/>
    <w:rsid w:val="00770D93"/>
    <w:rsid w:val="00771230"/>
    <w:rsid w:val="007728F9"/>
    <w:rsid w:val="007B3C28"/>
    <w:rsid w:val="00824F40"/>
    <w:rsid w:val="00885817"/>
    <w:rsid w:val="008910F2"/>
    <w:rsid w:val="008B419F"/>
    <w:rsid w:val="008B5097"/>
    <w:rsid w:val="0091335A"/>
    <w:rsid w:val="00951360"/>
    <w:rsid w:val="0099535B"/>
    <w:rsid w:val="009A2088"/>
    <w:rsid w:val="009D2A12"/>
    <w:rsid w:val="009F7AD3"/>
    <w:rsid w:val="00A51D0B"/>
    <w:rsid w:val="00A82EDC"/>
    <w:rsid w:val="00AA74C8"/>
    <w:rsid w:val="00AE25C1"/>
    <w:rsid w:val="00B52B4C"/>
    <w:rsid w:val="00B55813"/>
    <w:rsid w:val="00B65EB0"/>
    <w:rsid w:val="00B728BF"/>
    <w:rsid w:val="00B850FC"/>
    <w:rsid w:val="00C118BA"/>
    <w:rsid w:val="00C448B4"/>
    <w:rsid w:val="00C804AA"/>
    <w:rsid w:val="00C855B7"/>
    <w:rsid w:val="00C93585"/>
    <w:rsid w:val="00CE0243"/>
    <w:rsid w:val="00CF59C6"/>
    <w:rsid w:val="00DE3C21"/>
    <w:rsid w:val="00E96B30"/>
    <w:rsid w:val="00F20DD6"/>
    <w:rsid w:val="00F94318"/>
    <w:rsid w:val="00F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04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45</cp:revision>
  <cp:lastPrinted>2019-07-29T10:42:00Z</cp:lastPrinted>
  <dcterms:created xsi:type="dcterms:W3CDTF">2018-01-11T08:12:00Z</dcterms:created>
  <dcterms:modified xsi:type="dcterms:W3CDTF">2022-06-14T12:50:00Z</dcterms:modified>
</cp:coreProperties>
</file>