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69262A59" w14:textId="0850CD0B" w:rsidR="008E125C" w:rsidRPr="00F91EFE" w:rsidRDefault="008E125C" w:rsidP="008E125C">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F91EFE">
        <w:rPr>
          <w:rFonts w:ascii="Arial Narrow" w:hAnsi="Arial Narrow"/>
          <w:sz w:val="24"/>
          <w:szCs w:val="24"/>
        </w:rPr>
        <w:t>Poskytovateľ je úspešným uchádzačom vo verejnom obstarávaní pri zadávaní čiastkovej zákazky v rámci Dynamického nákupného systému realizovaného Objednávateľom v súlade s § 58 a </w:t>
      </w:r>
      <w:proofErr w:type="spellStart"/>
      <w:r w:rsidRPr="00F91EFE">
        <w:rPr>
          <w:rFonts w:ascii="Arial Narrow" w:hAnsi="Arial Narrow"/>
          <w:sz w:val="24"/>
          <w:szCs w:val="24"/>
        </w:rPr>
        <w:t>nasl</w:t>
      </w:r>
      <w:proofErr w:type="spellEnd"/>
      <w:r w:rsidRPr="00F91EFE">
        <w:rPr>
          <w:rFonts w:ascii="Arial Narrow" w:hAnsi="Arial Narrow"/>
          <w:sz w:val="24"/>
          <w:szCs w:val="24"/>
        </w:rPr>
        <w:t>. zákona o verejnom obstarávaní na predmet zákazky „</w:t>
      </w:r>
      <w:r w:rsidRPr="00F91EFE">
        <w:rPr>
          <w:rFonts w:ascii="Arial Narrow" w:hAnsi="Arial Narrow"/>
          <w:i/>
          <w:iCs/>
          <w:sz w:val="24"/>
          <w:szCs w:val="24"/>
        </w:rPr>
        <w:t>Nákup mediálneho priestoru v SR a zahraničí</w:t>
      </w:r>
      <w:r w:rsidRPr="00F91EFE">
        <w:rPr>
          <w:rFonts w:ascii="Arial Narrow" w:hAnsi="Arial Narrow"/>
          <w:sz w:val="24"/>
          <w:szCs w:val="24"/>
        </w:rPr>
        <w:t>“ v kategórií „</w:t>
      </w:r>
      <w:r w:rsidR="00F91EFE">
        <w:rPr>
          <w:rFonts w:ascii="Arial Narrow" w:hAnsi="Arial Narrow"/>
          <w:sz w:val="24"/>
          <w:szCs w:val="24"/>
        </w:rPr>
        <w:t>3</w:t>
      </w:r>
      <w:r w:rsidRPr="00F91EFE">
        <w:rPr>
          <w:rFonts w:ascii="Arial Narrow" w:hAnsi="Arial Narrow"/>
          <w:sz w:val="24"/>
          <w:szCs w:val="24"/>
        </w:rPr>
        <w:t>“</w:t>
      </w:r>
      <w:r w:rsidR="00C37D4F">
        <w:rPr>
          <w:rFonts w:ascii="Arial Narrow" w:hAnsi="Arial Narrow"/>
          <w:sz w:val="24"/>
          <w:szCs w:val="24"/>
        </w:rPr>
        <w:t xml:space="preserve">: </w:t>
      </w:r>
      <w:r w:rsidR="00C37D4F" w:rsidRPr="00C37D4F">
        <w:rPr>
          <w:rFonts w:cs="Arial"/>
          <w:color w:val="000000"/>
        </w:rPr>
        <w:t>Nákup mediálneho priestoru – OOH</w:t>
      </w:r>
      <w:r w:rsidRPr="00F91EFE">
        <w:rPr>
          <w:rFonts w:ascii="Arial Narrow" w:hAnsi="Arial Narrow"/>
          <w:sz w:val="24"/>
          <w:szCs w:val="24"/>
        </w:rPr>
        <w:t>“. Názov čiastkovej zákazky „</w:t>
      </w:r>
      <w:r w:rsidR="00C37D4F" w:rsidRPr="00C37D4F">
        <w:rPr>
          <w:rFonts w:ascii="Arial Narrow" w:hAnsi="Arial Narrow"/>
          <w:sz w:val="24"/>
          <w:szCs w:val="24"/>
        </w:rPr>
        <w:t xml:space="preserve">Nákup mediálneho priestoru na Letisku  </w:t>
      </w:r>
      <w:proofErr w:type="spellStart"/>
      <w:r w:rsidR="00C37D4F" w:rsidRPr="00C37D4F">
        <w:rPr>
          <w:rFonts w:ascii="Arial Narrow" w:hAnsi="Arial Narrow"/>
          <w:sz w:val="24"/>
          <w:szCs w:val="24"/>
        </w:rPr>
        <w:t>Schwechat</w:t>
      </w:r>
      <w:proofErr w:type="spellEnd"/>
      <w:r w:rsidR="00C37D4F" w:rsidRPr="00C37D4F">
        <w:rPr>
          <w:rFonts w:ascii="Arial Narrow" w:hAnsi="Arial Narrow"/>
          <w:sz w:val="24"/>
          <w:szCs w:val="24"/>
        </w:rPr>
        <w:t>, Viedeň</w:t>
      </w:r>
      <w:r w:rsidR="00160FA2">
        <w:rPr>
          <w:rFonts w:ascii="Arial Narrow" w:hAnsi="Arial Narrow"/>
          <w:sz w:val="24"/>
          <w:szCs w:val="24"/>
        </w:rPr>
        <w:t>_02_2022</w:t>
      </w:r>
      <w:r w:rsidRPr="00F91EFE">
        <w:rPr>
          <w:rFonts w:ascii="Arial Narrow" w:hAnsi="Arial Narrow"/>
          <w:sz w:val="24"/>
          <w:szCs w:val="24"/>
        </w:rPr>
        <w:t>“.</w:t>
      </w:r>
    </w:p>
    <w:p w14:paraId="5D38312C" w14:textId="387F0C7E" w:rsidR="00D67125" w:rsidRPr="00E86F1A" w:rsidRDefault="00D67125" w:rsidP="008E125C">
      <w:pPr>
        <w:pStyle w:val="Odsekzoznamu1"/>
        <w:widowControl w:val="0"/>
        <w:shd w:val="clear" w:color="auto" w:fill="FFFFFF" w:themeFill="background1"/>
        <w:autoSpaceDE w:val="0"/>
        <w:autoSpaceDN w:val="0"/>
        <w:adjustRightInd w:val="0"/>
        <w:spacing w:after="0" w:line="240" w:lineRule="auto"/>
        <w:ind w:left="360"/>
        <w:jc w:val="both"/>
        <w:rPr>
          <w:rFonts w:ascii="Arial Narrow" w:hAnsi="Arial Narrow"/>
          <w:sz w:val="24"/>
          <w:szCs w:val="24"/>
        </w:rPr>
      </w:pP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177CA35B"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w:t>
      </w:r>
      <w:r w:rsidR="008E125C">
        <w:rPr>
          <w:rFonts w:ascii="Arial Narrow" w:hAnsi="Arial Narrow"/>
          <w:b/>
          <w:bCs/>
          <w:sz w:val="24"/>
          <w:szCs w:val="24"/>
        </w:rPr>
        <w:t xml:space="preserve">na Letisku </w:t>
      </w:r>
      <w:r w:rsidR="00C54E60" w:rsidRPr="0038571F">
        <w:rPr>
          <w:rFonts w:ascii="Arial Narrow" w:hAnsi="Arial Narrow"/>
          <w:b/>
          <w:bCs/>
          <w:sz w:val="24"/>
          <w:szCs w:val="24"/>
        </w:rPr>
        <w:t xml:space="preserve"> </w:t>
      </w:r>
      <w:proofErr w:type="spellStart"/>
      <w:r w:rsidR="008E125C" w:rsidRPr="008E125C">
        <w:rPr>
          <w:rFonts w:ascii="Arial Narrow" w:hAnsi="Arial Narrow"/>
          <w:b/>
          <w:bCs/>
          <w:sz w:val="24"/>
          <w:szCs w:val="24"/>
        </w:rPr>
        <w:t>Schwechat</w:t>
      </w:r>
      <w:proofErr w:type="spellEnd"/>
      <w:r w:rsidR="008E125C" w:rsidRPr="008E125C">
        <w:rPr>
          <w:rFonts w:ascii="Arial Narrow" w:hAnsi="Arial Narrow"/>
          <w:b/>
          <w:bCs/>
          <w:sz w:val="24"/>
          <w:szCs w:val="24"/>
        </w:rPr>
        <w:t>, Viedeň</w:t>
      </w:r>
      <w:r w:rsidR="0033466F" w:rsidRPr="008E125C">
        <w:rPr>
          <w:rFonts w:ascii="Arial Narrow" w:hAnsi="Arial Narrow"/>
          <w:b/>
          <w:bCs/>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3B129C30" w14:textId="72AA7A16"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w:t>
      </w:r>
      <w:r w:rsidR="007403A8" w:rsidRPr="007403A8">
        <w:rPr>
          <w:rStyle w:val="FontStyle20"/>
          <w:rFonts w:ascii="Arial Narrow" w:hAnsi="Arial Narrow" w:cs="Times New Roman"/>
          <w:sz w:val="24"/>
          <w:szCs w:val="24"/>
        </w:rPr>
        <w:lastRenderedPageBreak/>
        <w:t xml:space="preserve">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0F919511"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 xml:space="preserve">a predmetu </w:t>
      </w:r>
      <w:r w:rsidR="008E125C">
        <w:rPr>
          <w:rFonts w:ascii="Arial Narrow" w:hAnsi="Arial Narrow"/>
          <w:sz w:val="24"/>
          <w:szCs w:val="24"/>
        </w:rPr>
        <w:t>Z</w:t>
      </w:r>
      <w:r w:rsidR="00461CBE">
        <w:rPr>
          <w:rFonts w:ascii="Arial Narrow" w:hAnsi="Arial Narrow"/>
          <w:sz w:val="24"/>
          <w:szCs w:val="24"/>
        </w:rPr>
        <w:t>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7D1BE12D"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w:t>
      </w:r>
      <w:proofErr w:type="spellStart"/>
      <w:r w:rsidR="00D71572" w:rsidRPr="0038571F">
        <w:rPr>
          <w:rFonts w:ascii="Arial Narrow" w:hAnsi="Arial Narrow"/>
          <w:sz w:val="24"/>
          <w:szCs w:val="24"/>
        </w:rPr>
        <w:t>t.j</w:t>
      </w:r>
      <w:proofErr w:type="spellEnd"/>
      <w:r w:rsidR="00D71572" w:rsidRPr="0038571F">
        <w:rPr>
          <w:rFonts w:ascii="Arial Narrow" w:hAnsi="Arial Narrow"/>
          <w:sz w:val="24"/>
          <w:szCs w:val="24"/>
        </w:rPr>
        <w:t xml:space="preserve">.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8E125C">
        <w:rPr>
          <w:rFonts w:ascii="Arial Narrow" w:hAnsi="Arial Narrow"/>
          <w:sz w:val="24"/>
          <w:szCs w:val="24"/>
        </w:rPr>
        <w:t xml:space="preserve"> v zmysle Prílohy č. 1B Zmluvy</w:t>
      </w:r>
      <w:r w:rsidR="00D71572" w:rsidRPr="0038571F">
        <w:rPr>
          <w:rFonts w:ascii="Arial Narrow" w:hAnsi="Arial Narrow"/>
          <w:sz w:val="24"/>
          <w:szCs w:val="24"/>
        </w:rPr>
        <w:t>.</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15DCC545"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6B49E8AE"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w:t>
      </w:r>
      <w:r w:rsidR="00937D27" w:rsidRPr="0038571F">
        <w:rPr>
          <w:rFonts w:ascii="Arial Narrow" w:eastAsiaTheme="minorHAnsi" w:hAnsi="Arial Narrow" w:cstheme="minorBidi"/>
          <w:sz w:val="24"/>
          <w:szCs w:val="24"/>
        </w:rPr>
        <w:t xml:space="preserve">ich </w:t>
      </w:r>
      <w:r w:rsidRPr="0038571F">
        <w:rPr>
          <w:rFonts w:ascii="Arial Narrow" w:eastAsiaTheme="minorHAnsi" w:hAnsi="Arial Narrow" w:cstheme="minorBidi"/>
          <w:sz w:val="24"/>
          <w:szCs w:val="24"/>
        </w:rPr>
        <w:t xml:space="preserve">plánovaným </w:t>
      </w:r>
      <w:r w:rsidR="00937D27" w:rsidRPr="0038571F">
        <w:rPr>
          <w:rFonts w:ascii="Arial Narrow" w:hAnsi="Arial Narrow"/>
          <w:sz w:val="24"/>
          <w:szCs w:val="24"/>
        </w:rPr>
        <w:t>zaradením</w:t>
      </w:r>
      <w:r w:rsidR="004B6BD1" w:rsidRPr="0038571F">
        <w:rPr>
          <w:rFonts w:ascii="Arial Narrow" w:hAnsi="Arial Narrow"/>
          <w:sz w:val="24"/>
          <w:szCs w:val="24"/>
        </w:rPr>
        <w:t>/</w:t>
      </w:r>
      <w:r w:rsidR="00937D27" w:rsidRPr="0038571F">
        <w:rPr>
          <w:rFonts w:ascii="Arial Narrow" w:hAnsi="Arial Narrow"/>
          <w:sz w:val="24"/>
          <w:szCs w:val="24"/>
        </w:rPr>
        <w:t>odvysielaním</w:t>
      </w:r>
      <w:r w:rsidRPr="0038571F">
        <w:rPr>
          <w:rFonts w:ascii="Arial Narrow" w:eastAsiaTheme="minorHAnsi" w:hAnsi="Arial Narrow" w:cstheme="minorBidi"/>
          <w:sz w:val="24"/>
          <w:szCs w:val="24"/>
        </w:rPr>
        <w:t xml:space="preserve">, a </w:t>
      </w:r>
      <w:r w:rsidR="00147840" w:rsidRPr="00F10DFC">
        <w:rPr>
          <w:rFonts w:ascii="Arial Narrow" w:eastAsiaTheme="minorHAnsi" w:hAnsi="Arial Narrow" w:cstheme="minorBidi"/>
          <w:sz w:val="24"/>
          <w:szCs w:val="24"/>
        </w:rPr>
        <w:t>to bezodkladne najneskôr v lehote 2 (dvoch) pracovných dní od</w:t>
      </w:r>
      <w:r w:rsidR="00147840">
        <w:rPr>
          <w:rFonts w:ascii="Arial Narrow" w:eastAsiaTheme="minorHAnsi" w:hAnsi="Arial Narrow" w:cstheme="minorBidi"/>
          <w:sz w:val="24"/>
          <w:szCs w:val="24"/>
        </w:rPr>
        <w:t>o dňa splnenia povinnosti poskytovateľa podľa 2 písm. c) tohto článku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7777777"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lastRenderedPageBreak/>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lastRenderedPageBreak/>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4DC6D33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164248">
        <w:rPr>
          <w:rFonts w:ascii="Arial Narrow" w:hAnsi="Arial Narrow"/>
          <w:sz w:val="24"/>
          <w:szCs w:val="24"/>
        </w:rPr>
        <w:t xml:space="preserve">Dana </w:t>
      </w:r>
      <w:r w:rsidR="00164248" w:rsidRPr="00523EAF">
        <w:rPr>
          <w:rFonts w:ascii="Arial Narrow" w:hAnsi="Arial Narrow"/>
          <w:sz w:val="24"/>
          <w:szCs w:val="24"/>
        </w:rPr>
        <w:t>Pauličková</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164248" w:rsidRPr="00523EAF">
          <w:rPr>
            <w:rStyle w:val="Hypertextovprepojenie"/>
            <w:rFonts w:ascii="Arial Narrow" w:hAnsi="Arial Narrow"/>
            <w:sz w:val="24"/>
            <w:szCs w:val="24"/>
          </w:rPr>
          <w:t>dana.paulickova@slovakia.travel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w:t>
      </w:r>
      <w:r w:rsidR="006750B2" w:rsidRPr="00E63E0A">
        <w:rPr>
          <w:rFonts w:ascii="Arial Narrow" w:hAnsi="Arial Narrow"/>
          <w:color w:val="000000" w:themeColor="text1"/>
          <w:sz w:val="24"/>
          <w:szCs w:val="24"/>
        </w:rPr>
        <w:lastRenderedPageBreak/>
        <w:t xml:space="preserve">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lastRenderedPageBreak/>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 xml:space="preserve">má sídlo v treťom štáte, s ktorým nemá </w:t>
      </w:r>
      <w:r w:rsidR="00E318C8" w:rsidRPr="00E318C8">
        <w:rPr>
          <w:rFonts w:ascii="Arial Narrow" w:hAnsi="Arial Narrow"/>
          <w:sz w:val="24"/>
          <w:szCs w:val="24"/>
        </w:rPr>
        <w:lastRenderedPageBreak/>
        <w:t>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0598042" w:rsidR="00325BFA" w:rsidRPr="005A7CCD" w:rsidRDefault="00325BFA"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lastRenderedPageBreak/>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1DD2E455" w14:textId="715875A2" w:rsidR="009F583F" w:rsidRDefault="009F583F" w:rsidP="00F35E53">
      <w:pPr>
        <w:pStyle w:val="Textkomentra"/>
        <w:spacing w:after="0"/>
        <w:rPr>
          <w:rFonts w:ascii="Arial Narrow" w:hAnsi="Arial Narrow"/>
          <w:sz w:val="24"/>
          <w:szCs w:val="24"/>
        </w:rPr>
      </w:pPr>
      <w:r>
        <w:rPr>
          <w:rFonts w:ascii="Arial Narrow" w:hAnsi="Arial Narrow"/>
          <w:sz w:val="24"/>
          <w:szCs w:val="24"/>
        </w:rPr>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19F76E61" w14:textId="79B255CF" w:rsidR="009F583F" w:rsidRDefault="009F583F" w:rsidP="00F35E53">
      <w:pPr>
        <w:pStyle w:val="Textkomentra"/>
        <w:spacing w:after="0"/>
        <w:rPr>
          <w:rFonts w:ascii="Arial Narrow" w:hAnsi="Arial Narrow"/>
          <w:sz w:val="24"/>
          <w:szCs w:val="24"/>
        </w:rPr>
      </w:pPr>
    </w:p>
    <w:p w14:paraId="4992E20E" w14:textId="22F716AB" w:rsidR="00292299" w:rsidRDefault="00292299" w:rsidP="00F35E53">
      <w:pPr>
        <w:pStyle w:val="Textkomentra"/>
        <w:spacing w:after="0"/>
        <w:rPr>
          <w:rFonts w:ascii="Arial Narrow" w:hAnsi="Arial Narrow"/>
          <w:sz w:val="24"/>
          <w:szCs w:val="24"/>
        </w:rPr>
      </w:pPr>
    </w:p>
    <w:p w14:paraId="7C2D60F4" w14:textId="73ED71BD" w:rsidR="00292299" w:rsidRDefault="00292299" w:rsidP="00F35E53">
      <w:pPr>
        <w:pStyle w:val="Textkomentra"/>
        <w:spacing w:after="0"/>
        <w:rPr>
          <w:rFonts w:ascii="Arial Narrow" w:hAnsi="Arial Narrow"/>
          <w:sz w:val="24"/>
          <w:szCs w:val="24"/>
        </w:rPr>
      </w:pPr>
    </w:p>
    <w:p w14:paraId="77315EA9" w14:textId="3C09751A" w:rsidR="00292299" w:rsidRDefault="00292299" w:rsidP="00F35E53">
      <w:pPr>
        <w:pStyle w:val="Textkomentra"/>
        <w:spacing w:after="0"/>
        <w:rPr>
          <w:rFonts w:ascii="Arial Narrow" w:hAnsi="Arial Narrow"/>
          <w:sz w:val="24"/>
          <w:szCs w:val="24"/>
        </w:rPr>
      </w:pPr>
    </w:p>
    <w:p w14:paraId="51DE3C16" w14:textId="55B4096F" w:rsidR="00292299" w:rsidRDefault="00292299" w:rsidP="00F35E53">
      <w:pPr>
        <w:pStyle w:val="Textkomentra"/>
        <w:spacing w:after="0"/>
        <w:rPr>
          <w:rFonts w:ascii="Arial Narrow" w:hAnsi="Arial Narrow"/>
          <w:sz w:val="24"/>
          <w:szCs w:val="24"/>
        </w:rPr>
      </w:pPr>
    </w:p>
    <w:p w14:paraId="76DAC14F" w14:textId="4136F9AC" w:rsidR="00292299" w:rsidRDefault="00292299" w:rsidP="00F35E53">
      <w:pPr>
        <w:pStyle w:val="Textkomentra"/>
        <w:spacing w:after="0"/>
        <w:rPr>
          <w:rFonts w:ascii="Arial Narrow" w:hAnsi="Arial Narrow"/>
          <w:sz w:val="24"/>
          <w:szCs w:val="24"/>
        </w:rPr>
      </w:pPr>
    </w:p>
    <w:p w14:paraId="75150CA1" w14:textId="439271D3" w:rsidR="00292299" w:rsidRDefault="00292299" w:rsidP="00F35E53">
      <w:pPr>
        <w:pStyle w:val="Textkomentra"/>
        <w:spacing w:after="0"/>
        <w:rPr>
          <w:rFonts w:ascii="Arial Narrow" w:hAnsi="Arial Narrow"/>
          <w:sz w:val="24"/>
          <w:szCs w:val="24"/>
        </w:rPr>
      </w:pPr>
    </w:p>
    <w:p w14:paraId="642596DF" w14:textId="1119E672" w:rsidR="00292299" w:rsidRDefault="00292299" w:rsidP="00F35E53">
      <w:pPr>
        <w:pStyle w:val="Textkomentra"/>
        <w:spacing w:after="0"/>
        <w:rPr>
          <w:rFonts w:ascii="Arial Narrow" w:hAnsi="Arial Narrow"/>
          <w:sz w:val="24"/>
          <w:szCs w:val="24"/>
        </w:rPr>
      </w:pPr>
    </w:p>
    <w:p w14:paraId="23221E14" w14:textId="77777777" w:rsidR="006558A6" w:rsidRDefault="006558A6" w:rsidP="006558A6">
      <w:pPr>
        <w:jc w:val="center"/>
        <w:rPr>
          <w:rFonts w:ascii="Calibri" w:hAnsi="Calibri" w:cs="Calibri"/>
          <w:b/>
          <w:bCs/>
          <w:color w:val="000000"/>
        </w:rPr>
      </w:pPr>
      <w:r>
        <w:rPr>
          <w:rFonts w:ascii="Calibri" w:hAnsi="Calibri" w:cs="Calibri"/>
          <w:b/>
          <w:bCs/>
          <w:color w:val="000000"/>
        </w:rPr>
        <w:lastRenderedPageBreak/>
        <w:t>Špecifikácia Predmetu zákazky</w:t>
      </w:r>
    </w:p>
    <w:p w14:paraId="6EE8AF4B" w14:textId="77777777" w:rsidR="006558A6" w:rsidRPr="00136ED2" w:rsidRDefault="006558A6" w:rsidP="006558A6">
      <w:pPr>
        <w:jc w:val="center"/>
        <w:rPr>
          <w:rFonts w:ascii="Calibri" w:hAnsi="Calibri" w:cs="Calibri"/>
          <w:b/>
          <w:bCs/>
          <w:color w:val="000000"/>
          <w:u w:val="single"/>
        </w:rPr>
      </w:pPr>
      <w:r w:rsidRPr="00136ED2">
        <w:rPr>
          <w:rFonts w:ascii="Calibri" w:hAnsi="Calibri" w:cs="Calibri"/>
          <w:b/>
          <w:bCs/>
          <w:color w:val="000000"/>
          <w:u w:val="single"/>
        </w:rPr>
        <w:t xml:space="preserve">Kategória č. </w:t>
      </w:r>
      <w:r>
        <w:rPr>
          <w:rFonts w:ascii="Calibri" w:hAnsi="Calibri" w:cs="Calibri"/>
          <w:b/>
          <w:bCs/>
          <w:color w:val="000000"/>
          <w:u w:val="single"/>
        </w:rPr>
        <w:t>3</w:t>
      </w:r>
      <w:r w:rsidRPr="00136ED2">
        <w:rPr>
          <w:rFonts w:ascii="Calibri" w:hAnsi="Calibri" w:cs="Calibri"/>
          <w:b/>
          <w:bCs/>
          <w:color w:val="000000"/>
          <w:u w:val="single"/>
        </w:rPr>
        <w:t xml:space="preserve">: Nákup mediálneho priestoru – </w:t>
      </w:r>
      <w:r>
        <w:rPr>
          <w:rFonts w:ascii="Calibri" w:hAnsi="Calibri" w:cs="Calibri"/>
          <w:b/>
          <w:bCs/>
          <w:color w:val="000000"/>
          <w:u w:val="single"/>
        </w:rPr>
        <w:t>OOH</w:t>
      </w:r>
    </w:p>
    <w:p w14:paraId="6F99BBC4" w14:textId="77777777" w:rsidR="006558A6" w:rsidRPr="00AB6C5F" w:rsidRDefault="006558A6" w:rsidP="006558A6">
      <w:pPr>
        <w:rPr>
          <w:rFonts w:ascii="Calibri" w:hAnsi="Calibri" w:cs="Calibri"/>
          <w:b/>
          <w:bCs/>
          <w:color w:val="000000"/>
        </w:rPr>
      </w:pPr>
    </w:p>
    <w:p w14:paraId="77C54137" w14:textId="77777777" w:rsidR="006558A6" w:rsidRPr="00C93050" w:rsidRDefault="006558A6" w:rsidP="006558A6">
      <w:pPr>
        <w:jc w:val="both"/>
        <w:rPr>
          <w:rFonts w:ascii="Calibri" w:hAnsi="Calibri" w:cs="Calibri"/>
          <w:color w:val="000000"/>
        </w:rPr>
      </w:pPr>
      <w:r w:rsidRPr="00C7663E">
        <w:rPr>
          <w:rFonts w:ascii="Calibri" w:hAnsi="Calibri" w:cs="Calibri"/>
          <w:color w:val="000000"/>
        </w:rPr>
        <w:t>V súvislosti s</w:t>
      </w:r>
      <w:r>
        <w:rPr>
          <w:rFonts w:ascii="Calibri" w:hAnsi="Calibri" w:cs="Calibri"/>
          <w:color w:val="000000"/>
        </w:rPr>
        <w:t> </w:t>
      </w:r>
      <w:r w:rsidRPr="00C7663E">
        <w:rPr>
          <w:rFonts w:ascii="Calibri" w:hAnsi="Calibri" w:cs="Calibri"/>
          <w:color w:val="000000"/>
        </w:rPr>
        <w:t>realizáciou</w:t>
      </w:r>
      <w:r>
        <w:rPr>
          <w:rFonts w:ascii="Calibri" w:hAnsi="Calibri" w:cs="Calibri"/>
          <w:color w:val="000000"/>
        </w:rPr>
        <w:t xml:space="preserve"> letnej</w:t>
      </w:r>
      <w:r w:rsidRPr="00C7663E">
        <w:rPr>
          <w:rFonts w:ascii="Calibri" w:hAnsi="Calibri" w:cs="Calibri"/>
          <w:color w:val="000000"/>
        </w:rPr>
        <w:t xml:space="preserve"> marketingovej kampane</w:t>
      </w:r>
      <w:r>
        <w:rPr>
          <w:rFonts w:ascii="Calibri" w:hAnsi="Calibri" w:cs="Calibri"/>
          <w:color w:val="000000"/>
        </w:rPr>
        <w:t xml:space="preserve"> 2022 verejného</w:t>
      </w:r>
      <w:r w:rsidRPr="00C7663E">
        <w:rPr>
          <w:rFonts w:ascii="Calibri" w:hAnsi="Calibri" w:cs="Calibri"/>
          <w:color w:val="000000"/>
        </w:rPr>
        <w:t xml:space="preserve"> obstarávateľa s </w:t>
      </w:r>
      <w:r w:rsidRPr="002A0864">
        <w:rPr>
          <w:rFonts w:ascii="Calibri" w:hAnsi="Calibri" w:cs="Calibri"/>
          <w:color w:val="000000"/>
        </w:rPr>
        <w:t xml:space="preserve">názvom </w:t>
      </w:r>
      <w:r w:rsidRPr="00EB78C9">
        <w:rPr>
          <w:rFonts w:ascii="Calibri" w:hAnsi="Calibri" w:cs="Calibri"/>
          <w:color w:val="000000"/>
        </w:rPr>
        <w:t xml:space="preserve">"So </w:t>
      </w:r>
      <w:proofErr w:type="spellStart"/>
      <w:r w:rsidRPr="00EB78C9">
        <w:rPr>
          <w:rFonts w:ascii="Calibri" w:hAnsi="Calibri" w:cs="Calibri"/>
          <w:color w:val="000000"/>
        </w:rPr>
        <w:t>close</w:t>
      </w:r>
      <w:proofErr w:type="spellEnd"/>
      <w:r w:rsidRPr="00EB78C9">
        <w:rPr>
          <w:rFonts w:ascii="Calibri" w:hAnsi="Calibri" w:cs="Calibri"/>
          <w:color w:val="000000"/>
        </w:rPr>
        <w:t>"</w:t>
      </w:r>
      <w:r w:rsidRPr="002A0864">
        <w:rPr>
          <w:rFonts w:ascii="Calibri" w:hAnsi="Calibri" w:cs="Calibri"/>
          <w:color w:val="000000"/>
        </w:rPr>
        <w:t>,  zameranej na propagáciu a prezentáciu Slovenska v zahraničí s cieľom  podpory cestovného</w:t>
      </w:r>
      <w:r>
        <w:rPr>
          <w:rFonts w:ascii="Calibri" w:hAnsi="Calibri" w:cs="Calibri"/>
          <w:color w:val="000000"/>
        </w:rPr>
        <w:t xml:space="preserve"> ruchu na Slovensku ako cieľovej krajiny</w:t>
      </w:r>
      <w:r w:rsidRPr="00C7663E">
        <w:rPr>
          <w:rFonts w:ascii="Calibri" w:hAnsi="Calibri" w:cs="Calibri"/>
          <w:color w:val="000000"/>
        </w:rPr>
        <w:t xml:space="preserve">, SLOVAKIA TRAVEL </w:t>
      </w:r>
      <w:r>
        <w:rPr>
          <w:rFonts w:ascii="Calibri" w:hAnsi="Calibri" w:cs="Calibri"/>
          <w:color w:val="000000"/>
        </w:rPr>
        <w:t xml:space="preserve">realizuje nákup mediálneho priestoru na </w:t>
      </w:r>
      <w:r w:rsidRPr="00C93050">
        <w:rPr>
          <w:rFonts w:ascii="Calibri" w:hAnsi="Calibri" w:cs="Calibri"/>
          <w:color w:val="000000"/>
        </w:rPr>
        <w:t>rôznych platformách</w:t>
      </w:r>
      <w:r>
        <w:rPr>
          <w:rFonts w:ascii="Calibri" w:hAnsi="Calibri" w:cs="Calibri"/>
          <w:color w:val="000000"/>
        </w:rPr>
        <w:t xml:space="preserve"> na Slovensku ale aj v zahraničí.</w:t>
      </w:r>
      <w:r w:rsidRPr="00C93050">
        <w:rPr>
          <w:rFonts w:ascii="Calibri" w:hAnsi="Calibri" w:cs="Calibri"/>
          <w:color w:val="000000"/>
        </w:rPr>
        <w:t xml:space="preserve"> </w:t>
      </w:r>
    </w:p>
    <w:p w14:paraId="6563D44A" w14:textId="77777777" w:rsidR="006558A6" w:rsidRPr="00C93050" w:rsidRDefault="006558A6" w:rsidP="006558A6">
      <w:pPr>
        <w:jc w:val="both"/>
      </w:pPr>
      <w:r w:rsidRPr="00C93050">
        <w:t xml:space="preserve">Predmetom zákazky je nákup vysielacieho času pre odvysielanie </w:t>
      </w:r>
      <w:r>
        <w:t>15</w:t>
      </w:r>
      <w:r w:rsidRPr="00C93050">
        <w:t>“reklamného spotu u poskytovateľ</w:t>
      </w:r>
      <w:r>
        <w:t>a</w:t>
      </w:r>
      <w:r w:rsidRPr="00C93050">
        <w:t xml:space="preserve"> mediálneho priestoru v</w:t>
      </w:r>
      <w:r>
        <w:t xml:space="preserve"> Rakúsku na letisku </w:t>
      </w:r>
      <w:proofErr w:type="spellStart"/>
      <w:r>
        <w:t>Schwechat</w:t>
      </w:r>
      <w:proofErr w:type="spellEnd"/>
      <w:r>
        <w:t xml:space="preserve"> </w:t>
      </w:r>
      <w:r w:rsidRPr="00C93050">
        <w:t xml:space="preserve">a poskytnutie súvisiacich služieb </w:t>
      </w:r>
      <w:bookmarkStart w:id="0" w:name="_Hlk105574395"/>
      <w:r w:rsidRPr="00C93050">
        <w:t xml:space="preserve">podľa </w:t>
      </w:r>
      <w:r>
        <w:t>Š</w:t>
      </w:r>
      <w:r w:rsidRPr="00C93050">
        <w:t>pecifikácie</w:t>
      </w:r>
      <w:r>
        <w:t xml:space="preserve"> Predmetu zákazky v bodoch nižšie a v súlade s </w:t>
      </w:r>
      <w:r w:rsidRPr="00C93050">
        <w:t>Príloh</w:t>
      </w:r>
      <w:r>
        <w:t>ou</w:t>
      </w:r>
      <w:r w:rsidRPr="00C93050">
        <w:t xml:space="preserve"> č.1</w:t>
      </w:r>
      <w:r>
        <w:t>B</w:t>
      </w:r>
      <w:bookmarkEnd w:id="0"/>
      <w:r>
        <w:t>.</w:t>
      </w:r>
    </w:p>
    <w:p w14:paraId="41D3F7B8" w14:textId="77777777" w:rsidR="006558A6" w:rsidRPr="00C93050" w:rsidRDefault="006558A6" w:rsidP="006558A6">
      <w:pPr>
        <w:jc w:val="both"/>
        <w:rPr>
          <w:rFonts w:eastAsia="Calibri" w:cstheme="minorHAnsi"/>
          <w:color w:val="000000"/>
        </w:rPr>
      </w:pPr>
      <w:r w:rsidRPr="00C93050">
        <w:rPr>
          <w:rFonts w:eastAsia="Calibri" w:cstheme="minorHAnsi"/>
          <w:color w:val="000000"/>
        </w:rPr>
        <w:t>Predmet  zákazky je Poskytovateľ povinný poskytnúť v</w:t>
      </w:r>
      <w:r>
        <w:rPr>
          <w:rFonts w:eastAsia="Calibri" w:cstheme="minorHAnsi"/>
          <w:color w:val="000000"/>
        </w:rPr>
        <w:t> </w:t>
      </w:r>
      <w:r w:rsidRPr="00C93050">
        <w:rPr>
          <w:rFonts w:eastAsia="Calibri" w:cstheme="minorHAnsi"/>
          <w:color w:val="000000"/>
        </w:rPr>
        <w:t>termín</w:t>
      </w:r>
      <w:r>
        <w:rPr>
          <w:rFonts w:eastAsia="Calibri" w:cstheme="minorHAnsi"/>
          <w:color w:val="000000"/>
        </w:rPr>
        <w:t>och uvedených v Špecifikácii Predmetu zákazky</w:t>
      </w:r>
      <w:r w:rsidRPr="00C93050">
        <w:rPr>
          <w:rFonts w:eastAsia="Calibri" w:cstheme="minorHAnsi"/>
          <w:color w:val="000000"/>
        </w:rPr>
        <w:t xml:space="preserve"> </w:t>
      </w:r>
      <w:r>
        <w:rPr>
          <w:rFonts w:eastAsia="Calibri" w:cstheme="minorHAnsi"/>
          <w:color w:val="000000"/>
        </w:rPr>
        <w:t xml:space="preserve">v bodoch nižšie a </w:t>
      </w:r>
      <w:r w:rsidRPr="00C93050">
        <w:rPr>
          <w:rFonts w:eastAsia="Calibri" w:cstheme="minorHAnsi"/>
          <w:color w:val="000000"/>
        </w:rPr>
        <w:t>v súlade s Prílohou č. 1</w:t>
      </w:r>
      <w:r>
        <w:rPr>
          <w:rFonts w:eastAsia="Calibri" w:cstheme="minorHAnsi"/>
          <w:color w:val="000000"/>
        </w:rPr>
        <w:t xml:space="preserve">B. </w:t>
      </w:r>
    </w:p>
    <w:p w14:paraId="7BD329B4" w14:textId="77777777" w:rsidR="006558A6" w:rsidRPr="00C93050" w:rsidRDefault="006558A6" w:rsidP="006558A6">
      <w:pPr>
        <w:jc w:val="both"/>
      </w:pPr>
      <w:r>
        <w:t>Špecifikácia Predmetu zákazky v bodoch po jednotlivých plneniach:</w:t>
      </w:r>
    </w:p>
    <w:p w14:paraId="6EF3D2C0" w14:textId="77777777" w:rsidR="006558A6" w:rsidRPr="00C93050" w:rsidRDefault="006558A6" w:rsidP="006558A6">
      <w:pPr>
        <w:pStyle w:val="Odsekzoznamu"/>
        <w:numPr>
          <w:ilvl w:val="0"/>
          <w:numId w:val="23"/>
        </w:numPr>
        <w:jc w:val="both"/>
      </w:pPr>
      <w:r w:rsidRPr="00C93050">
        <w:t xml:space="preserve">Realizácia nákupu vysielacieho času </w:t>
      </w:r>
      <w:r>
        <w:t>v termíne 1.8. – 31.8.2022 s umiestnením 15</w:t>
      </w:r>
      <w:r w:rsidRPr="00C93050">
        <w:t>“reklamného spot</w:t>
      </w:r>
      <w:r>
        <w:t>u v zmysle špecifikácie uvedenej  v Prílohe č. 1B.</w:t>
      </w:r>
    </w:p>
    <w:p w14:paraId="1AE91367" w14:textId="77777777" w:rsidR="006558A6" w:rsidRPr="00C93050" w:rsidRDefault="006558A6" w:rsidP="006558A6">
      <w:pPr>
        <w:pStyle w:val="Odsekzoznamu"/>
        <w:numPr>
          <w:ilvl w:val="0"/>
          <w:numId w:val="23"/>
        </w:numPr>
        <w:jc w:val="both"/>
      </w:pPr>
      <w:r w:rsidRPr="00C93050">
        <w:t xml:space="preserve">Dodanie </w:t>
      </w:r>
      <w:r>
        <w:t>fotodokumentácie</w:t>
      </w:r>
      <w:r w:rsidRPr="00C93050">
        <w:t xml:space="preserve"> realizovanej kampane a kontrola skutočného nasadenia spotu </w:t>
      </w:r>
      <w:r>
        <w:t>v termíne do 7 pracovných dní po ukončení kampane.</w:t>
      </w:r>
    </w:p>
    <w:p w14:paraId="7A9A0F6F" w14:textId="77777777" w:rsidR="006558A6" w:rsidRPr="00C93050" w:rsidRDefault="006558A6" w:rsidP="006558A6">
      <w:pPr>
        <w:pStyle w:val="Odsekzoznamu"/>
        <w:numPr>
          <w:ilvl w:val="0"/>
          <w:numId w:val="23"/>
        </w:numPr>
        <w:jc w:val="both"/>
      </w:pPr>
      <w:r w:rsidRPr="00C93050">
        <w:t>Zabezpečenie distribúcie a nasadenia reklamného spotu poskytovateľovi, resp. vysielateľovi televízneho mediálneho priestoru a znášanie prípadných nákladov s tým súvisiacich.</w:t>
      </w:r>
    </w:p>
    <w:p w14:paraId="20B2852E" w14:textId="77777777" w:rsidR="009F583F" w:rsidRDefault="009F583F" w:rsidP="005C1F05">
      <w:pPr>
        <w:pStyle w:val="Textkomentra"/>
        <w:spacing w:after="0"/>
        <w:jc w:val="both"/>
        <w:rPr>
          <w:rFonts w:ascii="Arial Narrow" w:hAnsi="Arial Narrow"/>
          <w:sz w:val="24"/>
          <w:szCs w:val="24"/>
        </w:rPr>
      </w:pPr>
    </w:p>
    <w:p w14:paraId="101765D7" w14:textId="77777777" w:rsidR="009F583F" w:rsidRDefault="009F583F" w:rsidP="005C1F05">
      <w:pPr>
        <w:pStyle w:val="Textkomentra"/>
        <w:spacing w:after="0"/>
        <w:jc w:val="both"/>
        <w:rPr>
          <w:rFonts w:ascii="Arial Narrow" w:hAnsi="Arial Narrow"/>
          <w:sz w:val="24"/>
          <w:szCs w:val="24"/>
        </w:rPr>
      </w:pPr>
    </w:p>
    <w:p w14:paraId="6B482F24" w14:textId="77777777" w:rsidR="009F583F" w:rsidRDefault="009F583F" w:rsidP="00F35E53">
      <w:pPr>
        <w:pStyle w:val="Textkomentra"/>
        <w:spacing w:after="0"/>
        <w:rPr>
          <w:rFonts w:ascii="Arial Narrow" w:hAnsi="Arial Narrow"/>
          <w:sz w:val="24"/>
          <w:szCs w:val="24"/>
        </w:rPr>
      </w:pPr>
    </w:p>
    <w:p w14:paraId="3E8F68AB" w14:textId="77777777" w:rsidR="009F583F" w:rsidRDefault="009F583F" w:rsidP="00F35E53">
      <w:pPr>
        <w:pStyle w:val="Textkomentra"/>
        <w:spacing w:after="0"/>
        <w:rPr>
          <w:rFonts w:ascii="Arial Narrow" w:hAnsi="Arial Narrow"/>
          <w:sz w:val="24"/>
          <w:szCs w:val="24"/>
        </w:rPr>
      </w:pPr>
    </w:p>
    <w:p w14:paraId="447F6C2B" w14:textId="77777777" w:rsidR="009F583F" w:rsidRDefault="009F583F" w:rsidP="00F35E53">
      <w:pPr>
        <w:pStyle w:val="Textkomentra"/>
        <w:spacing w:after="0"/>
        <w:rPr>
          <w:rFonts w:ascii="Arial Narrow" w:hAnsi="Arial Narrow"/>
          <w:sz w:val="24"/>
          <w:szCs w:val="24"/>
        </w:rPr>
      </w:pPr>
    </w:p>
    <w:p w14:paraId="3D976534" w14:textId="77777777" w:rsidR="009F583F" w:rsidRDefault="009F583F" w:rsidP="00F35E53">
      <w:pPr>
        <w:pStyle w:val="Textkomentra"/>
        <w:spacing w:after="0"/>
        <w:rPr>
          <w:rFonts w:ascii="Arial Narrow" w:hAnsi="Arial Narrow"/>
          <w:sz w:val="24"/>
          <w:szCs w:val="24"/>
        </w:rPr>
      </w:pPr>
    </w:p>
    <w:p w14:paraId="7CDA6AD6" w14:textId="77777777" w:rsidR="009F583F" w:rsidRDefault="009F583F" w:rsidP="00F35E53">
      <w:pPr>
        <w:pStyle w:val="Textkomentra"/>
        <w:spacing w:after="0"/>
        <w:rPr>
          <w:rFonts w:ascii="Arial Narrow" w:hAnsi="Arial Narrow"/>
          <w:sz w:val="24"/>
          <w:szCs w:val="24"/>
        </w:rPr>
      </w:pPr>
    </w:p>
    <w:p w14:paraId="099EB39D" w14:textId="77777777" w:rsidR="009F583F" w:rsidRDefault="009F583F" w:rsidP="00F35E53">
      <w:pPr>
        <w:pStyle w:val="Textkomentra"/>
        <w:spacing w:after="0"/>
        <w:rPr>
          <w:rFonts w:ascii="Arial Narrow" w:hAnsi="Arial Narrow"/>
          <w:sz w:val="24"/>
          <w:szCs w:val="24"/>
        </w:rPr>
      </w:pPr>
    </w:p>
    <w:p w14:paraId="1AA4876A" w14:textId="77777777" w:rsidR="009F583F" w:rsidRDefault="009F583F" w:rsidP="00F35E53">
      <w:pPr>
        <w:pStyle w:val="Textkomentra"/>
        <w:spacing w:after="0"/>
        <w:rPr>
          <w:rFonts w:ascii="Arial Narrow" w:hAnsi="Arial Narrow"/>
          <w:sz w:val="24"/>
          <w:szCs w:val="24"/>
        </w:rPr>
      </w:pPr>
    </w:p>
    <w:p w14:paraId="4FCAC6DD" w14:textId="77777777" w:rsidR="009F583F" w:rsidRDefault="009F583F" w:rsidP="00F35E53">
      <w:pPr>
        <w:pStyle w:val="Textkomentra"/>
        <w:spacing w:after="0"/>
        <w:rPr>
          <w:rFonts w:ascii="Arial Narrow" w:hAnsi="Arial Narrow"/>
          <w:sz w:val="24"/>
          <w:szCs w:val="24"/>
        </w:rPr>
      </w:pPr>
    </w:p>
    <w:p w14:paraId="62570707" w14:textId="77777777" w:rsidR="009F583F" w:rsidRDefault="009F583F" w:rsidP="00F35E53">
      <w:pPr>
        <w:pStyle w:val="Textkomentra"/>
        <w:spacing w:after="0"/>
        <w:rPr>
          <w:rFonts w:ascii="Arial Narrow" w:hAnsi="Arial Narrow"/>
          <w:sz w:val="24"/>
          <w:szCs w:val="24"/>
        </w:rPr>
      </w:pPr>
    </w:p>
    <w:p w14:paraId="315810EB" w14:textId="77777777" w:rsidR="009F583F" w:rsidRDefault="009F583F" w:rsidP="00F35E53">
      <w:pPr>
        <w:pStyle w:val="Textkomentra"/>
        <w:spacing w:after="0"/>
        <w:rPr>
          <w:rFonts w:ascii="Arial Narrow" w:hAnsi="Arial Narrow"/>
          <w:sz w:val="24"/>
          <w:szCs w:val="24"/>
        </w:rPr>
      </w:pPr>
    </w:p>
    <w:p w14:paraId="4DBE208B" w14:textId="77777777" w:rsidR="009F583F" w:rsidRDefault="009F583F" w:rsidP="00F35E53">
      <w:pPr>
        <w:pStyle w:val="Textkomentra"/>
        <w:spacing w:after="0"/>
        <w:rPr>
          <w:rFonts w:ascii="Arial Narrow" w:hAnsi="Arial Narrow"/>
          <w:sz w:val="24"/>
          <w:szCs w:val="24"/>
        </w:rPr>
      </w:pPr>
    </w:p>
    <w:p w14:paraId="3CE3387E" w14:textId="77777777" w:rsidR="009F583F" w:rsidRDefault="009F583F" w:rsidP="00F35E53">
      <w:pPr>
        <w:pStyle w:val="Textkomentra"/>
        <w:spacing w:after="0"/>
        <w:rPr>
          <w:rFonts w:ascii="Arial Narrow" w:hAnsi="Arial Narrow"/>
          <w:sz w:val="24"/>
          <w:szCs w:val="24"/>
        </w:rPr>
      </w:pPr>
    </w:p>
    <w:p w14:paraId="03B60DFE" w14:textId="77777777" w:rsidR="009F583F" w:rsidRDefault="009F583F" w:rsidP="00F35E53">
      <w:pPr>
        <w:pStyle w:val="Textkomentra"/>
        <w:spacing w:after="0"/>
        <w:rPr>
          <w:rFonts w:ascii="Arial Narrow" w:hAnsi="Arial Narrow"/>
          <w:sz w:val="24"/>
          <w:szCs w:val="24"/>
        </w:rPr>
      </w:pPr>
    </w:p>
    <w:p w14:paraId="0BA81152" w14:textId="77777777" w:rsidR="009F583F" w:rsidRDefault="009F583F" w:rsidP="00F35E53">
      <w:pPr>
        <w:pStyle w:val="Textkomentra"/>
        <w:spacing w:after="0"/>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FE01AF5" w:rsidR="009F583F" w:rsidRDefault="009F583F" w:rsidP="00F35E53">
      <w:pPr>
        <w:pStyle w:val="Textkomentra"/>
        <w:spacing w:after="0"/>
        <w:rPr>
          <w:rFonts w:ascii="Arial Narrow" w:hAnsi="Arial Narrow"/>
          <w:sz w:val="24"/>
          <w:szCs w:val="24"/>
        </w:rPr>
      </w:pPr>
    </w:p>
    <w:p w14:paraId="6376FEF2" w14:textId="77777777" w:rsidR="00725529" w:rsidRDefault="00725529"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5E444D1D" w:rsidR="009F583F" w:rsidRDefault="009F583F" w:rsidP="00F35E53">
      <w:pPr>
        <w:pStyle w:val="Textkomentra"/>
        <w:spacing w:after="0"/>
        <w:rPr>
          <w:rFonts w:ascii="Arial Narrow" w:hAnsi="Arial Narrow"/>
          <w:sz w:val="24"/>
          <w:szCs w:val="24"/>
        </w:rPr>
      </w:pPr>
    </w:p>
    <w:p w14:paraId="7D4F49A4" w14:textId="65C91F4C" w:rsidR="006558A6" w:rsidRDefault="006558A6" w:rsidP="00F35E53">
      <w:pPr>
        <w:pStyle w:val="Textkomentra"/>
        <w:spacing w:after="0"/>
        <w:rPr>
          <w:rFonts w:ascii="Arial Narrow" w:hAnsi="Arial Narrow"/>
          <w:sz w:val="24"/>
          <w:szCs w:val="24"/>
        </w:rPr>
      </w:pPr>
    </w:p>
    <w:p w14:paraId="6FC29739" w14:textId="17306623" w:rsidR="006558A6" w:rsidRDefault="006558A6" w:rsidP="00F35E53">
      <w:pPr>
        <w:pStyle w:val="Textkomentra"/>
        <w:spacing w:after="0"/>
        <w:rPr>
          <w:rFonts w:ascii="Arial Narrow" w:hAnsi="Arial Narrow"/>
          <w:sz w:val="24"/>
          <w:szCs w:val="24"/>
        </w:rPr>
      </w:pPr>
    </w:p>
    <w:p w14:paraId="36CB0D14" w14:textId="77777777" w:rsidR="006558A6" w:rsidRDefault="006558A6"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lastRenderedPageBreak/>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lastRenderedPageBreak/>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lastRenderedPageBreak/>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4D5BAC">
        <w:rPr>
          <w:rFonts w:ascii="Arial Narrow" w:hAnsi="Arial Narrow" w:cs="Arial"/>
          <w:sz w:val="24"/>
          <w:szCs w:val="24"/>
        </w:rPr>
      </w:r>
      <w:r w:rsidR="004D5BAC">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4D5BAC">
        <w:rPr>
          <w:rFonts w:ascii="Arial Narrow" w:hAnsi="Arial Narrow" w:cs="Arial"/>
          <w:sz w:val="24"/>
          <w:szCs w:val="24"/>
        </w:rPr>
      </w:r>
      <w:r w:rsidR="004D5BAC">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2B26E99A" w14:textId="77777777" w:rsidR="009F583F" w:rsidRPr="00144D89" w:rsidRDefault="009F583F" w:rsidP="009F583F">
      <w:pPr>
        <w:rPr>
          <w:rFonts w:ascii="Arial Narrow" w:hAnsi="Arial Narrow" w:cs="Arial"/>
          <w:sz w:val="24"/>
          <w:szCs w:val="24"/>
        </w:rPr>
      </w:pPr>
      <w:r w:rsidRPr="00144D89">
        <w:rPr>
          <w:rFonts w:ascii="Arial Narrow" w:hAnsi="Arial Narrow" w:cs="Arial"/>
          <w:sz w:val="24"/>
          <w:szCs w:val="24"/>
        </w:rPr>
        <w:t xml:space="preserve">                                                                                                      pečiatka, meno a podpis uchádzača</w:t>
      </w:r>
    </w:p>
    <w:p w14:paraId="0EDC74F7" w14:textId="77777777" w:rsidR="009F583F" w:rsidRDefault="009F583F" w:rsidP="009F583F">
      <w:pPr>
        <w:spacing w:after="60"/>
        <w:ind w:right="23"/>
        <w:rPr>
          <w:rFonts w:ascii="Arial" w:hAnsi="Arial" w:cs="Arial"/>
          <w:sz w:val="20"/>
          <w:szCs w:val="20"/>
        </w:rPr>
      </w:pPr>
    </w:p>
    <w:p w14:paraId="4C0947B2" w14:textId="77777777" w:rsidR="009F583F" w:rsidRPr="009F583F" w:rsidRDefault="009F583F" w:rsidP="00F35E53">
      <w:pPr>
        <w:spacing w:after="0" w:line="240" w:lineRule="auto"/>
        <w:jc w:val="both"/>
        <w:rPr>
          <w:rFonts w:ascii="Arial Narrow" w:hAnsi="Arial Narrow"/>
          <w:sz w:val="24"/>
          <w:szCs w:val="24"/>
        </w:rPr>
      </w:pPr>
    </w:p>
    <w:sectPr w:rsidR="009F583F" w:rsidRPr="009F583F"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F2A85" w14:textId="77777777" w:rsidR="004D5BAC" w:rsidRDefault="004D5BAC" w:rsidP="005A7CCD">
      <w:pPr>
        <w:spacing w:after="0" w:line="240" w:lineRule="auto"/>
      </w:pPr>
      <w:r>
        <w:separator/>
      </w:r>
    </w:p>
  </w:endnote>
  <w:endnote w:type="continuationSeparator" w:id="0">
    <w:p w14:paraId="376FF2ED" w14:textId="77777777" w:rsidR="004D5BAC" w:rsidRDefault="004D5BAC"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End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22A2F" w14:textId="77777777" w:rsidR="004D5BAC" w:rsidRDefault="004D5BAC" w:rsidP="005A7CCD">
      <w:pPr>
        <w:spacing w:after="0" w:line="240" w:lineRule="auto"/>
      </w:pPr>
      <w:r>
        <w:separator/>
      </w:r>
    </w:p>
  </w:footnote>
  <w:footnote w:type="continuationSeparator" w:id="0">
    <w:p w14:paraId="6F869BDF" w14:textId="77777777" w:rsidR="004D5BAC" w:rsidRDefault="004D5BAC"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84718685">
    <w:abstractNumId w:val="12"/>
  </w:num>
  <w:num w:numId="2" w16cid:durableId="692075403">
    <w:abstractNumId w:val="1"/>
  </w:num>
  <w:num w:numId="3" w16cid:durableId="294457962">
    <w:abstractNumId w:val="18"/>
  </w:num>
  <w:num w:numId="4" w16cid:durableId="1517308959">
    <w:abstractNumId w:val="2"/>
  </w:num>
  <w:num w:numId="5" w16cid:durableId="590773690">
    <w:abstractNumId w:val="21"/>
  </w:num>
  <w:num w:numId="6" w16cid:durableId="363479700">
    <w:abstractNumId w:val="16"/>
  </w:num>
  <w:num w:numId="7" w16cid:durableId="295572004">
    <w:abstractNumId w:val="6"/>
  </w:num>
  <w:num w:numId="8" w16cid:durableId="953944518">
    <w:abstractNumId w:val="9"/>
  </w:num>
  <w:num w:numId="9" w16cid:durableId="291449328">
    <w:abstractNumId w:val="4"/>
  </w:num>
  <w:num w:numId="10" w16cid:durableId="454181818">
    <w:abstractNumId w:val="20"/>
  </w:num>
  <w:num w:numId="11" w16cid:durableId="871572538">
    <w:abstractNumId w:val="17"/>
  </w:num>
  <w:num w:numId="12" w16cid:durableId="145099411">
    <w:abstractNumId w:val="3"/>
  </w:num>
  <w:num w:numId="13" w16cid:durableId="184558725">
    <w:abstractNumId w:val="19"/>
  </w:num>
  <w:num w:numId="14" w16cid:durableId="13239691">
    <w:abstractNumId w:val="15"/>
  </w:num>
  <w:num w:numId="15" w16cid:durableId="1962295695">
    <w:abstractNumId w:val="22"/>
  </w:num>
  <w:num w:numId="16" w16cid:durableId="727339370">
    <w:abstractNumId w:val="5"/>
  </w:num>
  <w:num w:numId="17" w16cid:durableId="117069044">
    <w:abstractNumId w:val="14"/>
  </w:num>
  <w:num w:numId="18" w16cid:durableId="1626354575">
    <w:abstractNumId w:val="0"/>
  </w:num>
  <w:num w:numId="19" w16cid:durableId="338000348">
    <w:abstractNumId w:val="8"/>
  </w:num>
  <w:num w:numId="20" w16cid:durableId="1750956407">
    <w:abstractNumId w:val="10"/>
  </w:num>
  <w:num w:numId="21" w16cid:durableId="1574270328">
    <w:abstractNumId w:val="13"/>
  </w:num>
  <w:num w:numId="22" w16cid:durableId="1825970692">
    <w:abstractNumId w:val="11"/>
  </w:num>
  <w:num w:numId="23" w16cid:durableId="689330720">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333C"/>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EB2"/>
    <w:rsid w:val="000A0948"/>
    <w:rsid w:val="000A1AEF"/>
    <w:rsid w:val="000A1F5E"/>
    <w:rsid w:val="000A5B4F"/>
    <w:rsid w:val="000B1FF5"/>
    <w:rsid w:val="000C2C6D"/>
    <w:rsid w:val="000C6DA7"/>
    <w:rsid w:val="000C76D6"/>
    <w:rsid w:val="000D45EA"/>
    <w:rsid w:val="000D4E2D"/>
    <w:rsid w:val="000F20CB"/>
    <w:rsid w:val="000F355E"/>
    <w:rsid w:val="000F6FD0"/>
    <w:rsid w:val="001004AA"/>
    <w:rsid w:val="00103CAF"/>
    <w:rsid w:val="00104DC0"/>
    <w:rsid w:val="00117065"/>
    <w:rsid w:val="001252D8"/>
    <w:rsid w:val="0012577E"/>
    <w:rsid w:val="001268F9"/>
    <w:rsid w:val="0013243F"/>
    <w:rsid w:val="0013411F"/>
    <w:rsid w:val="00137B60"/>
    <w:rsid w:val="00144D89"/>
    <w:rsid w:val="00147840"/>
    <w:rsid w:val="001479EC"/>
    <w:rsid w:val="00160FA2"/>
    <w:rsid w:val="00164248"/>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5A45"/>
    <w:rsid w:val="0028628C"/>
    <w:rsid w:val="00292299"/>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F198E"/>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821CB"/>
    <w:rsid w:val="00382FD6"/>
    <w:rsid w:val="00383002"/>
    <w:rsid w:val="00384190"/>
    <w:rsid w:val="0038571F"/>
    <w:rsid w:val="00385E87"/>
    <w:rsid w:val="00392C90"/>
    <w:rsid w:val="003A2D54"/>
    <w:rsid w:val="003A4453"/>
    <w:rsid w:val="003A57CC"/>
    <w:rsid w:val="003B0BC4"/>
    <w:rsid w:val="003B753F"/>
    <w:rsid w:val="003C656A"/>
    <w:rsid w:val="003C71AD"/>
    <w:rsid w:val="003E2DC6"/>
    <w:rsid w:val="003F4D14"/>
    <w:rsid w:val="00405724"/>
    <w:rsid w:val="00405EB1"/>
    <w:rsid w:val="00410B64"/>
    <w:rsid w:val="00412D2E"/>
    <w:rsid w:val="00414ABF"/>
    <w:rsid w:val="00417F38"/>
    <w:rsid w:val="0042269B"/>
    <w:rsid w:val="004313EE"/>
    <w:rsid w:val="00432FDA"/>
    <w:rsid w:val="00440A90"/>
    <w:rsid w:val="00443EC8"/>
    <w:rsid w:val="00450A2B"/>
    <w:rsid w:val="004567AC"/>
    <w:rsid w:val="00461CBE"/>
    <w:rsid w:val="004666BE"/>
    <w:rsid w:val="00474CFE"/>
    <w:rsid w:val="004753F8"/>
    <w:rsid w:val="004766EB"/>
    <w:rsid w:val="00483C1C"/>
    <w:rsid w:val="0048490D"/>
    <w:rsid w:val="00491336"/>
    <w:rsid w:val="004A08E9"/>
    <w:rsid w:val="004A29DF"/>
    <w:rsid w:val="004A4A94"/>
    <w:rsid w:val="004B37D3"/>
    <w:rsid w:val="004B62AE"/>
    <w:rsid w:val="004B63C5"/>
    <w:rsid w:val="004B6BD1"/>
    <w:rsid w:val="004D0C53"/>
    <w:rsid w:val="004D378A"/>
    <w:rsid w:val="004D470B"/>
    <w:rsid w:val="004D5BAC"/>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3D0A"/>
    <w:rsid w:val="005351E6"/>
    <w:rsid w:val="00536240"/>
    <w:rsid w:val="005364FA"/>
    <w:rsid w:val="005373BA"/>
    <w:rsid w:val="0054030D"/>
    <w:rsid w:val="00541D24"/>
    <w:rsid w:val="0054345A"/>
    <w:rsid w:val="00543F08"/>
    <w:rsid w:val="005458D3"/>
    <w:rsid w:val="0054633D"/>
    <w:rsid w:val="00546C7B"/>
    <w:rsid w:val="005514C0"/>
    <w:rsid w:val="00571DF6"/>
    <w:rsid w:val="005762E3"/>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20668"/>
    <w:rsid w:val="00621514"/>
    <w:rsid w:val="006217B0"/>
    <w:rsid w:val="006337D6"/>
    <w:rsid w:val="00634E06"/>
    <w:rsid w:val="006417E0"/>
    <w:rsid w:val="00647881"/>
    <w:rsid w:val="006536E1"/>
    <w:rsid w:val="006558A6"/>
    <w:rsid w:val="00661D1B"/>
    <w:rsid w:val="00662619"/>
    <w:rsid w:val="00666C65"/>
    <w:rsid w:val="006672B3"/>
    <w:rsid w:val="0067144D"/>
    <w:rsid w:val="00673EE2"/>
    <w:rsid w:val="0067447E"/>
    <w:rsid w:val="006750B2"/>
    <w:rsid w:val="0067664C"/>
    <w:rsid w:val="006A7EDE"/>
    <w:rsid w:val="006B3892"/>
    <w:rsid w:val="006B42C2"/>
    <w:rsid w:val="006C2D34"/>
    <w:rsid w:val="006D00EF"/>
    <w:rsid w:val="006D2711"/>
    <w:rsid w:val="006D29F6"/>
    <w:rsid w:val="006D3A38"/>
    <w:rsid w:val="006D5B02"/>
    <w:rsid w:val="006D6A29"/>
    <w:rsid w:val="006D733A"/>
    <w:rsid w:val="006F034A"/>
    <w:rsid w:val="006F0BED"/>
    <w:rsid w:val="00701395"/>
    <w:rsid w:val="007041AD"/>
    <w:rsid w:val="00704EED"/>
    <w:rsid w:val="007146A7"/>
    <w:rsid w:val="00725529"/>
    <w:rsid w:val="00731B75"/>
    <w:rsid w:val="007403A8"/>
    <w:rsid w:val="00743864"/>
    <w:rsid w:val="00744B0B"/>
    <w:rsid w:val="0074513B"/>
    <w:rsid w:val="0075448F"/>
    <w:rsid w:val="00754B1A"/>
    <w:rsid w:val="00754C96"/>
    <w:rsid w:val="007643DF"/>
    <w:rsid w:val="00765DB8"/>
    <w:rsid w:val="0077008B"/>
    <w:rsid w:val="007764FA"/>
    <w:rsid w:val="0078176E"/>
    <w:rsid w:val="00784272"/>
    <w:rsid w:val="0078696C"/>
    <w:rsid w:val="007923CC"/>
    <w:rsid w:val="00792833"/>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504C6"/>
    <w:rsid w:val="00851E9E"/>
    <w:rsid w:val="008535A2"/>
    <w:rsid w:val="00854411"/>
    <w:rsid w:val="008609E4"/>
    <w:rsid w:val="00862BEC"/>
    <w:rsid w:val="00862CB8"/>
    <w:rsid w:val="00873170"/>
    <w:rsid w:val="00890C98"/>
    <w:rsid w:val="008919DB"/>
    <w:rsid w:val="008927F9"/>
    <w:rsid w:val="008935A9"/>
    <w:rsid w:val="0089377F"/>
    <w:rsid w:val="008A3A81"/>
    <w:rsid w:val="008A6E9D"/>
    <w:rsid w:val="008B06F8"/>
    <w:rsid w:val="008B0EF2"/>
    <w:rsid w:val="008B1280"/>
    <w:rsid w:val="008C748D"/>
    <w:rsid w:val="008E125C"/>
    <w:rsid w:val="008E79BF"/>
    <w:rsid w:val="00900CE7"/>
    <w:rsid w:val="00912A60"/>
    <w:rsid w:val="0091339B"/>
    <w:rsid w:val="0091475D"/>
    <w:rsid w:val="009251D0"/>
    <w:rsid w:val="009318F6"/>
    <w:rsid w:val="00937D27"/>
    <w:rsid w:val="009400A3"/>
    <w:rsid w:val="009404EB"/>
    <w:rsid w:val="00941147"/>
    <w:rsid w:val="009414C2"/>
    <w:rsid w:val="009432A8"/>
    <w:rsid w:val="009437A1"/>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3693"/>
    <w:rsid w:val="009D4421"/>
    <w:rsid w:val="009D442C"/>
    <w:rsid w:val="009E288E"/>
    <w:rsid w:val="009E5235"/>
    <w:rsid w:val="009E5D14"/>
    <w:rsid w:val="009F3BD4"/>
    <w:rsid w:val="009F4B12"/>
    <w:rsid w:val="009F583F"/>
    <w:rsid w:val="009F6C57"/>
    <w:rsid w:val="009F7B88"/>
    <w:rsid w:val="00A0342E"/>
    <w:rsid w:val="00A0386A"/>
    <w:rsid w:val="00A05358"/>
    <w:rsid w:val="00A05AB4"/>
    <w:rsid w:val="00A0654A"/>
    <w:rsid w:val="00A0659E"/>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9063A"/>
    <w:rsid w:val="00A97777"/>
    <w:rsid w:val="00AA1377"/>
    <w:rsid w:val="00AA1FA8"/>
    <w:rsid w:val="00AA3708"/>
    <w:rsid w:val="00AA4DE2"/>
    <w:rsid w:val="00AA5712"/>
    <w:rsid w:val="00AB35DE"/>
    <w:rsid w:val="00AD1F33"/>
    <w:rsid w:val="00AD2237"/>
    <w:rsid w:val="00AD275E"/>
    <w:rsid w:val="00AD2D96"/>
    <w:rsid w:val="00AD4024"/>
    <w:rsid w:val="00AE350E"/>
    <w:rsid w:val="00AE419E"/>
    <w:rsid w:val="00AE5D14"/>
    <w:rsid w:val="00AE798A"/>
    <w:rsid w:val="00AF0CF0"/>
    <w:rsid w:val="00AF1861"/>
    <w:rsid w:val="00B051ED"/>
    <w:rsid w:val="00B0667F"/>
    <w:rsid w:val="00B13913"/>
    <w:rsid w:val="00B14447"/>
    <w:rsid w:val="00B27396"/>
    <w:rsid w:val="00B31232"/>
    <w:rsid w:val="00B32111"/>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3822"/>
    <w:rsid w:val="00BC479F"/>
    <w:rsid w:val="00BC4A33"/>
    <w:rsid w:val="00BD2B5C"/>
    <w:rsid w:val="00BD6043"/>
    <w:rsid w:val="00BE281F"/>
    <w:rsid w:val="00BF1153"/>
    <w:rsid w:val="00C00A25"/>
    <w:rsid w:val="00C02A21"/>
    <w:rsid w:val="00C02FFF"/>
    <w:rsid w:val="00C0455B"/>
    <w:rsid w:val="00C056BD"/>
    <w:rsid w:val="00C06629"/>
    <w:rsid w:val="00C16565"/>
    <w:rsid w:val="00C2324A"/>
    <w:rsid w:val="00C2357D"/>
    <w:rsid w:val="00C24BC7"/>
    <w:rsid w:val="00C24C9C"/>
    <w:rsid w:val="00C2554C"/>
    <w:rsid w:val="00C27431"/>
    <w:rsid w:val="00C333F2"/>
    <w:rsid w:val="00C33949"/>
    <w:rsid w:val="00C372CF"/>
    <w:rsid w:val="00C37D4F"/>
    <w:rsid w:val="00C41E3F"/>
    <w:rsid w:val="00C46A76"/>
    <w:rsid w:val="00C505E7"/>
    <w:rsid w:val="00C54E60"/>
    <w:rsid w:val="00C5584E"/>
    <w:rsid w:val="00C55F08"/>
    <w:rsid w:val="00C60A9F"/>
    <w:rsid w:val="00C6286F"/>
    <w:rsid w:val="00C7174E"/>
    <w:rsid w:val="00C7309D"/>
    <w:rsid w:val="00C82123"/>
    <w:rsid w:val="00C85C5F"/>
    <w:rsid w:val="00C85F16"/>
    <w:rsid w:val="00C917F7"/>
    <w:rsid w:val="00C92E00"/>
    <w:rsid w:val="00C9335B"/>
    <w:rsid w:val="00C95BBF"/>
    <w:rsid w:val="00CA24B7"/>
    <w:rsid w:val="00CA2C91"/>
    <w:rsid w:val="00CA4B5F"/>
    <w:rsid w:val="00CB0332"/>
    <w:rsid w:val="00CB470E"/>
    <w:rsid w:val="00CB4FC6"/>
    <w:rsid w:val="00CD4989"/>
    <w:rsid w:val="00CE0D00"/>
    <w:rsid w:val="00CE6CFE"/>
    <w:rsid w:val="00CF08B7"/>
    <w:rsid w:val="00CF209F"/>
    <w:rsid w:val="00CF3054"/>
    <w:rsid w:val="00CF40B7"/>
    <w:rsid w:val="00D01BF9"/>
    <w:rsid w:val="00D02248"/>
    <w:rsid w:val="00D078D7"/>
    <w:rsid w:val="00D17973"/>
    <w:rsid w:val="00D25E29"/>
    <w:rsid w:val="00D267B0"/>
    <w:rsid w:val="00D34D11"/>
    <w:rsid w:val="00D36171"/>
    <w:rsid w:val="00D414B7"/>
    <w:rsid w:val="00D41CB9"/>
    <w:rsid w:val="00D4205C"/>
    <w:rsid w:val="00D44087"/>
    <w:rsid w:val="00D51021"/>
    <w:rsid w:val="00D52594"/>
    <w:rsid w:val="00D60B64"/>
    <w:rsid w:val="00D64526"/>
    <w:rsid w:val="00D66779"/>
    <w:rsid w:val="00D67125"/>
    <w:rsid w:val="00D7048E"/>
    <w:rsid w:val="00D71572"/>
    <w:rsid w:val="00D81E22"/>
    <w:rsid w:val="00DA0F14"/>
    <w:rsid w:val="00DA4837"/>
    <w:rsid w:val="00DA6E9B"/>
    <w:rsid w:val="00DB2467"/>
    <w:rsid w:val="00DB5BFA"/>
    <w:rsid w:val="00DC4EC1"/>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CB4"/>
    <w:rsid w:val="00E80A4D"/>
    <w:rsid w:val="00E8490B"/>
    <w:rsid w:val="00E86F1A"/>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129B5"/>
    <w:rsid w:val="00F2221A"/>
    <w:rsid w:val="00F22302"/>
    <w:rsid w:val="00F223E4"/>
    <w:rsid w:val="00F24818"/>
    <w:rsid w:val="00F3047B"/>
    <w:rsid w:val="00F3186B"/>
    <w:rsid w:val="00F32D16"/>
    <w:rsid w:val="00F34126"/>
    <w:rsid w:val="00F35E53"/>
    <w:rsid w:val="00F43EE5"/>
    <w:rsid w:val="00F45CB5"/>
    <w:rsid w:val="00F46C3A"/>
    <w:rsid w:val="00F650FE"/>
    <w:rsid w:val="00F82E7A"/>
    <w:rsid w:val="00F832FF"/>
    <w:rsid w:val="00F8428A"/>
    <w:rsid w:val="00F91EFE"/>
    <w:rsid w:val="00F96BAC"/>
    <w:rsid w:val="00FA375F"/>
    <w:rsid w:val="00FA7297"/>
    <w:rsid w:val="00FB62A7"/>
    <w:rsid w:val="00FB62EF"/>
    <w:rsid w:val="00FC0F90"/>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5266</Words>
  <Characters>30022</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Tibor Petrík</cp:lastModifiedBy>
  <cp:revision>11</cp:revision>
  <cp:lastPrinted>2022-05-04T07:21:00Z</cp:lastPrinted>
  <dcterms:created xsi:type="dcterms:W3CDTF">2022-06-14T09:33:00Z</dcterms:created>
  <dcterms:modified xsi:type="dcterms:W3CDTF">2022-06-16T07:56:00Z</dcterms:modified>
</cp:coreProperties>
</file>