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13F2BE8" w14:textId="23C15A81" w:rsidR="0070463E" w:rsidRPr="00AC7742" w:rsidRDefault="0070463E" w:rsidP="0070463E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AGRONATURAL družstvo Nová Ves </w:t>
      </w:r>
      <w:r w:rsidR="00B3789C">
        <w:rPr>
          <w:rFonts w:asciiTheme="minorHAnsi" w:hAnsiTheme="minorHAnsi" w:cstheme="minorHAnsi"/>
          <w:sz w:val="22"/>
          <w:szCs w:val="22"/>
          <w:lang w:eastAsia="en-US"/>
        </w:rPr>
        <w:t>–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>Slepčany</w:t>
      </w:r>
      <w:proofErr w:type="spellEnd"/>
      <w:r w:rsidR="00B3789C">
        <w:rPr>
          <w:rFonts w:asciiTheme="minorHAnsi" w:hAnsiTheme="minorHAnsi" w:cstheme="minorHAnsi"/>
          <w:sz w:val="22"/>
          <w:szCs w:val="22"/>
          <w:lang w:eastAsia="en-US"/>
        </w:rPr>
        <w:t>, 951 51 Nová Ves nad Žitavou</w:t>
      </w:r>
    </w:p>
    <w:p w14:paraId="2F843EC5" w14:textId="05E55FEB" w:rsidR="0070463E" w:rsidRPr="00AC7742" w:rsidRDefault="0070463E" w:rsidP="0070463E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>31440941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698EF6AD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E73230" w:rsidRPr="00E73230">
        <w:rPr>
          <w:rFonts w:asciiTheme="minorHAnsi" w:hAnsiTheme="minorHAnsi" w:cstheme="minorHAnsi"/>
          <w:b/>
          <w:bCs/>
        </w:rPr>
        <w:t>Brána s pružnými prstami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70463E" w:rsidRPr="00D75E3D" w14:paraId="5E7031CE" w14:textId="31C75735" w:rsidTr="00D97BC7">
        <w:tc>
          <w:tcPr>
            <w:tcW w:w="585" w:type="dxa"/>
          </w:tcPr>
          <w:p w14:paraId="60891004" w14:textId="0829878A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60FCB77A" w:rsidR="0070463E" w:rsidRPr="00D75E3D" w:rsidRDefault="00E73230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3230">
              <w:rPr>
                <w:rFonts w:asciiTheme="minorHAnsi" w:hAnsiTheme="minorHAnsi" w:cstheme="minorHAnsi"/>
                <w:b/>
                <w:sz w:val="22"/>
                <w:szCs w:val="22"/>
              </w:rPr>
              <w:t>Brána s pružnými prstami</w:t>
            </w:r>
          </w:p>
        </w:tc>
        <w:tc>
          <w:tcPr>
            <w:tcW w:w="731" w:type="dxa"/>
            <w:vAlign w:val="center"/>
          </w:tcPr>
          <w:p w14:paraId="5F3A6637" w14:textId="028E83A0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39BD8E30" w14:textId="77777777" w:rsidTr="005247FB">
        <w:tc>
          <w:tcPr>
            <w:tcW w:w="8081" w:type="dxa"/>
            <w:gridSpan w:val="5"/>
          </w:tcPr>
          <w:p w14:paraId="27B043E4" w14:textId="4ABE2BD1" w:rsidR="0070463E" w:rsidRPr="0070463E" w:rsidRDefault="0070463E" w:rsidP="007046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46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90" w:type="dxa"/>
            <w:vAlign w:val="center"/>
          </w:tcPr>
          <w:p w14:paraId="3029415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3181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2DAB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230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3CBA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695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9</cp:revision>
  <cp:lastPrinted>2022-03-08T06:04:00Z</cp:lastPrinted>
  <dcterms:created xsi:type="dcterms:W3CDTF">2022-04-21T10:52:00Z</dcterms:created>
  <dcterms:modified xsi:type="dcterms:W3CDTF">2022-06-16T08:07:00Z</dcterms:modified>
</cp:coreProperties>
</file>