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3079F1F5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463F0C8E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CD2F6E">
        <w:rPr>
          <w:rFonts w:cstheme="minorHAnsi"/>
        </w:rPr>
        <w:t>HYDINA KUBUS s.r.o.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CD2F6E">
        <w:rPr>
          <w:rFonts w:cstheme="minorHAnsi"/>
        </w:rPr>
        <w:t>Veľký Slavkov 290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CD2F6E">
        <w:rPr>
          <w:rFonts w:cstheme="minorHAnsi"/>
        </w:rPr>
        <w:t>059 91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CD2F6E">
        <w:rPr>
          <w:rFonts w:cstheme="minorHAnsi"/>
        </w:rPr>
        <w:t>Veľký Slavkov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CD2F6E">
        <w:rPr>
          <w:rFonts w:cstheme="minorHAnsi"/>
        </w:rPr>
        <w:t>36504807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meno, priezvisko, obchodné meno, miesto podnikania / sídlo, IČO, kontakt: e-mail / telefónne číslo, </w:t>
      </w:r>
      <w:proofErr w:type="spellStart"/>
      <w:r w:rsidRPr="009D1F28">
        <w:rPr>
          <w:rFonts w:cstheme="minorHAnsi"/>
        </w:rPr>
        <w:t>IBAN</w:t>
      </w:r>
      <w:proofErr w:type="spellEnd"/>
      <w:r w:rsidRPr="009D1F28">
        <w:rPr>
          <w:rFonts w:cstheme="minorHAnsi"/>
        </w:rPr>
        <w:t>, rodné číslo</w:t>
      </w:r>
      <w:r w:rsidR="0097102E" w:rsidRPr="009D1F28">
        <w:rPr>
          <w:rFonts w:cstheme="minorHAnsi"/>
        </w:rPr>
        <w:t>, dátum narodenia</w:t>
      </w:r>
    </w:p>
    <w:p w14:paraId="3CC07EB1" w14:textId="2D304282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CD2F6E">
        <w:rPr>
          <w:rFonts w:cstheme="minorHAnsi"/>
          <w:b/>
          <w:bCs/>
        </w:rPr>
        <w:t xml:space="preserve">Označovač 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1D50DC"/>
    <w:rsid w:val="00225439"/>
    <w:rsid w:val="00255CAD"/>
    <w:rsid w:val="003A1477"/>
    <w:rsid w:val="00402D0A"/>
    <w:rsid w:val="00641B21"/>
    <w:rsid w:val="006A737A"/>
    <w:rsid w:val="00741DE0"/>
    <w:rsid w:val="007A08CA"/>
    <w:rsid w:val="007B6E3D"/>
    <w:rsid w:val="008024BD"/>
    <w:rsid w:val="009108B0"/>
    <w:rsid w:val="0097102E"/>
    <w:rsid w:val="009D1F28"/>
    <w:rsid w:val="00CD2F6E"/>
    <w:rsid w:val="00E220ED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1845</Characters>
  <Application>Microsoft Office Word</Application>
  <DocSecurity>0</DocSecurity>
  <Lines>38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8</cp:revision>
  <dcterms:created xsi:type="dcterms:W3CDTF">2022-02-20T15:54:00Z</dcterms:created>
  <dcterms:modified xsi:type="dcterms:W3CDTF">2022-06-19T04:58:00Z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Potravinari\LD Hydina Kubus\VO\Baliaca linka\oznacovac\VARIABLES_PPA_VO.xlsx</vt:lpwstr>
  </property>
  <property fmtid="{D5CDD505-2E9C-101B-9397-08002B2CF9AE}" pid="3" name="SystemovyPriecinok">
    <vt:lpwstr>Z:\PPA_VO</vt:lpwstr>
  </property>
  <property fmtid="{D5CDD505-2E9C-101B-9397-08002B2CF9AE}" pid="4" name="Druhzakazky">
    <vt:lpwstr>Tovary</vt:lpwstr>
  </property>
  <property fmtid="{D5CDD505-2E9C-101B-9397-08002B2CF9AE}" pid="5" name="ObstaravatelNazov">
    <vt:lpwstr>HYDINA KUBUS s.r.o.</vt:lpwstr>
  </property>
  <property fmtid="{D5CDD505-2E9C-101B-9397-08002B2CF9AE}" pid="6" name="ObstaravatelUlicaCislo">
    <vt:lpwstr>Veľký Slavkov 290</vt:lpwstr>
  </property>
  <property fmtid="{D5CDD505-2E9C-101B-9397-08002B2CF9AE}" pid="7" name="ObstaravatelMesto">
    <vt:lpwstr>Veľký Slavkov</vt:lpwstr>
  </property>
  <property fmtid="{D5CDD505-2E9C-101B-9397-08002B2CF9AE}" pid="8" name="ObstaravatelPSC">
    <vt:lpwstr>059 91</vt:lpwstr>
  </property>
  <property fmtid="{D5CDD505-2E9C-101B-9397-08002B2CF9AE}" pid="9" name="ObstaravatelICO">
    <vt:lpwstr>36504807</vt:lpwstr>
  </property>
  <property fmtid="{D5CDD505-2E9C-101B-9397-08002B2CF9AE}" pid="10" name="ObstaravatelDIC">
    <vt:lpwstr>2021988848</vt:lpwstr>
  </property>
  <property fmtid="{D5CDD505-2E9C-101B-9397-08002B2CF9AE}" pid="11" name="StatutarnyOrgan">
    <vt:lpwstr>Ján Kubus</vt:lpwstr>
  </property>
  <property fmtid="{D5CDD505-2E9C-101B-9397-08002B2CF9AE}" pid="12" name="NazovZakazky">
    <vt:lpwstr>Označovač </vt:lpwstr>
  </property>
  <property fmtid="{D5CDD505-2E9C-101B-9397-08002B2CF9AE}" pid="13" name="RozdelenieZakazky">
    <vt:lpwstr>Zákazka nie je rozdelená na časti z dôvodu, že je obstarávaná iba jedna časť.</vt:lpwstr>
  </property>
  <property fmtid="{D5CDD505-2E9C-101B-9397-08002B2CF9AE}" pid="14" name="Lehotanapredkladanieponuk">
    <vt:lpwstr>1.7.2022 do 10:00 h</vt:lpwstr>
  </property>
  <property fmtid="{D5CDD505-2E9C-101B-9397-08002B2CF9AE}" pid="15" name="DatumOtvaraniaAVyhodnoteniaPonuk">
    <vt:lpwstr>1.7.2022 o 11:00 h 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20.6.2022</vt:lpwstr>
  </property>
  <property fmtid="{D5CDD505-2E9C-101B-9397-08002B2CF9AE}" pid="23" name="KodProjektu">
    <vt:lpwstr/>
  </property>
  <property fmtid="{D5CDD505-2E9C-101B-9397-08002B2CF9AE}" pid="24" name="IDObstaravania">
    <vt:lpwstr>23935</vt:lpwstr>
  </property>
  <property fmtid="{D5CDD505-2E9C-101B-9397-08002B2CF9AE}" pid="25" name="NazovProjektu">
    <vt:lpwstr>Obstaranie inovatívnej technológie a zvýšenie efektívnosti výrobného procesu spoločnosti HYDINA KUBUS s.r.o.</vt:lpwstr>
  </property>
  <property fmtid="{D5CDD505-2E9C-101B-9397-08002B2CF9AE}" pid="26" name="DatumPodpisuZaznam">
    <vt:lpwstr>1.7.2022</vt:lpwstr>
  </property>
  <property fmtid="{D5CDD505-2E9C-101B-9397-08002B2CF9AE}" pid="27" name="DatumPodpisuSplnomocnenie">
    <vt:lpwstr>29.3.2022</vt:lpwstr>
  </property>
  <property fmtid="{D5CDD505-2E9C-101B-9397-08002B2CF9AE}" pid="28" name="IDUdajeUchadzac1">
    <vt:lpwstr>Bizerba Czech &amp; Slovakia s.r.o., organizačná zložka (IČO: 31961177, SK)</vt:lpwstr>
  </property>
  <property fmtid="{D5CDD505-2E9C-101B-9397-08002B2CF9AE}" pid="29" name="PonukaUchadzac1">
    <vt:lpwstr/>
  </property>
  <property fmtid="{D5CDD505-2E9C-101B-9397-08002B2CF9AE}" pid="30" name="IDUdajeUchadzac2">
    <vt:lpwstr>PSG PLUS s.r.o. (IČO: 46377751, SK)</vt:lpwstr>
  </property>
  <property fmtid="{D5CDD505-2E9C-101B-9397-08002B2CF9AE}" pid="31" name="PonukaUchadzac2">
    <vt:lpwstr/>
  </property>
  <property fmtid="{D5CDD505-2E9C-101B-9397-08002B2CF9AE}" pid="32" name="IDUdajeUchadzac3">
    <vt:lpwstr>Multivac packaging Slovakia, s.r.o. (IČO: 51061368, SK)</vt:lpwstr>
  </property>
  <property fmtid="{D5CDD505-2E9C-101B-9397-08002B2CF9AE}" pid="33" name="PonukaUchadzac3">
    <vt:lpwstr/>
  </property>
  <property fmtid="{D5CDD505-2E9C-101B-9397-08002B2CF9AE}" pid="34" name="PHZbezDPH">
    <vt:lpwstr>47 470,67</vt:lpwstr>
  </property>
  <property fmtid="{D5CDD505-2E9C-101B-9397-08002B2CF9AE}" pid="35" name="PHZsDPH">
    <vt:lpwstr>56 964,80</vt:lpwstr>
  </property>
  <property fmtid="{D5CDD505-2E9C-101B-9397-08002B2CF9AE}" pid="36" name="ObstaravtelIBAN">
    <vt:lpwstr>SK64 0200 0000 0000 4060 0182</vt:lpwstr>
  </property>
  <property fmtid="{D5CDD505-2E9C-101B-9397-08002B2CF9AE}" pid="37" name="PredmetZakazky1">
    <vt:lpwstr>Označovač - 1ks</vt:lpwstr>
  </property>
  <property fmtid="{D5CDD505-2E9C-101B-9397-08002B2CF9AE}" pid="38" name="PredmetZakazky2">
    <vt:lpwstr/>
  </property>
  <property fmtid="{D5CDD505-2E9C-101B-9397-08002B2CF9AE}" pid="39" name="PredmetZakazky3">
    <vt:lpwstr/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39711200-1</vt:lpwstr>
  </property>
  <property fmtid="{D5CDD505-2E9C-101B-9397-08002B2CF9AE}" pid="44" name="MiestoDodaniaUlicaCislo">
    <vt:lpwstr>Veľký Slavkov 290</vt:lpwstr>
  </property>
  <property fmtid="{D5CDD505-2E9C-101B-9397-08002B2CF9AE}" pid="45" name="MiestoDodaniaPSC">
    <vt:lpwstr>059 91</vt:lpwstr>
  </property>
  <property fmtid="{D5CDD505-2E9C-101B-9397-08002B2CF9AE}" pid="46" name="MiestoDodaniaObec">
    <vt:lpwstr>Veľký Slavkov</vt:lpwstr>
  </property>
  <property fmtid="{D5CDD505-2E9C-101B-9397-08002B2CF9AE}" pid="47" name="TerminDodania">
    <vt:lpwstr>do 4 mesiacov odo dňa vystavenia záväznej objednávky.</vt:lpwstr>
  </property>
  <property fmtid="{D5CDD505-2E9C-101B-9397-08002B2CF9AE}" pid="48" name="TypZmluvy">
    <vt:lpwstr>Kúpna zmluva</vt:lpwstr>
  </property>
  <property fmtid="{D5CDD505-2E9C-101B-9397-08002B2CF9AE}" pid="49" name="LehotaViazanostiPonuk">
    <vt:lpwstr>3 mesiace od lehoty na predkladanie ponúk</vt:lpwstr>
  </property>
  <property fmtid="{D5CDD505-2E9C-101B-9397-08002B2CF9AE}" pid="50" name="StatutarnyOrgan2">
    <vt:lpwstr/>
  </property>
  <property fmtid="{D5CDD505-2E9C-101B-9397-08002B2CF9AE}" pid="51" name="StatutarnyOrgan3">
    <vt:lpwstr/>
  </property>
  <property fmtid="{D5CDD505-2E9C-101B-9397-08002B2CF9AE}" pid="52" name="OsobaSplnomocnenaVOSidlo">
    <vt:lpwstr>ANYTIME s.r.o., Pribinova 20, 81109 Bratislava</vt:lpwstr>
  </property>
  <property fmtid="{D5CDD505-2E9C-101B-9397-08002B2CF9AE}" pid="53" name="OsobaSplnomocnenaDatumNarodenia">
    <vt:lpwstr>13.3.1976</vt:lpwstr>
  </property>
</Properties>
</file>