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B6DB" w14:textId="71FCD81E" w:rsidR="00A801D2" w:rsidRPr="00A801D2" w:rsidRDefault="00606453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863E02">
        <w:rPr>
          <w:rFonts w:ascii="Garamond" w:eastAsia="Calibri" w:hAnsi="Garamond" w:cs="Times New Roman"/>
          <w:bCs/>
          <w:color w:val="auto"/>
          <w:lang w:eastAsia="en-US" w:bidi="ar-SA"/>
        </w:rPr>
        <w:t>4</w:t>
      </w:r>
      <w:r w:rsidR="00A801D2"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228D95C2" w:rsidR="00FD48C6" w:rsidRPr="00FD48C6" w:rsidRDefault="00606453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>
        <w:rPr>
          <w:rFonts w:ascii="Garamond" w:eastAsia="Calibri" w:hAnsi="Garamond" w:cs="Times New Roman"/>
          <w:b/>
          <w:color w:val="auto"/>
          <w:lang w:eastAsia="en-US" w:bidi="ar-SA"/>
        </w:rPr>
        <w:t>Čestné vyhlásenie</w:t>
      </w:r>
      <w:r w:rsidR="00FD48C6"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06AC9BD9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7EE0BFD1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dokumenty v rámci ponuky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, ktorá bola v rámci dynamického nákupného systému s názvom </w:t>
      </w:r>
      <w:r w:rsidR="0027713E" w:rsidRPr="00606453">
        <w:rPr>
          <w:rFonts w:ascii="Garamond" w:hAnsi="Garamond"/>
          <w:bCs/>
        </w:rPr>
        <w:t>„</w:t>
      </w:r>
      <w:r w:rsidR="00564FEB" w:rsidRPr="005C755F">
        <w:rPr>
          <w:rFonts w:ascii="Garamond" w:hAnsi="Garamond" w:cs="Tahoma"/>
          <w:bCs/>
        </w:rPr>
        <w:t>Tlačiarenské a distribučné služby</w:t>
      </w:r>
      <w:r w:rsidR="0027713E" w:rsidRPr="00606453">
        <w:rPr>
          <w:rFonts w:ascii="Garamond" w:eastAsiaTheme="minorHAnsi" w:hAnsi="Garamond" w:cs="Tahoma"/>
          <w:bCs/>
        </w:rPr>
        <w:t>“</w:t>
      </w:r>
      <w:r>
        <w:rPr>
          <w:rFonts w:ascii="Garamond" w:eastAsiaTheme="minorHAnsi" w:hAnsi="Garamond" w:cs="Tahoma"/>
          <w:b/>
          <w:bCs/>
        </w:rPr>
        <w:t xml:space="preserve"> </w:t>
      </w:r>
      <w:r w:rsidRPr="00B948A4">
        <w:rPr>
          <w:rFonts w:ascii="Garamond" w:hAnsi="Garamond"/>
        </w:rPr>
        <w:t xml:space="preserve">konkrétnej zákazky </w:t>
      </w:r>
      <w:r w:rsidRPr="00863E02">
        <w:rPr>
          <w:rFonts w:ascii="Garamond" w:hAnsi="Garamond"/>
          <w:b/>
        </w:rPr>
        <w:t>„</w:t>
      </w:r>
      <w:r w:rsidR="00564FEB" w:rsidRPr="00564FEB">
        <w:rPr>
          <w:rFonts w:ascii="Garamond" w:hAnsi="Garamond"/>
          <w:b/>
        </w:rPr>
        <w:t>Tlačiarenské a distribučné služby letákov - 005</w:t>
      </w:r>
      <w:r w:rsidRPr="00863E02">
        <w:rPr>
          <w:rFonts w:ascii="Garamond" w:hAnsi="Garamond"/>
          <w:b/>
        </w:rPr>
        <w:t>“</w:t>
      </w:r>
      <w:r w:rsidR="00FD48C6"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bookmarkStart w:id="0" w:name="_GoBack"/>
      <w:bookmarkEnd w:id="0"/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8E"/>
    <w:rsid w:val="00044C41"/>
    <w:rsid w:val="0027713E"/>
    <w:rsid w:val="004B4D8E"/>
    <w:rsid w:val="004F13CA"/>
    <w:rsid w:val="00564FEB"/>
    <w:rsid w:val="00606453"/>
    <w:rsid w:val="006454E5"/>
    <w:rsid w:val="007142EC"/>
    <w:rsid w:val="00863E02"/>
    <w:rsid w:val="00876CF7"/>
    <w:rsid w:val="009A1A42"/>
    <w:rsid w:val="00A473FE"/>
    <w:rsid w:val="00A801D2"/>
    <w:rsid w:val="00B95823"/>
    <w:rsid w:val="00BB08AC"/>
    <w:rsid w:val="00D7154A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Jombík Peter, Mgr.</cp:lastModifiedBy>
  <cp:revision>9</cp:revision>
  <dcterms:created xsi:type="dcterms:W3CDTF">2021-03-14T21:52:00Z</dcterms:created>
  <dcterms:modified xsi:type="dcterms:W3CDTF">2022-06-22T12:52:00Z</dcterms:modified>
</cp:coreProperties>
</file>