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7630F1" w:rsidP="007630F1">
      <w:pPr>
        <w:tabs>
          <w:tab w:val="left" w:pos="79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AE700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k-SK"/>
        </w:rPr>
        <w:t>Sejacia kombinácia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801"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AGROKARPATY, s.r.o. Plavnica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E15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065 45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 xml:space="preserve">Plavnica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31679935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F19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>Peter Vančo</w:t>
            </w:r>
            <w:r w:rsidR="000E15B2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1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>konateľ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>
              <w:rPr>
                <w:rFonts w:ascii="Times New Roman" w:hAnsi="Times New Roman" w:cs="Times New Roman"/>
              </w:rPr>
              <w:t>+421 907 995 330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vanco.agrokarpaty@gmail.com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99"/>
        <w:gridCol w:w="1998"/>
        <w:gridCol w:w="2048"/>
        <w:gridCol w:w="1917"/>
      </w:tblGrid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Pr="0080793D" w:rsidRDefault="00AE7002" w:rsidP="008079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k-SK"/>
              </w:rPr>
              <w:t>Sejacia kombinácia</w:t>
            </w:r>
            <w:r w:rsidR="00191B67" w:rsidRPr="00191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1 ks</w:t>
            </w:r>
          </w:p>
        </w:tc>
      </w:tr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Typové označenie: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Uviesť   " Typové označenie zariadenia (modelový názov)"</w:t>
            </w:r>
          </w:p>
          <w:p w:rsidR="0080793D" w:rsidRDefault="0080793D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961" w:rsidTr="00C354E4">
        <w:trPr>
          <w:trHeight w:val="510"/>
        </w:trPr>
        <w:tc>
          <w:tcPr>
            <w:tcW w:w="2007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parametre:</w:t>
            </w:r>
          </w:p>
        </w:tc>
        <w:tc>
          <w:tcPr>
            <w:tcW w:w="1003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hodnota:</w:t>
            </w:r>
          </w:p>
        </w:tc>
        <w:tc>
          <w:tcPr>
            <w:tcW w:w="1028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/nie, 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962" w:type="pct"/>
            <w:vAlign w:val="center"/>
          </w:tcPr>
          <w:p w:rsidR="00545961" w:rsidRDefault="00545961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AE7002" w:rsidTr="00AE7002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Rotačné brány</w:t>
            </w:r>
          </w:p>
        </w:tc>
        <w:tc>
          <w:tcPr>
            <w:tcW w:w="96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C235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pracovný záber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požado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vaný príkon traktora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 150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pohon VH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1 000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sy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 rýchlej výmeny nožov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spojov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ací hriadeľ s voľnobežkou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bočné dosky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zavesené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paralerograme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zubový</w:t>
            </w: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zadný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kyprič stôp</w:t>
            </w: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min.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zadná smyková lišta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94CAB" w:rsidRDefault="00AE7002" w:rsidP="00AE7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možnosť </w:t>
            </w:r>
            <w:proofErr w:type="spellStart"/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agregácie</w:t>
            </w:r>
            <w:proofErr w:type="spellEnd"/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diskového 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jacieho stroja tej istej značky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pevný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hlavný nosný rám</w:t>
            </w: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eastAsia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AE7002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Default="00AE7002" w:rsidP="00AE7002">
            <w:r>
              <w:rPr>
                <w:rFonts w:ascii="Times New Roman" w:hAnsi="Times New Roman" w:cs="Times New Roman"/>
                <w:i/>
                <w:sz w:val="24"/>
              </w:rPr>
              <w:t>Sejací stroj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pracovný záber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3</w:t>
            </w:r>
            <w:r>
              <w:rPr>
                <w:rFonts w:ascii="Times New Roman" w:hAnsi="Times New Roman" w:cs="Times New Roman"/>
                <w:sz w:val="24"/>
              </w:rPr>
              <w:tab/>
              <w:t>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počet výsevných bodiek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24 </w:t>
            </w: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objem zásobníka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2000 </w:t>
            </w:r>
            <w:r>
              <w:rPr>
                <w:rFonts w:ascii="Times New Roman" w:hAnsi="Times New Roman" w:cs="Times New Roman"/>
                <w:sz w:val="24"/>
              </w:rPr>
              <w:t>l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hydr</w:t>
            </w:r>
            <w:r>
              <w:rPr>
                <w:rFonts w:ascii="Times New Roman" w:hAnsi="Times New Roman" w:cs="Times New Roman"/>
                <w:sz w:val="24"/>
              </w:rPr>
              <w:t xml:space="preserve">aulicky ovládané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znamenáky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ISO BUS konektivita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lastRenderedPageBreak/>
              <w:t>medziri</w:t>
            </w:r>
            <w:r>
              <w:rPr>
                <w:rFonts w:ascii="Times New Roman" w:hAnsi="Times New Roman" w:cs="Times New Roman"/>
                <w:sz w:val="24"/>
              </w:rPr>
              <w:t xml:space="preserve">adková vzdialenosť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12 </w:t>
            </w:r>
            <w:r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možnosť rozdelenia zásobníka na dva typy osív resp. osivo/hnojivo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nastavenie prítlaku výsevného ústrojenstva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  <w:t>hydraulicky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 xml:space="preserve">možnosť </w:t>
            </w:r>
            <w:proofErr w:type="spellStart"/>
            <w:r w:rsidRPr="00994CAB">
              <w:rPr>
                <w:rFonts w:ascii="Times New Roman" w:hAnsi="Times New Roman" w:cs="Times New Roman"/>
                <w:sz w:val="24"/>
              </w:rPr>
              <w:t>samostaného</w:t>
            </w:r>
            <w:proofErr w:type="spellEnd"/>
            <w:r w:rsidRPr="00994CAB">
              <w:rPr>
                <w:rFonts w:ascii="Times New Roman" w:hAnsi="Times New Roman" w:cs="Times New Roman"/>
                <w:sz w:val="24"/>
              </w:rPr>
              <w:t xml:space="preserve"> ovlá</w:t>
            </w:r>
            <w:r>
              <w:rPr>
                <w:rFonts w:ascii="Times New Roman" w:hAnsi="Times New Roman" w:cs="Times New Roman"/>
                <w:sz w:val="24"/>
              </w:rPr>
              <w:t xml:space="preserve">dania výsevného ústrojenstva </w:t>
            </w:r>
            <w:r w:rsidRPr="00994CAB">
              <w:rPr>
                <w:rFonts w:ascii="Times New Roman" w:hAnsi="Times New Roman" w:cs="Times New Roman"/>
                <w:sz w:val="24"/>
              </w:rPr>
              <w:t>hydraulicky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snímanie rých</w:t>
            </w:r>
            <w:r>
              <w:rPr>
                <w:rFonts w:ascii="Times New Roman" w:hAnsi="Times New Roman" w:cs="Times New Roman"/>
                <w:sz w:val="24"/>
              </w:rPr>
              <w:t xml:space="preserve">losti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radarovným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snímačom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pohon ventilátoru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  <w:t xml:space="preserve">hydraulicky 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 xml:space="preserve">možnosť </w:t>
            </w:r>
            <w:proofErr w:type="spellStart"/>
            <w:r w:rsidRPr="00994CAB">
              <w:rPr>
                <w:rFonts w:ascii="Times New Roman" w:hAnsi="Times New Roman" w:cs="Times New Roman"/>
                <w:sz w:val="24"/>
              </w:rPr>
              <w:t>agregácie</w:t>
            </w:r>
            <w:proofErr w:type="spellEnd"/>
            <w:r w:rsidRPr="00994CAB">
              <w:rPr>
                <w:rFonts w:ascii="Times New Roman" w:hAnsi="Times New Roman" w:cs="Times New Roman"/>
                <w:sz w:val="24"/>
              </w:rPr>
              <w:t xml:space="preserve"> rotačn</w:t>
            </w:r>
            <w:r>
              <w:rPr>
                <w:rFonts w:ascii="Times New Roman" w:hAnsi="Times New Roman" w:cs="Times New Roman"/>
                <w:sz w:val="24"/>
              </w:rPr>
              <w:t>ých brán tej istej značky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možnosť vypínania časti ale</w:t>
            </w:r>
            <w:r>
              <w:rPr>
                <w:rFonts w:ascii="Times New Roman" w:hAnsi="Times New Roman" w:cs="Times New Roman"/>
                <w:sz w:val="24"/>
              </w:rPr>
              <w:t>bo polovice stroja</w:t>
            </w:r>
            <w:r>
              <w:rPr>
                <w:rFonts w:ascii="Times New Roman" w:hAnsi="Times New Roman" w:cs="Times New Roman"/>
                <w:sz w:val="24"/>
              </w:rPr>
              <w:tab/>
              <w:t>elektronicky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AE7002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Elektronika + Navigácia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ovlá</w:t>
            </w:r>
            <w:r>
              <w:rPr>
                <w:rFonts w:ascii="Times New Roman" w:hAnsi="Times New Roman" w:cs="Times New Roman"/>
                <w:sz w:val="24"/>
              </w:rPr>
              <w:t>dací terminál s dotykovým displej</w:t>
            </w:r>
            <w:r>
              <w:rPr>
                <w:rFonts w:ascii="Times New Roman" w:hAnsi="Times New Roman" w:cs="Times New Roman"/>
                <w:sz w:val="24"/>
              </w:rPr>
              <w:t>om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možnosť prenosu ovládacieho terminálu z traktora do traktora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4CAB">
              <w:rPr>
                <w:rFonts w:ascii="Times New Roman" w:hAnsi="Times New Roman" w:cs="Times New Roman"/>
                <w:sz w:val="24"/>
              </w:rPr>
              <w:t>sada</w:t>
            </w:r>
            <w:proofErr w:type="spellEnd"/>
            <w:r w:rsidRPr="00994CAB">
              <w:rPr>
                <w:rFonts w:ascii="Times New Roman" w:hAnsi="Times New Roman" w:cs="Times New Roman"/>
                <w:sz w:val="24"/>
              </w:rPr>
              <w:t xml:space="preserve"> prepojovacích</w:t>
            </w:r>
            <w:r>
              <w:rPr>
                <w:rFonts w:ascii="Times New Roman" w:hAnsi="Times New Roman" w:cs="Times New Roman"/>
                <w:sz w:val="24"/>
              </w:rPr>
              <w:t xml:space="preserve"> káblov traktor - terminál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 xml:space="preserve">montážna </w:t>
            </w:r>
            <w:proofErr w:type="spellStart"/>
            <w:r w:rsidRPr="00994CAB">
              <w:rPr>
                <w:rFonts w:ascii="Times New Roman" w:hAnsi="Times New Roman" w:cs="Times New Roman"/>
                <w:sz w:val="24"/>
              </w:rPr>
              <w:t>sada</w:t>
            </w:r>
            <w:proofErr w:type="spellEnd"/>
            <w:r w:rsidRPr="00994CAB">
              <w:rPr>
                <w:rFonts w:ascii="Times New Roman" w:hAnsi="Times New Roman" w:cs="Times New Roman"/>
                <w:sz w:val="24"/>
              </w:rPr>
              <w:t xml:space="preserve"> káblov na</w:t>
            </w:r>
            <w:r>
              <w:rPr>
                <w:rFonts w:ascii="Times New Roman" w:hAnsi="Times New Roman" w:cs="Times New Roman"/>
                <w:sz w:val="24"/>
              </w:rPr>
              <w:t xml:space="preserve"> traktor (inštalačná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sada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anténa GPS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volant s motorom na automatické navádzanie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994CAB">
              <w:rPr>
                <w:rFonts w:ascii="Times New Roman" w:hAnsi="Times New Roman" w:cs="Times New Roman"/>
                <w:sz w:val="24"/>
              </w:rPr>
              <w:t>1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licencie na ovládanie strojov (možnos</w:t>
            </w:r>
            <w:r>
              <w:rPr>
                <w:rFonts w:ascii="Times New Roman" w:hAnsi="Times New Roman" w:cs="Times New Roman"/>
                <w:sz w:val="24"/>
              </w:rPr>
              <w:t>ť variabilného dávkovania)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montáž na traktor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994CAB">
              <w:rPr>
                <w:rFonts w:ascii="Times New Roman" w:hAnsi="Times New Roman" w:cs="Times New Roman"/>
                <w:sz w:val="24"/>
              </w:rPr>
              <w:t>2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  <w:t>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E12617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 w:rsidRPr="00994CAB">
              <w:rPr>
                <w:rFonts w:ascii="Times New Roman" w:hAnsi="Times New Roman" w:cs="Times New Roman"/>
                <w:sz w:val="24"/>
              </w:rPr>
              <w:t>pre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994CAB">
              <w:rPr>
                <w:rFonts w:ascii="Times New Roman" w:hAnsi="Times New Roman" w:cs="Times New Roman"/>
                <w:sz w:val="24"/>
              </w:rPr>
              <w:t>nosť navádzania podľa GPS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7002" w:rsidRPr="00987BE2" w:rsidRDefault="00AE7002" w:rsidP="00AE70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994CAB">
              <w:rPr>
                <w:rFonts w:ascii="Times New Roman" w:hAnsi="Times New Roman" w:cs="Times New Roman"/>
                <w:sz w:val="24"/>
              </w:rPr>
              <w:t>1 až 3</w:t>
            </w:r>
            <w:r w:rsidRPr="00994CAB">
              <w:rPr>
                <w:rFonts w:ascii="Times New Roman" w:hAnsi="Times New Roman" w:cs="Times New Roman"/>
                <w:sz w:val="24"/>
              </w:rPr>
              <w:tab/>
              <w:t>cm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tcBorders>
              <w:left w:val="single" w:sz="4" w:space="0" w:color="000000"/>
              <w:right w:val="single" w:sz="4" w:space="0" w:color="000000"/>
            </w:tcBorders>
          </w:tcPr>
          <w:p w:rsidR="00AE7002" w:rsidRPr="00D2747B" w:rsidRDefault="00AE7002" w:rsidP="00AE7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7002" w:rsidTr="00C354E4"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02" w:rsidRDefault="00AE7002" w:rsidP="00AE700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02" w:rsidRDefault="00AE7002" w:rsidP="00AE70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354E4" w:rsidRDefault="00C354E4" w:rsidP="0081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DD5684" w:rsidRDefault="00FB533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</w:t>
      </w:r>
      <w:r w:rsidR="007F095B">
        <w:rPr>
          <w:rFonts w:ascii="Times New Roman" w:hAnsi="Times New Roman" w:cs="Times New Roman"/>
          <w:bCs/>
          <w:sz w:val="24"/>
          <w:szCs w:val="24"/>
        </w:rPr>
        <w:t>*</w:t>
      </w:r>
      <w:r w:rsidR="00DD5684" w:rsidRPr="00DD56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54E4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7F095B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5B" w:rsidRPr="00DD5684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F095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prípade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uchádzač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platca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DPH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uvedie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to v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ponuke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v časti poznámky.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Čestne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prehlasujeme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že akceptujeme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všetky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zadávateľa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zahrnuli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predloženej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cenovej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Potvrdzujeme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vypracovaná cenová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zodpovedá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cenám obvyklým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mieste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čase. </w:t>
      </w: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52A7" w:rsidRDefault="004552A7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52A7" w:rsidRDefault="004552A7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552A7" w:rsidRDefault="004552A7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V ...................................., </w:t>
      </w:r>
      <w:proofErr w:type="spellStart"/>
      <w:r w:rsidRPr="00A14465">
        <w:rPr>
          <w:rFonts w:ascii="Times New Roman" w:hAnsi="Times New Roman" w:cs="Times New Roman"/>
          <w:bCs/>
          <w:sz w:val="24"/>
          <w:szCs w:val="24"/>
        </w:rPr>
        <w:t>dňa</w:t>
      </w:r>
      <w:proofErr w:type="spellEnd"/>
      <w:proofErr w:type="gramEnd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FB533E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FB533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Podpis a pečiatka uchádzača</w:t>
      </w:r>
    </w:p>
    <w:sectPr w:rsidR="008D11C9" w:rsidRPr="00FB533E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2C" w:rsidRDefault="00D5412C" w:rsidP="00D34B40">
      <w:pPr>
        <w:spacing w:after="0" w:line="240" w:lineRule="auto"/>
      </w:pPr>
      <w:r>
        <w:separator/>
      </w:r>
    </w:p>
  </w:endnote>
  <w:endnote w:type="continuationSeparator" w:id="0">
    <w:p w:rsidR="00D5412C" w:rsidRDefault="00D5412C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04AF6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4552A7" w:rsidRPr="004552A7">
          <w:rPr>
            <w:noProof/>
            <w:lang w:val="sk-SK"/>
          </w:rPr>
          <w:t>1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2C" w:rsidRDefault="00D5412C" w:rsidP="00D34B40">
      <w:pPr>
        <w:spacing w:after="0" w:line="240" w:lineRule="auto"/>
      </w:pPr>
      <w:r>
        <w:separator/>
      </w:r>
    </w:p>
  </w:footnote>
  <w:footnote w:type="continuationSeparator" w:id="0">
    <w:p w:rsidR="00D5412C" w:rsidRDefault="00D5412C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0D" w:rsidRDefault="00C03F0D" w:rsidP="00C03F0D">
    <w:pPr>
      <w:pStyle w:val="Hlavik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Príloha</w:t>
    </w:r>
    <w:proofErr w:type="spellEnd"/>
    <w:r>
      <w:rPr>
        <w:rFonts w:ascii="Times New Roman" w:hAnsi="Times New Roman" w:cs="Times New Roman"/>
      </w:rPr>
      <w:t xml:space="preserve"> č. 2 Výzvy na </w:t>
    </w:r>
    <w:proofErr w:type="spellStart"/>
    <w:r>
      <w:rPr>
        <w:rFonts w:ascii="Times New Roman" w:hAnsi="Times New Roman" w:cs="Times New Roman"/>
      </w:rPr>
      <w:t>predloženie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ponúk</w:t>
    </w:r>
    <w:proofErr w:type="spellEnd"/>
    <w:r>
      <w:rPr>
        <w:rFonts w:ascii="Times New Roman" w:hAnsi="Times New Roman" w:cs="Times New Roman"/>
      </w:rPr>
      <w:t xml:space="preserve"> </w:t>
    </w:r>
  </w:p>
  <w:p w:rsidR="00E10FDE" w:rsidRPr="00C03F0D" w:rsidRDefault="00E10FDE" w:rsidP="00C03F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5E0"/>
    <w:multiLevelType w:val="hybridMultilevel"/>
    <w:tmpl w:val="C6206014"/>
    <w:lvl w:ilvl="0" w:tplc="B6EE61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77399"/>
    <w:rsid w:val="00082434"/>
    <w:rsid w:val="000A6A53"/>
    <w:rsid w:val="000D5083"/>
    <w:rsid w:val="000E15B2"/>
    <w:rsid w:val="000F15F6"/>
    <w:rsid w:val="000F198A"/>
    <w:rsid w:val="00106D6E"/>
    <w:rsid w:val="001074E5"/>
    <w:rsid w:val="00122DEE"/>
    <w:rsid w:val="0012740D"/>
    <w:rsid w:val="00132F54"/>
    <w:rsid w:val="00133A96"/>
    <w:rsid w:val="00140F04"/>
    <w:rsid w:val="00144D23"/>
    <w:rsid w:val="00152458"/>
    <w:rsid w:val="00154C9B"/>
    <w:rsid w:val="0016057A"/>
    <w:rsid w:val="001649CF"/>
    <w:rsid w:val="00190343"/>
    <w:rsid w:val="00191B67"/>
    <w:rsid w:val="00195706"/>
    <w:rsid w:val="001A175B"/>
    <w:rsid w:val="001A4C7D"/>
    <w:rsid w:val="001B5EF4"/>
    <w:rsid w:val="001C2829"/>
    <w:rsid w:val="001F5CE8"/>
    <w:rsid w:val="001F66D8"/>
    <w:rsid w:val="0020576B"/>
    <w:rsid w:val="00213D40"/>
    <w:rsid w:val="00223D50"/>
    <w:rsid w:val="002250EF"/>
    <w:rsid w:val="00232158"/>
    <w:rsid w:val="0023244A"/>
    <w:rsid w:val="002577AB"/>
    <w:rsid w:val="002809A7"/>
    <w:rsid w:val="00285E30"/>
    <w:rsid w:val="002B7289"/>
    <w:rsid w:val="002D39E4"/>
    <w:rsid w:val="002E1DF3"/>
    <w:rsid w:val="002E7869"/>
    <w:rsid w:val="002F4B7F"/>
    <w:rsid w:val="0031506B"/>
    <w:rsid w:val="003221D9"/>
    <w:rsid w:val="00322E68"/>
    <w:rsid w:val="00327DAE"/>
    <w:rsid w:val="00342755"/>
    <w:rsid w:val="00361A2A"/>
    <w:rsid w:val="00374F3D"/>
    <w:rsid w:val="003820D8"/>
    <w:rsid w:val="00387820"/>
    <w:rsid w:val="003973F2"/>
    <w:rsid w:val="003B1227"/>
    <w:rsid w:val="003B6495"/>
    <w:rsid w:val="003C736E"/>
    <w:rsid w:val="003D5390"/>
    <w:rsid w:val="003E766F"/>
    <w:rsid w:val="00407143"/>
    <w:rsid w:val="004208B8"/>
    <w:rsid w:val="004344A1"/>
    <w:rsid w:val="00435F7C"/>
    <w:rsid w:val="004376DE"/>
    <w:rsid w:val="004552A7"/>
    <w:rsid w:val="00466D99"/>
    <w:rsid w:val="00471F5A"/>
    <w:rsid w:val="0048501E"/>
    <w:rsid w:val="004969FE"/>
    <w:rsid w:val="00497E59"/>
    <w:rsid w:val="004B1303"/>
    <w:rsid w:val="004D0BE8"/>
    <w:rsid w:val="004D2788"/>
    <w:rsid w:val="004D5542"/>
    <w:rsid w:val="004D6269"/>
    <w:rsid w:val="004E7AB0"/>
    <w:rsid w:val="004F0846"/>
    <w:rsid w:val="00501BE0"/>
    <w:rsid w:val="00514657"/>
    <w:rsid w:val="005173BE"/>
    <w:rsid w:val="00523FF0"/>
    <w:rsid w:val="00543D82"/>
    <w:rsid w:val="005448CE"/>
    <w:rsid w:val="00545961"/>
    <w:rsid w:val="00585FCE"/>
    <w:rsid w:val="00587668"/>
    <w:rsid w:val="005A2BDD"/>
    <w:rsid w:val="005A444E"/>
    <w:rsid w:val="005C17C4"/>
    <w:rsid w:val="005C3277"/>
    <w:rsid w:val="005D1C35"/>
    <w:rsid w:val="005D6CC4"/>
    <w:rsid w:val="005E19C1"/>
    <w:rsid w:val="005F37FF"/>
    <w:rsid w:val="005F4AFE"/>
    <w:rsid w:val="0060018E"/>
    <w:rsid w:val="00604AF6"/>
    <w:rsid w:val="00607B13"/>
    <w:rsid w:val="00621787"/>
    <w:rsid w:val="00636023"/>
    <w:rsid w:val="00640BD9"/>
    <w:rsid w:val="006475CB"/>
    <w:rsid w:val="006900E3"/>
    <w:rsid w:val="00696EBF"/>
    <w:rsid w:val="006A2F81"/>
    <w:rsid w:val="006B4CFC"/>
    <w:rsid w:val="006D293E"/>
    <w:rsid w:val="006D2EFF"/>
    <w:rsid w:val="006E5430"/>
    <w:rsid w:val="006E6809"/>
    <w:rsid w:val="006E69B6"/>
    <w:rsid w:val="006F3AF3"/>
    <w:rsid w:val="0070339D"/>
    <w:rsid w:val="00703C3E"/>
    <w:rsid w:val="00724D35"/>
    <w:rsid w:val="00726DFB"/>
    <w:rsid w:val="00732E2F"/>
    <w:rsid w:val="00753386"/>
    <w:rsid w:val="00756691"/>
    <w:rsid w:val="00761ED7"/>
    <w:rsid w:val="007630F1"/>
    <w:rsid w:val="007708BE"/>
    <w:rsid w:val="007737EE"/>
    <w:rsid w:val="00775020"/>
    <w:rsid w:val="00777F83"/>
    <w:rsid w:val="00781DE7"/>
    <w:rsid w:val="007B7C45"/>
    <w:rsid w:val="007D0076"/>
    <w:rsid w:val="007D1C58"/>
    <w:rsid w:val="007F095B"/>
    <w:rsid w:val="0080793D"/>
    <w:rsid w:val="00810E59"/>
    <w:rsid w:val="0081286B"/>
    <w:rsid w:val="00812A0B"/>
    <w:rsid w:val="00815678"/>
    <w:rsid w:val="00815EA9"/>
    <w:rsid w:val="008340B7"/>
    <w:rsid w:val="00841586"/>
    <w:rsid w:val="008603E7"/>
    <w:rsid w:val="00864788"/>
    <w:rsid w:val="00875CE5"/>
    <w:rsid w:val="00882586"/>
    <w:rsid w:val="008856B7"/>
    <w:rsid w:val="00891E7B"/>
    <w:rsid w:val="008B4A6C"/>
    <w:rsid w:val="008C4CA3"/>
    <w:rsid w:val="008C4E8F"/>
    <w:rsid w:val="008D11C9"/>
    <w:rsid w:val="008D3432"/>
    <w:rsid w:val="008D46E1"/>
    <w:rsid w:val="008E2165"/>
    <w:rsid w:val="008F200C"/>
    <w:rsid w:val="00903966"/>
    <w:rsid w:val="009051EA"/>
    <w:rsid w:val="009127B8"/>
    <w:rsid w:val="0091476B"/>
    <w:rsid w:val="0091722E"/>
    <w:rsid w:val="00940CB3"/>
    <w:rsid w:val="0095688E"/>
    <w:rsid w:val="00980E32"/>
    <w:rsid w:val="009871A3"/>
    <w:rsid w:val="009A664B"/>
    <w:rsid w:val="009A7C86"/>
    <w:rsid w:val="009D387E"/>
    <w:rsid w:val="009D60B8"/>
    <w:rsid w:val="009E40BF"/>
    <w:rsid w:val="009E4D25"/>
    <w:rsid w:val="00A14465"/>
    <w:rsid w:val="00A1545A"/>
    <w:rsid w:val="00A23A97"/>
    <w:rsid w:val="00A24E66"/>
    <w:rsid w:val="00A30EDE"/>
    <w:rsid w:val="00A30F9A"/>
    <w:rsid w:val="00A61F3F"/>
    <w:rsid w:val="00A6405B"/>
    <w:rsid w:val="00A755E4"/>
    <w:rsid w:val="00A91414"/>
    <w:rsid w:val="00A91CAD"/>
    <w:rsid w:val="00A93C2A"/>
    <w:rsid w:val="00A94075"/>
    <w:rsid w:val="00A945A2"/>
    <w:rsid w:val="00AA05DA"/>
    <w:rsid w:val="00AA5756"/>
    <w:rsid w:val="00AB6179"/>
    <w:rsid w:val="00AB7748"/>
    <w:rsid w:val="00AC307D"/>
    <w:rsid w:val="00AE28FB"/>
    <w:rsid w:val="00AE7002"/>
    <w:rsid w:val="00AF09FA"/>
    <w:rsid w:val="00AF2655"/>
    <w:rsid w:val="00B026C2"/>
    <w:rsid w:val="00B15CD3"/>
    <w:rsid w:val="00B2086B"/>
    <w:rsid w:val="00B210C4"/>
    <w:rsid w:val="00B265EC"/>
    <w:rsid w:val="00B30FF0"/>
    <w:rsid w:val="00B350CD"/>
    <w:rsid w:val="00B4675E"/>
    <w:rsid w:val="00B60BDD"/>
    <w:rsid w:val="00B72EA1"/>
    <w:rsid w:val="00B75E76"/>
    <w:rsid w:val="00BA2029"/>
    <w:rsid w:val="00BA4041"/>
    <w:rsid w:val="00BC43F0"/>
    <w:rsid w:val="00BF3C10"/>
    <w:rsid w:val="00C03F0D"/>
    <w:rsid w:val="00C05683"/>
    <w:rsid w:val="00C07ED7"/>
    <w:rsid w:val="00C23547"/>
    <w:rsid w:val="00C264F8"/>
    <w:rsid w:val="00C308AB"/>
    <w:rsid w:val="00C354E4"/>
    <w:rsid w:val="00C40A6E"/>
    <w:rsid w:val="00C51EF0"/>
    <w:rsid w:val="00C6746E"/>
    <w:rsid w:val="00C851EB"/>
    <w:rsid w:val="00CA10DE"/>
    <w:rsid w:val="00CA3BDF"/>
    <w:rsid w:val="00CC76B5"/>
    <w:rsid w:val="00CD741E"/>
    <w:rsid w:val="00CE32B6"/>
    <w:rsid w:val="00D12FC6"/>
    <w:rsid w:val="00D24A59"/>
    <w:rsid w:val="00D270CA"/>
    <w:rsid w:val="00D2747B"/>
    <w:rsid w:val="00D27F45"/>
    <w:rsid w:val="00D34B40"/>
    <w:rsid w:val="00D41B72"/>
    <w:rsid w:val="00D5412C"/>
    <w:rsid w:val="00D631FC"/>
    <w:rsid w:val="00D73DEE"/>
    <w:rsid w:val="00D85E53"/>
    <w:rsid w:val="00D86BBB"/>
    <w:rsid w:val="00DB3B9F"/>
    <w:rsid w:val="00DB4188"/>
    <w:rsid w:val="00DC289A"/>
    <w:rsid w:val="00DC4FF0"/>
    <w:rsid w:val="00DD5684"/>
    <w:rsid w:val="00DE17E8"/>
    <w:rsid w:val="00DE7B41"/>
    <w:rsid w:val="00DF7858"/>
    <w:rsid w:val="00DF7DAD"/>
    <w:rsid w:val="00E00834"/>
    <w:rsid w:val="00E008D3"/>
    <w:rsid w:val="00E019C0"/>
    <w:rsid w:val="00E10FDE"/>
    <w:rsid w:val="00E12DF1"/>
    <w:rsid w:val="00E3121F"/>
    <w:rsid w:val="00E34C70"/>
    <w:rsid w:val="00E36534"/>
    <w:rsid w:val="00E36801"/>
    <w:rsid w:val="00E43552"/>
    <w:rsid w:val="00E65839"/>
    <w:rsid w:val="00E83D63"/>
    <w:rsid w:val="00E97ADB"/>
    <w:rsid w:val="00EB615C"/>
    <w:rsid w:val="00EB7C60"/>
    <w:rsid w:val="00EC7557"/>
    <w:rsid w:val="00ED1559"/>
    <w:rsid w:val="00ED3E25"/>
    <w:rsid w:val="00ED6E64"/>
    <w:rsid w:val="00EE4D40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7609D"/>
    <w:rsid w:val="00F837AF"/>
    <w:rsid w:val="00F96AFE"/>
    <w:rsid w:val="00F96D38"/>
    <w:rsid w:val="00FB0AED"/>
    <w:rsid w:val="00FB533E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2686-274F-4DEE-8987-87B8196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D27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6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6C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E16180-4016-47FE-A1DA-31F9D628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Jaržembovský</cp:lastModifiedBy>
  <cp:revision>154</cp:revision>
  <dcterms:created xsi:type="dcterms:W3CDTF">2016-02-11T10:46:00Z</dcterms:created>
  <dcterms:modified xsi:type="dcterms:W3CDTF">2022-06-24T21:07:00Z</dcterms:modified>
</cp:coreProperties>
</file>