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Rudolf Michalovský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50205650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C048A1" w:rsidP="00FE64C0">
            <w:pPr>
              <w:spacing w:after="0" w:line="240" w:lineRule="auto"/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záber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C048A1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C048A1">
              <w:rPr>
                <w:rFonts w:cs="Tahoma"/>
              </w:rPr>
              <w:t>250 cm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Pohon rotora z oboch strán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7F74C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Počet hnacích remeňov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 10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Hytraulický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tlačný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rám 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Rotor s pevnými kladivami</w:t>
            </w:r>
            <w:r w:rsidR="007F74C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Áno 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Spracovanie drevnej hmoty s priemerom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C048A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Min. </w:t>
            </w:r>
            <w:r w:rsidR="00C048A1">
              <w:rPr>
                <w:rFonts w:cs="Tahoma"/>
              </w:rPr>
              <w:t>30 cm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C048A1" w:rsidP="00C048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C048A1">
              <w:rPr>
                <w:rFonts w:eastAsia="Times New Roman" w:cs="Calibri"/>
                <w:color w:val="000000"/>
                <w:lang w:eastAsia="sk-SK"/>
              </w:rPr>
              <w:t>ochranné retiazky s kovovými platničkami vpredu aj vzadu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bookmarkStart w:id="0" w:name="_GoBack"/>
      <w:bookmarkEnd w:id="0"/>
    </w:p>
    <w:p w:rsidR="00507CF9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6F6BB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p w:rsidR="006F6BB9" w:rsidRPr="00507CF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048A1"/>
    <w:rsid w:val="00CE04F3"/>
    <w:rsid w:val="00CE3BE7"/>
    <w:rsid w:val="00D028E7"/>
    <w:rsid w:val="00E1426A"/>
    <w:rsid w:val="00E21AAC"/>
    <w:rsid w:val="00E91B09"/>
    <w:rsid w:val="00F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2</cp:revision>
  <dcterms:created xsi:type="dcterms:W3CDTF">2022-06-26T11:44:00Z</dcterms:created>
  <dcterms:modified xsi:type="dcterms:W3CDTF">2022-06-26T11:44:00Z</dcterms:modified>
</cp:coreProperties>
</file>