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12"/>
      <w:bookmarkEnd w:id="13"/>
      <w:bookmarkEnd w:id="14"/>
      <w:bookmarkEnd w:id="15"/>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5ABFEB8F"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35C2724C"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1C1C05" w:rsidRPr="001C1C05">
        <w:rPr>
          <w:rFonts w:cs="Arial"/>
          <w:szCs w:val="20"/>
        </w:rPr>
        <w:t>prenájom časti pozemku zapísaného na liste vlastníctva číslo 3060, vedeného Okresným úradom Bratislava, katastrálny odbor, katastrálne územie: Staré Mesto, obec: Bratislava- Staré Mesto, okres Bratislava I, parcela registra „C“ KN parcelné číslo 226/1, druh pozemku: ostatná plocha, o výmere 1 600 m² za účelom poskytovania gastronomických služieb, kultúrnych, spoločenských a voľno- časových aktivít a podujatí</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lastRenderedPageBreak/>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w:t>
      </w:r>
      <w:r w:rsidRPr="00590024">
        <w:rPr>
          <w:rFonts w:ascii="Arial" w:hAnsi="Arial" w:cs="Arial"/>
          <w:noProof/>
        </w:rPr>
        <w:lastRenderedPageBreak/>
        <w:t>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0"/>
    <w:bookmarkEnd w:id="1"/>
    <w:bookmarkEnd w:id="2"/>
    <w:bookmarkEnd w:id="3"/>
    <w:bookmarkEnd w:id="4"/>
    <w:bookmarkEnd w:id="5"/>
    <w:bookmarkEnd w:id="6"/>
    <w:bookmarkEnd w:id="7"/>
    <w:bookmarkEnd w:id="8"/>
    <w:bookmarkEnd w:id="9"/>
    <w:bookmarkEnd w:id="10"/>
    <w:bookmarkEnd w:id="11"/>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77777777"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373E7D23" w14:textId="69479F79" w:rsidR="000352CF" w:rsidRDefault="001C1C05" w:rsidP="000352CF">
      <w:pPr>
        <w:jc w:val="both"/>
        <w:rPr>
          <w:rFonts w:ascii="Arial" w:hAnsi="Arial" w:cs="Arial"/>
          <w:bCs/>
          <w:color w:val="000000"/>
          <w:sz w:val="20"/>
          <w:szCs w:val="20"/>
        </w:rPr>
      </w:pPr>
      <w:r>
        <w:rPr>
          <w:rFonts w:ascii="Arial" w:hAnsi="Arial" w:cs="Arial"/>
          <w:bCs/>
          <w:color w:val="000000"/>
          <w:sz w:val="20"/>
          <w:szCs w:val="20"/>
        </w:rPr>
        <w:t>P</w:t>
      </w:r>
      <w:r w:rsidRPr="001C1C05">
        <w:rPr>
          <w:rFonts w:ascii="Arial" w:hAnsi="Arial" w:cs="Arial"/>
          <w:bCs/>
          <w:color w:val="000000"/>
          <w:sz w:val="20"/>
          <w:szCs w:val="20"/>
        </w:rPr>
        <w:t>renájom časti pozemku zapísaného na liste vlastníctva číslo 3060, vedeného Okresným úradom Bratislava, katastrálny odbor, katastrálne územie: Staré Mesto, obec: Bratislava- Staré Mesto, okres Bratislava I, parcela registra „C“ KN parcelné číslo 226/1, druh pozemku: ostatná plocha, o výmere 1 600 m² za účelom poskytovania gastronomických služieb, kultúrnych, spoločenských a voľno- časových aktivít a podujatí</w:t>
      </w:r>
    </w:p>
    <w:p w14:paraId="6961E90F" w14:textId="77777777" w:rsidR="00AE6410" w:rsidRPr="0041672B" w:rsidRDefault="00AE6410" w:rsidP="000352CF">
      <w:pPr>
        <w:jc w:val="both"/>
        <w:rPr>
          <w:rFonts w:ascii="Arial" w:hAnsi="Arial" w:cs="Arial"/>
          <w:sz w:val="20"/>
          <w:szCs w:val="20"/>
        </w:rPr>
      </w:pPr>
    </w:p>
    <w:p w14:paraId="73538C0B" w14:textId="7777777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DDD81F8"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Pr>
          <w:rFonts w:ascii="Arial" w:hAnsi="Arial" w:cs="Arial"/>
          <w:b/>
          <w:bCs/>
          <w:sz w:val="22"/>
          <w:szCs w:val="22"/>
        </w:rPr>
        <w:t>ých pozemkov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1C1C05">
        <w:rPr>
          <w:rFonts w:ascii="Arial" w:hAnsi="Arial" w:cs="Arial"/>
          <w:b/>
          <w:bCs/>
          <w:sz w:val="22"/>
          <w:szCs w:val="22"/>
        </w:rPr>
        <w:t>1</w:t>
      </w:r>
      <w:r w:rsidRPr="0041672B">
        <w:rPr>
          <w:rFonts w:ascii="Arial" w:hAnsi="Arial" w:cs="Arial"/>
          <w:b/>
          <w:bCs/>
          <w:sz w:val="22"/>
          <w:szCs w:val="22"/>
        </w:rPr>
        <w:t xml:space="preserve"> rok</w:t>
      </w:r>
      <w:r w:rsidR="001C1C05">
        <w:rPr>
          <w:rFonts w:ascii="Arial" w:hAnsi="Arial" w:cs="Arial"/>
          <w:b/>
          <w:bCs/>
          <w:sz w:val="22"/>
          <w:szCs w:val="22"/>
        </w:rPr>
        <w:t>a</w:t>
      </w:r>
      <w:r w:rsidRPr="0041672B">
        <w:rPr>
          <w:rFonts w:ascii="Arial" w:hAnsi="Arial" w:cs="Arial"/>
          <w:b/>
          <w:bCs/>
          <w:sz w:val="22"/>
          <w:szCs w:val="22"/>
        </w:rPr>
        <w:t>:</w:t>
      </w:r>
    </w:p>
    <w:p w14:paraId="218F553B" w14:textId="24A5CA1D"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bude časť</w:t>
      </w:r>
      <w:r w:rsidR="001C1C05" w:rsidRPr="001C1C05">
        <w:rPr>
          <w:rFonts w:ascii="Arial" w:hAnsi="Arial" w:cs="Arial"/>
          <w:i/>
          <w:iCs/>
          <w:sz w:val="20"/>
          <w:szCs w:val="20"/>
        </w:rPr>
        <w:t xml:space="preserve"> pozemku zapísaného na liste vlastníctva číslo 3060, vedeného Okresným úradom Bratislava, katastrálny odbor, katastrálne územie: Staré Mesto, obec: Bratislava- Staré Mesto, okres Bratislava I, parcela registra „C“ KN parcelné číslo 226/1, druh pozemku: ostatná plocha, o výmere 1 600 m²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ktoré môžu pri využívaní časti pozemku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BBF6" w14:textId="77777777" w:rsidR="00293705" w:rsidRDefault="00293705">
      <w:r>
        <w:separator/>
      </w:r>
    </w:p>
  </w:endnote>
  <w:endnote w:type="continuationSeparator" w:id="0">
    <w:p w14:paraId="71E969E6" w14:textId="77777777" w:rsidR="00293705" w:rsidRDefault="0029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sidR="003B61D6">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B543" w14:textId="77777777" w:rsidR="00293705" w:rsidRDefault="00293705">
      <w:r>
        <w:separator/>
      </w:r>
    </w:p>
  </w:footnote>
  <w:footnote w:type="continuationSeparator" w:id="0">
    <w:p w14:paraId="77CC92E5" w14:textId="77777777" w:rsidR="00293705" w:rsidRDefault="0029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7710</Characters>
  <Application>Microsoft Office Word</Application>
  <DocSecurity>0</DocSecurity>
  <Lines>64</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8813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2022-06-13T00:25:00Z</dcterms:created>
  <dcterms:modified xsi:type="dcterms:W3CDTF">2022-06-28T06:24:00Z</dcterms:modified>
</cp:coreProperties>
</file>