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B7F711F" w:rsidR="0057611F" w:rsidRDefault="00A561B0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Upřesnění zadávací dokumentace – odpověď na dotazy č. </w:t>
      </w:r>
      <w:r w:rsidR="00CF0E3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a 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0E17B9FB" w:rsidR="00F25056" w:rsidRPr="00861DEE" w:rsidRDefault="00363641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27965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2A3C2334" w:rsidR="00F25056" w:rsidRPr="00861DEE" w:rsidRDefault="00363641" w:rsidP="002D6AEC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Opravy trakčních motorů typu AL 4542 FiR</w:t>
            </w:r>
          </w:p>
        </w:tc>
      </w:tr>
    </w:tbl>
    <w:p w14:paraId="5AC1557E" w14:textId="77777777" w:rsidR="00033DB0" w:rsidRPr="00861DEE" w:rsidRDefault="00033DB0" w:rsidP="00577C53">
      <w:pPr>
        <w:jc w:val="both"/>
      </w:pPr>
    </w:p>
    <w:p w14:paraId="63BBCCDE" w14:textId="27B15D6E" w:rsidR="00A561B0" w:rsidRDefault="00A561B0" w:rsidP="00A561B0">
      <w:pPr>
        <w:rPr>
          <w:rFonts w:cs="Calibri"/>
        </w:rPr>
      </w:pPr>
      <w:r>
        <w:rPr>
          <w:rFonts w:cs="Calibri"/>
        </w:rPr>
        <w:t xml:space="preserve">Dne </w:t>
      </w:r>
      <w:r w:rsidR="00363641">
        <w:rPr>
          <w:rFonts w:cs="Calibri"/>
        </w:rPr>
        <w:t>1</w:t>
      </w:r>
      <w:r w:rsidR="00CF0E35">
        <w:rPr>
          <w:rFonts w:cs="Calibri"/>
        </w:rPr>
        <w:t>5</w:t>
      </w:r>
      <w:r>
        <w:rPr>
          <w:rFonts w:cs="Calibri"/>
        </w:rPr>
        <w:t>.</w:t>
      </w:r>
      <w:r w:rsidR="00CF0E35">
        <w:rPr>
          <w:rFonts w:cs="Calibri"/>
        </w:rPr>
        <w:t>8</w:t>
      </w:r>
      <w:r>
        <w:rPr>
          <w:rFonts w:cs="Calibri"/>
        </w:rPr>
        <w:t>.</w:t>
      </w:r>
      <w:r w:rsidR="00981E74">
        <w:rPr>
          <w:rFonts w:cs="Calibri"/>
        </w:rPr>
        <w:t xml:space="preserve"> </w:t>
      </w:r>
      <w:r>
        <w:rPr>
          <w:rFonts w:cs="Calibri"/>
        </w:rPr>
        <w:t xml:space="preserve">2022 byla doručena </w:t>
      </w:r>
      <w:r w:rsidR="00CA286B">
        <w:rPr>
          <w:rFonts w:cs="Calibri"/>
        </w:rPr>
        <w:t>Z</w:t>
      </w:r>
      <w:r>
        <w:rPr>
          <w:rFonts w:cs="Calibri"/>
        </w:rPr>
        <w:t>adavateli žádost o odpověď na dotazy.</w:t>
      </w:r>
    </w:p>
    <w:p w14:paraId="424B7A11" w14:textId="77777777" w:rsidR="00033DB0" w:rsidRDefault="00033DB0" w:rsidP="00A561B0">
      <w:pPr>
        <w:rPr>
          <w:rFonts w:cs="Calibri"/>
        </w:rPr>
      </w:pPr>
    </w:p>
    <w:p w14:paraId="0C971940" w14:textId="235F9CDD" w:rsidR="00586C14" w:rsidRPr="00EB62D8" w:rsidRDefault="00A561B0" w:rsidP="00A561B0">
      <w:pPr>
        <w:rPr>
          <w:b/>
          <w:bCs/>
          <w:u w:val="single"/>
        </w:rPr>
      </w:pPr>
      <w:r w:rsidRPr="00EB62D8">
        <w:rPr>
          <w:b/>
          <w:bCs/>
          <w:u w:val="single"/>
        </w:rPr>
        <w:t>Dotaz č.1:</w:t>
      </w:r>
    </w:p>
    <w:p w14:paraId="73D94440" w14:textId="359163E6" w:rsidR="00A561B0" w:rsidRPr="00EB62D8" w:rsidRDefault="00586C14" w:rsidP="00A561B0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Účastník</w:t>
      </w:r>
      <w:r w:rsidR="00CF0E35">
        <w:rPr>
          <w:color w:val="333333"/>
          <w:shd w:val="clear" w:color="auto" w:fill="FFFFFF"/>
        </w:rPr>
        <w:t xml:space="preserve"> sděluje, že bod 1.5 Rámcové smlouvy o dílo je nepřiměřený vzhledem k velikosti zakázky a žádá zadavatele, zda by tento bod mohl vypustit z návrhu RSOD.</w:t>
      </w:r>
    </w:p>
    <w:p w14:paraId="1149006D" w14:textId="77777777" w:rsidR="00B44E9C" w:rsidRDefault="00B44E9C" w:rsidP="00A561B0">
      <w:pPr>
        <w:rPr>
          <w:b/>
          <w:bCs/>
          <w:i/>
          <w:iCs/>
        </w:rPr>
      </w:pPr>
    </w:p>
    <w:p w14:paraId="711C42C2" w14:textId="6E8C23DE" w:rsidR="00A561B0" w:rsidRPr="00EB62D8" w:rsidRDefault="00A561B0" w:rsidP="00A561B0">
      <w:pPr>
        <w:rPr>
          <w:b/>
          <w:bCs/>
          <w:i/>
          <w:iCs/>
        </w:rPr>
      </w:pPr>
      <w:r w:rsidRPr="00EB62D8">
        <w:rPr>
          <w:b/>
          <w:bCs/>
          <w:i/>
          <w:iCs/>
        </w:rPr>
        <w:t>Odpověď:</w:t>
      </w:r>
    </w:p>
    <w:p w14:paraId="643A01E3" w14:textId="2713CEDD" w:rsidR="00A561B0" w:rsidRPr="00823C12" w:rsidRDefault="00A561B0" w:rsidP="00A561B0">
      <w:pPr>
        <w:rPr>
          <w:color w:val="333333"/>
          <w:shd w:val="clear" w:color="auto" w:fill="FFFFFF"/>
        </w:rPr>
      </w:pPr>
      <w:r w:rsidRPr="00823C12">
        <w:rPr>
          <w:color w:val="333333"/>
          <w:shd w:val="clear" w:color="auto" w:fill="FFFFFF"/>
        </w:rPr>
        <w:t xml:space="preserve">Zadavatel </w:t>
      </w:r>
      <w:r w:rsidR="009408D0" w:rsidRPr="00823C12">
        <w:rPr>
          <w:color w:val="333333"/>
          <w:shd w:val="clear" w:color="auto" w:fill="FFFFFF"/>
        </w:rPr>
        <w:t xml:space="preserve">prověřil a </w:t>
      </w:r>
      <w:r w:rsidRPr="00823C12">
        <w:rPr>
          <w:color w:val="333333"/>
          <w:shd w:val="clear" w:color="auto" w:fill="FFFFFF"/>
        </w:rPr>
        <w:t>upravil Rámcovou smlouvu</w:t>
      </w:r>
      <w:r w:rsidR="00D35FEE" w:rsidRPr="00823C12">
        <w:rPr>
          <w:color w:val="333333"/>
          <w:shd w:val="clear" w:color="auto" w:fill="FFFFFF"/>
        </w:rPr>
        <w:t xml:space="preserve"> o dílo</w:t>
      </w:r>
      <w:r w:rsidR="009408D0" w:rsidRPr="00823C12">
        <w:rPr>
          <w:color w:val="333333"/>
          <w:shd w:val="clear" w:color="auto" w:fill="FFFFFF"/>
        </w:rPr>
        <w:t>.</w:t>
      </w:r>
      <w:r w:rsidR="00823C12" w:rsidRPr="00823C12">
        <w:rPr>
          <w:color w:val="333333"/>
          <w:shd w:val="clear" w:color="auto" w:fill="FFFFFF"/>
        </w:rPr>
        <w:t xml:space="preserve"> Komentované ustanoven</w:t>
      </w:r>
      <w:r w:rsidR="00A03FE0">
        <w:rPr>
          <w:color w:val="333333"/>
          <w:shd w:val="clear" w:color="auto" w:fill="FFFFFF"/>
        </w:rPr>
        <w:t>í</w:t>
      </w:r>
      <w:r w:rsidR="00823C12" w:rsidRPr="00823C12">
        <w:rPr>
          <w:color w:val="333333"/>
          <w:shd w:val="clear" w:color="auto" w:fill="FFFFFF"/>
        </w:rPr>
        <w:t xml:space="preserve"> rámcové smlouvy o dílo (dále též „</w:t>
      </w:r>
      <w:r w:rsidR="00823C12" w:rsidRPr="00823C12">
        <w:rPr>
          <w:b/>
          <w:bCs/>
          <w:color w:val="333333"/>
          <w:shd w:val="clear" w:color="auto" w:fill="FFFFFF"/>
        </w:rPr>
        <w:t>Rámcová smlouva</w:t>
      </w:r>
      <w:r w:rsidR="00823C12" w:rsidRPr="00823C12">
        <w:rPr>
          <w:color w:val="333333"/>
          <w:shd w:val="clear" w:color="auto" w:fill="FFFFFF"/>
        </w:rPr>
        <w:t>“) nemá sankční povahu, ale varující a upozorňující funkci. Vzhledem k tomu Zadavatel nemá za to, že by ustanovení bylo nepřiměřené a nebude jej tak vypouštět z Rámcové smlouvy.</w:t>
      </w:r>
      <w:r w:rsidR="00D35FEE" w:rsidRPr="00823C12">
        <w:rPr>
          <w:color w:val="333333"/>
          <w:shd w:val="clear" w:color="auto" w:fill="FFFFFF"/>
        </w:rPr>
        <w:t xml:space="preserve"> </w:t>
      </w:r>
    </w:p>
    <w:p w14:paraId="7CCAD431" w14:textId="77777777" w:rsidR="00033DB0" w:rsidRPr="00EB62D8" w:rsidRDefault="00033DB0" w:rsidP="00A561B0"/>
    <w:p w14:paraId="53FAB7B1" w14:textId="77777777" w:rsidR="00A561B0" w:rsidRPr="00EB62D8" w:rsidRDefault="00A561B0" w:rsidP="00A561B0">
      <w:pPr>
        <w:rPr>
          <w:b/>
          <w:bCs/>
          <w:u w:val="single"/>
        </w:rPr>
      </w:pPr>
      <w:r w:rsidRPr="00EB62D8">
        <w:rPr>
          <w:b/>
          <w:bCs/>
          <w:u w:val="single"/>
        </w:rPr>
        <w:t>Dotaz č.2:</w:t>
      </w:r>
    </w:p>
    <w:p w14:paraId="0287F8D4" w14:textId="328F3EBB" w:rsidR="00D05A57" w:rsidRDefault="002D5CB9" w:rsidP="00D35FEE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Účastník</w:t>
      </w:r>
      <w:r w:rsidRPr="003F6EE1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žádá </w:t>
      </w:r>
      <w:r w:rsidR="00CA0A08">
        <w:rPr>
          <w:color w:val="333333"/>
          <w:shd w:val="clear" w:color="auto" w:fill="FFFFFF"/>
        </w:rPr>
        <w:t>v bodě 3.2 Rámcové smlouvy o úpravu KP na ½ doby plnění? 1/3 je nepřiměřeně krátká lhůta pro provedení KP.</w:t>
      </w:r>
    </w:p>
    <w:p w14:paraId="44B733C5" w14:textId="77777777" w:rsidR="009C633D" w:rsidRPr="00EB62D8" w:rsidRDefault="009C633D" w:rsidP="00D35FEE"/>
    <w:p w14:paraId="4A1FDA4A" w14:textId="7A341A72" w:rsidR="00A561B0" w:rsidRDefault="00A561B0" w:rsidP="00A561B0">
      <w:pPr>
        <w:rPr>
          <w:b/>
          <w:bCs/>
          <w:i/>
          <w:iCs/>
        </w:rPr>
      </w:pPr>
      <w:r w:rsidRPr="00EB62D8">
        <w:rPr>
          <w:b/>
          <w:bCs/>
          <w:i/>
          <w:iCs/>
        </w:rPr>
        <w:t>Odpověď:</w:t>
      </w:r>
    </w:p>
    <w:p w14:paraId="6AE3803A" w14:textId="77777777" w:rsidR="00823C12" w:rsidRDefault="00823C12" w:rsidP="00823C12">
      <w:pPr>
        <w:jc w:val="both"/>
        <w:rPr>
          <w:sz w:val="22"/>
          <w:szCs w:val="22"/>
        </w:rPr>
      </w:pPr>
      <w:r>
        <w:t>Zadavatel se změnou lhůty pro provedení KP nesouhlasí.</w:t>
      </w:r>
    </w:p>
    <w:p w14:paraId="58425AFE" w14:textId="1E151724" w:rsidR="00033DB0" w:rsidRDefault="00033DB0" w:rsidP="00A561B0">
      <w:pPr>
        <w:rPr>
          <w:b/>
          <w:bCs/>
        </w:rPr>
      </w:pPr>
    </w:p>
    <w:p w14:paraId="03976993" w14:textId="7E41C9B4" w:rsidR="00CA0A08" w:rsidRPr="00EB62D8" w:rsidRDefault="00CA0A08" w:rsidP="00CA0A08">
      <w:pPr>
        <w:rPr>
          <w:b/>
          <w:bCs/>
          <w:u w:val="single"/>
        </w:rPr>
      </w:pPr>
      <w:r w:rsidRPr="00EB62D8">
        <w:rPr>
          <w:b/>
          <w:bCs/>
          <w:u w:val="single"/>
        </w:rPr>
        <w:t>Dotaz č.</w:t>
      </w:r>
      <w:r>
        <w:rPr>
          <w:b/>
          <w:bCs/>
          <w:u w:val="single"/>
        </w:rPr>
        <w:t>3</w:t>
      </w:r>
      <w:r w:rsidRPr="00EB62D8">
        <w:rPr>
          <w:b/>
          <w:bCs/>
          <w:u w:val="single"/>
        </w:rPr>
        <w:t>:</w:t>
      </w:r>
    </w:p>
    <w:p w14:paraId="62B9E50C" w14:textId="1B164106" w:rsidR="00CA0A08" w:rsidRPr="00EB62D8" w:rsidRDefault="00CA0A08" w:rsidP="00CA0A08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Účastník žádá zadavatele o úpravu bodu 5.4 Rámcové smlouvy, a to tak, že záruční doba </w:t>
      </w:r>
      <w:r w:rsidR="0013724C">
        <w:rPr>
          <w:color w:val="333333"/>
          <w:shd w:val="clear" w:color="auto" w:fill="FFFFFF"/>
        </w:rPr>
        <w:t>bude zkrácena na „maximálně 30 měsíců ode dne převzetí Díla Objednatelem“</w:t>
      </w:r>
    </w:p>
    <w:p w14:paraId="1094E37D" w14:textId="77777777" w:rsidR="00CA0A08" w:rsidRDefault="00CA0A08" w:rsidP="00CA0A08">
      <w:pPr>
        <w:rPr>
          <w:b/>
          <w:bCs/>
          <w:i/>
          <w:iCs/>
        </w:rPr>
      </w:pPr>
    </w:p>
    <w:p w14:paraId="3AE7FBFE" w14:textId="77777777" w:rsidR="00CA0A08" w:rsidRPr="00EB62D8" w:rsidRDefault="00CA0A08" w:rsidP="00CA0A08">
      <w:pPr>
        <w:rPr>
          <w:b/>
          <w:bCs/>
          <w:i/>
          <w:iCs/>
        </w:rPr>
      </w:pPr>
      <w:r w:rsidRPr="00EB62D8">
        <w:rPr>
          <w:b/>
          <w:bCs/>
          <w:i/>
          <w:iCs/>
        </w:rPr>
        <w:t>Odpověď:</w:t>
      </w:r>
    </w:p>
    <w:p w14:paraId="47E7FDA0" w14:textId="77777777" w:rsidR="00823C12" w:rsidRDefault="00823C12" w:rsidP="00823C12">
      <w:pPr>
        <w:jc w:val="both"/>
        <w:rPr>
          <w:sz w:val="22"/>
          <w:szCs w:val="22"/>
        </w:rPr>
      </w:pPr>
      <w:r>
        <w:t>Zadavatel přistoupil k úpravě záruky za jakost a zkrátil délku záruční doby z 36 měsíců na 30 měsíců.</w:t>
      </w:r>
    </w:p>
    <w:p w14:paraId="5121A8D9" w14:textId="77777777" w:rsidR="00CA0A08" w:rsidRPr="00EB62D8" w:rsidRDefault="00CA0A08" w:rsidP="00CA0A08"/>
    <w:p w14:paraId="13577CDA" w14:textId="21A685F0" w:rsidR="00CA0A08" w:rsidRPr="00EB62D8" w:rsidRDefault="00CA0A08" w:rsidP="00CA0A08">
      <w:pPr>
        <w:rPr>
          <w:b/>
          <w:bCs/>
          <w:u w:val="single"/>
        </w:rPr>
      </w:pPr>
      <w:r w:rsidRPr="00EB62D8">
        <w:rPr>
          <w:b/>
          <w:bCs/>
          <w:u w:val="single"/>
        </w:rPr>
        <w:t>Dotaz č.</w:t>
      </w:r>
      <w:r w:rsidR="0013724C">
        <w:rPr>
          <w:b/>
          <w:bCs/>
          <w:u w:val="single"/>
        </w:rPr>
        <w:t>4</w:t>
      </w:r>
      <w:r w:rsidRPr="00EB62D8">
        <w:rPr>
          <w:b/>
          <w:bCs/>
          <w:u w:val="single"/>
        </w:rPr>
        <w:t>:</w:t>
      </w:r>
    </w:p>
    <w:p w14:paraId="1E5D7FE1" w14:textId="46DF521B" w:rsidR="00CA0A08" w:rsidRPr="00EB62D8" w:rsidRDefault="00CA0A08" w:rsidP="00CA0A08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Účastník </w:t>
      </w:r>
      <w:r w:rsidR="0013724C">
        <w:rPr>
          <w:color w:val="333333"/>
          <w:shd w:val="clear" w:color="auto" w:fill="FFFFFF"/>
        </w:rPr>
        <w:t>ž</w:t>
      </w:r>
      <w:r>
        <w:rPr>
          <w:color w:val="333333"/>
          <w:shd w:val="clear" w:color="auto" w:fill="FFFFFF"/>
        </w:rPr>
        <w:t>ádá zadavatele</w:t>
      </w:r>
      <w:r w:rsidR="0013724C">
        <w:rPr>
          <w:color w:val="333333"/>
          <w:shd w:val="clear" w:color="auto" w:fill="FFFFFF"/>
        </w:rPr>
        <w:t xml:space="preserve"> o úpravu bodu</w:t>
      </w:r>
      <w:r w:rsidR="00A03FE0">
        <w:rPr>
          <w:color w:val="333333"/>
          <w:shd w:val="clear" w:color="auto" w:fill="FFFFFF"/>
        </w:rPr>
        <w:t xml:space="preserve"> </w:t>
      </w:r>
      <w:r w:rsidR="0013724C">
        <w:rPr>
          <w:color w:val="333333"/>
          <w:shd w:val="clear" w:color="auto" w:fill="FFFFFF"/>
        </w:rPr>
        <w:t>5.8 Rámcové smlouvy o dílo</w:t>
      </w:r>
      <w:r>
        <w:rPr>
          <w:color w:val="333333"/>
          <w:shd w:val="clear" w:color="auto" w:fill="FFFFFF"/>
        </w:rPr>
        <w:t>.</w:t>
      </w:r>
      <w:r w:rsidR="0013724C">
        <w:rPr>
          <w:color w:val="333333"/>
          <w:shd w:val="clear" w:color="auto" w:fill="FFFFFF"/>
        </w:rPr>
        <w:t xml:space="preserve"> Účastník tvrdí, že část znění není předmětem této veřejné zakázky.</w:t>
      </w:r>
    </w:p>
    <w:p w14:paraId="03FF9590" w14:textId="77777777" w:rsidR="00CA0A08" w:rsidRDefault="00CA0A08" w:rsidP="00CA0A08">
      <w:pPr>
        <w:rPr>
          <w:b/>
          <w:bCs/>
          <w:i/>
          <w:iCs/>
        </w:rPr>
      </w:pPr>
    </w:p>
    <w:p w14:paraId="7F1958FA" w14:textId="77777777" w:rsidR="00CA0A08" w:rsidRPr="00EB62D8" w:rsidRDefault="00CA0A08" w:rsidP="00CA0A08">
      <w:pPr>
        <w:rPr>
          <w:b/>
          <w:bCs/>
          <w:i/>
          <w:iCs/>
        </w:rPr>
      </w:pPr>
      <w:r w:rsidRPr="00EB62D8">
        <w:rPr>
          <w:b/>
          <w:bCs/>
          <w:i/>
          <w:iCs/>
        </w:rPr>
        <w:lastRenderedPageBreak/>
        <w:t>Odpověď:</w:t>
      </w:r>
    </w:p>
    <w:p w14:paraId="1FD1AE9F" w14:textId="78A4A6CE" w:rsidR="00CA0A08" w:rsidRDefault="00823C12" w:rsidP="00CA0A08">
      <w:r>
        <w:t>Zadavatel provedl úpravu Rámcové smlouvy.</w:t>
      </w:r>
    </w:p>
    <w:p w14:paraId="5FA02039" w14:textId="77777777" w:rsidR="00823C12" w:rsidRPr="00EB62D8" w:rsidRDefault="00823C12" w:rsidP="00CA0A08"/>
    <w:p w14:paraId="4A24DCA2" w14:textId="73B83B7A" w:rsidR="00CA0A08" w:rsidRPr="00EB62D8" w:rsidRDefault="00CA0A08" w:rsidP="00CA0A08">
      <w:pPr>
        <w:rPr>
          <w:b/>
          <w:bCs/>
          <w:u w:val="single"/>
        </w:rPr>
      </w:pPr>
      <w:r w:rsidRPr="00EB62D8">
        <w:rPr>
          <w:b/>
          <w:bCs/>
          <w:u w:val="single"/>
        </w:rPr>
        <w:t>Dotaz č.</w:t>
      </w:r>
      <w:r w:rsidR="0013724C">
        <w:rPr>
          <w:b/>
          <w:bCs/>
          <w:u w:val="single"/>
        </w:rPr>
        <w:t>5</w:t>
      </w:r>
      <w:r w:rsidRPr="00EB62D8">
        <w:rPr>
          <w:b/>
          <w:bCs/>
          <w:u w:val="single"/>
        </w:rPr>
        <w:t>:</w:t>
      </w:r>
    </w:p>
    <w:p w14:paraId="7A80CE2C" w14:textId="0CEE587E" w:rsidR="0013724C" w:rsidRPr="00EB62D8" w:rsidRDefault="0013724C" w:rsidP="0013724C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Účastník žádá zadavatele o úpravu bodu 5.9 Rámcové smlouvy o dílo, kde „V případě oprávněné reklamace má Objednatel vedle nároku dle čl. V. odst. 5.6 této Rámcové smlouvy dále nárok na náhradu škody, přičemž musí Zhotoviteli vzniklé škody objektivně prokázat.“</w:t>
      </w:r>
    </w:p>
    <w:p w14:paraId="0B257AF6" w14:textId="77777777" w:rsidR="00CA0A08" w:rsidRDefault="00CA0A08" w:rsidP="00CA0A08">
      <w:pPr>
        <w:rPr>
          <w:b/>
          <w:bCs/>
          <w:i/>
          <w:iCs/>
        </w:rPr>
      </w:pPr>
    </w:p>
    <w:p w14:paraId="37EADAC1" w14:textId="77777777" w:rsidR="00CA0A08" w:rsidRPr="00EB62D8" w:rsidRDefault="00CA0A08" w:rsidP="00CA0A08">
      <w:pPr>
        <w:rPr>
          <w:b/>
          <w:bCs/>
          <w:i/>
          <w:iCs/>
        </w:rPr>
      </w:pPr>
      <w:r w:rsidRPr="00EB62D8">
        <w:rPr>
          <w:b/>
          <w:bCs/>
          <w:i/>
          <w:iCs/>
        </w:rPr>
        <w:t>Odpověď:</w:t>
      </w:r>
    </w:p>
    <w:p w14:paraId="50340849" w14:textId="77777777" w:rsidR="00823C12" w:rsidRDefault="00823C12" w:rsidP="00823C12">
      <w:pPr>
        <w:jc w:val="both"/>
        <w:rPr>
          <w:sz w:val="22"/>
          <w:szCs w:val="22"/>
        </w:rPr>
      </w:pPr>
      <w:r>
        <w:t xml:space="preserve">Zadavatel k dotazu sděluje, že citované ustanovení čl. V. odst. 5.9 Rámcové smlouvy nemodifikuje povinnost Objednatele prokázat vzniknuvší škodu a kauzální nexus. Nadále se tak bude uplatňovat zákonná úprava obsažená v zákoně č. 89/2012 Sb., občanský zákoník. </w:t>
      </w:r>
    </w:p>
    <w:p w14:paraId="772EAD43" w14:textId="77777777" w:rsidR="00823C12" w:rsidRDefault="00823C12" w:rsidP="00823C12">
      <w:pPr>
        <w:jc w:val="both"/>
      </w:pPr>
      <w:r>
        <w:t>Vzhledem ke shora uvedenému má Zadavatel za to, že navrhovaná změna by neměla dopad na odpovědnost Zhotovitele za škodu a povinnost ji nahradit. Zadavatel tedy navrhovanou změnu neakceptuje.</w:t>
      </w:r>
    </w:p>
    <w:p w14:paraId="1B9F9090" w14:textId="77777777" w:rsidR="00CA0A08" w:rsidRPr="00EB62D8" w:rsidRDefault="00CA0A08" w:rsidP="00CA0A08"/>
    <w:p w14:paraId="2F699800" w14:textId="02DDD5FF" w:rsidR="00CA0A08" w:rsidRDefault="00F23DC7" w:rsidP="00A561B0">
      <w:pPr>
        <w:rPr>
          <w:b/>
          <w:bCs/>
        </w:rPr>
      </w:pPr>
      <w:r>
        <w:rPr>
          <w:b/>
          <w:bCs/>
        </w:rPr>
        <w:t>Zadavatel upozorňuje, že Rámcové smlouvy o dílo přidal bod 3.15. týkající se bezpečnosti a ochrany zdraví při práci („BOZP“).</w:t>
      </w:r>
    </w:p>
    <w:p w14:paraId="1367536F" w14:textId="77777777" w:rsidR="00F23DC7" w:rsidRDefault="00F23DC7" w:rsidP="00A561B0">
      <w:pPr>
        <w:rPr>
          <w:b/>
          <w:bCs/>
        </w:rPr>
      </w:pPr>
    </w:p>
    <w:p w14:paraId="61015908" w14:textId="77777777" w:rsidR="00823C12" w:rsidRPr="00EB62D8" w:rsidRDefault="00823C12" w:rsidP="00A561B0">
      <w:pPr>
        <w:rPr>
          <w:b/>
          <w:bCs/>
        </w:rPr>
      </w:pPr>
    </w:p>
    <w:p w14:paraId="10EDF7E3" w14:textId="2E98692D" w:rsidR="00A561B0" w:rsidRPr="00EB62D8" w:rsidRDefault="00A561B0" w:rsidP="00A561B0">
      <w:pPr>
        <w:rPr>
          <w:b/>
          <w:bCs/>
        </w:rPr>
      </w:pPr>
      <w:r w:rsidRPr="00EB62D8">
        <w:rPr>
          <w:b/>
          <w:bCs/>
        </w:rPr>
        <w:t>Zadavatel upravil Rámcovou smlouvu</w:t>
      </w:r>
      <w:r w:rsidR="00033DB0" w:rsidRPr="00EB62D8">
        <w:rPr>
          <w:b/>
          <w:bCs/>
        </w:rPr>
        <w:t xml:space="preserve"> o dílo</w:t>
      </w:r>
      <w:r w:rsidRPr="00EB62D8">
        <w:rPr>
          <w:b/>
          <w:bCs/>
        </w:rPr>
        <w:t>, nové znění smlouvy je označeno jako: „Příloha č. 1 Výzvy –</w:t>
      </w:r>
      <w:r w:rsidR="00033DB0" w:rsidRPr="00EB62D8">
        <w:rPr>
          <w:b/>
          <w:bCs/>
        </w:rPr>
        <w:t xml:space="preserve"> </w:t>
      </w:r>
      <w:r w:rsidR="00EB62D8">
        <w:rPr>
          <w:b/>
          <w:bCs/>
        </w:rPr>
        <w:t>RSOD_Oprava trakčních motorů I</w:t>
      </w:r>
      <w:r w:rsidR="00823C12">
        <w:rPr>
          <w:b/>
          <w:bCs/>
        </w:rPr>
        <w:t>I</w:t>
      </w:r>
      <w:r w:rsidR="00033DB0" w:rsidRPr="00EB62D8">
        <w:rPr>
          <w:b/>
          <w:bCs/>
        </w:rPr>
        <w:t>.</w:t>
      </w:r>
      <w:r w:rsidR="003B21D6">
        <w:rPr>
          <w:b/>
          <w:bCs/>
        </w:rPr>
        <w:t>“</w:t>
      </w:r>
    </w:p>
    <w:p w14:paraId="4E71B03F" w14:textId="77777777" w:rsidR="00A561B0" w:rsidRPr="00EB62D8" w:rsidRDefault="00A561B0" w:rsidP="00A561B0">
      <w:pPr>
        <w:rPr>
          <w:b/>
          <w:bCs/>
        </w:rPr>
      </w:pPr>
    </w:p>
    <w:p w14:paraId="144B69F4" w14:textId="0552AA33" w:rsidR="00A561B0" w:rsidRPr="00DC18C3" w:rsidRDefault="00A561B0" w:rsidP="00A561B0">
      <w:r w:rsidRPr="00DC18C3">
        <w:t xml:space="preserve">Zadavatel na základě této skutečnosti sděluje, že lhůtu pro podání nabídek prodlužuje do </w:t>
      </w:r>
      <w:r w:rsidR="00823C12">
        <w:t>31</w:t>
      </w:r>
      <w:r w:rsidRPr="00DC18C3">
        <w:t>.</w:t>
      </w:r>
      <w:r w:rsidR="00823C12">
        <w:t>8</w:t>
      </w:r>
      <w:r w:rsidRPr="00DC18C3">
        <w:t>.2022 do 11:00:00 hod.</w:t>
      </w:r>
    </w:p>
    <w:p w14:paraId="2C2C68BE" w14:textId="44504A1C" w:rsidR="00A561B0" w:rsidRPr="00EB62D8" w:rsidRDefault="00A561B0" w:rsidP="00A561B0"/>
    <w:p w14:paraId="5737FC65" w14:textId="77777777" w:rsidR="00033DB0" w:rsidRDefault="00033DB0" w:rsidP="00A561B0">
      <w:pPr>
        <w:rPr>
          <w:rFonts w:cs="Calibri"/>
        </w:rPr>
      </w:pPr>
    </w:p>
    <w:p w14:paraId="6067282C" w14:textId="00551C46" w:rsidR="00A561B0" w:rsidRDefault="00A561B0" w:rsidP="00A561B0">
      <w:r>
        <w:t>V Přerově 1</w:t>
      </w:r>
      <w:r w:rsidR="00823C12">
        <w:t>8</w:t>
      </w:r>
      <w:r>
        <w:t>.</w:t>
      </w:r>
      <w:r w:rsidR="00823C12">
        <w:t>8</w:t>
      </w:r>
      <w:r>
        <w:t>.2022</w:t>
      </w:r>
    </w:p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033DB0">
      <w:headerReference w:type="default" r:id="rId8"/>
      <w:footerReference w:type="default" r:id="rId9"/>
      <w:pgSz w:w="11906" w:h="16838" w:code="9"/>
      <w:pgMar w:top="1985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8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A561B0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12087"/>
    <w:multiLevelType w:val="multilevel"/>
    <w:tmpl w:val="183C26B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  <w:num w:numId="9" w16cid:durableId="635337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33467"/>
    <w:rsid w:val="00033DB0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3724C"/>
    <w:rsid w:val="00172ADF"/>
    <w:rsid w:val="00184CEA"/>
    <w:rsid w:val="001A46F5"/>
    <w:rsid w:val="001B62E8"/>
    <w:rsid w:val="001D285D"/>
    <w:rsid w:val="001F1B87"/>
    <w:rsid w:val="001F212C"/>
    <w:rsid w:val="001F2DAF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5CB9"/>
    <w:rsid w:val="002D6AEC"/>
    <w:rsid w:val="002E4C3A"/>
    <w:rsid w:val="002F6A3D"/>
    <w:rsid w:val="00303BCF"/>
    <w:rsid w:val="00307051"/>
    <w:rsid w:val="00307266"/>
    <w:rsid w:val="00307984"/>
    <w:rsid w:val="003209ED"/>
    <w:rsid w:val="003224C0"/>
    <w:rsid w:val="0032766A"/>
    <w:rsid w:val="00345DA6"/>
    <w:rsid w:val="00360C2E"/>
    <w:rsid w:val="00363641"/>
    <w:rsid w:val="00367059"/>
    <w:rsid w:val="00367C38"/>
    <w:rsid w:val="003906D1"/>
    <w:rsid w:val="00394CE6"/>
    <w:rsid w:val="003966DC"/>
    <w:rsid w:val="003B11A9"/>
    <w:rsid w:val="003B21D6"/>
    <w:rsid w:val="003B4010"/>
    <w:rsid w:val="003E7967"/>
    <w:rsid w:val="003F6EE1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86C14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A1F68"/>
    <w:rsid w:val="007C1D2E"/>
    <w:rsid w:val="007C2335"/>
    <w:rsid w:val="007C43FF"/>
    <w:rsid w:val="007C5C9E"/>
    <w:rsid w:val="007C6109"/>
    <w:rsid w:val="007E4EE1"/>
    <w:rsid w:val="00823C12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408D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81E74"/>
    <w:rsid w:val="009C136D"/>
    <w:rsid w:val="009C633D"/>
    <w:rsid w:val="009D33B6"/>
    <w:rsid w:val="009D6828"/>
    <w:rsid w:val="009F4B8F"/>
    <w:rsid w:val="00A03FE0"/>
    <w:rsid w:val="00A045B4"/>
    <w:rsid w:val="00A10047"/>
    <w:rsid w:val="00A526B8"/>
    <w:rsid w:val="00A561B0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AE51A5"/>
    <w:rsid w:val="00B36568"/>
    <w:rsid w:val="00B44E9C"/>
    <w:rsid w:val="00B46D73"/>
    <w:rsid w:val="00B64CFD"/>
    <w:rsid w:val="00B91FCB"/>
    <w:rsid w:val="00B9460F"/>
    <w:rsid w:val="00BB1AF2"/>
    <w:rsid w:val="00BC2935"/>
    <w:rsid w:val="00BC30C0"/>
    <w:rsid w:val="00BE36E5"/>
    <w:rsid w:val="00C013A1"/>
    <w:rsid w:val="00C07ACC"/>
    <w:rsid w:val="00C839D6"/>
    <w:rsid w:val="00CA0A08"/>
    <w:rsid w:val="00CA286B"/>
    <w:rsid w:val="00CB1650"/>
    <w:rsid w:val="00CB369E"/>
    <w:rsid w:val="00CC2F19"/>
    <w:rsid w:val="00CD2756"/>
    <w:rsid w:val="00CF0E35"/>
    <w:rsid w:val="00D02F72"/>
    <w:rsid w:val="00D05A57"/>
    <w:rsid w:val="00D112A6"/>
    <w:rsid w:val="00D25DE7"/>
    <w:rsid w:val="00D34DDC"/>
    <w:rsid w:val="00D35FEE"/>
    <w:rsid w:val="00D41989"/>
    <w:rsid w:val="00D65F84"/>
    <w:rsid w:val="00D71D2E"/>
    <w:rsid w:val="00D76E48"/>
    <w:rsid w:val="00DB39C8"/>
    <w:rsid w:val="00DB6536"/>
    <w:rsid w:val="00DC18C3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B62D8"/>
    <w:rsid w:val="00EC3A6F"/>
    <w:rsid w:val="00EE0C97"/>
    <w:rsid w:val="00EF00E5"/>
    <w:rsid w:val="00F03969"/>
    <w:rsid w:val="00F12920"/>
    <w:rsid w:val="00F23DC7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Muchová Barbora, Mgr.</cp:lastModifiedBy>
  <cp:revision>4</cp:revision>
  <cp:lastPrinted>2022-05-09T11:05:00Z</cp:lastPrinted>
  <dcterms:created xsi:type="dcterms:W3CDTF">2022-08-18T09:08:00Z</dcterms:created>
  <dcterms:modified xsi:type="dcterms:W3CDTF">2022-08-18T09:40:00Z</dcterms:modified>
</cp:coreProperties>
</file>