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F2EBF" w14:textId="77777777" w:rsidR="0062633D" w:rsidRPr="00445248" w:rsidRDefault="00086D86" w:rsidP="00C60E28">
      <w:pPr>
        <w:spacing w:after="0" w:line="280" w:lineRule="exact"/>
        <w:jc w:val="center"/>
        <w:rPr>
          <w:rFonts w:ascii="Times New Roman" w:hAnsi="Times New Roman" w:cs="Times New Roman"/>
          <w:b/>
        </w:rPr>
      </w:pPr>
      <w:r w:rsidRPr="00445248">
        <w:rPr>
          <w:rFonts w:ascii="Times New Roman" w:hAnsi="Times New Roman" w:cs="Times New Roman"/>
          <w:b/>
        </w:rPr>
        <w:t>Mandátna z</w:t>
      </w:r>
      <w:r w:rsidR="000D4250" w:rsidRPr="00445248">
        <w:rPr>
          <w:rFonts w:ascii="Times New Roman" w:hAnsi="Times New Roman" w:cs="Times New Roman"/>
          <w:b/>
        </w:rPr>
        <w:t xml:space="preserve">mluva  </w:t>
      </w:r>
    </w:p>
    <w:p w14:paraId="59F1518B" w14:textId="77777777" w:rsidR="00A47014" w:rsidRPr="00445248" w:rsidRDefault="000D4250" w:rsidP="00C60E28">
      <w:pPr>
        <w:spacing w:after="0" w:line="280" w:lineRule="exact"/>
        <w:jc w:val="center"/>
        <w:rPr>
          <w:rFonts w:ascii="Times New Roman" w:hAnsi="Times New Roman" w:cs="Times New Roman"/>
        </w:rPr>
      </w:pPr>
      <w:r w:rsidRPr="00445248">
        <w:rPr>
          <w:rFonts w:ascii="Times New Roman" w:hAnsi="Times New Roman" w:cs="Times New Roman"/>
        </w:rPr>
        <w:t xml:space="preserve">uzavretá podľa § </w:t>
      </w:r>
      <w:r w:rsidR="00C2218E" w:rsidRPr="00445248">
        <w:rPr>
          <w:rFonts w:ascii="Times New Roman" w:hAnsi="Times New Roman" w:cs="Times New Roman"/>
        </w:rPr>
        <w:t>566 a </w:t>
      </w:r>
      <w:proofErr w:type="spellStart"/>
      <w:r w:rsidR="00C2218E" w:rsidRPr="00445248">
        <w:rPr>
          <w:rFonts w:ascii="Times New Roman" w:hAnsi="Times New Roman" w:cs="Times New Roman"/>
        </w:rPr>
        <w:t>nasl</w:t>
      </w:r>
      <w:proofErr w:type="spellEnd"/>
      <w:r w:rsidR="00C2218E" w:rsidRPr="00445248">
        <w:rPr>
          <w:rFonts w:ascii="Times New Roman" w:hAnsi="Times New Roman" w:cs="Times New Roman"/>
        </w:rPr>
        <w:t>.</w:t>
      </w:r>
      <w:r w:rsidRPr="00445248">
        <w:rPr>
          <w:rFonts w:ascii="Times New Roman" w:hAnsi="Times New Roman" w:cs="Times New Roman"/>
        </w:rPr>
        <w:t xml:space="preserve"> zákona č. 513/1991 Zb. Obchodný zákonník</w:t>
      </w:r>
      <w:r w:rsidR="00C2218E" w:rsidRPr="00445248">
        <w:rPr>
          <w:rFonts w:ascii="Times New Roman" w:hAnsi="Times New Roman" w:cs="Times New Roman"/>
        </w:rPr>
        <w:t xml:space="preserve"> </w:t>
      </w:r>
    </w:p>
    <w:p w14:paraId="19D21A97" w14:textId="77777777" w:rsidR="000D4250" w:rsidRPr="00445248" w:rsidRDefault="00C2218E" w:rsidP="00C60E28">
      <w:pPr>
        <w:spacing w:after="0" w:line="280" w:lineRule="exact"/>
        <w:jc w:val="center"/>
        <w:rPr>
          <w:rFonts w:ascii="Times New Roman" w:hAnsi="Times New Roman" w:cs="Times New Roman"/>
        </w:rPr>
      </w:pPr>
      <w:r w:rsidRPr="00445248">
        <w:rPr>
          <w:rFonts w:ascii="Times New Roman" w:hAnsi="Times New Roman" w:cs="Times New Roman"/>
        </w:rPr>
        <w:t>v znení neskorších predpisov</w:t>
      </w:r>
    </w:p>
    <w:p w14:paraId="6B89D240" w14:textId="77777777" w:rsidR="000D4250" w:rsidRPr="00445248" w:rsidRDefault="000D4250" w:rsidP="00C60E28">
      <w:pPr>
        <w:spacing w:before="240" w:after="0" w:line="280" w:lineRule="exact"/>
        <w:jc w:val="center"/>
        <w:rPr>
          <w:rFonts w:ascii="Times New Roman" w:hAnsi="Times New Roman" w:cs="Times New Roman"/>
          <w:b/>
        </w:rPr>
      </w:pPr>
      <w:r w:rsidRPr="00445248">
        <w:rPr>
          <w:rFonts w:ascii="Times New Roman" w:hAnsi="Times New Roman" w:cs="Times New Roman"/>
          <w:b/>
        </w:rPr>
        <w:t>Článok I</w:t>
      </w:r>
    </w:p>
    <w:p w14:paraId="2153D05F" w14:textId="77777777" w:rsidR="000D4250" w:rsidRPr="00445248" w:rsidRDefault="000D4250" w:rsidP="00C60E28">
      <w:pPr>
        <w:spacing w:after="240" w:line="280" w:lineRule="exact"/>
        <w:jc w:val="center"/>
        <w:rPr>
          <w:rFonts w:ascii="Times New Roman" w:hAnsi="Times New Roman" w:cs="Times New Roman"/>
          <w:b/>
        </w:rPr>
      </w:pPr>
      <w:r w:rsidRPr="00445248">
        <w:rPr>
          <w:rFonts w:ascii="Times New Roman" w:hAnsi="Times New Roman" w:cs="Times New Roman"/>
          <w:b/>
        </w:rPr>
        <w:t>Zmluvné strany</w:t>
      </w:r>
    </w:p>
    <w:p w14:paraId="30FBC5C1" w14:textId="77777777" w:rsidR="001C7800" w:rsidRPr="00445248" w:rsidRDefault="00086D86" w:rsidP="00F12172">
      <w:pPr>
        <w:tabs>
          <w:tab w:val="left" w:pos="2268"/>
        </w:tabs>
        <w:spacing w:before="120" w:after="0" w:line="280" w:lineRule="exact"/>
        <w:rPr>
          <w:rFonts w:ascii="Times New Roman" w:hAnsi="Times New Roman" w:cs="Times New Roman"/>
        </w:rPr>
      </w:pPr>
      <w:r w:rsidRPr="00445248">
        <w:rPr>
          <w:rFonts w:ascii="Times New Roman" w:hAnsi="Times New Roman" w:cs="Times New Roman"/>
          <w:b/>
          <w:bCs/>
        </w:rPr>
        <w:t>Mandant</w:t>
      </w:r>
      <w:r w:rsidR="001C7800" w:rsidRPr="00445248">
        <w:rPr>
          <w:rFonts w:ascii="Times New Roman" w:hAnsi="Times New Roman" w:cs="Times New Roman"/>
          <w:b/>
          <w:bCs/>
        </w:rPr>
        <w:t>:</w:t>
      </w:r>
      <w:r w:rsidR="001C7800" w:rsidRPr="00445248">
        <w:rPr>
          <w:rFonts w:ascii="Times New Roman" w:hAnsi="Times New Roman" w:cs="Times New Roman"/>
        </w:rPr>
        <w:tab/>
        <w:t xml:space="preserve">Východoslovenský ústav srdcových a cievnych chorôb, </w:t>
      </w:r>
      <w:proofErr w:type="spellStart"/>
      <w:r w:rsidR="001C7800" w:rsidRPr="00445248">
        <w:rPr>
          <w:rFonts w:ascii="Times New Roman" w:hAnsi="Times New Roman" w:cs="Times New Roman"/>
        </w:rPr>
        <w:t>a.s</w:t>
      </w:r>
      <w:proofErr w:type="spellEnd"/>
      <w:r w:rsidR="001C7800" w:rsidRPr="00445248">
        <w:rPr>
          <w:rFonts w:ascii="Times New Roman" w:hAnsi="Times New Roman" w:cs="Times New Roman"/>
        </w:rPr>
        <w:t>.</w:t>
      </w:r>
    </w:p>
    <w:p w14:paraId="45DE3E87" w14:textId="77777777" w:rsidR="001C7800" w:rsidRPr="00445248" w:rsidRDefault="001C7800" w:rsidP="00F12172">
      <w:pPr>
        <w:tabs>
          <w:tab w:val="left" w:pos="2268"/>
        </w:tabs>
        <w:spacing w:after="0" w:line="280" w:lineRule="exact"/>
        <w:rPr>
          <w:rFonts w:ascii="Times New Roman" w:hAnsi="Times New Roman" w:cs="Times New Roman"/>
        </w:rPr>
      </w:pPr>
      <w:r w:rsidRPr="00445248">
        <w:rPr>
          <w:rFonts w:ascii="Times New Roman" w:hAnsi="Times New Roman" w:cs="Times New Roman"/>
        </w:rPr>
        <w:tab/>
        <w:t xml:space="preserve">Ondavská 8 </w:t>
      </w:r>
    </w:p>
    <w:p w14:paraId="7A118A78" w14:textId="77777777" w:rsidR="001C7800" w:rsidRPr="00445248" w:rsidRDefault="001C7800" w:rsidP="00F12172">
      <w:pPr>
        <w:tabs>
          <w:tab w:val="left" w:pos="2268"/>
        </w:tabs>
        <w:spacing w:after="120" w:line="280" w:lineRule="exact"/>
        <w:rPr>
          <w:rFonts w:ascii="Times New Roman" w:hAnsi="Times New Roman" w:cs="Times New Roman"/>
        </w:rPr>
      </w:pPr>
      <w:r w:rsidRPr="00445248">
        <w:rPr>
          <w:rFonts w:ascii="Times New Roman" w:hAnsi="Times New Roman" w:cs="Times New Roman"/>
        </w:rPr>
        <w:tab/>
        <w:t>040 11 Košice</w:t>
      </w:r>
    </w:p>
    <w:p w14:paraId="0DFA1E19" w14:textId="7C4A3A82" w:rsidR="001C7800" w:rsidRPr="00445248" w:rsidRDefault="001C7800" w:rsidP="00F12172">
      <w:pPr>
        <w:tabs>
          <w:tab w:val="left" w:pos="2268"/>
        </w:tabs>
        <w:spacing w:after="0" w:line="280" w:lineRule="exact"/>
        <w:ind w:left="2550" w:hanging="2550"/>
        <w:rPr>
          <w:rFonts w:ascii="Times New Roman" w:hAnsi="Times New Roman" w:cs="Times New Roman"/>
        </w:rPr>
      </w:pPr>
      <w:r w:rsidRPr="00445248">
        <w:rPr>
          <w:rFonts w:ascii="Times New Roman" w:hAnsi="Times New Roman" w:cs="Times New Roman"/>
        </w:rPr>
        <w:t xml:space="preserve">Štatutárny </w:t>
      </w:r>
      <w:r w:rsidR="00445248">
        <w:rPr>
          <w:rFonts w:ascii="Times New Roman" w:hAnsi="Times New Roman" w:cs="Times New Roman"/>
        </w:rPr>
        <w:t>orgán:</w:t>
      </w:r>
      <w:r w:rsidR="00445248">
        <w:rPr>
          <w:rFonts w:ascii="Times New Roman" w:hAnsi="Times New Roman" w:cs="Times New Roman"/>
        </w:rPr>
        <w:tab/>
      </w:r>
      <w:r w:rsidRPr="00445248">
        <w:rPr>
          <w:rFonts w:ascii="Times New Roman" w:hAnsi="Times New Roman" w:cs="Times New Roman"/>
        </w:rPr>
        <w:t xml:space="preserve">MUDr. </w:t>
      </w:r>
      <w:r w:rsidR="002F2BAC">
        <w:rPr>
          <w:rFonts w:ascii="Times New Roman" w:hAnsi="Times New Roman" w:cs="Times New Roman"/>
        </w:rPr>
        <w:t xml:space="preserve">Štefan </w:t>
      </w:r>
      <w:proofErr w:type="spellStart"/>
      <w:r w:rsidR="002F2BAC">
        <w:rPr>
          <w:rFonts w:ascii="Times New Roman" w:hAnsi="Times New Roman" w:cs="Times New Roman"/>
        </w:rPr>
        <w:t>Lukačín</w:t>
      </w:r>
      <w:proofErr w:type="spellEnd"/>
      <w:r w:rsidR="002F2BAC">
        <w:rPr>
          <w:rFonts w:ascii="Times New Roman" w:hAnsi="Times New Roman" w:cs="Times New Roman"/>
        </w:rPr>
        <w:t>, PhD</w:t>
      </w:r>
      <w:r w:rsidRPr="00445248">
        <w:rPr>
          <w:rFonts w:ascii="Times New Roman" w:hAnsi="Times New Roman" w:cs="Times New Roman"/>
        </w:rPr>
        <w:t xml:space="preserve">., predseda predstavenstva </w:t>
      </w:r>
    </w:p>
    <w:p w14:paraId="4F616C57" w14:textId="46B390A7" w:rsidR="001C7800" w:rsidRDefault="001C7800" w:rsidP="00F12172">
      <w:pPr>
        <w:tabs>
          <w:tab w:val="left" w:pos="2268"/>
        </w:tabs>
        <w:spacing w:after="0" w:line="280" w:lineRule="exact"/>
        <w:rPr>
          <w:rFonts w:ascii="Times New Roman" w:hAnsi="Times New Roman" w:cs="Times New Roman"/>
        </w:rPr>
      </w:pPr>
      <w:r w:rsidRPr="00445248">
        <w:rPr>
          <w:rFonts w:ascii="Times New Roman" w:hAnsi="Times New Roman" w:cs="Times New Roman"/>
        </w:rPr>
        <w:tab/>
      </w:r>
      <w:r w:rsidR="002F2BAC">
        <w:rPr>
          <w:rFonts w:ascii="Times New Roman" w:hAnsi="Times New Roman" w:cs="Times New Roman"/>
        </w:rPr>
        <w:t xml:space="preserve">doc. MUDr. Martin </w:t>
      </w:r>
      <w:proofErr w:type="spellStart"/>
      <w:r w:rsidR="002F2BAC">
        <w:rPr>
          <w:rFonts w:ascii="Times New Roman" w:hAnsi="Times New Roman" w:cs="Times New Roman"/>
        </w:rPr>
        <w:t>Studenčan</w:t>
      </w:r>
      <w:proofErr w:type="spellEnd"/>
      <w:r w:rsidR="002F2BAC">
        <w:rPr>
          <w:rFonts w:ascii="Times New Roman" w:hAnsi="Times New Roman" w:cs="Times New Roman"/>
        </w:rPr>
        <w:t>, PhD., FESC</w:t>
      </w:r>
      <w:r w:rsidRPr="00445248">
        <w:rPr>
          <w:rFonts w:ascii="Times New Roman" w:hAnsi="Times New Roman" w:cs="Times New Roman"/>
        </w:rPr>
        <w:t>, podpredseda predstavenstva</w:t>
      </w:r>
    </w:p>
    <w:p w14:paraId="1F757200" w14:textId="71C12138" w:rsidR="002F2BAC" w:rsidRDefault="002F2BAC" w:rsidP="003D2B9A">
      <w:pPr>
        <w:tabs>
          <w:tab w:val="left" w:pos="2268"/>
        </w:tabs>
        <w:spacing w:after="0" w:line="280" w:lineRule="exact"/>
        <w:rPr>
          <w:rFonts w:ascii="Times New Roman" w:hAnsi="Times New Roman" w:cs="Times New Roman"/>
        </w:rPr>
      </w:pPr>
      <w:r>
        <w:rPr>
          <w:rFonts w:ascii="Times New Roman" w:hAnsi="Times New Roman" w:cs="Times New Roman"/>
        </w:rPr>
        <w:tab/>
        <w:t>MUDr. Peter Šafár, člen predstavenstva</w:t>
      </w:r>
    </w:p>
    <w:p w14:paraId="6786157A" w14:textId="77269D82" w:rsidR="001C7800" w:rsidRPr="00445248" w:rsidRDefault="001C7800" w:rsidP="003D2B9A">
      <w:pPr>
        <w:tabs>
          <w:tab w:val="left" w:pos="2268"/>
        </w:tabs>
        <w:spacing w:after="0" w:line="280" w:lineRule="exact"/>
        <w:rPr>
          <w:rFonts w:ascii="Times New Roman" w:hAnsi="Times New Roman" w:cs="Times New Roman"/>
        </w:rPr>
      </w:pPr>
      <w:r w:rsidRPr="00445248">
        <w:rPr>
          <w:rFonts w:ascii="Times New Roman" w:hAnsi="Times New Roman" w:cs="Times New Roman"/>
        </w:rPr>
        <w:t>Zástupca na rokovanie</w:t>
      </w:r>
    </w:p>
    <w:p w14:paraId="1DF2DB4A" w14:textId="22353B67" w:rsidR="001C7800" w:rsidRPr="00445248" w:rsidRDefault="001C7800" w:rsidP="00F12172">
      <w:pPr>
        <w:tabs>
          <w:tab w:val="left" w:pos="2268"/>
        </w:tabs>
        <w:spacing w:after="0" w:line="280" w:lineRule="exact"/>
        <w:ind w:left="2550" w:hanging="2550"/>
        <w:rPr>
          <w:rFonts w:ascii="Times New Roman" w:hAnsi="Times New Roman" w:cs="Times New Roman"/>
        </w:rPr>
      </w:pPr>
      <w:r w:rsidRPr="00445248">
        <w:rPr>
          <w:rFonts w:ascii="Times New Roman" w:hAnsi="Times New Roman" w:cs="Times New Roman"/>
        </w:rPr>
        <w:t>vo veciach zmluvných:</w:t>
      </w:r>
      <w:r w:rsidRPr="00445248">
        <w:rPr>
          <w:rFonts w:ascii="Times New Roman" w:hAnsi="Times New Roman" w:cs="Times New Roman"/>
        </w:rPr>
        <w:tab/>
        <w:t xml:space="preserve">Ing. </w:t>
      </w:r>
      <w:r w:rsidR="002F2BAC">
        <w:rPr>
          <w:rFonts w:ascii="Times New Roman" w:hAnsi="Times New Roman" w:cs="Times New Roman"/>
        </w:rPr>
        <w:t>Anton Jura</w:t>
      </w:r>
      <w:r w:rsidRPr="00445248">
        <w:rPr>
          <w:rFonts w:ascii="Times New Roman" w:hAnsi="Times New Roman" w:cs="Times New Roman"/>
        </w:rPr>
        <w:t xml:space="preserve">, MBA, </w:t>
      </w:r>
      <w:r w:rsidR="002F2BAC">
        <w:rPr>
          <w:rFonts w:ascii="Times New Roman" w:hAnsi="Times New Roman" w:cs="Times New Roman"/>
        </w:rPr>
        <w:t>riaditeľ Sekcie ekonomiky a prevádzky</w:t>
      </w:r>
    </w:p>
    <w:p w14:paraId="08D363ED" w14:textId="77777777" w:rsidR="001C7800" w:rsidRPr="00445248" w:rsidRDefault="001C7800" w:rsidP="00126299">
      <w:pPr>
        <w:tabs>
          <w:tab w:val="left" w:pos="2268"/>
        </w:tabs>
        <w:spacing w:before="120" w:after="0" w:line="280" w:lineRule="exact"/>
        <w:rPr>
          <w:rFonts w:ascii="Times New Roman" w:hAnsi="Times New Roman" w:cs="Times New Roman"/>
        </w:rPr>
      </w:pPr>
      <w:r w:rsidRPr="00445248">
        <w:rPr>
          <w:rFonts w:ascii="Times New Roman" w:hAnsi="Times New Roman" w:cs="Times New Roman"/>
        </w:rPr>
        <w:t xml:space="preserve">IČO: </w:t>
      </w:r>
      <w:r w:rsidRPr="00445248">
        <w:rPr>
          <w:rFonts w:ascii="Times New Roman" w:hAnsi="Times New Roman" w:cs="Times New Roman"/>
        </w:rPr>
        <w:tab/>
        <w:t>36 601 284</w:t>
      </w:r>
    </w:p>
    <w:p w14:paraId="30AD3DDC" w14:textId="77777777" w:rsidR="001C7800" w:rsidRPr="00445248" w:rsidRDefault="001C7800" w:rsidP="00F12172">
      <w:pPr>
        <w:tabs>
          <w:tab w:val="left" w:pos="2268"/>
        </w:tabs>
        <w:spacing w:after="0" w:line="280" w:lineRule="exact"/>
        <w:rPr>
          <w:rFonts w:ascii="Times New Roman" w:hAnsi="Times New Roman" w:cs="Times New Roman"/>
        </w:rPr>
      </w:pPr>
      <w:r w:rsidRPr="00445248">
        <w:rPr>
          <w:rFonts w:ascii="Times New Roman" w:hAnsi="Times New Roman" w:cs="Times New Roman"/>
        </w:rPr>
        <w:t>DIČ:</w:t>
      </w:r>
      <w:r w:rsidRPr="00445248">
        <w:rPr>
          <w:rFonts w:ascii="Times New Roman" w:hAnsi="Times New Roman" w:cs="Times New Roman"/>
        </w:rPr>
        <w:tab/>
        <w:t>2022108704</w:t>
      </w:r>
    </w:p>
    <w:p w14:paraId="012AF4B2" w14:textId="77777777" w:rsidR="001C7800" w:rsidRPr="00445248" w:rsidRDefault="001C7800" w:rsidP="00F12172">
      <w:pPr>
        <w:tabs>
          <w:tab w:val="left" w:pos="2268"/>
        </w:tabs>
        <w:spacing w:after="0" w:line="280" w:lineRule="exact"/>
        <w:rPr>
          <w:rFonts w:ascii="Times New Roman" w:hAnsi="Times New Roman" w:cs="Times New Roman"/>
        </w:rPr>
      </w:pPr>
      <w:r w:rsidRPr="00445248">
        <w:rPr>
          <w:rFonts w:ascii="Times New Roman" w:hAnsi="Times New Roman" w:cs="Times New Roman"/>
        </w:rPr>
        <w:t>IČ DPH:</w:t>
      </w:r>
      <w:r w:rsidRPr="00445248">
        <w:rPr>
          <w:rFonts w:ascii="Times New Roman" w:hAnsi="Times New Roman" w:cs="Times New Roman"/>
        </w:rPr>
        <w:tab/>
        <w:t>SK2022108704</w:t>
      </w:r>
    </w:p>
    <w:p w14:paraId="67FA06FC" w14:textId="77777777" w:rsidR="001C7800" w:rsidRPr="00445248" w:rsidRDefault="001C7800" w:rsidP="00F12172">
      <w:pPr>
        <w:tabs>
          <w:tab w:val="left" w:pos="2268"/>
        </w:tabs>
        <w:spacing w:after="0" w:line="280" w:lineRule="exact"/>
        <w:rPr>
          <w:rFonts w:ascii="Times New Roman" w:hAnsi="Times New Roman" w:cs="Times New Roman"/>
        </w:rPr>
      </w:pPr>
      <w:r w:rsidRPr="00445248">
        <w:rPr>
          <w:rFonts w:ascii="Times New Roman" w:hAnsi="Times New Roman" w:cs="Times New Roman"/>
        </w:rPr>
        <w:t xml:space="preserve">Bankové spojenie: </w:t>
      </w:r>
      <w:r w:rsidRPr="00445248">
        <w:rPr>
          <w:rFonts w:ascii="Times New Roman" w:hAnsi="Times New Roman" w:cs="Times New Roman"/>
        </w:rPr>
        <w:tab/>
        <w:t xml:space="preserve">Slovenská sporiteľňa, </w:t>
      </w:r>
      <w:proofErr w:type="spellStart"/>
      <w:r w:rsidRPr="00445248">
        <w:rPr>
          <w:rFonts w:ascii="Times New Roman" w:hAnsi="Times New Roman" w:cs="Times New Roman"/>
        </w:rPr>
        <w:t>a.s</w:t>
      </w:r>
      <w:proofErr w:type="spellEnd"/>
      <w:r w:rsidRPr="00445248">
        <w:rPr>
          <w:rFonts w:ascii="Times New Roman" w:hAnsi="Times New Roman" w:cs="Times New Roman"/>
        </w:rPr>
        <w:t>.</w:t>
      </w:r>
    </w:p>
    <w:p w14:paraId="7DEAE5D5" w14:textId="77777777" w:rsidR="001C7800" w:rsidRPr="00445248" w:rsidRDefault="001C7800" w:rsidP="00F12172">
      <w:pPr>
        <w:tabs>
          <w:tab w:val="left" w:pos="2268"/>
        </w:tabs>
        <w:spacing w:after="0" w:line="280" w:lineRule="exact"/>
        <w:rPr>
          <w:rFonts w:ascii="Times New Roman" w:hAnsi="Times New Roman" w:cs="Times New Roman"/>
        </w:rPr>
      </w:pPr>
      <w:r w:rsidRPr="00445248">
        <w:rPr>
          <w:rFonts w:ascii="Times New Roman" w:hAnsi="Times New Roman" w:cs="Times New Roman"/>
        </w:rPr>
        <w:t xml:space="preserve">Číslo účtu : </w:t>
      </w:r>
      <w:r w:rsidRPr="00445248">
        <w:rPr>
          <w:rFonts w:ascii="Times New Roman" w:hAnsi="Times New Roman" w:cs="Times New Roman"/>
        </w:rPr>
        <w:tab/>
        <w:t>SK48 0900 0000 0004 4595 2274</w:t>
      </w:r>
    </w:p>
    <w:p w14:paraId="37802473" w14:textId="77777777" w:rsidR="001C7800" w:rsidRPr="00445248" w:rsidRDefault="001C7800" w:rsidP="00F12172">
      <w:pPr>
        <w:tabs>
          <w:tab w:val="left" w:pos="2552"/>
        </w:tabs>
        <w:spacing w:after="0" w:line="280" w:lineRule="exact"/>
        <w:rPr>
          <w:rFonts w:ascii="Times New Roman" w:hAnsi="Times New Roman" w:cs="Times New Roman"/>
        </w:rPr>
      </w:pPr>
      <w:r w:rsidRPr="00445248">
        <w:rPr>
          <w:rFonts w:ascii="Times New Roman" w:hAnsi="Times New Roman" w:cs="Times New Roman"/>
        </w:rPr>
        <w:t>Spoločnosť je zapísaná v Obchodnom registri Okresného súdu Košice I, vložka č. 1360/V, oddiel: Sa</w:t>
      </w:r>
    </w:p>
    <w:p w14:paraId="4A032439" w14:textId="6F349483" w:rsidR="00445248" w:rsidRDefault="00445248" w:rsidP="00F12172">
      <w:pPr>
        <w:tabs>
          <w:tab w:val="left" w:pos="2268"/>
        </w:tabs>
        <w:spacing w:before="120" w:after="0" w:line="280" w:lineRule="exact"/>
        <w:rPr>
          <w:rFonts w:ascii="Times New Roman" w:hAnsi="Times New Roman" w:cs="Times New Roman"/>
        </w:rPr>
      </w:pPr>
      <w:r>
        <w:rPr>
          <w:rFonts w:ascii="Times New Roman" w:hAnsi="Times New Roman" w:cs="Times New Roman"/>
        </w:rPr>
        <w:t>Kontaktná osoba:</w:t>
      </w:r>
      <w:r>
        <w:rPr>
          <w:rFonts w:ascii="Times New Roman" w:hAnsi="Times New Roman" w:cs="Times New Roman"/>
        </w:rPr>
        <w:tab/>
      </w:r>
      <w:r w:rsidR="002F2BAC">
        <w:rPr>
          <w:rFonts w:ascii="Times New Roman" w:hAnsi="Times New Roman" w:cs="Times New Roman"/>
        </w:rPr>
        <w:t>p. Magdaléna Suchá, vedúca Oddelenia verejného obstarávania</w:t>
      </w:r>
    </w:p>
    <w:p w14:paraId="43A9113C" w14:textId="4F326B56" w:rsidR="003D7F49" w:rsidRDefault="003D7F49" w:rsidP="003D7F49">
      <w:pPr>
        <w:tabs>
          <w:tab w:val="left" w:pos="2268"/>
        </w:tabs>
        <w:spacing w:after="0" w:line="280" w:lineRule="exact"/>
        <w:rPr>
          <w:rFonts w:ascii="Times New Roman" w:hAnsi="Times New Roman" w:cs="Times New Roman"/>
        </w:rPr>
      </w:pPr>
      <w:r>
        <w:rPr>
          <w:rFonts w:ascii="Times New Roman" w:hAnsi="Times New Roman" w:cs="Times New Roman"/>
        </w:rPr>
        <w:t>e-mail</w:t>
      </w:r>
      <w:r w:rsidR="00A3083B">
        <w:rPr>
          <w:rFonts w:ascii="Times New Roman" w:hAnsi="Times New Roman" w:cs="Times New Roman"/>
        </w:rPr>
        <w:t>ová adresa</w:t>
      </w:r>
      <w:r>
        <w:rPr>
          <w:rFonts w:ascii="Times New Roman" w:hAnsi="Times New Roman" w:cs="Times New Roman"/>
        </w:rPr>
        <w:t>:</w:t>
      </w:r>
      <w:r>
        <w:rPr>
          <w:rFonts w:ascii="Times New Roman" w:hAnsi="Times New Roman" w:cs="Times New Roman"/>
        </w:rPr>
        <w:tab/>
      </w:r>
      <w:r w:rsidR="002F2BAC">
        <w:rPr>
          <w:rFonts w:ascii="Times New Roman" w:hAnsi="Times New Roman" w:cs="Times New Roman"/>
        </w:rPr>
        <w:t>msucha</w:t>
      </w:r>
      <w:r>
        <w:rPr>
          <w:rFonts w:ascii="Times New Roman" w:hAnsi="Times New Roman" w:cs="Times New Roman"/>
        </w:rPr>
        <w:t>@vusch.sk</w:t>
      </w:r>
    </w:p>
    <w:p w14:paraId="0883ED2A" w14:textId="5C4CA4EC" w:rsidR="001C7800" w:rsidRPr="00445248" w:rsidRDefault="001C7800" w:rsidP="00445248">
      <w:pPr>
        <w:tabs>
          <w:tab w:val="left" w:pos="2552"/>
        </w:tabs>
        <w:spacing w:before="120" w:after="120" w:line="280" w:lineRule="exact"/>
        <w:rPr>
          <w:rFonts w:ascii="Times New Roman" w:hAnsi="Times New Roman" w:cs="Times New Roman"/>
        </w:rPr>
      </w:pPr>
      <w:r w:rsidRPr="00445248">
        <w:rPr>
          <w:rFonts w:ascii="Times New Roman" w:hAnsi="Times New Roman" w:cs="Times New Roman"/>
        </w:rPr>
        <w:t xml:space="preserve">(ďalej len </w:t>
      </w:r>
      <w:r w:rsidRPr="00445248">
        <w:rPr>
          <w:rFonts w:ascii="Times New Roman" w:hAnsi="Times New Roman" w:cs="Times New Roman"/>
          <w:b/>
        </w:rPr>
        <w:t>„</w:t>
      </w:r>
      <w:r w:rsidR="0013473A" w:rsidRPr="00445248">
        <w:rPr>
          <w:rFonts w:ascii="Times New Roman" w:hAnsi="Times New Roman" w:cs="Times New Roman"/>
          <w:b/>
        </w:rPr>
        <w:t>M</w:t>
      </w:r>
      <w:r w:rsidR="00086D86" w:rsidRPr="00445248">
        <w:rPr>
          <w:rFonts w:ascii="Times New Roman" w:hAnsi="Times New Roman" w:cs="Times New Roman"/>
          <w:b/>
        </w:rPr>
        <w:t>andant</w:t>
      </w:r>
      <w:r w:rsidRPr="00445248">
        <w:rPr>
          <w:rFonts w:ascii="Times New Roman" w:hAnsi="Times New Roman" w:cs="Times New Roman"/>
          <w:b/>
        </w:rPr>
        <w:t>“</w:t>
      </w:r>
      <w:r w:rsidRPr="00445248">
        <w:rPr>
          <w:rFonts w:ascii="Times New Roman" w:hAnsi="Times New Roman" w:cs="Times New Roman"/>
        </w:rPr>
        <w:t>)</w:t>
      </w:r>
    </w:p>
    <w:p w14:paraId="2DC11CE8" w14:textId="77777777" w:rsidR="001C7800" w:rsidRPr="00445248" w:rsidRDefault="001C7800" w:rsidP="00445248">
      <w:pPr>
        <w:tabs>
          <w:tab w:val="left" w:pos="2552"/>
        </w:tabs>
        <w:spacing w:before="120" w:after="120" w:line="280" w:lineRule="exact"/>
        <w:rPr>
          <w:rFonts w:ascii="Times New Roman" w:hAnsi="Times New Roman" w:cs="Times New Roman"/>
        </w:rPr>
      </w:pPr>
      <w:r w:rsidRPr="00445248">
        <w:rPr>
          <w:rFonts w:ascii="Times New Roman" w:hAnsi="Times New Roman" w:cs="Times New Roman"/>
        </w:rPr>
        <w:t>a</w:t>
      </w:r>
    </w:p>
    <w:p w14:paraId="6D428E45" w14:textId="77777777" w:rsidR="001C7800" w:rsidRPr="00445248" w:rsidRDefault="00086D86" w:rsidP="00126299">
      <w:pPr>
        <w:tabs>
          <w:tab w:val="left" w:pos="2268"/>
        </w:tabs>
        <w:spacing w:before="120" w:after="0" w:line="280" w:lineRule="exact"/>
        <w:ind w:left="2268" w:hanging="2268"/>
        <w:rPr>
          <w:rFonts w:ascii="Times New Roman" w:hAnsi="Times New Roman" w:cs="Times New Roman"/>
        </w:rPr>
      </w:pPr>
      <w:r w:rsidRPr="00445248">
        <w:rPr>
          <w:rFonts w:ascii="Times New Roman" w:hAnsi="Times New Roman" w:cs="Times New Roman"/>
          <w:b/>
          <w:bCs/>
        </w:rPr>
        <w:t>Mandatár</w:t>
      </w:r>
      <w:r w:rsidR="001C7800" w:rsidRPr="00445248">
        <w:rPr>
          <w:rFonts w:ascii="Times New Roman" w:hAnsi="Times New Roman" w:cs="Times New Roman"/>
          <w:b/>
          <w:bCs/>
        </w:rPr>
        <w:t>:</w:t>
      </w:r>
      <w:r w:rsidR="001C7800" w:rsidRPr="00445248">
        <w:rPr>
          <w:rFonts w:ascii="Times New Roman" w:hAnsi="Times New Roman" w:cs="Times New Roman"/>
        </w:rPr>
        <w:t xml:space="preserve"> </w:t>
      </w:r>
      <w:r w:rsidR="001C7800" w:rsidRPr="00445248">
        <w:rPr>
          <w:rFonts w:ascii="Times New Roman" w:hAnsi="Times New Roman" w:cs="Times New Roman"/>
        </w:rPr>
        <w:tab/>
        <w:t>...............................................................                                                                        obchodný názov (podľa dokladu o oprávnení podnikať)</w:t>
      </w:r>
    </w:p>
    <w:p w14:paraId="2D58E241" w14:textId="77777777" w:rsidR="001C7800" w:rsidRPr="00445248" w:rsidRDefault="001C7800" w:rsidP="00126299">
      <w:pPr>
        <w:tabs>
          <w:tab w:val="left" w:pos="2268"/>
        </w:tabs>
        <w:spacing w:after="0" w:line="280" w:lineRule="exact"/>
        <w:ind w:left="2268" w:hanging="2268"/>
        <w:rPr>
          <w:rFonts w:ascii="Times New Roman" w:hAnsi="Times New Roman" w:cs="Times New Roman"/>
        </w:rPr>
      </w:pPr>
      <w:r w:rsidRPr="00445248">
        <w:rPr>
          <w:rFonts w:ascii="Times New Roman" w:hAnsi="Times New Roman" w:cs="Times New Roman"/>
        </w:rPr>
        <w:tab/>
        <w:t>...............................................................                                                            adresa (podľa dokladu o oprávnení podnikať)</w:t>
      </w:r>
    </w:p>
    <w:p w14:paraId="5E16FA71" w14:textId="77777777" w:rsidR="00126299" w:rsidRDefault="001C7800" w:rsidP="00126299">
      <w:pPr>
        <w:tabs>
          <w:tab w:val="left" w:pos="2268"/>
        </w:tabs>
        <w:spacing w:before="120" w:after="0" w:line="280" w:lineRule="exact"/>
        <w:ind w:left="2268" w:hanging="2268"/>
        <w:rPr>
          <w:rFonts w:ascii="Times New Roman" w:hAnsi="Times New Roman" w:cs="Times New Roman"/>
        </w:rPr>
      </w:pPr>
      <w:r w:rsidRPr="00445248">
        <w:rPr>
          <w:rFonts w:ascii="Times New Roman" w:hAnsi="Times New Roman" w:cs="Times New Roman"/>
        </w:rPr>
        <w:t>Štatutárny orgán:</w:t>
      </w:r>
      <w:r w:rsidRPr="00445248">
        <w:rPr>
          <w:rFonts w:ascii="Times New Roman" w:hAnsi="Times New Roman" w:cs="Times New Roman"/>
        </w:rPr>
        <w:tab/>
        <w:t xml:space="preserve">...............................................................                                                 </w:t>
      </w:r>
    </w:p>
    <w:p w14:paraId="45ECB4C0" w14:textId="3F0D5A53" w:rsidR="001C7800" w:rsidRPr="00445248" w:rsidRDefault="00126299" w:rsidP="00126299">
      <w:pPr>
        <w:tabs>
          <w:tab w:val="left" w:pos="2268"/>
        </w:tabs>
        <w:spacing w:after="0" w:line="280" w:lineRule="exact"/>
        <w:ind w:left="2268" w:hanging="2268"/>
        <w:rPr>
          <w:rFonts w:ascii="Times New Roman" w:hAnsi="Times New Roman" w:cs="Times New Roman"/>
        </w:rPr>
      </w:pPr>
      <w:r>
        <w:rPr>
          <w:rFonts w:ascii="Times New Roman" w:hAnsi="Times New Roman" w:cs="Times New Roman"/>
        </w:rPr>
        <w:tab/>
      </w:r>
      <w:r w:rsidR="001C7800" w:rsidRPr="00445248">
        <w:rPr>
          <w:rFonts w:ascii="Times New Roman" w:hAnsi="Times New Roman" w:cs="Times New Roman"/>
        </w:rPr>
        <w:t>meno, priezvisko, funkcia (podľa dokladu o oprávnení podnikať)</w:t>
      </w:r>
    </w:p>
    <w:p w14:paraId="24DEFB20" w14:textId="77777777" w:rsidR="001C7800" w:rsidRPr="00445248" w:rsidRDefault="001C7800" w:rsidP="00126299">
      <w:pPr>
        <w:tabs>
          <w:tab w:val="left" w:pos="2268"/>
        </w:tabs>
        <w:spacing w:before="120" w:after="0" w:line="280" w:lineRule="exact"/>
        <w:ind w:left="2268" w:hanging="2268"/>
        <w:rPr>
          <w:rFonts w:ascii="Times New Roman" w:hAnsi="Times New Roman" w:cs="Times New Roman"/>
        </w:rPr>
      </w:pPr>
      <w:r w:rsidRPr="00445248">
        <w:rPr>
          <w:rFonts w:ascii="Times New Roman" w:hAnsi="Times New Roman" w:cs="Times New Roman"/>
        </w:rPr>
        <w:t xml:space="preserve">IČO: </w:t>
      </w:r>
      <w:r w:rsidRPr="00445248">
        <w:rPr>
          <w:rFonts w:ascii="Times New Roman" w:hAnsi="Times New Roman" w:cs="Times New Roman"/>
        </w:rPr>
        <w:tab/>
        <w:t>...............................</w:t>
      </w:r>
    </w:p>
    <w:p w14:paraId="1954B825" w14:textId="77777777" w:rsidR="001C7800" w:rsidRPr="00445248" w:rsidRDefault="001C7800" w:rsidP="00126299">
      <w:pPr>
        <w:tabs>
          <w:tab w:val="left" w:pos="2268"/>
        </w:tabs>
        <w:spacing w:after="0" w:line="280" w:lineRule="exact"/>
        <w:ind w:left="2268" w:hanging="2268"/>
        <w:rPr>
          <w:rFonts w:ascii="Times New Roman" w:hAnsi="Times New Roman" w:cs="Times New Roman"/>
        </w:rPr>
      </w:pPr>
      <w:r w:rsidRPr="00445248">
        <w:rPr>
          <w:rFonts w:ascii="Times New Roman" w:hAnsi="Times New Roman" w:cs="Times New Roman"/>
        </w:rPr>
        <w:t>DIČ:</w:t>
      </w:r>
      <w:r w:rsidRPr="00445248">
        <w:rPr>
          <w:rFonts w:ascii="Times New Roman" w:hAnsi="Times New Roman" w:cs="Times New Roman"/>
        </w:rPr>
        <w:tab/>
        <w:t>...............................</w:t>
      </w:r>
    </w:p>
    <w:p w14:paraId="62291BC9" w14:textId="77777777" w:rsidR="001C7800" w:rsidRPr="00445248" w:rsidRDefault="001C7800" w:rsidP="00126299">
      <w:pPr>
        <w:tabs>
          <w:tab w:val="left" w:pos="2268"/>
        </w:tabs>
        <w:spacing w:after="0" w:line="280" w:lineRule="exact"/>
        <w:ind w:left="2268" w:hanging="2268"/>
        <w:rPr>
          <w:rFonts w:ascii="Times New Roman" w:hAnsi="Times New Roman" w:cs="Times New Roman"/>
        </w:rPr>
      </w:pPr>
      <w:r w:rsidRPr="00445248">
        <w:rPr>
          <w:rFonts w:ascii="Times New Roman" w:hAnsi="Times New Roman" w:cs="Times New Roman"/>
        </w:rPr>
        <w:t>IČ DPH:</w:t>
      </w:r>
      <w:r w:rsidRPr="00445248">
        <w:rPr>
          <w:rFonts w:ascii="Times New Roman" w:hAnsi="Times New Roman" w:cs="Times New Roman"/>
        </w:rPr>
        <w:tab/>
        <w:t>...............................</w:t>
      </w:r>
    </w:p>
    <w:p w14:paraId="5E1BDEA3" w14:textId="77777777" w:rsidR="001C7800" w:rsidRPr="00445248" w:rsidRDefault="001C7800" w:rsidP="00126299">
      <w:pPr>
        <w:tabs>
          <w:tab w:val="left" w:pos="2268"/>
        </w:tabs>
        <w:spacing w:after="0" w:line="280" w:lineRule="exact"/>
        <w:ind w:left="2268" w:hanging="2268"/>
        <w:rPr>
          <w:rFonts w:ascii="Times New Roman" w:hAnsi="Times New Roman" w:cs="Times New Roman"/>
          <w:lang w:eastAsia="cs-CZ"/>
        </w:rPr>
      </w:pPr>
      <w:r w:rsidRPr="00445248">
        <w:rPr>
          <w:rFonts w:ascii="Times New Roman" w:hAnsi="Times New Roman" w:cs="Times New Roman"/>
          <w:lang w:eastAsia="cs-CZ"/>
        </w:rPr>
        <w:t xml:space="preserve">Bankové spojenie: </w:t>
      </w:r>
      <w:r w:rsidRPr="00445248">
        <w:rPr>
          <w:rFonts w:ascii="Times New Roman" w:hAnsi="Times New Roman" w:cs="Times New Roman"/>
          <w:lang w:eastAsia="cs-CZ"/>
        </w:rPr>
        <w:tab/>
      </w:r>
      <w:r w:rsidRPr="00445248">
        <w:rPr>
          <w:rFonts w:ascii="Times New Roman" w:hAnsi="Times New Roman" w:cs="Times New Roman"/>
        </w:rPr>
        <w:t xml:space="preserve">............................................................... </w:t>
      </w:r>
      <w:r w:rsidRPr="00445248">
        <w:rPr>
          <w:rFonts w:ascii="Times New Roman" w:hAnsi="Times New Roman" w:cs="Times New Roman"/>
          <w:lang w:eastAsia="cs-CZ"/>
        </w:rPr>
        <w:t xml:space="preserve">                                                                              názov peňažného ústavu, číslo účtu</w:t>
      </w:r>
    </w:p>
    <w:p w14:paraId="6E38ED47" w14:textId="57F35E97" w:rsidR="001C7800" w:rsidRPr="00445248" w:rsidRDefault="001C7800" w:rsidP="00126299">
      <w:pPr>
        <w:tabs>
          <w:tab w:val="left" w:pos="2268"/>
          <w:tab w:val="left" w:pos="3600"/>
        </w:tabs>
        <w:spacing w:after="0" w:line="280" w:lineRule="exact"/>
        <w:ind w:left="2268" w:hanging="2268"/>
        <w:rPr>
          <w:rFonts w:ascii="Times New Roman" w:hAnsi="Times New Roman" w:cs="Times New Roman"/>
        </w:rPr>
      </w:pPr>
      <w:r w:rsidRPr="00445248">
        <w:rPr>
          <w:rFonts w:ascii="Times New Roman" w:hAnsi="Times New Roman" w:cs="Times New Roman"/>
        </w:rPr>
        <w:t>Tel. :                                 ...............................</w:t>
      </w:r>
    </w:p>
    <w:p w14:paraId="18F3A35F" w14:textId="77777777" w:rsidR="001C7800" w:rsidRPr="00445248" w:rsidRDefault="001C7800" w:rsidP="00126299">
      <w:pPr>
        <w:tabs>
          <w:tab w:val="left" w:pos="2268"/>
          <w:tab w:val="left" w:pos="3600"/>
        </w:tabs>
        <w:spacing w:after="0" w:line="280" w:lineRule="exact"/>
        <w:ind w:left="2268" w:hanging="2268"/>
        <w:rPr>
          <w:rFonts w:ascii="Times New Roman" w:hAnsi="Times New Roman" w:cs="Times New Roman"/>
        </w:rPr>
      </w:pPr>
      <w:r w:rsidRPr="00445248">
        <w:rPr>
          <w:rFonts w:ascii="Times New Roman" w:hAnsi="Times New Roman" w:cs="Times New Roman"/>
        </w:rPr>
        <w:t xml:space="preserve">Fax :                                 </w:t>
      </w:r>
      <w:r w:rsidRPr="00445248">
        <w:rPr>
          <w:rFonts w:ascii="Times New Roman" w:hAnsi="Times New Roman" w:cs="Times New Roman"/>
        </w:rPr>
        <w:tab/>
        <w:t>...............................</w:t>
      </w:r>
    </w:p>
    <w:p w14:paraId="55CF409D" w14:textId="77777777" w:rsidR="001C7800" w:rsidRPr="00445248" w:rsidRDefault="001C7800" w:rsidP="00126299">
      <w:pPr>
        <w:tabs>
          <w:tab w:val="left" w:pos="2268"/>
          <w:tab w:val="left" w:pos="3600"/>
        </w:tabs>
        <w:spacing w:after="0" w:line="280" w:lineRule="exact"/>
        <w:ind w:left="2268" w:hanging="2268"/>
        <w:rPr>
          <w:rFonts w:ascii="Times New Roman" w:hAnsi="Times New Roman" w:cs="Times New Roman"/>
        </w:rPr>
      </w:pPr>
      <w:r w:rsidRPr="00445248">
        <w:rPr>
          <w:rFonts w:ascii="Times New Roman" w:hAnsi="Times New Roman" w:cs="Times New Roman"/>
        </w:rPr>
        <w:t xml:space="preserve">Spoločnosť zapísaná:      </w:t>
      </w:r>
      <w:r w:rsidRPr="00445248">
        <w:rPr>
          <w:rFonts w:ascii="Times New Roman" w:hAnsi="Times New Roman" w:cs="Times New Roman"/>
        </w:rPr>
        <w:tab/>
        <w:t>.........................................................................................................</w:t>
      </w:r>
    </w:p>
    <w:p w14:paraId="0AEE9D5B" w14:textId="77777777" w:rsidR="001C7800" w:rsidRPr="00445248" w:rsidRDefault="001C7800" w:rsidP="00126299">
      <w:pPr>
        <w:tabs>
          <w:tab w:val="left" w:pos="2268"/>
          <w:tab w:val="left" w:pos="3600"/>
        </w:tabs>
        <w:spacing w:after="0" w:line="280" w:lineRule="exact"/>
        <w:ind w:left="2268" w:hanging="2268"/>
        <w:rPr>
          <w:rFonts w:ascii="Times New Roman" w:hAnsi="Times New Roman" w:cs="Times New Roman"/>
        </w:rPr>
      </w:pPr>
      <w:r w:rsidRPr="00445248">
        <w:rPr>
          <w:rFonts w:ascii="Times New Roman" w:hAnsi="Times New Roman" w:cs="Times New Roman"/>
        </w:rPr>
        <w:t>zapísaný v registri  (označenie registra, ktorý podnikateľa zapísal) a číslo zápisu</w:t>
      </w:r>
    </w:p>
    <w:p w14:paraId="7F17691F" w14:textId="77777777" w:rsidR="00877080" w:rsidRPr="00445248" w:rsidRDefault="00877080" w:rsidP="00445248">
      <w:pPr>
        <w:tabs>
          <w:tab w:val="left" w:pos="2268"/>
          <w:tab w:val="left" w:pos="3600"/>
        </w:tabs>
        <w:spacing w:before="120" w:after="120" w:line="280" w:lineRule="exact"/>
        <w:ind w:left="2268" w:hanging="2268"/>
        <w:rPr>
          <w:rFonts w:ascii="Times New Roman" w:hAnsi="Times New Roman" w:cs="Times New Roman"/>
        </w:rPr>
      </w:pPr>
    </w:p>
    <w:p w14:paraId="4028CBE3" w14:textId="77777777" w:rsidR="00445248" w:rsidRDefault="00445248" w:rsidP="00126299">
      <w:pPr>
        <w:spacing w:before="120" w:after="0" w:line="280" w:lineRule="exact"/>
        <w:ind w:left="2268" w:hanging="2268"/>
        <w:rPr>
          <w:rFonts w:ascii="Times New Roman" w:hAnsi="Times New Roman" w:cs="Times New Roman"/>
        </w:rPr>
      </w:pPr>
      <w:r>
        <w:rPr>
          <w:rFonts w:ascii="Times New Roman" w:hAnsi="Times New Roman" w:cs="Times New Roman"/>
        </w:rPr>
        <w:t>Kontaktná osoba:</w:t>
      </w:r>
      <w:r>
        <w:rPr>
          <w:rFonts w:ascii="Times New Roman" w:hAnsi="Times New Roman" w:cs="Times New Roman"/>
        </w:rPr>
        <w:tab/>
      </w:r>
    </w:p>
    <w:p w14:paraId="645DFAF8" w14:textId="2D621F27" w:rsidR="00877080" w:rsidRPr="00445248" w:rsidRDefault="00A3083B" w:rsidP="00A3083B">
      <w:pPr>
        <w:tabs>
          <w:tab w:val="left" w:pos="2268"/>
        </w:tabs>
        <w:spacing w:after="0" w:line="280" w:lineRule="exact"/>
        <w:rPr>
          <w:rFonts w:ascii="Times New Roman" w:hAnsi="Times New Roman" w:cs="Times New Roman"/>
        </w:rPr>
      </w:pPr>
      <w:r>
        <w:rPr>
          <w:rFonts w:ascii="Times New Roman" w:hAnsi="Times New Roman" w:cs="Times New Roman"/>
        </w:rPr>
        <w:t>e-mailová adresa:</w:t>
      </w:r>
      <w:r>
        <w:rPr>
          <w:rFonts w:ascii="Times New Roman" w:hAnsi="Times New Roman" w:cs="Times New Roman"/>
        </w:rPr>
        <w:tab/>
      </w:r>
      <w:r w:rsidRPr="00445248">
        <w:rPr>
          <w:rFonts w:ascii="Times New Roman" w:hAnsi="Times New Roman" w:cs="Times New Roman"/>
        </w:rPr>
        <w:t>...............................</w:t>
      </w:r>
    </w:p>
    <w:p w14:paraId="0471EFB6" w14:textId="77777777" w:rsidR="001C7800" w:rsidRPr="00445248" w:rsidRDefault="001C7800" w:rsidP="00A3083B">
      <w:pPr>
        <w:tabs>
          <w:tab w:val="left" w:pos="3600"/>
        </w:tabs>
        <w:spacing w:before="120" w:after="120" w:line="280" w:lineRule="exact"/>
        <w:rPr>
          <w:rFonts w:ascii="Times New Roman" w:hAnsi="Times New Roman" w:cs="Times New Roman"/>
        </w:rPr>
      </w:pPr>
      <w:r w:rsidRPr="00445248">
        <w:rPr>
          <w:rFonts w:ascii="Times New Roman" w:hAnsi="Times New Roman" w:cs="Times New Roman"/>
        </w:rPr>
        <w:t xml:space="preserve">(ďalej len </w:t>
      </w:r>
      <w:r w:rsidRPr="00445248">
        <w:rPr>
          <w:rFonts w:ascii="Times New Roman" w:hAnsi="Times New Roman" w:cs="Times New Roman"/>
          <w:b/>
        </w:rPr>
        <w:t>„</w:t>
      </w:r>
      <w:r w:rsidR="0013473A" w:rsidRPr="00445248">
        <w:rPr>
          <w:rFonts w:ascii="Times New Roman" w:hAnsi="Times New Roman" w:cs="Times New Roman"/>
          <w:b/>
        </w:rPr>
        <w:t>M</w:t>
      </w:r>
      <w:r w:rsidR="00086D86" w:rsidRPr="00445248">
        <w:rPr>
          <w:rFonts w:ascii="Times New Roman" w:hAnsi="Times New Roman" w:cs="Times New Roman"/>
          <w:b/>
        </w:rPr>
        <w:t xml:space="preserve">andatár </w:t>
      </w:r>
      <w:r w:rsidRPr="00445248">
        <w:rPr>
          <w:rFonts w:ascii="Times New Roman" w:hAnsi="Times New Roman" w:cs="Times New Roman"/>
        </w:rPr>
        <w:t>“)</w:t>
      </w:r>
    </w:p>
    <w:p w14:paraId="2205D703" w14:textId="77777777" w:rsidR="001C7800" w:rsidRPr="00445248" w:rsidRDefault="001C7800" w:rsidP="00126299">
      <w:pPr>
        <w:tabs>
          <w:tab w:val="left" w:pos="3600"/>
        </w:tabs>
        <w:spacing w:after="0" w:line="280" w:lineRule="exact"/>
        <w:rPr>
          <w:rFonts w:ascii="Times New Roman" w:hAnsi="Times New Roman" w:cs="Times New Roman"/>
        </w:rPr>
      </w:pPr>
      <w:r w:rsidRPr="00445248">
        <w:rPr>
          <w:rFonts w:ascii="Times New Roman" w:hAnsi="Times New Roman" w:cs="Times New Roman"/>
        </w:rPr>
        <w:t>(</w:t>
      </w:r>
      <w:r w:rsidR="0013473A" w:rsidRPr="00445248">
        <w:rPr>
          <w:rFonts w:ascii="Times New Roman" w:hAnsi="Times New Roman" w:cs="Times New Roman"/>
        </w:rPr>
        <w:t>M</w:t>
      </w:r>
      <w:r w:rsidR="00086D86" w:rsidRPr="00445248">
        <w:rPr>
          <w:rFonts w:ascii="Times New Roman" w:hAnsi="Times New Roman" w:cs="Times New Roman"/>
        </w:rPr>
        <w:t>andant</w:t>
      </w:r>
      <w:r w:rsidRPr="00445248">
        <w:rPr>
          <w:rFonts w:ascii="Times New Roman" w:hAnsi="Times New Roman" w:cs="Times New Roman"/>
        </w:rPr>
        <w:t xml:space="preserve"> a</w:t>
      </w:r>
      <w:r w:rsidR="00086D86" w:rsidRPr="00445248">
        <w:rPr>
          <w:rFonts w:ascii="Times New Roman" w:hAnsi="Times New Roman" w:cs="Times New Roman"/>
        </w:rPr>
        <w:t> </w:t>
      </w:r>
      <w:r w:rsidR="0013473A" w:rsidRPr="00445248">
        <w:rPr>
          <w:rFonts w:ascii="Times New Roman" w:hAnsi="Times New Roman" w:cs="Times New Roman"/>
        </w:rPr>
        <w:t>M</w:t>
      </w:r>
      <w:r w:rsidR="00086D86" w:rsidRPr="00445248">
        <w:rPr>
          <w:rFonts w:ascii="Times New Roman" w:hAnsi="Times New Roman" w:cs="Times New Roman"/>
        </w:rPr>
        <w:t xml:space="preserve">andatár </w:t>
      </w:r>
      <w:r w:rsidRPr="00445248">
        <w:rPr>
          <w:rFonts w:ascii="Times New Roman" w:hAnsi="Times New Roman" w:cs="Times New Roman"/>
        </w:rPr>
        <w:t xml:space="preserve"> spoločne ďalej len „</w:t>
      </w:r>
      <w:r w:rsidR="0013473A" w:rsidRPr="00445248">
        <w:rPr>
          <w:rFonts w:ascii="Times New Roman" w:hAnsi="Times New Roman" w:cs="Times New Roman"/>
          <w:b/>
        </w:rPr>
        <w:t>Zm</w:t>
      </w:r>
      <w:r w:rsidRPr="00445248">
        <w:rPr>
          <w:rFonts w:ascii="Times New Roman" w:hAnsi="Times New Roman" w:cs="Times New Roman"/>
          <w:b/>
        </w:rPr>
        <w:t>luvné strany</w:t>
      </w:r>
      <w:r w:rsidRPr="00445248">
        <w:rPr>
          <w:rFonts w:ascii="Times New Roman" w:hAnsi="Times New Roman" w:cs="Times New Roman"/>
        </w:rPr>
        <w:t>“).</w:t>
      </w:r>
    </w:p>
    <w:p w14:paraId="5211E705" w14:textId="60EF7462" w:rsidR="00F46990" w:rsidRPr="00445248" w:rsidRDefault="00086D86" w:rsidP="00445248">
      <w:pPr>
        <w:pStyle w:val="Default"/>
        <w:spacing w:before="120" w:after="120" w:line="280" w:lineRule="exact"/>
        <w:jc w:val="both"/>
        <w:rPr>
          <w:rFonts w:ascii="Times New Roman" w:hAnsi="Times New Roman" w:cs="Times New Roman"/>
          <w:sz w:val="22"/>
          <w:szCs w:val="22"/>
        </w:rPr>
      </w:pPr>
      <w:r w:rsidRPr="00445248">
        <w:rPr>
          <w:rFonts w:ascii="Times New Roman" w:hAnsi="Times New Roman" w:cs="Times New Roman"/>
          <w:sz w:val="22"/>
          <w:szCs w:val="22"/>
        </w:rPr>
        <w:lastRenderedPageBreak/>
        <w:t xml:space="preserve">Zmluvné strany uzatvárajú túto Mandátnu zmluvu na zabezpečenie procesu verejného obstarávania (ďalej len „Zmluva“) ako výsledok postupu podľa § </w:t>
      </w:r>
      <w:r w:rsidR="002F2BAC">
        <w:rPr>
          <w:rFonts w:ascii="Times New Roman" w:hAnsi="Times New Roman" w:cs="Times New Roman"/>
          <w:sz w:val="22"/>
          <w:szCs w:val="22"/>
        </w:rPr>
        <w:t>117</w:t>
      </w:r>
      <w:r w:rsidRPr="00445248">
        <w:rPr>
          <w:rFonts w:ascii="Times New Roman" w:hAnsi="Times New Roman" w:cs="Times New Roman"/>
          <w:sz w:val="22"/>
          <w:szCs w:val="22"/>
        </w:rPr>
        <w:t xml:space="preserve"> zákona č. </w:t>
      </w:r>
      <w:r w:rsidR="002F2BAC">
        <w:rPr>
          <w:rFonts w:ascii="Times New Roman" w:hAnsi="Times New Roman" w:cs="Times New Roman"/>
          <w:sz w:val="22"/>
          <w:szCs w:val="22"/>
        </w:rPr>
        <w:t>343</w:t>
      </w:r>
      <w:r w:rsidRPr="00445248">
        <w:rPr>
          <w:rFonts w:ascii="Times New Roman" w:hAnsi="Times New Roman" w:cs="Times New Roman"/>
          <w:sz w:val="22"/>
          <w:szCs w:val="22"/>
        </w:rPr>
        <w:t>/20</w:t>
      </w:r>
      <w:r w:rsidR="002F2BAC">
        <w:rPr>
          <w:rFonts w:ascii="Times New Roman" w:hAnsi="Times New Roman" w:cs="Times New Roman"/>
          <w:sz w:val="22"/>
          <w:szCs w:val="22"/>
        </w:rPr>
        <w:t>15</w:t>
      </w:r>
      <w:r w:rsidRPr="00445248">
        <w:rPr>
          <w:rFonts w:ascii="Times New Roman" w:hAnsi="Times New Roman" w:cs="Times New Roman"/>
          <w:sz w:val="22"/>
          <w:szCs w:val="22"/>
        </w:rPr>
        <w:t xml:space="preserve"> Z. z. o verejnom obstarávaní a o zmene a doplnení niektorých zákonov v znení neskorších predpisov (ďalej len „zákon o </w:t>
      </w:r>
      <w:r w:rsidR="008A426B">
        <w:rPr>
          <w:rFonts w:ascii="Times New Roman" w:hAnsi="Times New Roman" w:cs="Times New Roman"/>
          <w:sz w:val="22"/>
          <w:szCs w:val="22"/>
        </w:rPr>
        <w:t>VO</w:t>
      </w:r>
      <w:r w:rsidRPr="00445248">
        <w:rPr>
          <w:rFonts w:ascii="Times New Roman" w:hAnsi="Times New Roman" w:cs="Times New Roman"/>
          <w:sz w:val="22"/>
          <w:szCs w:val="22"/>
        </w:rPr>
        <w:t xml:space="preserve">“). </w:t>
      </w:r>
    </w:p>
    <w:p w14:paraId="13D886C2" w14:textId="77777777" w:rsidR="00C2218E" w:rsidRPr="00445248" w:rsidRDefault="00C2218E" w:rsidP="00126299">
      <w:pPr>
        <w:pStyle w:val="Default"/>
        <w:spacing w:before="240" w:line="280" w:lineRule="exact"/>
        <w:jc w:val="center"/>
        <w:rPr>
          <w:rFonts w:ascii="Times New Roman" w:hAnsi="Times New Roman" w:cs="Times New Roman"/>
          <w:b/>
          <w:bCs/>
          <w:sz w:val="22"/>
          <w:szCs w:val="22"/>
        </w:rPr>
      </w:pPr>
      <w:r w:rsidRPr="00445248">
        <w:rPr>
          <w:rFonts w:ascii="Times New Roman" w:hAnsi="Times New Roman" w:cs="Times New Roman"/>
          <w:b/>
          <w:bCs/>
          <w:sz w:val="22"/>
          <w:szCs w:val="22"/>
        </w:rPr>
        <w:t>Článok II</w:t>
      </w:r>
    </w:p>
    <w:p w14:paraId="74B66F14" w14:textId="77777777" w:rsidR="00086D86" w:rsidRPr="00445248" w:rsidRDefault="00086D86" w:rsidP="00126299">
      <w:pPr>
        <w:pStyle w:val="Default"/>
        <w:spacing w:after="240" w:line="280" w:lineRule="exact"/>
        <w:jc w:val="center"/>
        <w:rPr>
          <w:rFonts w:ascii="Times New Roman" w:hAnsi="Times New Roman" w:cs="Times New Roman"/>
          <w:b/>
          <w:bCs/>
          <w:sz w:val="22"/>
          <w:szCs w:val="22"/>
        </w:rPr>
      </w:pPr>
      <w:r w:rsidRPr="00445248">
        <w:rPr>
          <w:rFonts w:ascii="Times New Roman" w:hAnsi="Times New Roman" w:cs="Times New Roman"/>
          <w:b/>
          <w:bCs/>
          <w:sz w:val="22"/>
          <w:szCs w:val="22"/>
        </w:rPr>
        <w:t>Predmet Zmluvy</w:t>
      </w:r>
    </w:p>
    <w:p w14:paraId="73DBD8A2" w14:textId="353002C5" w:rsidR="00086D86" w:rsidRPr="00445248" w:rsidRDefault="00086D86" w:rsidP="00126299">
      <w:pPr>
        <w:spacing w:before="120" w:after="120" w:line="280" w:lineRule="exact"/>
        <w:ind w:left="567" w:hanging="567"/>
        <w:jc w:val="both"/>
        <w:rPr>
          <w:rFonts w:ascii="Times New Roman" w:hAnsi="Times New Roman" w:cs="Times New Roman"/>
        </w:rPr>
      </w:pPr>
      <w:r w:rsidRPr="00445248">
        <w:rPr>
          <w:rFonts w:ascii="Times New Roman" w:hAnsi="Times New Roman" w:cs="Times New Roman"/>
        </w:rPr>
        <w:t xml:space="preserve">2.1 </w:t>
      </w:r>
      <w:r w:rsidR="00126299">
        <w:rPr>
          <w:rFonts w:ascii="Times New Roman" w:hAnsi="Times New Roman" w:cs="Times New Roman"/>
        </w:rPr>
        <w:tab/>
      </w:r>
      <w:r w:rsidRPr="00445248">
        <w:rPr>
          <w:rFonts w:ascii="Times New Roman" w:hAnsi="Times New Roman" w:cs="Times New Roman"/>
        </w:rPr>
        <w:t>Predmetom tejto Zmluvy je záväzok Mandatára zabezpečiť pre Mandanta v jeho mene a na jeho účet postupy verejného obstarávateľa pri zadávaní zákaziek</w:t>
      </w:r>
      <w:r w:rsidR="006D47ED" w:rsidRPr="00445248">
        <w:rPr>
          <w:rFonts w:ascii="Times New Roman" w:hAnsi="Times New Roman" w:cs="Times New Roman"/>
        </w:rPr>
        <w:t xml:space="preserve">, ktoré sú uvedené </w:t>
      </w:r>
      <w:r w:rsidR="006D47ED" w:rsidRPr="0064739E">
        <w:rPr>
          <w:rFonts w:ascii="Times New Roman" w:hAnsi="Times New Roman" w:cs="Times New Roman"/>
        </w:rPr>
        <w:t>v Prílohe č.</w:t>
      </w:r>
      <w:r w:rsidR="0064739E" w:rsidRPr="0064739E">
        <w:rPr>
          <w:rFonts w:ascii="Times New Roman" w:hAnsi="Times New Roman" w:cs="Times New Roman"/>
        </w:rPr>
        <w:t xml:space="preserve"> </w:t>
      </w:r>
      <w:r w:rsidR="006D47ED" w:rsidRPr="0064739E">
        <w:rPr>
          <w:rFonts w:ascii="Times New Roman" w:hAnsi="Times New Roman" w:cs="Times New Roman"/>
        </w:rPr>
        <w:t>1</w:t>
      </w:r>
      <w:r w:rsidR="006D47ED" w:rsidRPr="00445248">
        <w:rPr>
          <w:rFonts w:ascii="Times New Roman" w:hAnsi="Times New Roman" w:cs="Times New Roman"/>
        </w:rPr>
        <w:t xml:space="preserve"> k tejto Zmluv</w:t>
      </w:r>
      <w:r w:rsidR="0064739E">
        <w:rPr>
          <w:rFonts w:ascii="Times New Roman" w:hAnsi="Times New Roman" w:cs="Times New Roman"/>
        </w:rPr>
        <w:t>e - Špecifikácia predmetu zákazky</w:t>
      </w:r>
      <w:r w:rsidR="006D47ED" w:rsidRPr="00445248">
        <w:rPr>
          <w:rFonts w:ascii="Times New Roman" w:hAnsi="Times New Roman" w:cs="Times New Roman"/>
        </w:rPr>
        <w:t xml:space="preserve">, </w:t>
      </w:r>
      <w:r w:rsidRPr="00445248">
        <w:rPr>
          <w:rFonts w:ascii="Times New Roman" w:hAnsi="Times New Roman" w:cs="Times New Roman"/>
        </w:rPr>
        <w:t>verejným obstarávateľom a realizáciu procesu verejného obstarávania podľa zákona o verejnom obstarávaní</w:t>
      </w:r>
      <w:r w:rsidR="00DB56BE" w:rsidRPr="00445248">
        <w:rPr>
          <w:rFonts w:ascii="Times New Roman" w:hAnsi="Times New Roman" w:cs="Times New Roman"/>
        </w:rPr>
        <w:t>,</w:t>
      </w:r>
      <w:r w:rsidRPr="00445248">
        <w:rPr>
          <w:rFonts w:ascii="Times New Roman" w:hAnsi="Times New Roman" w:cs="Times New Roman"/>
        </w:rPr>
        <w:t xml:space="preserve"> v nasledovnom rozsahu: </w:t>
      </w:r>
    </w:p>
    <w:p w14:paraId="4CB96768" w14:textId="6AB608BA" w:rsidR="00126299"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Pr>
          <w:rFonts w:ascii="Times New Roman" w:hAnsi="Times New Roman" w:cs="Times New Roman"/>
        </w:rPr>
        <w:t>vy</w:t>
      </w:r>
      <w:r w:rsidRPr="005D2310">
        <w:rPr>
          <w:rFonts w:ascii="Times New Roman" w:hAnsi="Times New Roman" w:cs="Times New Roman"/>
        </w:rPr>
        <w:t>pracovanie časového harmonogramu verejného obstarávania</w:t>
      </w:r>
      <w:r>
        <w:rPr>
          <w:rFonts w:ascii="Times New Roman" w:hAnsi="Times New Roman" w:cs="Times New Roman"/>
        </w:rPr>
        <w:t xml:space="preserve"> každej zákazky</w:t>
      </w:r>
      <w:r w:rsidRPr="005D2310">
        <w:rPr>
          <w:rFonts w:ascii="Times New Roman" w:hAnsi="Times New Roman" w:cs="Times New Roman"/>
        </w:rPr>
        <w:t>,</w:t>
      </w:r>
    </w:p>
    <w:p w14:paraId="273ED887" w14:textId="6E76B842"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 xml:space="preserve">vypracovanie </w:t>
      </w:r>
      <w:r w:rsidR="008A426B">
        <w:rPr>
          <w:rFonts w:ascii="Times New Roman" w:hAnsi="Times New Roman" w:cs="Times New Roman"/>
        </w:rPr>
        <w:t>súťažných podkladov (ďalej len „</w:t>
      </w:r>
      <w:r>
        <w:rPr>
          <w:rFonts w:ascii="Times New Roman" w:hAnsi="Times New Roman" w:cs="Times New Roman"/>
        </w:rPr>
        <w:t>SP</w:t>
      </w:r>
      <w:r w:rsidR="008A426B">
        <w:rPr>
          <w:rFonts w:ascii="Times New Roman" w:hAnsi="Times New Roman" w:cs="Times New Roman"/>
        </w:rPr>
        <w:t>“)</w:t>
      </w:r>
      <w:r w:rsidRPr="005D2310">
        <w:rPr>
          <w:rFonts w:ascii="Times New Roman" w:hAnsi="Times New Roman" w:cs="Times New Roman"/>
        </w:rPr>
        <w:t xml:space="preserve"> v súlade so zákonom </w:t>
      </w:r>
      <w:r>
        <w:rPr>
          <w:rFonts w:ascii="Times New Roman" w:hAnsi="Times New Roman" w:cs="Times New Roman"/>
        </w:rPr>
        <w:t>o VO</w:t>
      </w:r>
      <w:r w:rsidRPr="005D231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vrátane</w:t>
      </w:r>
      <w:r w:rsidRPr="005D2310">
        <w:rPr>
          <w:rFonts w:ascii="Times New Roman" w:hAnsi="Times New Roman" w:cs="Times New Roman"/>
        </w:rPr>
        <w:t xml:space="preserve"> obchodných podmienok pre návrh zmluvy, ktorá bude výsledkom procesu verejného obstarávania pre uchádzačov vo verejnom obstarávaní,</w:t>
      </w:r>
    </w:p>
    <w:p w14:paraId="310572A9" w14:textId="6F0204A3" w:rsidR="00126299" w:rsidRPr="003D2B9A"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3D2B9A">
        <w:rPr>
          <w:rFonts w:ascii="Times New Roman" w:hAnsi="Times New Roman" w:cs="Times New Roman"/>
        </w:rPr>
        <w:t>vypracovanie návrhu oznámenia o vyhlásení verejného obstarávania, resp. výzvy na predkladanie ponúk a zaslanie oznámenia o vyhlásení verejného obstarávania resp. výzvy na predkladanie ponúk Publikačnému úradu a do Vestníka verejného obstarávania,</w:t>
      </w:r>
    </w:p>
    <w:p w14:paraId="390C790A" w14:textId="7777777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CA29DA">
        <w:rPr>
          <w:rFonts w:ascii="Times New Roman" w:hAnsi="Times New Roman" w:cs="Times New Roman"/>
        </w:rPr>
        <w:t>na základe predložených žiadostí o vysvetlenie</w:t>
      </w:r>
      <w:r w:rsidRPr="005D2310">
        <w:rPr>
          <w:rFonts w:ascii="Times New Roman" w:hAnsi="Times New Roman" w:cs="Times New Roman"/>
        </w:rPr>
        <w:t xml:space="preserve"> k </w:t>
      </w:r>
      <w:r>
        <w:rPr>
          <w:rFonts w:ascii="Times New Roman" w:hAnsi="Times New Roman" w:cs="Times New Roman"/>
        </w:rPr>
        <w:t>SP</w:t>
      </w:r>
      <w:r w:rsidRPr="005D2310">
        <w:rPr>
          <w:rFonts w:ascii="Times New Roman" w:hAnsi="Times New Roman" w:cs="Times New Roman"/>
        </w:rPr>
        <w:t xml:space="preserve"> záujemcami vypracovanie návrhu odpovedí na vysvetlenie k </w:t>
      </w:r>
      <w:r>
        <w:rPr>
          <w:rFonts w:ascii="Times New Roman" w:hAnsi="Times New Roman" w:cs="Times New Roman"/>
        </w:rPr>
        <w:t>SP</w:t>
      </w:r>
      <w:r w:rsidRPr="005D2310">
        <w:rPr>
          <w:rFonts w:ascii="Times New Roman" w:hAnsi="Times New Roman" w:cs="Times New Roman"/>
        </w:rPr>
        <w:t xml:space="preserve">, </w:t>
      </w:r>
    </w:p>
    <w:p w14:paraId="2E8C3E97" w14:textId="77777777" w:rsidR="00126299"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vypracovanie návrhov na uverejnenie v profile verejného obstarávateľa informácií a dokumentov vyplývajúcich zo zákona o VO v členení podľa jednotlivých verejných obstarávaní,</w:t>
      </w:r>
    </w:p>
    <w:p w14:paraId="5549E50C" w14:textId="7777777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Pr>
          <w:rFonts w:ascii="Times New Roman" w:hAnsi="Times New Roman" w:cs="Times New Roman"/>
        </w:rPr>
        <w:t>zverejnenie informácií a dokumentov vyplývajúcich zo zákona o VO v profile verejného obstarávateľa v členení podľa jednotlivých verejných obstarávaní,</w:t>
      </w:r>
    </w:p>
    <w:p w14:paraId="0EE4CE0F" w14:textId="7777777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spracovanie oznámenia o výsledku vybavenia žiadosti o nápravu, resp. oznámenia o zamietnutí žiadosti o nápravu,</w:t>
      </w:r>
    </w:p>
    <w:p w14:paraId="7AC1E0F9" w14:textId="7777777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spracovanie písomného vyjadrenia k podaným námietkam pre Úrad pre verejné obstarávanie v prípade, že záujemca/uchádzač podá námietku,</w:t>
      </w:r>
    </w:p>
    <w:p w14:paraId="7AE0B441" w14:textId="7777777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Pr>
          <w:rFonts w:ascii="Times New Roman" w:hAnsi="Times New Roman" w:cs="Times New Roman"/>
        </w:rPr>
        <w:t xml:space="preserve">v prípade, ak z ustanovení zákona o VO má verejný obstarávateľ povinnosť po úplnom úvodnom vyhodnotení ponúk určiť poradie ponúk elektronickou aukciou, uchádzač pripraví, zadá a realizuje </w:t>
      </w:r>
      <w:r w:rsidRPr="005D2310">
        <w:rPr>
          <w:rFonts w:ascii="Times New Roman" w:hAnsi="Times New Roman" w:cs="Times New Roman"/>
        </w:rPr>
        <w:t>elektronick</w:t>
      </w:r>
      <w:r>
        <w:rPr>
          <w:rFonts w:ascii="Times New Roman" w:hAnsi="Times New Roman" w:cs="Times New Roman"/>
        </w:rPr>
        <w:t>ú</w:t>
      </w:r>
      <w:r w:rsidRPr="005D2310">
        <w:rPr>
          <w:rFonts w:ascii="Times New Roman" w:hAnsi="Times New Roman" w:cs="Times New Roman"/>
        </w:rPr>
        <w:t xml:space="preserve"> aukci</w:t>
      </w:r>
      <w:r>
        <w:rPr>
          <w:rFonts w:ascii="Times New Roman" w:hAnsi="Times New Roman" w:cs="Times New Roman"/>
        </w:rPr>
        <w:t>u</w:t>
      </w:r>
      <w:r w:rsidRPr="005D2310">
        <w:rPr>
          <w:rFonts w:ascii="Times New Roman" w:hAnsi="Times New Roman" w:cs="Times New Roman"/>
        </w:rPr>
        <w:t xml:space="preserve"> </w:t>
      </w:r>
      <w:r>
        <w:rPr>
          <w:rFonts w:ascii="Times New Roman" w:hAnsi="Times New Roman" w:cs="Times New Roman"/>
        </w:rPr>
        <w:t>prostredníctvom certifikovaného systému. Verejný obstarávateľ neposkytne platbu za vykonanú realizáciu elektronickej aukcie necertifikovaným systémom</w:t>
      </w:r>
      <w:r w:rsidRPr="005D2310">
        <w:rPr>
          <w:rFonts w:ascii="Times New Roman" w:hAnsi="Times New Roman" w:cs="Times New Roman"/>
        </w:rPr>
        <w:t xml:space="preserve">, </w:t>
      </w:r>
    </w:p>
    <w:p w14:paraId="19700EF0" w14:textId="7777777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 xml:space="preserve">spracovanie evidencie záujemcov, </w:t>
      </w:r>
    </w:p>
    <w:p w14:paraId="7AF9C142" w14:textId="3B78C8D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vypracovanie podkladov pre menovanie členov komisie na otváranie</w:t>
      </w:r>
      <w:r w:rsidR="0085602B">
        <w:rPr>
          <w:rFonts w:ascii="Times New Roman" w:hAnsi="Times New Roman" w:cs="Times New Roman"/>
        </w:rPr>
        <w:t xml:space="preserve"> ponúk,</w:t>
      </w:r>
      <w:r w:rsidRPr="005D2310">
        <w:rPr>
          <w:rFonts w:ascii="Times New Roman" w:hAnsi="Times New Roman" w:cs="Times New Roman"/>
        </w:rPr>
        <w:t xml:space="preserve"> vyhodnotenie ponúk</w:t>
      </w:r>
      <w:r w:rsidR="0085602B">
        <w:rPr>
          <w:rFonts w:ascii="Times New Roman" w:hAnsi="Times New Roman" w:cs="Times New Roman"/>
        </w:rPr>
        <w:t xml:space="preserve"> a vyhodnotenie podmienok účastí</w:t>
      </w:r>
      <w:r>
        <w:rPr>
          <w:rFonts w:ascii="Times New Roman" w:hAnsi="Times New Roman" w:cs="Times New Roman"/>
        </w:rPr>
        <w:t>, vypracovanie menovacích dekrétov pre členov komisie</w:t>
      </w:r>
      <w:r w:rsidRPr="005D2310">
        <w:rPr>
          <w:rFonts w:ascii="Times New Roman" w:hAnsi="Times New Roman" w:cs="Times New Roman"/>
        </w:rPr>
        <w:t xml:space="preserve"> vrátane čestného vyhlásenia pre členov komisie, </w:t>
      </w:r>
    </w:p>
    <w:p w14:paraId="5A780A65" w14:textId="7777777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 xml:space="preserve">spracovanie evidencie uchádzačov, ktorí predložili </w:t>
      </w:r>
      <w:r>
        <w:rPr>
          <w:rFonts w:ascii="Times New Roman" w:hAnsi="Times New Roman" w:cs="Times New Roman"/>
        </w:rPr>
        <w:t>SP</w:t>
      </w:r>
      <w:r w:rsidRPr="005D2310">
        <w:rPr>
          <w:rFonts w:ascii="Times New Roman" w:hAnsi="Times New Roman" w:cs="Times New Roman"/>
        </w:rPr>
        <w:t xml:space="preserve">, </w:t>
      </w:r>
    </w:p>
    <w:p w14:paraId="4A33A3A0" w14:textId="7777777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 xml:space="preserve">účasť a organizovanie otvárania ponúk, </w:t>
      </w:r>
    </w:p>
    <w:p w14:paraId="3A191049" w14:textId="7355E212"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 xml:space="preserve">spracovanie </w:t>
      </w:r>
      <w:r>
        <w:rPr>
          <w:rFonts w:ascii="Times New Roman" w:hAnsi="Times New Roman" w:cs="Times New Roman"/>
        </w:rPr>
        <w:t xml:space="preserve">prezenčnej listiny, evidencie a </w:t>
      </w:r>
      <w:r w:rsidRPr="005D2310">
        <w:rPr>
          <w:rFonts w:ascii="Times New Roman" w:hAnsi="Times New Roman" w:cs="Times New Roman"/>
        </w:rPr>
        <w:t xml:space="preserve">zápisnice z otvárania ponúk, </w:t>
      </w:r>
    </w:p>
    <w:p w14:paraId="6E928E38" w14:textId="7777777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 xml:space="preserve">vyhodnotenie splnenia podmienok účasti uchádzačov, spracovanie zápisnice, </w:t>
      </w:r>
    </w:p>
    <w:p w14:paraId="0766E20C" w14:textId="77777777" w:rsidR="00126299"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lastRenderedPageBreak/>
        <w:t xml:space="preserve">preštudovanie ponúk, ktoré sú predkladané na vyhodnotenie a vypracovanie podkladov pre komisiu na vyhodnotenie ponúk, spracovanie zápisnice z vyhodnotenia ponúk, </w:t>
      </w:r>
    </w:p>
    <w:p w14:paraId="0D996BE8" w14:textId="29F11929" w:rsidR="00B608F8" w:rsidRPr="005D2310" w:rsidRDefault="00B608F8"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Pr>
          <w:rFonts w:ascii="Times New Roman" w:hAnsi="Times New Roman" w:cs="Times New Roman"/>
        </w:rPr>
        <w:t>preštudovať podmienky účasti v ponukách, vypracovanie podkladov pre komisiu, prípadné vysvetľovanie podmienok účastí, spracovanie zápisnice</w:t>
      </w:r>
    </w:p>
    <w:p w14:paraId="10FAA8D3" w14:textId="40CEC33A"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v prípade potreby spracovanie výzvy na písomné vysvetlenie ponúk</w:t>
      </w:r>
      <w:r>
        <w:rPr>
          <w:rFonts w:ascii="Times New Roman" w:hAnsi="Times New Roman" w:cs="Times New Roman"/>
        </w:rPr>
        <w:t xml:space="preserve">, vysvetlenie mimoriadne nízkej ponuky </w:t>
      </w:r>
      <w:r w:rsidR="00B608F8">
        <w:rPr>
          <w:rFonts w:ascii="Times New Roman" w:hAnsi="Times New Roman" w:cs="Times New Roman"/>
        </w:rPr>
        <w:t>v zmysle zákona o verejnom obstarávaní</w:t>
      </w:r>
      <w:r w:rsidRPr="005D2310">
        <w:rPr>
          <w:rFonts w:ascii="Times New Roman" w:hAnsi="Times New Roman" w:cs="Times New Roman"/>
        </w:rPr>
        <w:t xml:space="preserve">, </w:t>
      </w:r>
    </w:p>
    <w:p w14:paraId="7B2B5E8C" w14:textId="7777777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 xml:space="preserve">v prípade potreby spracovanie oznámenia uchádzačom o vylúčení s odôvodnením, </w:t>
      </w:r>
    </w:p>
    <w:p w14:paraId="49D70E08" w14:textId="7777777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 xml:space="preserve">vypracovanie návrhu oznámenia o poradí úspešnosti ponúk s odôvodnením, </w:t>
      </w:r>
    </w:p>
    <w:p w14:paraId="5A421568" w14:textId="7777777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 xml:space="preserve">spracovanie oznámenia o prijatí ponuky, resp. o neúspešnosti ponuky uchádzačov, </w:t>
      </w:r>
    </w:p>
    <w:p w14:paraId="343C2214" w14:textId="77777777" w:rsidR="00126299" w:rsidRPr="005D2310"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5D2310">
        <w:rPr>
          <w:rFonts w:ascii="Times New Roman" w:hAnsi="Times New Roman" w:cs="Times New Roman"/>
        </w:rPr>
        <w:t>príprava k záverečnému rokovaniu o zmluve s uchádzačom, ktorého ponuka bola identifikovaná ako úspešná,</w:t>
      </w:r>
    </w:p>
    <w:p w14:paraId="01F4374E" w14:textId="5724571E" w:rsidR="00126299" w:rsidRPr="00CA29DA"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CA29DA">
        <w:rPr>
          <w:rFonts w:ascii="Times New Roman" w:hAnsi="Times New Roman" w:cs="Times New Roman"/>
        </w:rPr>
        <w:t xml:space="preserve">spracovanie textu oznámenia o výsledku verejného obstarávania, </w:t>
      </w:r>
    </w:p>
    <w:p w14:paraId="10FA5D3E" w14:textId="282F0BF1" w:rsidR="00126299" w:rsidRPr="003D2B9A"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3D2B9A">
        <w:rPr>
          <w:rFonts w:ascii="Times New Roman" w:hAnsi="Times New Roman" w:cs="Times New Roman"/>
        </w:rPr>
        <w:t xml:space="preserve">zaslanie oznámenia o výsledku verejného obstarávania Publikačnému úradu a do Vestníka verejného obstarávania, </w:t>
      </w:r>
    </w:p>
    <w:p w14:paraId="6FD7C5F3" w14:textId="3A7F0FF4" w:rsidR="00126299" w:rsidRPr="003D2B9A"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3D2B9A">
        <w:rPr>
          <w:rFonts w:ascii="Times New Roman" w:hAnsi="Times New Roman" w:cs="Times New Roman"/>
        </w:rPr>
        <w:t>zverejnenie dokumentácie verejného obstarávania na</w:t>
      </w:r>
      <w:r w:rsidR="00B608F8" w:rsidRPr="003D2B9A">
        <w:rPr>
          <w:rFonts w:ascii="Times New Roman" w:hAnsi="Times New Roman" w:cs="Times New Roman"/>
        </w:rPr>
        <w:t xml:space="preserve"> v zmysle zákona o verejnom obstarávaní</w:t>
      </w:r>
      <w:r w:rsidRPr="003D2B9A">
        <w:rPr>
          <w:rFonts w:ascii="Times New Roman" w:hAnsi="Times New Roman" w:cs="Times New Roman"/>
        </w:rPr>
        <w:t>,</w:t>
      </w:r>
    </w:p>
    <w:p w14:paraId="43D1F57C" w14:textId="77777777" w:rsidR="00126299" w:rsidRPr="003D2B9A"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3D2B9A">
        <w:rPr>
          <w:rFonts w:ascii="Times New Roman" w:hAnsi="Times New Roman" w:cs="Times New Roman"/>
        </w:rPr>
        <w:t xml:space="preserve">kompletizácia dokumentácie verejného obstarávania, </w:t>
      </w:r>
    </w:p>
    <w:p w14:paraId="68C379C6" w14:textId="77777777" w:rsidR="00126299"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Pr>
          <w:rFonts w:ascii="Times New Roman" w:hAnsi="Times New Roman" w:cs="Times New Roman"/>
        </w:rPr>
        <w:t xml:space="preserve">protokolárne </w:t>
      </w:r>
      <w:r w:rsidRPr="005D2310">
        <w:rPr>
          <w:rFonts w:ascii="Times New Roman" w:hAnsi="Times New Roman" w:cs="Times New Roman"/>
        </w:rPr>
        <w:t>odovzdanie kompletnej dokumentácie verejného obstarávania verejnému obstarávateľovi,</w:t>
      </w:r>
    </w:p>
    <w:p w14:paraId="626EAA0C" w14:textId="5BDACCC7" w:rsidR="00FE7DE3" w:rsidRDefault="00126299" w:rsidP="00126299">
      <w:pPr>
        <w:pStyle w:val="Odsekzoznamu"/>
        <w:numPr>
          <w:ilvl w:val="0"/>
          <w:numId w:val="36"/>
        </w:numPr>
        <w:spacing w:before="120" w:after="120" w:line="280" w:lineRule="exact"/>
        <w:ind w:left="1134" w:hanging="567"/>
        <w:contextualSpacing w:val="0"/>
        <w:jc w:val="both"/>
        <w:rPr>
          <w:rFonts w:ascii="Times New Roman" w:hAnsi="Times New Roman" w:cs="Times New Roman"/>
        </w:rPr>
      </w:pPr>
      <w:r w:rsidRPr="008A02A3">
        <w:rPr>
          <w:rFonts w:ascii="Times New Roman" w:hAnsi="Times New Roman" w:cs="Times New Roman"/>
        </w:rPr>
        <w:t>ostatné povinnosti verejného obstarávateľa v zmysle platnej a účinnej legislatívy</w:t>
      </w:r>
      <w:r w:rsidR="00FE7DE3">
        <w:rPr>
          <w:rFonts w:ascii="Times New Roman" w:hAnsi="Times New Roman" w:cs="Times New Roman"/>
        </w:rPr>
        <w:t>.</w:t>
      </w:r>
    </w:p>
    <w:p w14:paraId="0A49B58E" w14:textId="5527C720" w:rsidR="00086D86" w:rsidRPr="00445248" w:rsidRDefault="006D47ED" w:rsidP="00126299">
      <w:pPr>
        <w:spacing w:before="120" w:after="120" w:line="280" w:lineRule="exact"/>
        <w:ind w:left="567" w:hanging="567"/>
        <w:jc w:val="both"/>
        <w:rPr>
          <w:rFonts w:ascii="Times New Roman" w:hAnsi="Times New Roman" w:cs="Times New Roman"/>
        </w:rPr>
      </w:pPr>
      <w:r w:rsidRPr="00445248">
        <w:rPr>
          <w:rFonts w:ascii="Times New Roman" w:hAnsi="Times New Roman" w:cs="Times New Roman"/>
        </w:rPr>
        <w:t xml:space="preserve">2.2 </w:t>
      </w:r>
      <w:r w:rsidR="00126299">
        <w:rPr>
          <w:rFonts w:ascii="Times New Roman" w:hAnsi="Times New Roman" w:cs="Times New Roman"/>
        </w:rPr>
        <w:tab/>
      </w:r>
      <w:r w:rsidR="00086D86" w:rsidRPr="00445248">
        <w:rPr>
          <w:rFonts w:ascii="Times New Roman" w:hAnsi="Times New Roman" w:cs="Times New Roman"/>
        </w:rPr>
        <w:t>Mandatár sa zaväzuje zabezpečiť predmet Zmluvy uvedený v bode 2.1 tohto článku Zmluvy s</w:t>
      </w:r>
      <w:r w:rsidRPr="00445248">
        <w:rPr>
          <w:rFonts w:ascii="Times New Roman" w:hAnsi="Times New Roman" w:cs="Times New Roman"/>
        </w:rPr>
        <w:t xml:space="preserve"> náležitou </w:t>
      </w:r>
      <w:r w:rsidR="00086D86" w:rsidRPr="00445248">
        <w:rPr>
          <w:rFonts w:ascii="Times New Roman" w:hAnsi="Times New Roman" w:cs="Times New Roman"/>
        </w:rPr>
        <w:t>odbornou starostlivosťou, riadne a včas, v súlade so záujmami Mandanta, ktoré pozná alebo musí poznať, osobne podľa aktuálnych potrieb Mandanta na základe písomných objednávok Mandanta podľa bod</w:t>
      </w:r>
      <w:r w:rsidR="00F46990" w:rsidRPr="00445248">
        <w:rPr>
          <w:rFonts w:ascii="Times New Roman" w:hAnsi="Times New Roman" w:cs="Times New Roman"/>
        </w:rPr>
        <w:t>u</w:t>
      </w:r>
      <w:r w:rsidR="00086D86" w:rsidRPr="00445248">
        <w:rPr>
          <w:rFonts w:ascii="Times New Roman" w:hAnsi="Times New Roman" w:cs="Times New Roman"/>
        </w:rPr>
        <w:t xml:space="preserve"> 3.</w:t>
      </w:r>
      <w:r w:rsidR="00F46990" w:rsidRPr="00445248">
        <w:rPr>
          <w:rFonts w:ascii="Times New Roman" w:hAnsi="Times New Roman" w:cs="Times New Roman"/>
        </w:rPr>
        <w:t>1</w:t>
      </w:r>
      <w:r w:rsidR="00086D86" w:rsidRPr="00445248">
        <w:rPr>
          <w:rFonts w:ascii="Times New Roman" w:hAnsi="Times New Roman" w:cs="Times New Roman"/>
        </w:rPr>
        <w:t xml:space="preserve"> Zmluvy počas platnosti tejto Zmluvy. </w:t>
      </w:r>
    </w:p>
    <w:p w14:paraId="67752BBD" w14:textId="77777777" w:rsidR="00FE7DE3" w:rsidRDefault="00086D86" w:rsidP="00FE7DE3">
      <w:pPr>
        <w:spacing w:before="120" w:after="120" w:line="280" w:lineRule="exact"/>
        <w:ind w:left="567" w:hanging="567"/>
        <w:jc w:val="both"/>
        <w:rPr>
          <w:rFonts w:ascii="Times New Roman" w:hAnsi="Times New Roman" w:cs="Times New Roman"/>
        </w:rPr>
      </w:pPr>
      <w:r w:rsidRPr="00445248">
        <w:rPr>
          <w:rFonts w:ascii="Times New Roman" w:hAnsi="Times New Roman" w:cs="Times New Roman"/>
        </w:rPr>
        <w:t xml:space="preserve">2.3 </w:t>
      </w:r>
      <w:r w:rsidR="00126299">
        <w:rPr>
          <w:rFonts w:ascii="Times New Roman" w:hAnsi="Times New Roman" w:cs="Times New Roman"/>
        </w:rPr>
        <w:tab/>
      </w:r>
      <w:r w:rsidRPr="00445248">
        <w:rPr>
          <w:rFonts w:ascii="Times New Roman" w:hAnsi="Times New Roman" w:cs="Times New Roman"/>
        </w:rPr>
        <w:t>Mandant sa zaväzuje, že požadované úkony v rozsahu uvedenom v bode 2.1 Zmluvy od Mandatára prevezme a zaplatí za ich realizáciu dohodnutú odmenu</w:t>
      </w:r>
      <w:r w:rsidR="00F46990" w:rsidRPr="00445248">
        <w:rPr>
          <w:rFonts w:ascii="Times New Roman" w:hAnsi="Times New Roman" w:cs="Times New Roman"/>
        </w:rPr>
        <w:t xml:space="preserve"> vo výške a za podmienok stanovených touto Zmluvou.</w:t>
      </w:r>
      <w:r w:rsidRPr="00445248">
        <w:rPr>
          <w:rFonts w:ascii="Times New Roman" w:hAnsi="Times New Roman" w:cs="Times New Roman"/>
        </w:rPr>
        <w:t xml:space="preserve"> </w:t>
      </w:r>
    </w:p>
    <w:p w14:paraId="1F24F6F5" w14:textId="7D934CD7" w:rsidR="00FE7DE3" w:rsidRPr="00FE7DE3" w:rsidRDefault="00FE7DE3" w:rsidP="00FE7DE3">
      <w:pPr>
        <w:spacing w:before="120" w:after="120" w:line="280" w:lineRule="exact"/>
        <w:ind w:left="567" w:hanging="567"/>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t>Mandatár sa zaväzuje poskytnúť potrebnú súčinnosť</w:t>
      </w:r>
      <w:r w:rsidRPr="00FE7DE3">
        <w:rPr>
          <w:rFonts w:ascii="Times New Roman" w:hAnsi="Times New Roman" w:cs="Times New Roman"/>
        </w:rPr>
        <w:t xml:space="preserve"> mandantovi pri akejkoľvek budúcej kontrole výsledkov </w:t>
      </w:r>
      <w:r w:rsidR="0092323E">
        <w:rPr>
          <w:rFonts w:ascii="Times New Roman" w:hAnsi="Times New Roman" w:cs="Times New Roman"/>
        </w:rPr>
        <w:t>činnosti mandatára špecifikovaných v bode 2.1 tejto Zmluvy.</w:t>
      </w:r>
    </w:p>
    <w:p w14:paraId="2DB3CD2B" w14:textId="52A50105" w:rsidR="00FE7DE3" w:rsidRPr="00445248" w:rsidRDefault="00FE7DE3" w:rsidP="00126299">
      <w:pPr>
        <w:spacing w:before="120" w:after="120" w:line="280" w:lineRule="exact"/>
        <w:ind w:left="567" w:hanging="567"/>
        <w:jc w:val="both"/>
        <w:rPr>
          <w:rFonts w:ascii="Times New Roman" w:hAnsi="Times New Roman" w:cs="Times New Roman"/>
        </w:rPr>
      </w:pPr>
    </w:p>
    <w:p w14:paraId="5E2E7AED" w14:textId="77777777" w:rsidR="006D47ED" w:rsidRPr="00445248" w:rsidRDefault="006D47ED" w:rsidP="00A90DE3">
      <w:pPr>
        <w:pStyle w:val="Default"/>
        <w:spacing w:before="240" w:line="280" w:lineRule="exact"/>
        <w:jc w:val="center"/>
        <w:rPr>
          <w:rFonts w:ascii="Times New Roman" w:hAnsi="Times New Roman" w:cs="Times New Roman"/>
          <w:b/>
          <w:sz w:val="22"/>
          <w:szCs w:val="22"/>
        </w:rPr>
      </w:pPr>
      <w:r w:rsidRPr="00445248">
        <w:rPr>
          <w:rFonts w:ascii="Times New Roman" w:hAnsi="Times New Roman" w:cs="Times New Roman"/>
          <w:b/>
          <w:sz w:val="22"/>
          <w:szCs w:val="22"/>
        </w:rPr>
        <w:t>Článok III</w:t>
      </w:r>
    </w:p>
    <w:p w14:paraId="382EB688" w14:textId="77777777" w:rsidR="00086D86" w:rsidRPr="00445248" w:rsidRDefault="00086D86" w:rsidP="00A90DE3">
      <w:pPr>
        <w:pStyle w:val="Default"/>
        <w:spacing w:after="240" w:line="280" w:lineRule="exact"/>
        <w:jc w:val="center"/>
        <w:rPr>
          <w:rFonts w:ascii="Times New Roman" w:hAnsi="Times New Roman" w:cs="Times New Roman"/>
          <w:b/>
          <w:bCs/>
          <w:sz w:val="22"/>
          <w:szCs w:val="22"/>
        </w:rPr>
      </w:pPr>
      <w:r w:rsidRPr="00445248">
        <w:rPr>
          <w:rFonts w:ascii="Times New Roman" w:hAnsi="Times New Roman" w:cs="Times New Roman"/>
          <w:b/>
          <w:bCs/>
          <w:sz w:val="22"/>
          <w:szCs w:val="22"/>
        </w:rPr>
        <w:t>Miesto, čas a spôsob plnenia</w:t>
      </w:r>
    </w:p>
    <w:p w14:paraId="46A546B1" w14:textId="3248B715" w:rsidR="00086D86" w:rsidRPr="00445248" w:rsidRDefault="00086D86"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3.1 </w:t>
      </w:r>
      <w:r w:rsidR="00A90DE3">
        <w:rPr>
          <w:rFonts w:ascii="Times New Roman" w:hAnsi="Times New Roman" w:cs="Times New Roman"/>
          <w:sz w:val="22"/>
          <w:szCs w:val="22"/>
        </w:rPr>
        <w:tab/>
      </w:r>
      <w:r w:rsidRPr="00445248">
        <w:rPr>
          <w:rFonts w:ascii="Times New Roman" w:hAnsi="Times New Roman" w:cs="Times New Roman"/>
          <w:sz w:val="22"/>
          <w:szCs w:val="22"/>
        </w:rPr>
        <w:t xml:space="preserve">Mandant predkladá Mandatárovi požiadavku na realizáciu postupov verejného obstarávania a na zabezpečenie procesu verejného obstarávania písomnou </w:t>
      </w:r>
      <w:r w:rsidR="00902500" w:rsidRPr="00445248">
        <w:rPr>
          <w:rFonts w:ascii="Times New Roman" w:hAnsi="Times New Roman" w:cs="Times New Roman"/>
          <w:sz w:val="22"/>
          <w:szCs w:val="22"/>
        </w:rPr>
        <w:t xml:space="preserve">objednávkou zaslanou na </w:t>
      </w:r>
      <w:r w:rsidR="00877080" w:rsidRPr="00445248">
        <w:rPr>
          <w:rFonts w:ascii="Times New Roman" w:hAnsi="Times New Roman" w:cs="Times New Roman"/>
          <w:sz w:val="22"/>
          <w:szCs w:val="22"/>
        </w:rPr>
        <w:t xml:space="preserve">e-mailovú </w:t>
      </w:r>
      <w:r w:rsidR="00902500" w:rsidRPr="00445248">
        <w:rPr>
          <w:rFonts w:ascii="Times New Roman" w:hAnsi="Times New Roman" w:cs="Times New Roman"/>
          <w:sz w:val="22"/>
          <w:szCs w:val="22"/>
        </w:rPr>
        <w:t>adresu Mandatára uvedenú v Článku I tejto Zmluvy</w:t>
      </w:r>
      <w:r w:rsidR="00482588">
        <w:rPr>
          <w:rFonts w:ascii="Times New Roman" w:hAnsi="Times New Roman" w:cs="Times New Roman"/>
          <w:sz w:val="22"/>
          <w:szCs w:val="22"/>
        </w:rPr>
        <w:t>, na základe ktorej mandatár určí PHZ a navrhovaný postup zadávania zákazky</w:t>
      </w:r>
      <w:r w:rsidRPr="00445248">
        <w:rPr>
          <w:rFonts w:ascii="Times New Roman" w:hAnsi="Times New Roman" w:cs="Times New Roman"/>
          <w:sz w:val="22"/>
          <w:szCs w:val="22"/>
        </w:rPr>
        <w:t xml:space="preserve">. </w:t>
      </w:r>
    </w:p>
    <w:p w14:paraId="048869FB" w14:textId="2AA471ED" w:rsidR="00086D86" w:rsidRPr="00445248" w:rsidRDefault="00086D86"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3.</w:t>
      </w:r>
      <w:r w:rsidR="00902500" w:rsidRPr="00445248">
        <w:rPr>
          <w:rFonts w:ascii="Times New Roman" w:hAnsi="Times New Roman" w:cs="Times New Roman"/>
          <w:sz w:val="22"/>
          <w:szCs w:val="22"/>
        </w:rPr>
        <w:t>2</w:t>
      </w:r>
      <w:r w:rsidRPr="00445248">
        <w:rPr>
          <w:rFonts w:ascii="Times New Roman" w:hAnsi="Times New Roman" w:cs="Times New Roman"/>
          <w:sz w:val="22"/>
          <w:szCs w:val="22"/>
        </w:rPr>
        <w:t xml:space="preserve"> </w:t>
      </w:r>
      <w:r w:rsidR="00A90DE3">
        <w:rPr>
          <w:rFonts w:ascii="Times New Roman" w:hAnsi="Times New Roman" w:cs="Times New Roman"/>
          <w:sz w:val="22"/>
          <w:szCs w:val="22"/>
        </w:rPr>
        <w:tab/>
      </w:r>
      <w:r w:rsidRPr="00445248">
        <w:rPr>
          <w:rFonts w:ascii="Times New Roman" w:hAnsi="Times New Roman" w:cs="Times New Roman"/>
          <w:sz w:val="22"/>
          <w:szCs w:val="22"/>
        </w:rPr>
        <w:t xml:space="preserve">Vystavenú objednávku je Mandatár povinný akceptovať bezodkladne po jej </w:t>
      </w:r>
      <w:r w:rsidR="00877080" w:rsidRPr="00445248">
        <w:rPr>
          <w:rFonts w:ascii="Times New Roman" w:hAnsi="Times New Roman" w:cs="Times New Roman"/>
          <w:sz w:val="22"/>
          <w:szCs w:val="22"/>
        </w:rPr>
        <w:t xml:space="preserve">doručení </w:t>
      </w:r>
      <w:r w:rsidRPr="00445248">
        <w:rPr>
          <w:rFonts w:ascii="Times New Roman" w:hAnsi="Times New Roman" w:cs="Times New Roman"/>
          <w:sz w:val="22"/>
          <w:szCs w:val="22"/>
        </w:rPr>
        <w:t xml:space="preserve">a následne bezodkladne začať s plnením predmetu Zmluvy </w:t>
      </w:r>
      <w:r w:rsidR="00877080" w:rsidRPr="00445248">
        <w:rPr>
          <w:rFonts w:ascii="Times New Roman" w:hAnsi="Times New Roman" w:cs="Times New Roman"/>
          <w:sz w:val="22"/>
          <w:szCs w:val="22"/>
        </w:rPr>
        <w:t>podľa bodu</w:t>
      </w:r>
      <w:r w:rsidRPr="00445248">
        <w:rPr>
          <w:rFonts w:ascii="Times New Roman" w:hAnsi="Times New Roman" w:cs="Times New Roman"/>
          <w:sz w:val="22"/>
          <w:szCs w:val="22"/>
        </w:rPr>
        <w:t xml:space="preserve"> 2.1 tejto Zmluvy. </w:t>
      </w:r>
    </w:p>
    <w:p w14:paraId="1173947B" w14:textId="01B36E03" w:rsidR="00086D86" w:rsidRPr="00445248" w:rsidRDefault="00086D86"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3.</w:t>
      </w:r>
      <w:r w:rsidR="00902500" w:rsidRPr="00445248">
        <w:rPr>
          <w:rFonts w:ascii="Times New Roman" w:hAnsi="Times New Roman" w:cs="Times New Roman"/>
          <w:sz w:val="22"/>
          <w:szCs w:val="22"/>
        </w:rPr>
        <w:t>3</w:t>
      </w:r>
      <w:r w:rsidRPr="00445248">
        <w:rPr>
          <w:rFonts w:ascii="Times New Roman" w:hAnsi="Times New Roman" w:cs="Times New Roman"/>
          <w:sz w:val="22"/>
          <w:szCs w:val="22"/>
        </w:rPr>
        <w:t xml:space="preserve"> </w:t>
      </w:r>
      <w:r w:rsidR="00A90DE3">
        <w:rPr>
          <w:rFonts w:ascii="Times New Roman" w:hAnsi="Times New Roman" w:cs="Times New Roman"/>
          <w:sz w:val="22"/>
          <w:szCs w:val="22"/>
        </w:rPr>
        <w:tab/>
      </w:r>
      <w:r w:rsidRPr="00445248">
        <w:rPr>
          <w:rFonts w:ascii="Times New Roman" w:hAnsi="Times New Roman" w:cs="Times New Roman"/>
          <w:sz w:val="22"/>
          <w:szCs w:val="22"/>
        </w:rPr>
        <w:t xml:space="preserve">Mandatár bude predmetné služby uskutočňovať v mieste svojho sídla. Otváranie </w:t>
      </w:r>
      <w:r w:rsidR="00482588">
        <w:rPr>
          <w:rFonts w:ascii="Times New Roman" w:hAnsi="Times New Roman" w:cs="Times New Roman"/>
          <w:sz w:val="22"/>
          <w:szCs w:val="22"/>
        </w:rPr>
        <w:t xml:space="preserve">ponúk </w:t>
      </w:r>
      <w:r w:rsidRPr="00445248">
        <w:rPr>
          <w:rFonts w:ascii="Times New Roman" w:hAnsi="Times New Roman" w:cs="Times New Roman"/>
          <w:sz w:val="22"/>
          <w:szCs w:val="22"/>
        </w:rPr>
        <w:t xml:space="preserve">a zasadanie komisie na vyhodnotenie splnenia podmienok účasti a na vyhodnotenie ponúk sa uskutoční v priestoroch v mieste sídla Mandanta. Len Mandant má právo menovať členov komisie </w:t>
      </w:r>
      <w:r w:rsidRPr="00445248">
        <w:rPr>
          <w:rFonts w:ascii="Times New Roman" w:hAnsi="Times New Roman" w:cs="Times New Roman"/>
          <w:sz w:val="22"/>
          <w:szCs w:val="22"/>
        </w:rPr>
        <w:lastRenderedPageBreak/>
        <w:t>na vyhodnotenie ponúk</w:t>
      </w:r>
      <w:r w:rsidR="00482588">
        <w:rPr>
          <w:rFonts w:ascii="Times New Roman" w:hAnsi="Times New Roman" w:cs="Times New Roman"/>
          <w:sz w:val="22"/>
          <w:szCs w:val="22"/>
        </w:rPr>
        <w:t xml:space="preserve"> a podmienok účastí</w:t>
      </w:r>
      <w:r w:rsidRPr="00445248">
        <w:rPr>
          <w:rFonts w:ascii="Times New Roman" w:hAnsi="Times New Roman" w:cs="Times New Roman"/>
          <w:sz w:val="22"/>
          <w:szCs w:val="22"/>
        </w:rPr>
        <w:t xml:space="preserve">, ktorí sa zúčastnia činnosti komisie, pričom sa zaväzuje do tejto komisie menovať na základe odporúčania Mandatára aj jeho, resp. Mandatárom navrhnutého odborníka. </w:t>
      </w:r>
    </w:p>
    <w:p w14:paraId="0A9F39D9" w14:textId="260C566B" w:rsidR="00086D86" w:rsidRPr="00445248" w:rsidRDefault="00086D86"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3.</w:t>
      </w:r>
      <w:r w:rsidR="00902500" w:rsidRPr="00445248">
        <w:rPr>
          <w:rFonts w:ascii="Times New Roman" w:hAnsi="Times New Roman" w:cs="Times New Roman"/>
          <w:sz w:val="22"/>
          <w:szCs w:val="22"/>
        </w:rPr>
        <w:t>4</w:t>
      </w:r>
      <w:r w:rsidRPr="00445248">
        <w:rPr>
          <w:rFonts w:ascii="Times New Roman" w:hAnsi="Times New Roman" w:cs="Times New Roman"/>
          <w:sz w:val="22"/>
          <w:szCs w:val="22"/>
        </w:rPr>
        <w:t xml:space="preserve"> </w:t>
      </w:r>
      <w:r w:rsidR="00A90DE3">
        <w:rPr>
          <w:rFonts w:ascii="Times New Roman" w:hAnsi="Times New Roman" w:cs="Times New Roman"/>
          <w:sz w:val="22"/>
          <w:szCs w:val="22"/>
        </w:rPr>
        <w:tab/>
      </w:r>
      <w:r w:rsidRPr="00445248">
        <w:rPr>
          <w:rFonts w:ascii="Times New Roman" w:hAnsi="Times New Roman" w:cs="Times New Roman"/>
          <w:sz w:val="22"/>
          <w:szCs w:val="22"/>
        </w:rPr>
        <w:t xml:space="preserve">Ak nebude </w:t>
      </w:r>
      <w:r w:rsidR="00902500" w:rsidRPr="00445248">
        <w:rPr>
          <w:rFonts w:ascii="Times New Roman" w:hAnsi="Times New Roman" w:cs="Times New Roman"/>
          <w:sz w:val="22"/>
          <w:szCs w:val="22"/>
        </w:rPr>
        <w:t xml:space="preserve">zmluvnými stranami </w:t>
      </w:r>
      <w:r w:rsidRPr="00445248">
        <w:rPr>
          <w:rFonts w:ascii="Times New Roman" w:hAnsi="Times New Roman" w:cs="Times New Roman"/>
          <w:sz w:val="22"/>
          <w:szCs w:val="22"/>
        </w:rPr>
        <w:t xml:space="preserve">dohodnuté inak, všetky výstupy podľa bodu 2.1 tohto článku Zmluvy budú odovzdané Mandantovi v slovenskom jazyku, v listinnej aj v elektronickej verzii. </w:t>
      </w:r>
    </w:p>
    <w:p w14:paraId="1D3E5A46" w14:textId="425C15D8" w:rsidR="00086D86" w:rsidRPr="00445248" w:rsidRDefault="00086D86"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3.</w:t>
      </w:r>
      <w:r w:rsidR="00902500" w:rsidRPr="00445248">
        <w:rPr>
          <w:rFonts w:ascii="Times New Roman" w:hAnsi="Times New Roman" w:cs="Times New Roman"/>
          <w:sz w:val="22"/>
          <w:szCs w:val="22"/>
        </w:rPr>
        <w:t>5</w:t>
      </w:r>
      <w:r w:rsidRPr="00445248">
        <w:rPr>
          <w:rFonts w:ascii="Times New Roman" w:hAnsi="Times New Roman" w:cs="Times New Roman"/>
          <w:sz w:val="22"/>
          <w:szCs w:val="22"/>
        </w:rPr>
        <w:t xml:space="preserve"> </w:t>
      </w:r>
      <w:r w:rsidR="00A90DE3">
        <w:rPr>
          <w:rFonts w:ascii="Times New Roman" w:hAnsi="Times New Roman" w:cs="Times New Roman"/>
          <w:sz w:val="22"/>
          <w:szCs w:val="22"/>
        </w:rPr>
        <w:tab/>
      </w:r>
      <w:r w:rsidRPr="00445248">
        <w:rPr>
          <w:rFonts w:ascii="Times New Roman" w:hAnsi="Times New Roman" w:cs="Times New Roman"/>
          <w:sz w:val="22"/>
          <w:szCs w:val="22"/>
        </w:rPr>
        <w:t xml:space="preserve">Mandatár je bezodkladne po kompletizácii dokumentácie verejného obstarávania povinný predložiť Mandantovi dokumentáciu z verejného obstarávania v plnom rozsahu. </w:t>
      </w:r>
    </w:p>
    <w:p w14:paraId="0C2429D7" w14:textId="5B90258E" w:rsidR="00086D86" w:rsidRPr="00445248" w:rsidRDefault="00086D86" w:rsidP="00A90DE3">
      <w:pPr>
        <w:pStyle w:val="Default"/>
        <w:spacing w:before="120" w:after="120" w:line="280" w:lineRule="exact"/>
        <w:ind w:left="567" w:hanging="567"/>
        <w:jc w:val="both"/>
        <w:rPr>
          <w:rFonts w:ascii="Times New Roman" w:hAnsi="Times New Roman" w:cs="Times New Roman"/>
          <w:i/>
          <w:iCs/>
          <w:sz w:val="22"/>
          <w:szCs w:val="22"/>
        </w:rPr>
      </w:pPr>
      <w:r w:rsidRPr="00445248">
        <w:rPr>
          <w:rFonts w:ascii="Times New Roman" w:hAnsi="Times New Roman" w:cs="Times New Roman"/>
          <w:sz w:val="22"/>
          <w:szCs w:val="22"/>
        </w:rPr>
        <w:t>3.</w:t>
      </w:r>
      <w:r w:rsidR="00F46990" w:rsidRPr="00445248">
        <w:rPr>
          <w:rFonts w:ascii="Times New Roman" w:hAnsi="Times New Roman" w:cs="Times New Roman"/>
          <w:sz w:val="22"/>
          <w:szCs w:val="22"/>
        </w:rPr>
        <w:t>6</w:t>
      </w:r>
      <w:r w:rsidRPr="00445248">
        <w:rPr>
          <w:rFonts w:ascii="Times New Roman" w:hAnsi="Times New Roman" w:cs="Times New Roman"/>
          <w:sz w:val="22"/>
          <w:szCs w:val="22"/>
        </w:rPr>
        <w:t xml:space="preserve"> </w:t>
      </w:r>
      <w:r w:rsidR="00A90DE3">
        <w:rPr>
          <w:rFonts w:ascii="Times New Roman" w:hAnsi="Times New Roman" w:cs="Times New Roman"/>
          <w:sz w:val="22"/>
          <w:szCs w:val="22"/>
        </w:rPr>
        <w:tab/>
      </w:r>
      <w:r w:rsidRPr="00445248">
        <w:rPr>
          <w:rFonts w:ascii="Times New Roman" w:hAnsi="Times New Roman" w:cs="Times New Roman"/>
          <w:sz w:val="22"/>
          <w:szCs w:val="22"/>
        </w:rPr>
        <w:t>Mandant touto Zmluvou splnomocňuje Mandatára na vykonanie všetkých úkonov potrebných na splnenie záväzkov podľa tejto Zmluvy. Ak sa v rámci plnenia záväzkov pri zariaďovaní záležitost</w:t>
      </w:r>
      <w:r w:rsidR="00D03227">
        <w:rPr>
          <w:rFonts w:ascii="Times New Roman" w:hAnsi="Times New Roman" w:cs="Times New Roman"/>
          <w:sz w:val="22"/>
          <w:szCs w:val="22"/>
        </w:rPr>
        <w:t>í</w:t>
      </w:r>
      <w:r w:rsidRPr="00445248">
        <w:rPr>
          <w:rFonts w:ascii="Times New Roman" w:hAnsi="Times New Roman" w:cs="Times New Roman"/>
          <w:sz w:val="22"/>
          <w:szCs w:val="22"/>
        </w:rPr>
        <w:t xml:space="preserve"> pre Mandatára vyskytnú úkony (okolnosti), na uskutočnenie ktorých osobitný právny predpis vyžaduje písomné splnomocnenie, Mandant sa zaväzuje na požiadanie bez meškania vyhotoviť pre Mandatára osobitné splnomocnenie v rozsahu potrebnom na uskutočnenie právneho úkonu</w:t>
      </w:r>
      <w:r w:rsidRPr="00445248">
        <w:rPr>
          <w:rFonts w:ascii="Times New Roman" w:hAnsi="Times New Roman" w:cs="Times New Roman"/>
          <w:i/>
          <w:iCs/>
          <w:sz w:val="22"/>
          <w:szCs w:val="22"/>
        </w:rPr>
        <w:t xml:space="preserve">. </w:t>
      </w:r>
    </w:p>
    <w:p w14:paraId="755648F0" w14:textId="12B3AC00" w:rsidR="00F46990" w:rsidRPr="00445248" w:rsidRDefault="00086D86"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3.</w:t>
      </w:r>
      <w:r w:rsidR="00F46990" w:rsidRPr="00445248">
        <w:rPr>
          <w:rFonts w:ascii="Times New Roman" w:hAnsi="Times New Roman" w:cs="Times New Roman"/>
          <w:sz w:val="22"/>
          <w:szCs w:val="22"/>
        </w:rPr>
        <w:t>7</w:t>
      </w:r>
      <w:r w:rsidRPr="00445248">
        <w:rPr>
          <w:rFonts w:ascii="Times New Roman" w:hAnsi="Times New Roman" w:cs="Times New Roman"/>
          <w:sz w:val="22"/>
          <w:szCs w:val="22"/>
        </w:rPr>
        <w:t xml:space="preserve"> </w:t>
      </w:r>
      <w:r w:rsidR="00A90DE3">
        <w:rPr>
          <w:rFonts w:ascii="Times New Roman" w:hAnsi="Times New Roman" w:cs="Times New Roman"/>
          <w:sz w:val="22"/>
          <w:szCs w:val="22"/>
        </w:rPr>
        <w:tab/>
      </w:r>
      <w:r w:rsidRPr="00445248">
        <w:rPr>
          <w:rFonts w:ascii="Times New Roman" w:hAnsi="Times New Roman" w:cs="Times New Roman"/>
          <w:sz w:val="22"/>
          <w:szCs w:val="22"/>
        </w:rPr>
        <w:t>Akékoľvek výstupy vypracované Mandatárom na základe tejto Zmluvy nie sú chránené zákonom č. 618/2003 Z.</w:t>
      </w:r>
      <w:r w:rsidR="00D03227">
        <w:rPr>
          <w:rFonts w:ascii="Times New Roman" w:hAnsi="Times New Roman" w:cs="Times New Roman"/>
          <w:sz w:val="22"/>
          <w:szCs w:val="22"/>
        </w:rPr>
        <w:t xml:space="preserve"> </w:t>
      </w:r>
      <w:r w:rsidRPr="00445248">
        <w:rPr>
          <w:rFonts w:ascii="Times New Roman" w:hAnsi="Times New Roman" w:cs="Times New Roman"/>
          <w:sz w:val="22"/>
          <w:szCs w:val="22"/>
        </w:rPr>
        <w:t>z. o autorskom práve a právach súvisiacich s autorským právom (autorský zákon) v zne</w:t>
      </w:r>
      <w:r w:rsidR="00F46990" w:rsidRPr="00445248">
        <w:rPr>
          <w:rFonts w:ascii="Times New Roman" w:hAnsi="Times New Roman" w:cs="Times New Roman"/>
          <w:sz w:val="22"/>
          <w:szCs w:val="22"/>
        </w:rPr>
        <w:t>ní neskorších predpisov.</w:t>
      </w:r>
    </w:p>
    <w:p w14:paraId="4BCF5893" w14:textId="77777777" w:rsidR="00F46990" w:rsidRPr="00A90DE3" w:rsidRDefault="00F46990" w:rsidP="00A90DE3">
      <w:pPr>
        <w:pStyle w:val="Default"/>
        <w:spacing w:before="240" w:line="280" w:lineRule="exact"/>
        <w:jc w:val="center"/>
        <w:rPr>
          <w:rFonts w:ascii="Times New Roman" w:hAnsi="Times New Roman" w:cs="Times New Roman"/>
          <w:b/>
          <w:sz w:val="22"/>
          <w:szCs w:val="22"/>
        </w:rPr>
      </w:pPr>
      <w:r w:rsidRPr="00A90DE3">
        <w:rPr>
          <w:rFonts w:ascii="Times New Roman" w:hAnsi="Times New Roman" w:cs="Times New Roman"/>
          <w:b/>
          <w:sz w:val="22"/>
          <w:szCs w:val="22"/>
        </w:rPr>
        <w:t>Článok IV</w:t>
      </w:r>
    </w:p>
    <w:p w14:paraId="6C85E899" w14:textId="77777777" w:rsidR="00086D86" w:rsidRPr="00445248" w:rsidRDefault="00086D86" w:rsidP="00A90DE3">
      <w:pPr>
        <w:pStyle w:val="Default"/>
        <w:spacing w:after="240" w:line="280" w:lineRule="exact"/>
        <w:jc w:val="center"/>
        <w:rPr>
          <w:rFonts w:ascii="Times New Roman" w:hAnsi="Times New Roman" w:cs="Times New Roman"/>
          <w:b/>
          <w:bCs/>
          <w:sz w:val="22"/>
          <w:szCs w:val="22"/>
        </w:rPr>
      </w:pPr>
      <w:r w:rsidRPr="00A90DE3">
        <w:rPr>
          <w:rFonts w:ascii="Times New Roman" w:hAnsi="Times New Roman" w:cs="Times New Roman"/>
          <w:b/>
          <w:bCs/>
          <w:sz w:val="22"/>
          <w:szCs w:val="22"/>
        </w:rPr>
        <w:t>Odmena za poskytovanie služieb</w:t>
      </w:r>
    </w:p>
    <w:p w14:paraId="75F3B036" w14:textId="4390A3E1" w:rsidR="00F76938" w:rsidRPr="00445248" w:rsidRDefault="00AE732D"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4.1 </w:t>
      </w:r>
      <w:r w:rsidR="00A90DE3">
        <w:rPr>
          <w:rFonts w:ascii="Times New Roman" w:hAnsi="Times New Roman" w:cs="Times New Roman"/>
          <w:sz w:val="22"/>
          <w:szCs w:val="22"/>
        </w:rPr>
        <w:tab/>
      </w:r>
      <w:r w:rsidR="00086D86" w:rsidRPr="00445248">
        <w:rPr>
          <w:rFonts w:ascii="Times New Roman" w:hAnsi="Times New Roman" w:cs="Times New Roman"/>
          <w:sz w:val="22"/>
          <w:szCs w:val="22"/>
        </w:rPr>
        <w:t>Mandant sa zaväzuje za poskytnuté služby uvedené v</w:t>
      </w:r>
      <w:r w:rsidR="0013473A" w:rsidRPr="00445248">
        <w:rPr>
          <w:rFonts w:ascii="Times New Roman" w:hAnsi="Times New Roman" w:cs="Times New Roman"/>
          <w:sz w:val="22"/>
          <w:szCs w:val="22"/>
        </w:rPr>
        <w:t xml:space="preserve"> bode 2.1 </w:t>
      </w:r>
      <w:r w:rsidR="00D03227">
        <w:rPr>
          <w:rFonts w:ascii="Times New Roman" w:hAnsi="Times New Roman" w:cs="Times New Roman"/>
          <w:sz w:val="22"/>
          <w:szCs w:val="22"/>
        </w:rPr>
        <w:t xml:space="preserve">tejto </w:t>
      </w:r>
      <w:r w:rsidR="00086D86" w:rsidRPr="00445248">
        <w:rPr>
          <w:rFonts w:ascii="Times New Roman" w:hAnsi="Times New Roman" w:cs="Times New Roman"/>
          <w:sz w:val="22"/>
          <w:szCs w:val="22"/>
        </w:rPr>
        <w:t xml:space="preserve">Zmluvy zaplatiť Mandatárovi odmenu </w:t>
      </w:r>
      <w:r w:rsidR="0013473A" w:rsidRPr="00445248">
        <w:rPr>
          <w:rFonts w:ascii="Times New Roman" w:hAnsi="Times New Roman" w:cs="Times New Roman"/>
          <w:sz w:val="22"/>
          <w:szCs w:val="22"/>
        </w:rPr>
        <w:t xml:space="preserve">v celkovej výške uvedenej </w:t>
      </w:r>
      <w:r w:rsidRPr="00445248">
        <w:rPr>
          <w:rFonts w:ascii="Times New Roman" w:hAnsi="Times New Roman" w:cs="Times New Roman"/>
          <w:sz w:val="22"/>
          <w:szCs w:val="22"/>
        </w:rPr>
        <w:t>v Prílohe č.</w:t>
      </w:r>
      <w:r w:rsidR="00D03227">
        <w:rPr>
          <w:rFonts w:ascii="Times New Roman" w:hAnsi="Times New Roman" w:cs="Times New Roman"/>
          <w:sz w:val="22"/>
          <w:szCs w:val="22"/>
        </w:rPr>
        <w:t xml:space="preserve"> </w:t>
      </w:r>
      <w:r w:rsidRPr="00445248">
        <w:rPr>
          <w:rFonts w:ascii="Times New Roman" w:hAnsi="Times New Roman" w:cs="Times New Roman"/>
          <w:sz w:val="22"/>
          <w:szCs w:val="22"/>
        </w:rPr>
        <w:t xml:space="preserve">2 k tejto Zmluve. </w:t>
      </w:r>
      <w:r w:rsidR="0013473A" w:rsidRPr="00445248">
        <w:rPr>
          <w:rFonts w:ascii="Times New Roman" w:hAnsi="Times New Roman" w:cs="Times New Roman"/>
          <w:sz w:val="22"/>
          <w:szCs w:val="22"/>
        </w:rPr>
        <w:t>O</w:t>
      </w:r>
      <w:r w:rsidR="00086D86" w:rsidRPr="00445248">
        <w:rPr>
          <w:rFonts w:ascii="Times New Roman" w:hAnsi="Times New Roman" w:cs="Times New Roman"/>
          <w:sz w:val="22"/>
          <w:szCs w:val="22"/>
        </w:rPr>
        <w:t>dmena bola stanovená dohodou Zmluvných strán v súlade so zákonom Národnej rady Slovenskej republiky č. 18/1996 Z.</w:t>
      </w:r>
      <w:r w:rsidR="00D03227">
        <w:rPr>
          <w:rFonts w:ascii="Times New Roman" w:hAnsi="Times New Roman" w:cs="Times New Roman"/>
          <w:sz w:val="22"/>
          <w:szCs w:val="22"/>
        </w:rPr>
        <w:t xml:space="preserve"> </w:t>
      </w:r>
      <w:r w:rsidR="00086D86" w:rsidRPr="00445248">
        <w:rPr>
          <w:rFonts w:ascii="Times New Roman" w:hAnsi="Times New Roman" w:cs="Times New Roman"/>
          <w:sz w:val="22"/>
          <w:szCs w:val="22"/>
        </w:rPr>
        <w:t>z. o cenách v znení neskorších predpisov a jeho vykonávacou vyhláškou č. 87/1996 Z.</w:t>
      </w:r>
      <w:r w:rsidR="00D03227">
        <w:rPr>
          <w:rFonts w:ascii="Times New Roman" w:hAnsi="Times New Roman" w:cs="Times New Roman"/>
          <w:sz w:val="22"/>
          <w:szCs w:val="22"/>
        </w:rPr>
        <w:t xml:space="preserve"> </w:t>
      </w:r>
      <w:r w:rsidR="00086D86" w:rsidRPr="00445248">
        <w:rPr>
          <w:rFonts w:ascii="Times New Roman" w:hAnsi="Times New Roman" w:cs="Times New Roman"/>
          <w:sz w:val="22"/>
          <w:szCs w:val="22"/>
        </w:rPr>
        <w:t xml:space="preserve">z. v znení neskorších predpisov. </w:t>
      </w:r>
    </w:p>
    <w:p w14:paraId="67D57CFF" w14:textId="57285A38" w:rsidR="00086D86" w:rsidRPr="00445248" w:rsidRDefault="00086D86"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4.2 </w:t>
      </w:r>
      <w:r w:rsidR="00A90DE3">
        <w:rPr>
          <w:rFonts w:ascii="Times New Roman" w:hAnsi="Times New Roman" w:cs="Times New Roman"/>
          <w:sz w:val="22"/>
          <w:szCs w:val="22"/>
        </w:rPr>
        <w:tab/>
      </w:r>
      <w:r w:rsidRPr="00445248">
        <w:rPr>
          <w:rFonts w:ascii="Times New Roman" w:hAnsi="Times New Roman" w:cs="Times New Roman"/>
          <w:sz w:val="22"/>
          <w:szCs w:val="22"/>
        </w:rPr>
        <w:t>Zmluvné strany sa dohodli a súhlasia, že cena podľa bodu 4.1 tejto Zmluvy zahŕňa aj všetky náklady a hotové výdavky vynaložené Mandatárom pri plnení jeho záväzkov stanovených</w:t>
      </w:r>
      <w:r w:rsidR="0013473A" w:rsidRPr="00445248">
        <w:rPr>
          <w:rFonts w:ascii="Times New Roman" w:hAnsi="Times New Roman" w:cs="Times New Roman"/>
          <w:sz w:val="22"/>
          <w:szCs w:val="22"/>
        </w:rPr>
        <w:t xml:space="preserve"> touto</w:t>
      </w:r>
      <w:r w:rsidRPr="00445248">
        <w:rPr>
          <w:rFonts w:ascii="Times New Roman" w:hAnsi="Times New Roman" w:cs="Times New Roman"/>
          <w:sz w:val="22"/>
          <w:szCs w:val="22"/>
        </w:rPr>
        <w:t xml:space="preserve"> Zmluvou. </w:t>
      </w:r>
    </w:p>
    <w:p w14:paraId="3D692A1D" w14:textId="54CB7AD6" w:rsidR="00086D86" w:rsidRPr="00445248" w:rsidRDefault="00086D86"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4.3 </w:t>
      </w:r>
      <w:r w:rsidR="00A90DE3">
        <w:rPr>
          <w:rFonts w:ascii="Times New Roman" w:hAnsi="Times New Roman" w:cs="Times New Roman"/>
          <w:sz w:val="22"/>
          <w:szCs w:val="22"/>
        </w:rPr>
        <w:tab/>
      </w:r>
      <w:r w:rsidR="00F76938" w:rsidRPr="00445248">
        <w:rPr>
          <w:rFonts w:ascii="Times New Roman" w:hAnsi="Times New Roman" w:cs="Times New Roman"/>
          <w:sz w:val="22"/>
          <w:szCs w:val="22"/>
        </w:rPr>
        <w:t>Odmena</w:t>
      </w:r>
      <w:r w:rsidRPr="00445248">
        <w:rPr>
          <w:rFonts w:ascii="Times New Roman" w:hAnsi="Times New Roman" w:cs="Times New Roman"/>
          <w:sz w:val="22"/>
          <w:szCs w:val="22"/>
        </w:rPr>
        <w:t xml:space="preserve"> </w:t>
      </w:r>
      <w:r w:rsidR="00F76938" w:rsidRPr="00445248">
        <w:rPr>
          <w:rFonts w:ascii="Times New Roman" w:hAnsi="Times New Roman" w:cs="Times New Roman"/>
          <w:sz w:val="22"/>
          <w:szCs w:val="22"/>
        </w:rPr>
        <w:t xml:space="preserve">Mandatára </w:t>
      </w:r>
      <w:r w:rsidRPr="00445248">
        <w:rPr>
          <w:rFonts w:ascii="Times New Roman" w:hAnsi="Times New Roman" w:cs="Times New Roman"/>
          <w:sz w:val="22"/>
          <w:szCs w:val="22"/>
        </w:rPr>
        <w:t xml:space="preserve">za </w:t>
      </w:r>
      <w:r w:rsidR="00F76938" w:rsidRPr="00445248">
        <w:rPr>
          <w:rFonts w:ascii="Times New Roman" w:hAnsi="Times New Roman" w:cs="Times New Roman"/>
          <w:sz w:val="22"/>
          <w:szCs w:val="22"/>
        </w:rPr>
        <w:t xml:space="preserve">realizáciu </w:t>
      </w:r>
      <w:r w:rsidRPr="00445248">
        <w:rPr>
          <w:rFonts w:ascii="Times New Roman" w:hAnsi="Times New Roman" w:cs="Times New Roman"/>
          <w:sz w:val="22"/>
          <w:szCs w:val="22"/>
        </w:rPr>
        <w:t>konkrét</w:t>
      </w:r>
      <w:r w:rsidR="00F76938" w:rsidRPr="00445248">
        <w:rPr>
          <w:rFonts w:ascii="Times New Roman" w:hAnsi="Times New Roman" w:cs="Times New Roman"/>
          <w:sz w:val="22"/>
          <w:szCs w:val="22"/>
        </w:rPr>
        <w:t>neho</w:t>
      </w:r>
      <w:r w:rsidRPr="00445248">
        <w:rPr>
          <w:rFonts w:ascii="Times New Roman" w:hAnsi="Times New Roman" w:cs="Times New Roman"/>
          <w:sz w:val="22"/>
          <w:szCs w:val="22"/>
        </w:rPr>
        <w:t xml:space="preserve"> proces</w:t>
      </w:r>
      <w:r w:rsidR="00F76938" w:rsidRPr="00445248">
        <w:rPr>
          <w:rFonts w:ascii="Times New Roman" w:hAnsi="Times New Roman" w:cs="Times New Roman"/>
          <w:sz w:val="22"/>
          <w:szCs w:val="22"/>
        </w:rPr>
        <w:t>u</w:t>
      </w:r>
      <w:r w:rsidRPr="00445248">
        <w:rPr>
          <w:rFonts w:ascii="Times New Roman" w:hAnsi="Times New Roman" w:cs="Times New Roman"/>
          <w:sz w:val="22"/>
          <w:szCs w:val="22"/>
        </w:rPr>
        <w:t xml:space="preserve"> verejného obstarávania uveden</w:t>
      </w:r>
      <w:r w:rsidR="00F76938" w:rsidRPr="00445248">
        <w:rPr>
          <w:rFonts w:ascii="Times New Roman" w:hAnsi="Times New Roman" w:cs="Times New Roman"/>
          <w:sz w:val="22"/>
          <w:szCs w:val="22"/>
        </w:rPr>
        <w:t>ého</w:t>
      </w:r>
      <w:r w:rsidRPr="00445248">
        <w:rPr>
          <w:rFonts w:ascii="Times New Roman" w:hAnsi="Times New Roman" w:cs="Times New Roman"/>
          <w:sz w:val="22"/>
          <w:szCs w:val="22"/>
        </w:rPr>
        <w:t xml:space="preserve"> v</w:t>
      </w:r>
      <w:r w:rsidR="00E07092" w:rsidRPr="00445248">
        <w:rPr>
          <w:rFonts w:ascii="Times New Roman" w:hAnsi="Times New Roman" w:cs="Times New Roman"/>
          <w:sz w:val="22"/>
          <w:szCs w:val="22"/>
        </w:rPr>
        <w:t> Prílohe č.</w:t>
      </w:r>
      <w:r w:rsidR="00D03227">
        <w:rPr>
          <w:rFonts w:ascii="Times New Roman" w:hAnsi="Times New Roman" w:cs="Times New Roman"/>
          <w:sz w:val="22"/>
          <w:szCs w:val="22"/>
        </w:rPr>
        <w:t xml:space="preserve"> </w:t>
      </w:r>
      <w:r w:rsidR="00AE732D" w:rsidRPr="00445248">
        <w:rPr>
          <w:rFonts w:ascii="Times New Roman" w:hAnsi="Times New Roman" w:cs="Times New Roman"/>
          <w:sz w:val="22"/>
          <w:szCs w:val="22"/>
        </w:rPr>
        <w:t>1</w:t>
      </w:r>
      <w:r w:rsidR="00E07092" w:rsidRPr="00445248">
        <w:rPr>
          <w:rFonts w:ascii="Times New Roman" w:hAnsi="Times New Roman" w:cs="Times New Roman"/>
          <w:sz w:val="22"/>
          <w:szCs w:val="22"/>
        </w:rPr>
        <w:t xml:space="preserve"> k tejto Zmluve</w:t>
      </w:r>
      <w:r w:rsidR="006E5E86" w:rsidRPr="00445248">
        <w:rPr>
          <w:rFonts w:ascii="Times New Roman" w:hAnsi="Times New Roman" w:cs="Times New Roman"/>
          <w:sz w:val="22"/>
          <w:szCs w:val="22"/>
        </w:rPr>
        <w:t>,</w:t>
      </w:r>
      <w:r w:rsidR="00E07092" w:rsidRPr="00445248">
        <w:rPr>
          <w:rFonts w:ascii="Times New Roman" w:hAnsi="Times New Roman" w:cs="Times New Roman"/>
          <w:sz w:val="22"/>
          <w:szCs w:val="22"/>
        </w:rPr>
        <w:t xml:space="preserve"> </w:t>
      </w:r>
      <w:r w:rsidRPr="00445248">
        <w:rPr>
          <w:rFonts w:ascii="Times New Roman" w:hAnsi="Times New Roman" w:cs="Times New Roman"/>
          <w:sz w:val="22"/>
          <w:szCs w:val="22"/>
        </w:rPr>
        <w:t xml:space="preserve"> je </w:t>
      </w:r>
      <w:r w:rsidR="006E5E86" w:rsidRPr="00445248">
        <w:rPr>
          <w:rFonts w:ascii="Times New Roman" w:hAnsi="Times New Roman" w:cs="Times New Roman"/>
          <w:sz w:val="22"/>
          <w:szCs w:val="22"/>
        </w:rPr>
        <w:t xml:space="preserve">stanovená </w:t>
      </w:r>
      <w:r w:rsidR="0013473A" w:rsidRPr="00445248">
        <w:rPr>
          <w:rFonts w:ascii="Times New Roman" w:hAnsi="Times New Roman" w:cs="Times New Roman"/>
          <w:sz w:val="22"/>
          <w:szCs w:val="22"/>
        </w:rPr>
        <w:t>v Prílohe č.</w:t>
      </w:r>
      <w:r w:rsidR="00D03227">
        <w:rPr>
          <w:rFonts w:ascii="Times New Roman" w:hAnsi="Times New Roman" w:cs="Times New Roman"/>
          <w:sz w:val="22"/>
          <w:szCs w:val="22"/>
        </w:rPr>
        <w:t xml:space="preserve"> </w:t>
      </w:r>
      <w:r w:rsidR="0013473A" w:rsidRPr="00445248">
        <w:rPr>
          <w:rFonts w:ascii="Times New Roman" w:hAnsi="Times New Roman" w:cs="Times New Roman"/>
          <w:sz w:val="22"/>
          <w:szCs w:val="22"/>
        </w:rPr>
        <w:t xml:space="preserve">2 k tejto Zmluve a je </w:t>
      </w:r>
      <w:r w:rsidRPr="00445248">
        <w:rPr>
          <w:rFonts w:ascii="Times New Roman" w:hAnsi="Times New Roman" w:cs="Times New Roman"/>
          <w:sz w:val="22"/>
          <w:szCs w:val="22"/>
        </w:rPr>
        <w:t>dohodnutá ako cena maximálna</w:t>
      </w:r>
      <w:r w:rsidR="00F76938" w:rsidRPr="00445248">
        <w:rPr>
          <w:rFonts w:ascii="Times New Roman" w:hAnsi="Times New Roman" w:cs="Times New Roman"/>
          <w:sz w:val="22"/>
          <w:szCs w:val="22"/>
        </w:rPr>
        <w:t>. Výnimočne a výlučne v</w:t>
      </w:r>
      <w:r w:rsidRPr="00445248">
        <w:rPr>
          <w:rFonts w:ascii="Times New Roman" w:hAnsi="Times New Roman" w:cs="Times New Roman"/>
          <w:sz w:val="22"/>
          <w:szCs w:val="22"/>
        </w:rPr>
        <w:t xml:space="preserve"> odôvodnených prípad</w:t>
      </w:r>
      <w:r w:rsidR="0013473A" w:rsidRPr="00445248">
        <w:rPr>
          <w:rFonts w:ascii="Times New Roman" w:hAnsi="Times New Roman" w:cs="Times New Roman"/>
          <w:sz w:val="22"/>
          <w:szCs w:val="22"/>
        </w:rPr>
        <w:t xml:space="preserve">och (napr. z dôvodu námietkového konania) na žiadosť Mandatára a </w:t>
      </w:r>
      <w:r w:rsidRPr="00445248">
        <w:rPr>
          <w:rFonts w:ascii="Times New Roman" w:hAnsi="Times New Roman" w:cs="Times New Roman"/>
          <w:sz w:val="22"/>
          <w:szCs w:val="22"/>
        </w:rPr>
        <w:t xml:space="preserve">po predchádzajúcom </w:t>
      </w:r>
      <w:r w:rsidR="0013473A" w:rsidRPr="00445248">
        <w:rPr>
          <w:rFonts w:ascii="Times New Roman" w:hAnsi="Times New Roman" w:cs="Times New Roman"/>
          <w:sz w:val="22"/>
          <w:szCs w:val="22"/>
        </w:rPr>
        <w:t xml:space="preserve">písomnom </w:t>
      </w:r>
      <w:r w:rsidRPr="00445248">
        <w:rPr>
          <w:rFonts w:ascii="Times New Roman" w:hAnsi="Times New Roman" w:cs="Times New Roman"/>
          <w:sz w:val="22"/>
          <w:szCs w:val="22"/>
        </w:rPr>
        <w:t>súhlase Mandanta môže dôjsť k jej navýšeniu</w:t>
      </w:r>
      <w:r w:rsidR="0013473A" w:rsidRPr="00445248">
        <w:rPr>
          <w:rFonts w:ascii="Times New Roman" w:hAnsi="Times New Roman" w:cs="Times New Roman"/>
          <w:sz w:val="22"/>
          <w:szCs w:val="22"/>
        </w:rPr>
        <w:t>,</w:t>
      </w:r>
      <w:r w:rsidRPr="00445248">
        <w:rPr>
          <w:rFonts w:ascii="Times New Roman" w:hAnsi="Times New Roman" w:cs="Times New Roman"/>
          <w:sz w:val="22"/>
          <w:szCs w:val="22"/>
        </w:rPr>
        <w:t xml:space="preserve"> </w:t>
      </w:r>
      <w:r w:rsidR="0013473A" w:rsidRPr="00445248">
        <w:rPr>
          <w:rFonts w:ascii="Times New Roman" w:hAnsi="Times New Roman" w:cs="Times New Roman"/>
          <w:sz w:val="22"/>
          <w:szCs w:val="22"/>
        </w:rPr>
        <w:t>a to najmä z dôvodu a v záujme úspešného u</w:t>
      </w:r>
      <w:r w:rsidRPr="00445248">
        <w:rPr>
          <w:rFonts w:ascii="Times New Roman" w:hAnsi="Times New Roman" w:cs="Times New Roman"/>
          <w:sz w:val="22"/>
          <w:szCs w:val="22"/>
        </w:rPr>
        <w:t>končeni</w:t>
      </w:r>
      <w:r w:rsidR="0013473A" w:rsidRPr="00445248">
        <w:rPr>
          <w:rFonts w:ascii="Times New Roman" w:hAnsi="Times New Roman" w:cs="Times New Roman"/>
          <w:sz w:val="22"/>
          <w:szCs w:val="22"/>
        </w:rPr>
        <w:t>a</w:t>
      </w:r>
      <w:r w:rsidRPr="00445248">
        <w:rPr>
          <w:rFonts w:ascii="Times New Roman" w:hAnsi="Times New Roman" w:cs="Times New Roman"/>
          <w:sz w:val="22"/>
          <w:szCs w:val="22"/>
        </w:rPr>
        <w:t xml:space="preserve"> </w:t>
      </w:r>
      <w:r w:rsidR="0013473A" w:rsidRPr="00445248">
        <w:rPr>
          <w:rFonts w:ascii="Times New Roman" w:hAnsi="Times New Roman" w:cs="Times New Roman"/>
          <w:sz w:val="22"/>
          <w:szCs w:val="22"/>
        </w:rPr>
        <w:t xml:space="preserve">samotného </w:t>
      </w:r>
      <w:r w:rsidRPr="00445248">
        <w:rPr>
          <w:rFonts w:ascii="Times New Roman" w:hAnsi="Times New Roman" w:cs="Times New Roman"/>
          <w:sz w:val="22"/>
          <w:szCs w:val="22"/>
        </w:rPr>
        <w:t xml:space="preserve">procesu verejného obstarávania. </w:t>
      </w:r>
    </w:p>
    <w:p w14:paraId="30CD27DD" w14:textId="35E27408" w:rsidR="005F3101" w:rsidRPr="00445248" w:rsidRDefault="00F76938" w:rsidP="00A90DE3">
      <w:pPr>
        <w:spacing w:before="120" w:after="120" w:line="280" w:lineRule="exact"/>
        <w:ind w:left="567" w:hanging="567"/>
        <w:jc w:val="both"/>
        <w:rPr>
          <w:rFonts w:ascii="Times New Roman" w:hAnsi="Times New Roman" w:cs="Times New Roman"/>
        </w:rPr>
      </w:pPr>
      <w:r w:rsidRPr="00445248">
        <w:rPr>
          <w:rFonts w:ascii="Times New Roman" w:hAnsi="Times New Roman" w:cs="Times New Roman"/>
        </w:rPr>
        <w:t xml:space="preserve">4.4 </w:t>
      </w:r>
      <w:r w:rsidR="00A90DE3">
        <w:rPr>
          <w:rFonts w:ascii="Times New Roman" w:hAnsi="Times New Roman" w:cs="Times New Roman"/>
        </w:rPr>
        <w:tab/>
      </w:r>
      <w:r w:rsidR="005F3101" w:rsidRPr="00445248">
        <w:rPr>
          <w:rFonts w:ascii="Times New Roman" w:hAnsi="Times New Roman" w:cs="Times New Roman"/>
        </w:rPr>
        <w:t xml:space="preserve">K odmene stanovenej podľa bodu 4.1 </w:t>
      </w:r>
      <w:r w:rsidR="00D03227">
        <w:rPr>
          <w:rFonts w:ascii="Times New Roman" w:hAnsi="Times New Roman" w:cs="Times New Roman"/>
        </w:rPr>
        <w:t xml:space="preserve">tejto </w:t>
      </w:r>
      <w:r w:rsidR="005F3101" w:rsidRPr="00445248">
        <w:rPr>
          <w:rFonts w:ascii="Times New Roman" w:hAnsi="Times New Roman" w:cs="Times New Roman"/>
        </w:rPr>
        <w:t xml:space="preserve">Zmluvy </w:t>
      </w:r>
      <w:r w:rsidR="00AE30A0" w:rsidRPr="00445248">
        <w:rPr>
          <w:rFonts w:ascii="Times New Roman" w:hAnsi="Times New Roman" w:cs="Times New Roman"/>
        </w:rPr>
        <w:t xml:space="preserve">bude </w:t>
      </w:r>
      <w:r w:rsidR="005F3101" w:rsidRPr="00445248">
        <w:rPr>
          <w:rFonts w:ascii="Times New Roman" w:hAnsi="Times New Roman" w:cs="Times New Roman"/>
        </w:rPr>
        <w:t>v súlade s platnými právnymi predpismi pripočítaná DPH v zákonnej výške.</w:t>
      </w:r>
    </w:p>
    <w:p w14:paraId="2E33EBA2" w14:textId="1D34417B" w:rsidR="00AE732D" w:rsidRPr="00445248" w:rsidRDefault="00AE30A0" w:rsidP="00A90DE3">
      <w:pPr>
        <w:spacing w:before="120" w:after="120" w:line="280" w:lineRule="exact"/>
        <w:ind w:left="567" w:hanging="567"/>
        <w:jc w:val="both"/>
        <w:rPr>
          <w:rFonts w:ascii="Times New Roman" w:hAnsi="Times New Roman" w:cs="Times New Roman"/>
        </w:rPr>
      </w:pPr>
      <w:r w:rsidRPr="00445248">
        <w:rPr>
          <w:rFonts w:ascii="Times New Roman" w:hAnsi="Times New Roman" w:cs="Times New Roman"/>
        </w:rPr>
        <w:t xml:space="preserve">4.5 </w:t>
      </w:r>
      <w:r w:rsidR="00A90DE3">
        <w:rPr>
          <w:rFonts w:ascii="Times New Roman" w:hAnsi="Times New Roman" w:cs="Times New Roman"/>
        </w:rPr>
        <w:tab/>
      </w:r>
      <w:r w:rsidR="00F76938" w:rsidRPr="00445248">
        <w:rPr>
          <w:rFonts w:ascii="Times New Roman" w:hAnsi="Times New Roman" w:cs="Times New Roman"/>
        </w:rPr>
        <w:t>O</w:t>
      </w:r>
      <w:r w:rsidR="00AE732D" w:rsidRPr="00445248">
        <w:rPr>
          <w:rFonts w:ascii="Times New Roman" w:hAnsi="Times New Roman" w:cs="Times New Roman"/>
        </w:rPr>
        <w:t xml:space="preserve">dmena </w:t>
      </w:r>
      <w:r w:rsidR="00F76938" w:rsidRPr="00445248">
        <w:rPr>
          <w:rFonts w:ascii="Times New Roman" w:hAnsi="Times New Roman" w:cs="Times New Roman"/>
        </w:rPr>
        <w:t xml:space="preserve">za realizáciu konkrétneho procesu verejného obstarávania </w:t>
      </w:r>
      <w:r w:rsidR="002C4242" w:rsidRPr="00445248">
        <w:rPr>
          <w:rFonts w:ascii="Times New Roman" w:hAnsi="Times New Roman" w:cs="Times New Roman"/>
        </w:rPr>
        <w:t>uvedeného v Prílohe č.</w:t>
      </w:r>
      <w:r w:rsidR="00D03227">
        <w:rPr>
          <w:rFonts w:ascii="Times New Roman" w:hAnsi="Times New Roman" w:cs="Times New Roman"/>
        </w:rPr>
        <w:t xml:space="preserve"> </w:t>
      </w:r>
      <w:r w:rsidR="002C4242" w:rsidRPr="00445248">
        <w:rPr>
          <w:rFonts w:ascii="Times New Roman" w:hAnsi="Times New Roman" w:cs="Times New Roman"/>
        </w:rPr>
        <w:t xml:space="preserve">1 tejto </w:t>
      </w:r>
      <w:r w:rsidR="006E5E86" w:rsidRPr="00445248">
        <w:rPr>
          <w:rFonts w:ascii="Times New Roman" w:hAnsi="Times New Roman" w:cs="Times New Roman"/>
        </w:rPr>
        <w:t>Z</w:t>
      </w:r>
      <w:r w:rsidR="002C4242" w:rsidRPr="00445248">
        <w:rPr>
          <w:rFonts w:ascii="Times New Roman" w:hAnsi="Times New Roman" w:cs="Times New Roman"/>
        </w:rPr>
        <w:t>mluvy,</w:t>
      </w:r>
      <w:r w:rsidR="00AE732D" w:rsidRPr="00445248">
        <w:rPr>
          <w:rFonts w:ascii="Times New Roman" w:hAnsi="Times New Roman" w:cs="Times New Roman"/>
        </w:rPr>
        <w:t xml:space="preserve"> bude </w:t>
      </w:r>
      <w:r w:rsidR="00F76938" w:rsidRPr="00445248">
        <w:rPr>
          <w:rFonts w:ascii="Times New Roman" w:hAnsi="Times New Roman" w:cs="Times New Roman"/>
        </w:rPr>
        <w:t xml:space="preserve">Mandatárovi </w:t>
      </w:r>
      <w:r w:rsidR="00AE732D" w:rsidRPr="00445248">
        <w:rPr>
          <w:rFonts w:ascii="Times New Roman" w:hAnsi="Times New Roman" w:cs="Times New Roman"/>
        </w:rPr>
        <w:t xml:space="preserve">uhradená </w:t>
      </w:r>
      <w:r w:rsidR="002C4242" w:rsidRPr="00445248">
        <w:rPr>
          <w:rFonts w:ascii="Times New Roman" w:hAnsi="Times New Roman" w:cs="Times New Roman"/>
        </w:rPr>
        <w:t>na základe</w:t>
      </w:r>
      <w:r w:rsidR="006E5E86" w:rsidRPr="00445248">
        <w:rPr>
          <w:rFonts w:ascii="Times New Roman" w:hAnsi="Times New Roman" w:cs="Times New Roman"/>
        </w:rPr>
        <w:t xml:space="preserve"> ním vystavených </w:t>
      </w:r>
      <w:r w:rsidR="002C4242" w:rsidRPr="00445248">
        <w:rPr>
          <w:rFonts w:ascii="Times New Roman" w:hAnsi="Times New Roman" w:cs="Times New Roman"/>
        </w:rPr>
        <w:t>čiastko</w:t>
      </w:r>
      <w:r w:rsidR="00AE732D" w:rsidRPr="00445248">
        <w:rPr>
          <w:rFonts w:ascii="Times New Roman" w:hAnsi="Times New Roman" w:cs="Times New Roman"/>
        </w:rPr>
        <w:t>v</w:t>
      </w:r>
      <w:r w:rsidR="002C4242" w:rsidRPr="00445248">
        <w:rPr>
          <w:rFonts w:ascii="Times New Roman" w:hAnsi="Times New Roman" w:cs="Times New Roman"/>
        </w:rPr>
        <w:t>ých faktúr</w:t>
      </w:r>
      <w:r w:rsidR="00F76938" w:rsidRPr="00445248">
        <w:rPr>
          <w:rFonts w:ascii="Times New Roman" w:hAnsi="Times New Roman" w:cs="Times New Roman"/>
        </w:rPr>
        <w:t>,</w:t>
      </w:r>
      <w:r w:rsidR="00AE732D" w:rsidRPr="00445248">
        <w:rPr>
          <w:rFonts w:ascii="Times New Roman" w:hAnsi="Times New Roman" w:cs="Times New Roman"/>
        </w:rPr>
        <w:t xml:space="preserve"> a to nasledovne:</w:t>
      </w:r>
    </w:p>
    <w:p w14:paraId="18E377AD" w14:textId="43FDA8D5" w:rsidR="00AE732D" w:rsidRPr="00445248" w:rsidRDefault="00F76938" w:rsidP="00A90DE3">
      <w:pPr>
        <w:pStyle w:val="Odsekzoznamu"/>
        <w:numPr>
          <w:ilvl w:val="0"/>
          <w:numId w:val="33"/>
        </w:numPr>
        <w:spacing w:before="120" w:after="120" w:line="280" w:lineRule="exact"/>
        <w:ind w:left="1134" w:hanging="567"/>
        <w:jc w:val="both"/>
        <w:rPr>
          <w:rFonts w:ascii="Times New Roman" w:hAnsi="Times New Roman" w:cs="Times New Roman"/>
        </w:rPr>
      </w:pPr>
      <w:r w:rsidRPr="00445248">
        <w:rPr>
          <w:rFonts w:ascii="Times New Roman" w:hAnsi="Times New Roman" w:cs="Times New Roman"/>
        </w:rPr>
        <w:t xml:space="preserve">prvá úhrada vo výške </w:t>
      </w:r>
      <w:r w:rsidR="00AE732D" w:rsidRPr="00445248">
        <w:rPr>
          <w:rFonts w:ascii="Times New Roman" w:hAnsi="Times New Roman" w:cs="Times New Roman"/>
        </w:rPr>
        <w:t xml:space="preserve">20% </w:t>
      </w:r>
      <w:r w:rsidRPr="00445248">
        <w:rPr>
          <w:rFonts w:ascii="Times New Roman" w:hAnsi="Times New Roman" w:cs="Times New Roman"/>
        </w:rPr>
        <w:t xml:space="preserve">z </w:t>
      </w:r>
      <w:r w:rsidR="00AE732D" w:rsidRPr="00445248">
        <w:rPr>
          <w:rFonts w:ascii="Times New Roman" w:hAnsi="Times New Roman" w:cs="Times New Roman"/>
        </w:rPr>
        <w:t xml:space="preserve">odmeny </w:t>
      </w:r>
      <w:r w:rsidRPr="00445248">
        <w:rPr>
          <w:rFonts w:ascii="Times New Roman" w:hAnsi="Times New Roman" w:cs="Times New Roman"/>
        </w:rPr>
        <w:t xml:space="preserve">za konkrétny proces </w:t>
      </w:r>
      <w:r w:rsidR="00AE732D" w:rsidRPr="00445248">
        <w:rPr>
          <w:rFonts w:ascii="Times New Roman" w:hAnsi="Times New Roman" w:cs="Times New Roman"/>
        </w:rPr>
        <w:t>v</w:t>
      </w:r>
      <w:r w:rsidRPr="00445248">
        <w:rPr>
          <w:rFonts w:ascii="Times New Roman" w:hAnsi="Times New Roman" w:cs="Times New Roman"/>
        </w:rPr>
        <w:t xml:space="preserve">erejného obstarávania; Mandatár je oprávnený k jej fakturácii Mandantovi v </w:t>
      </w:r>
      <w:r w:rsidR="00AE732D" w:rsidRPr="00445248">
        <w:rPr>
          <w:rFonts w:ascii="Times New Roman" w:hAnsi="Times New Roman" w:cs="Times New Roman"/>
        </w:rPr>
        <w:t>deň nasledujúci po dni zverejnenia oznámenia o vyhlásení verejného obstarávania, resp. výzvy na predkladanie ponúk alebo oznámenia o vyhlásení súťaže návrhov vo Vestníku verejného obstarávania,</w:t>
      </w:r>
    </w:p>
    <w:p w14:paraId="6972E8CF" w14:textId="77777777" w:rsidR="00AE732D" w:rsidRPr="00445248" w:rsidRDefault="00F76938" w:rsidP="00A90DE3">
      <w:pPr>
        <w:pStyle w:val="Odsekzoznamu"/>
        <w:numPr>
          <w:ilvl w:val="0"/>
          <w:numId w:val="33"/>
        </w:numPr>
        <w:spacing w:before="120" w:after="120" w:line="280" w:lineRule="exact"/>
        <w:ind w:left="1134" w:hanging="567"/>
        <w:jc w:val="both"/>
        <w:rPr>
          <w:rFonts w:ascii="Times New Roman" w:hAnsi="Times New Roman" w:cs="Times New Roman"/>
        </w:rPr>
      </w:pPr>
      <w:r w:rsidRPr="00445248">
        <w:rPr>
          <w:rFonts w:ascii="Times New Roman" w:hAnsi="Times New Roman" w:cs="Times New Roman"/>
        </w:rPr>
        <w:t xml:space="preserve">druhá úhrada vo výške </w:t>
      </w:r>
      <w:r w:rsidR="00AE732D" w:rsidRPr="00445248">
        <w:rPr>
          <w:rFonts w:ascii="Times New Roman" w:hAnsi="Times New Roman" w:cs="Times New Roman"/>
        </w:rPr>
        <w:t xml:space="preserve">50% </w:t>
      </w:r>
      <w:r w:rsidRPr="00445248">
        <w:rPr>
          <w:rFonts w:ascii="Times New Roman" w:hAnsi="Times New Roman" w:cs="Times New Roman"/>
        </w:rPr>
        <w:t xml:space="preserve">z </w:t>
      </w:r>
      <w:r w:rsidR="00AE732D" w:rsidRPr="00445248">
        <w:rPr>
          <w:rFonts w:ascii="Times New Roman" w:hAnsi="Times New Roman" w:cs="Times New Roman"/>
        </w:rPr>
        <w:t xml:space="preserve">odmeny </w:t>
      </w:r>
      <w:r w:rsidRPr="00445248">
        <w:rPr>
          <w:rFonts w:ascii="Times New Roman" w:hAnsi="Times New Roman" w:cs="Times New Roman"/>
        </w:rPr>
        <w:t xml:space="preserve">za konkrétny proces verejného obstarávania; Mandatár je oprávnený k jej fakturácii Mandantovi </w:t>
      </w:r>
      <w:r w:rsidR="00AE732D" w:rsidRPr="00445248">
        <w:rPr>
          <w:rFonts w:ascii="Times New Roman" w:hAnsi="Times New Roman" w:cs="Times New Roman"/>
        </w:rPr>
        <w:t>v deň nasledujúci po dni odoslania oznámenia o výsledku verejného obstarávania, resp. informácie o uzavretí zmluvy alebo oznámenia o výsledku súťaže návrhov,</w:t>
      </w:r>
    </w:p>
    <w:p w14:paraId="785A398B" w14:textId="7542C19A" w:rsidR="00AE732D" w:rsidRPr="00445248" w:rsidRDefault="00F76938" w:rsidP="00A90DE3">
      <w:pPr>
        <w:pStyle w:val="Odsekzoznamu"/>
        <w:numPr>
          <w:ilvl w:val="0"/>
          <w:numId w:val="33"/>
        </w:numPr>
        <w:spacing w:before="120" w:after="120" w:line="280" w:lineRule="exact"/>
        <w:ind w:left="1134" w:hanging="567"/>
        <w:jc w:val="both"/>
        <w:rPr>
          <w:rFonts w:ascii="Times New Roman" w:hAnsi="Times New Roman" w:cs="Times New Roman"/>
        </w:rPr>
      </w:pPr>
      <w:r w:rsidRPr="00445248">
        <w:rPr>
          <w:rFonts w:ascii="Times New Roman" w:hAnsi="Times New Roman" w:cs="Times New Roman"/>
        </w:rPr>
        <w:lastRenderedPageBreak/>
        <w:t xml:space="preserve">tretia úhrada vo výške </w:t>
      </w:r>
      <w:r w:rsidR="00AE732D" w:rsidRPr="00445248">
        <w:rPr>
          <w:rFonts w:ascii="Times New Roman" w:hAnsi="Times New Roman" w:cs="Times New Roman"/>
        </w:rPr>
        <w:t xml:space="preserve">30% </w:t>
      </w:r>
      <w:r w:rsidRPr="00445248">
        <w:rPr>
          <w:rFonts w:ascii="Times New Roman" w:hAnsi="Times New Roman" w:cs="Times New Roman"/>
        </w:rPr>
        <w:t>z </w:t>
      </w:r>
      <w:r w:rsidR="00AE732D" w:rsidRPr="00445248">
        <w:rPr>
          <w:rFonts w:ascii="Times New Roman" w:hAnsi="Times New Roman" w:cs="Times New Roman"/>
        </w:rPr>
        <w:t>odmeny</w:t>
      </w:r>
      <w:r w:rsidRPr="00445248">
        <w:rPr>
          <w:rFonts w:ascii="Times New Roman" w:hAnsi="Times New Roman" w:cs="Times New Roman"/>
        </w:rPr>
        <w:t xml:space="preserve"> za konkrétny proces verejného obstarávania, </w:t>
      </w:r>
      <w:r w:rsidR="002C4242" w:rsidRPr="00445248">
        <w:rPr>
          <w:rFonts w:ascii="Times New Roman" w:hAnsi="Times New Roman" w:cs="Times New Roman"/>
        </w:rPr>
        <w:t xml:space="preserve">Mandatár je oprávnený k jej fakturácii Mandantovi </w:t>
      </w:r>
      <w:r w:rsidR="00AE732D" w:rsidRPr="00445248">
        <w:rPr>
          <w:rFonts w:ascii="Times New Roman" w:hAnsi="Times New Roman" w:cs="Times New Roman"/>
        </w:rPr>
        <w:t>v deň nasledujúci po dni protokolárneho odovzdanie kompletnej dokumentácie verejného obstarávania verejnému obstarávateľovi.</w:t>
      </w:r>
    </w:p>
    <w:p w14:paraId="1BD5C0CC" w14:textId="45F49835" w:rsidR="00AE732D" w:rsidRPr="00445248" w:rsidRDefault="002C4242" w:rsidP="00A90DE3">
      <w:pPr>
        <w:spacing w:before="120" w:after="120" w:line="280" w:lineRule="exact"/>
        <w:ind w:left="567" w:hanging="567"/>
        <w:jc w:val="both"/>
        <w:rPr>
          <w:rFonts w:ascii="Times New Roman" w:hAnsi="Times New Roman" w:cs="Times New Roman"/>
        </w:rPr>
      </w:pPr>
      <w:r w:rsidRPr="00445248">
        <w:rPr>
          <w:rFonts w:ascii="Times New Roman" w:hAnsi="Times New Roman" w:cs="Times New Roman"/>
        </w:rPr>
        <w:t>4.</w:t>
      </w:r>
      <w:r w:rsidR="00AE30A0" w:rsidRPr="00445248">
        <w:rPr>
          <w:rFonts w:ascii="Times New Roman" w:hAnsi="Times New Roman" w:cs="Times New Roman"/>
        </w:rPr>
        <w:t>6</w:t>
      </w:r>
      <w:r w:rsidR="005F3101" w:rsidRPr="00445248">
        <w:rPr>
          <w:rFonts w:ascii="Times New Roman" w:hAnsi="Times New Roman" w:cs="Times New Roman"/>
        </w:rPr>
        <w:t xml:space="preserve"> </w:t>
      </w:r>
      <w:r w:rsidR="00A90DE3">
        <w:rPr>
          <w:rFonts w:ascii="Times New Roman" w:hAnsi="Times New Roman" w:cs="Times New Roman"/>
        </w:rPr>
        <w:tab/>
      </w:r>
      <w:r w:rsidR="005F3101" w:rsidRPr="00445248">
        <w:rPr>
          <w:rFonts w:ascii="Times New Roman" w:hAnsi="Times New Roman" w:cs="Times New Roman"/>
        </w:rPr>
        <w:t>Mandatár priloží v prílohe k</w:t>
      </w:r>
      <w:r w:rsidR="006E5E86" w:rsidRPr="00445248">
        <w:rPr>
          <w:rFonts w:ascii="Times New Roman" w:hAnsi="Times New Roman" w:cs="Times New Roman"/>
        </w:rPr>
        <w:t xml:space="preserve">u každej </w:t>
      </w:r>
      <w:r w:rsidR="00AE732D" w:rsidRPr="00445248">
        <w:rPr>
          <w:rFonts w:ascii="Times New Roman" w:hAnsi="Times New Roman" w:cs="Times New Roman"/>
        </w:rPr>
        <w:t>faktúre</w:t>
      </w:r>
      <w:r w:rsidR="006E5E86" w:rsidRPr="00445248">
        <w:rPr>
          <w:rFonts w:ascii="Times New Roman" w:hAnsi="Times New Roman" w:cs="Times New Roman"/>
        </w:rPr>
        <w:t xml:space="preserve"> </w:t>
      </w:r>
      <w:r w:rsidR="005F3101" w:rsidRPr="00445248">
        <w:rPr>
          <w:rFonts w:ascii="Times New Roman" w:hAnsi="Times New Roman" w:cs="Times New Roman"/>
        </w:rPr>
        <w:t>Z</w:t>
      </w:r>
      <w:r w:rsidR="00AE732D" w:rsidRPr="00445248">
        <w:rPr>
          <w:rFonts w:ascii="Times New Roman" w:hAnsi="Times New Roman" w:cs="Times New Roman"/>
        </w:rPr>
        <w:t xml:space="preserve">oznam </w:t>
      </w:r>
      <w:r w:rsidR="006E5E86" w:rsidRPr="00445248">
        <w:rPr>
          <w:rFonts w:ascii="Times New Roman" w:hAnsi="Times New Roman" w:cs="Times New Roman"/>
        </w:rPr>
        <w:t>vykonaných úkonov</w:t>
      </w:r>
      <w:r w:rsidR="005F3101" w:rsidRPr="00445248">
        <w:rPr>
          <w:rFonts w:ascii="Times New Roman" w:hAnsi="Times New Roman" w:cs="Times New Roman"/>
        </w:rPr>
        <w:t xml:space="preserve"> tak, aby bola zrejmá oprávnenosť fakturácie podľa bodu 4.4 tejto Zmluvy</w:t>
      </w:r>
      <w:r w:rsidR="00AE732D" w:rsidRPr="00445248">
        <w:rPr>
          <w:rFonts w:ascii="Times New Roman" w:hAnsi="Times New Roman" w:cs="Times New Roman"/>
        </w:rPr>
        <w:t>.</w:t>
      </w:r>
    </w:p>
    <w:p w14:paraId="515969E5" w14:textId="6582B222" w:rsidR="00086D86" w:rsidRPr="00445248" w:rsidRDefault="00086D86"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4.</w:t>
      </w:r>
      <w:r w:rsidR="00AE30A0" w:rsidRPr="00445248">
        <w:rPr>
          <w:rFonts w:ascii="Times New Roman" w:hAnsi="Times New Roman" w:cs="Times New Roman"/>
          <w:sz w:val="22"/>
          <w:szCs w:val="22"/>
        </w:rPr>
        <w:t>7</w:t>
      </w:r>
      <w:r w:rsidRPr="00445248">
        <w:rPr>
          <w:rFonts w:ascii="Times New Roman" w:hAnsi="Times New Roman" w:cs="Times New Roman"/>
          <w:sz w:val="22"/>
          <w:szCs w:val="22"/>
        </w:rPr>
        <w:t xml:space="preserve"> </w:t>
      </w:r>
      <w:r w:rsidR="00A90DE3">
        <w:rPr>
          <w:rFonts w:ascii="Times New Roman" w:hAnsi="Times New Roman" w:cs="Times New Roman"/>
          <w:sz w:val="22"/>
          <w:szCs w:val="22"/>
        </w:rPr>
        <w:tab/>
      </w:r>
      <w:r w:rsidRPr="00445248">
        <w:rPr>
          <w:rFonts w:ascii="Times New Roman" w:hAnsi="Times New Roman" w:cs="Times New Roman"/>
          <w:sz w:val="22"/>
          <w:szCs w:val="22"/>
        </w:rPr>
        <w:t xml:space="preserve">Splatnosť faktúry vystavenej Mandatárom za poskytnuté služby je </w:t>
      </w:r>
      <w:r w:rsidR="005427AB" w:rsidRPr="00CA29DA">
        <w:rPr>
          <w:rFonts w:ascii="Times New Roman" w:hAnsi="Times New Roman" w:cs="Times New Roman"/>
          <w:sz w:val="22"/>
          <w:szCs w:val="22"/>
        </w:rPr>
        <w:t>šesťde</w:t>
      </w:r>
      <w:r w:rsidR="00D03227" w:rsidRPr="00CA29DA">
        <w:rPr>
          <w:rFonts w:ascii="Times New Roman" w:hAnsi="Times New Roman" w:cs="Times New Roman"/>
          <w:sz w:val="22"/>
          <w:szCs w:val="22"/>
        </w:rPr>
        <w:t>s</w:t>
      </w:r>
      <w:r w:rsidR="005427AB" w:rsidRPr="00CA29DA">
        <w:rPr>
          <w:rFonts w:ascii="Times New Roman" w:hAnsi="Times New Roman" w:cs="Times New Roman"/>
          <w:sz w:val="22"/>
          <w:szCs w:val="22"/>
        </w:rPr>
        <w:t>i</w:t>
      </w:r>
      <w:r w:rsidR="00D03227" w:rsidRPr="00CA29DA">
        <w:rPr>
          <w:rFonts w:ascii="Times New Roman" w:hAnsi="Times New Roman" w:cs="Times New Roman"/>
          <w:sz w:val="22"/>
          <w:szCs w:val="22"/>
        </w:rPr>
        <w:t>a</w:t>
      </w:r>
      <w:r w:rsidR="005427AB" w:rsidRPr="00CA29DA">
        <w:rPr>
          <w:rFonts w:ascii="Times New Roman" w:hAnsi="Times New Roman" w:cs="Times New Roman"/>
          <w:sz w:val="22"/>
          <w:szCs w:val="22"/>
        </w:rPr>
        <w:t>t</w:t>
      </w:r>
      <w:r w:rsidR="00D03227" w:rsidRPr="00CA29DA">
        <w:rPr>
          <w:rFonts w:ascii="Times New Roman" w:hAnsi="Times New Roman" w:cs="Times New Roman"/>
          <w:sz w:val="22"/>
          <w:szCs w:val="22"/>
        </w:rPr>
        <w:t xml:space="preserve"> (</w:t>
      </w:r>
      <w:r w:rsidR="005427AB" w:rsidRPr="003D2B9A">
        <w:rPr>
          <w:rFonts w:ascii="Times New Roman" w:hAnsi="Times New Roman" w:cs="Times New Roman"/>
          <w:sz w:val="22"/>
          <w:szCs w:val="22"/>
        </w:rPr>
        <w:t>6</w:t>
      </w:r>
      <w:r w:rsidRPr="00CA29DA">
        <w:rPr>
          <w:rFonts w:ascii="Times New Roman" w:hAnsi="Times New Roman" w:cs="Times New Roman"/>
          <w:sz w:val="22"/>
          <w:szCs w:val="22"/>
        </w:rPr>
        <w:t>0</w:t>
      </w:r>
      <w:r w:rsidR="00D03227" w:rsidRPr="003D2B9A">
        <w:rPr>
          <w:rFonts w:ascii="Times New Roman" w:hAnsi="Times New Roman" w:cs="Times New Roman"/>
          <w:sz w:val="22"/>
          <w:szCs w:val="22"/>
        </w:rPr>
        <w:t>) kalendárnych</w:t>
      </w:r>
      <w:r w:rsidRPr="00CA29DA">
        <w:rPr>
          <w:rFonts w:ascii="Times New Roman" w:hAnsi="Times New Roman" w:cs="Times New Roman"/>
          <w:sz w:val="22"/>
          <w:szCs w:val="22"/>
        </w:rPr>
        <w:t xml:space="preserve"> dní odo dňa jej riadneho doručenia Mandant</w:t>
      </w:r>
      <w:r w:rsidR="0013473A" w:rsidRPr="00CA29DA">
        <w:rPr>
          <w:rFonts w:ascii="Times New Roman" w:hAnsi="Times New Roman" w:cs="Times New Roman"/>
          <w:sz w:val="22"/>
          <w:szCs w:val="22"/>
        </w:rPr>
        <w:t>ovi</w:t>
      </w:r>
      <w:r w:rsidR="005427AB" w:rsidRPr="00CA29DA">
        <w:rPr>
          <w:rFonts w:ascii="Times New Roman" w:hAnsi="Times New Roman" w:cs="Times New Roman"/>
          <w:sz w:val="22"/>
          <w:szCs w:val="22"/>
        </w:rPr>
        <w:t xml:space="preserve"> v zmysle § 340b ods. 5 zákona č. 513/1991 Zb. Obchodného zákonníka v znení neskorších predpisov</w:t>
      </w:r>
      <w:r w:rsidRPr="00CA29DA">
        <w:rPr>
          <w:rFonts w:ascii="Times New Roman" w:hAnsi="Times New Roman" w:cs="Times New Roman"/>
          <w:sz w:val="22"/>
          <w:szCs w:val="22"/>
        </w:rPr>
        <w:t xml:space="preserve">. </w:t>
      </w:r>
      <w:r w:rsidR="00D03227" w:rsidRPr="00CA29DA">
        <w:rPr>
          <w:rFonts w:ascii="Times New Roman" w:hAnsi="Times New Roman" w:cs="Times New Roman"/>
          <w:sz w:val="22"/>
          <w:szCs w:val="22"/>
        </w:rPr>
        <w:t>Mand</w:t>
      </w:r>
      <w:r w:rsidR="005427AB" w:rsidRPr="00CA29DA">
        <w:rPr>
          <w:rFonts w:ascii="Times New Roman" w:hAnsi="Times New Roman" w:cs="Times New Roman"/>
          <w:sz w:val="22"/>
          <w:szCs w:val="22"/>
        </w:rPr>
        <w:t>a</w:t>
      </w:r>
      <w:r w:rsidR="00B30743" w:rsidRPr="00CA29DA">
        <w:rPr>
          <w:rFonts w:ascii="Times New Roman" w:hAnsi="Times New Roman" w:cs="Times New Roman"/>
          <w:sz w:val="22"/>
          <w:szCs w:val="22"/>
        </w:rPr>
        <w:t>t</w:t>
      </w:r>
      <w:r w:rsidR="005427AB" w:rsidRPr="00CA29DA">
        <w:rPr>
          <w:rFonts w:ascii="Times New Roman" w:hAnsi="Times New Roman" w:cs="Times New Roman"/>
          <w:sz w:val="22"/>
          <w:szCs w:val="22"/>
        </w:rPr>
        <w:t>á</w:t>
      </w:r>
      <w:r w:rsidR="00B30743" w:rsidRPr="00CA29DA">
        <w:rPr>
          <w:rFonts w:ascii="Times New Roman" w:hAnsi="Times New Roman" w:cs="Times New Roman"/>
          <w:sz w:val="22"/>
          <w:szCs w:val="22"/>
        </w:rPr>
        <w:t>r</w:t>
      </w:r>
      <w:r w:rsidR="00D03227" w:rsidRPr="00CA29DA">
        <w:rPr>
          <w:rFonts w:ascii="Times New Roman" w:hAnsi="Times New Roman" w:cs="Times New Roman"/>
          <w:sz w:val="22"/>
          <w:szCs w:val="22"/>
        </w:rPr>
        <w:t xml:space="preserve"> je povinný vystaviť f</w:t>
      </w:r>
      <w:r w:rsidRPr="00CA29DA">
        <w:rPr>
          <w:rFonts w:ascii="Times New Roman" w:hAnsi="Times New Roman" w:cs="Times New Roman"/>
          <w:sz w:val="22"/>
          <w:szCs w:val="22"/>
        </w:rPr>
        <w:t>aktúr</w:t>
      </w:r>
      <w:r w:rsidR="00D03227" w:rsidRPr="00CA29DA">
        <w:rPr>
          <w:rFonts w:ascii="Times New Roman" w:hAnsi="Times New Roman" w:cs="Times New Roman"/>
          <w:sz w:val="22"/>
          <w:szCs w:val="22"/>
        </w:rPr>
        <w:t>u</w:t>
      </w:r>
      <w:r w:rsidRPr="00CA29DA">
        <w:rPr>
          <w:rFonts w:ascii="Times New Roman" w:hAnsi="Times New Roman" w:cs="Times New Roman"/>
          <w:sz w:val="22"/>
          <w:szCs w:val="22"/>
        </w:rPr>
        <w:t xml:space="preserve"> </w:t>
      </w:r>
      <w:r w:rsidR="00D03227" w:rsidRPr="00CA29DA">
        <w:rPr>
          <w:rFonts w:ascii="Times New Roman" w:hAnsi="Times New Roman" w:cs="Times New Roman"/>
          <w:sz w:val="22"/>
          <w:szCs w:val="22"/>
        </w:rPr>
        <w:t xml:space="preserve">v </w:t>
      </w:r>
      <w:r w:rsidRPr="00CA29DA">
        <w:rPr>
          <w:rFonts w:ascii="Times New Roman" w:hAnsi="Times New Roman" w:cs="Times New Roman"/>
          <w:sz w:val="22"/>
          <w:szCs w:val="22"/>
        </w:rPr>
        <w:t>súlade so zákonom č. 222/2004 Z. z. o dani z pridanej hodnoty v znení neskorších</w:t>
      </w:r>
      <w:r w:rsidRPr="00445248">
        <w:rPr>
          <w:rFonts w:ascii="Times New Roman" w:hAnsi="Times New Roman" w:cs="Times New Roman"/>
          <w:sz w:val="22"/>
          <w:szCs w:val="22"/>
        </w:rPr>
        <w:t xml:space="preserve"> predpisov</w:t>
      </w:r>
      <w:r w:rsidR="00D03227">
        <w:rPr>
          <w:rFonts w:ascii="Times New Roman" w:hAnsi="Times New Roman" w:cs="Times New Roman"/>
          <w:sz w:val="22"/>
          <w:szCs w:val="22"/>
        </w:rPr>
        <w:t xml:space="preserve"> (ďalej len „zákon o DPH“), najneskôr však do piateho (5) pracovného dňa v mesiaci, nasledujúcom po mesiaci, v ktorom došlo k riadnemu </w:t>
      </w:r>
      <w:r w:rsidR="00B30743">
        <w:rPr>
          <w:rFonts w:ascii="Times New Roman" w:hAnsi="Times New Roman" w:cs="Times New Roman"/>
          <w:sz w:val="22"/>
          <w:szCs w:val="22"/>
        </w:rPr>
        <w:t>vykonaniu činností podľa tejto Zmluvy</w:t>
      </w:r>
      <w:r w:rsidRPr="00445248">
        <w:rPr>
          <w:rFonts w:ascii="Times New Roman" w:hAnsi="Times New Roman" w:cs="Times New Roman"/>
          <w:sz w:val="22"/>
          <w:szCs w:val="22"/>
        </w:rPr>
        <w:t xml:space="preserve">. Za správne vyhotovenie faktúry zodpovedá v plnom rozsahu Mandatár. </w:t>
      </w:r>
    </w:p>
    <w:p w14:paraId="3434159D" w14:textId="61F8A854" w:rsidR="00086D86" w:rsidRPr="00445248" w:rsidRDefault="00AE30A0"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4.8</w:t>
      </w:r>
      <w:r w:rsidR="00086D86" w:rsidRPr="00445248">
        <w:rPr>
          <w:rFonts w:ascii="Times New Roman" w:hAnsi="Times New Roman" w:cs="Times New Roman"/>
          <w:sz w:val="22"/>
          <w:szCs w:val="22"/>
        </w:rPr>
        <w:t xml:space="preserve"> </w:t>
      </w:r>
      <w:r w:rsidR="00A90DE3">
        <w:rPr>
          <w:rFonts w:ascii="Times New Roman" w:hAnsi="Times New Roman" w:cs="Times New Roman"/>
          <w:sz w:val="22"/>
          <w:szCs w:val="22"/>
        </w:rPr>
        <w:tab/>
      </w:r>
      <w:r w:rsidR="00086D86" w:rsidRPr="00445248">
        <w:rPr>
          <w:rFonts w:ascii="Times New Roman" w:hAnsi="Times New Roman" w:cs="Times New Roman"/>
          <w:sz w:val="22"/>
          <w:szCs w:val="22"/>
        </w:rPr>
        <w:t>V prípade, že faktúra nebude obsahovať náležitosti uvedené v tejto Zmluve</w:t>
      </w:r>
      <w:r w:rsidR="005F3101" w:rsidRPr="00445248">
        <w:rPr>
          <w:rFonts w:ascii="Times New Roman" w:hAnsi="Times New Roman" w:cs="Times New Roman"/>
          <w:sz w:val="22"/>
          <w:szCs w:val="22"/>
        </w:rPr>
        <w:t xml:space="preserve"> alebo k nej nebude priložená príloha podľa bodu 4.5 tejto Zmluvy</w:t>
      </w:r>
      <w:r w:rsidR="00086D86" w:rsidRPr="00445248">
        <w:rPr>
          <w:rFonts w:ascii="Times New Roman" w:hAnsi="Times New Roman" w:cs="Times New Roman"/>
          <w:sz w:val="22"/>
          <w:szCs w:val="22"/>
        </w:rPr>
        <w:t xml:space="preserve">, </w:t>
      </w:r>
      <w:r w:rsidR="005F3101" w:rsidRPr="00445248">
        <w:rPr>
          <w:rFonts w:ascii="Times New Roman" w:hAnsi="Times New Roman" w:cs="Times New Roman"/>
          <w:sz w:val="22"/>
          <w:szCs w:val="22"/>
        </w:rPr>
        <w:t xml:space="preserve">je </w:t>
      </w:r>
      <w:r w:rsidR="00086D86" w:rsidRPr="00445248">
        <w:rPr>
          <w:rFonts w:ascii="Times New Roman" w:hAnsi="Times New Roman" w:cs="Times New Roman"/>
          <w:sz w:val="22"/>
          <w:szCs w:val="22"/>
        </w:rPr>
        <w:t>Mandant oprávnený vrátiť faktúru Mandatárovi v lehote splatnosti na jej prepracovan</w:t>
      </w:r>
      <w:r w:rsidR="00086D86" w:rsidRPr="005427AB">
        <w:rPr>
          <w:rFonts w:ascii="Times New Roman" w:hAnsi="Times New Roman" w:cs="Times New Roman"/>
          <w:sz w:val="22"/>
          <w:szCs w:val="22"/>
        </w:rPr>
        <w:t>ie alebo doplnenie s uvedením nedostatkov, k</w:t>
      </w:r>
      <w:r w:rsidR="0013473A" w:rsidRPr="005427AB">
        <w:rPr>
          <w:rFonts w:ascii="Times New Roman" w:hAnsi="Times New Roman" w:cs="Times New Roman"/>
          <w:sz w:val="22"/>
          <w:szCs w:val="22"/>
        </w:rPr>
        <w:t xml:space="preserve">toré sa majú odstrániť. Nová </w:t>
      </w:r>
      <w:r w:rsidR="005427AB" w:rsidRPr="003D2B9A">
        <w:rPr>
          <w:rFonts w:ascii="Times New Roman" w:hAnsi="Times New Roman" w:cs="Times New Roman"/>
          <w:sz w:val="22"/>
          <w:szCs w:val="22"/>
        </w:rPr>
        <w:t>6</w:t>
      </w:r>
      <w:r w:rsidR="0013473A" w:rsidRPr="005427AB">
        <w:rPr>
          <w:rFonts w:ascii="Times New Roman" w:hAnsi="Times New Roman" w:cs="Times New Roman"/>
          <w:sz w:val="22"/>
          <w:szCs w:val="22"/>
        </w:rPr>
        <w:t>0-</w:t>
      </w:r>
      <w:r w:rsidR="00086D86" w:rsidRPr="005427AB">
        <w:rPr>
          <w:rFonts w:ascii="Times New Roman" w:hAnsi="Times New Roman" w:cs="Times New Roman"/>
          <w:sz w:val="22"/>
          <w:szCs w:val="22"/>
        </w:rPr>
        <w:t>dňová lehota splatnosti začne plynúť dňom riadneho doručenia opravenej, doplnenej, resp. novej faktúry Mandant</w:t>
      </w:r>
      <w:r w:rsidR="0013473A" w:rsidRPr="005427AB">
        <w:rPr>
          <w:rFonts w:ascii="Times New Roman" w:hAnsi="Times New Roman" w:cs="Times New Roman"/>
          <w:sz w:val="22"/>
          <w:szCs w:val="22"/>
        </w:rPr>
        <w:t>ovi</w:t>
      </w:r>
      <w:r w:rsidR="00086D86" w:rsidRPr="00445248">
        <w:rPr>
          <w:rFonts w:ascii="Times New Roman" w:hAnsi="Times New Roman" w:cs="Times New Roman"/>
          <w:sz w:val="22"/>
          <w:szCs w:val="22"/>
        </w:rPr>
        <w:t xml:space="preserve">. </w:t>
      </w:r>
    </w:p>
    <w:p w14:paraId="783049DF" w14:textId="541FFD37" w:rsidR="00086D86" w:rsidRPr="00445248" w:rsidRDefault="00AE30A0"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4.9</w:t>
      </w:r>
      <w:r w:rsidR="00086D86" w:rsidRPr="00445248">
        <w:rPr>
          <w:rFonts w:ascii="Times New Roman" w:hAnsi="Times New Roman" w:cs="Times New Roman"/>
          <w:sz w:val="22"/>
          <w:szCs w:val="22"/>
        </w:rPr>
        <w:t xml:space="preserve"> </w:t>
      </w:r>
      <w:r w:rsidR="00A90DE3">
        <w:rPr>
          <w:rFonts w:ascii="Times New Roman" w:hAnsi="Times New Roman" w:cs="Times New Roman"/>
          <w:sz w:val="22"/>
          <w:szCs w:val="22"/>
        </w:rPr>
        <w:tab/>
      </w:r>
      <w:r w:rsidR="00086D86" w:rsidRPr="00445248">
        <w:rPr>
          <w:rFonts w:ascii="Times New Roman" w:hAnsi="Times New Roman" w:cs="Times New Roman"/>
          <w:sz w:val="22"/>
          <w:szCs w:val="22"/>
        </w:rPr>
        <w:t xml:space="preserve">V prípade zrušenia použitého postupu zadávania zákazky z dôvodu na strane Mandanta, má Mandatár nárok na odmenu vo výške skutočne odpracovaných </w:t>
      </w:r>
      <w:r w:rsidR="005F3101" w:rsidRPr="00445248">
        <w:rPr>
          <w:rFonts w:ascii="Times New Roman" w:hAnsi="Times New Roman" w:cs="Times New Roman"/>
          <w:sz w:val="22"/>
          <w:szCs w:val="22"/>
        </w:rPr>
        <w:t xml:space="preserve">služieb, resp. úkonov zrealizovaných </w:t>
      </w:r>
      <w:r w:rsidR="00086D86" w:rsidRPr="00445248">
        <w:rPr>
          <w:rFonts w:ascii="Times New Roman" w:hAnsi="Times New Roman" w:cs="Times New Roman"/>
          <w:sz w:val="22"/>
          <w:szCs w:val="22"/>
        </w:rPr>
        <w:t>do doby zrušenia postupu</w:t>
      </w:r>
      <w:r w:rsidR="005F3101" w:rsidRPr="00445248">
        <w:rPr>
          <w:rFonts w:ascii="Times New Roman" w:hAnsi="Times New Roman" w:cs="Times New Roman"/>
          <w:sz w:val="22"/>
          <w:szCs w:val="22"/>
        </w:rPr>
        <w:t>,</w:t>
      </w:r>
      <w:r w:rsidR="00086D86" w:rsidRPr="00445248">
        <w:rPr>
          <w:rFonts w:ascii="Times New Roman" w:hAnsi="Times New Roman" w:cs="Times New Roman"/>
          <w:sz w:val="22"/>
          <w:szCs w:val="22"/>
        </w:rPr>
        <w:t xml:space="preserve"> maximálne však </w:t>
      </w:r>
      <w:r w:rsidR="005F3101" w:rsidRPr="00445248">
        <w:rPr>
          <w:rFonts w:ascii="Times New Roman" w:hAnsi="Times New Roman" w:cs="Times New Roman"/>
          <w:sz w:val="22"/>
          <w:szCs w:val="22"/>
        </w:rPr>
        <w:t xml:space="preserve">vo </w:t>
      </w:r>
      <w:r w:rsidR="00086D86" w:rsidRPr="00445248">
        <w:rPr>
          <w:rFonts w:ascii="Times New Roman" w:hAnsi="Times New Roman" w:cs="Times New Roman"/>
          <w:sz w:val="22"/>
          <w:szCs w:val="22"/>
        </w:rPr>
        <w:t>výšk</w:t>
      </w:r>
      <w:r w:rsidR="005F3101" w:rsidRPr="00445248">
        <w:rPr>
          <w:rFonts w:ascii="Times New Roman" w:hAnsi="Times New Roman" w:cs="Times New Roman"/>
          <w:sz w:val="22"/>
          <w:szCs w:val="22"/>
        </w:rPr>
        <w:t>e čiastkovej odmeny, resp.</w:t>
      </w:r>
      <w:r w:rsidR="00086D86" w:rsidRPr="00445248">
        <w:rPr>
          <w:rFonts w:ascii="Times New Roman" w:hAnsi="Times New Roman" w:cs="Times New Roman"/>
          <w:sz w:val="22"/>
          <w:szCs w:val="22"/>
        </w:rPr>
        <w:t xml:space="preserve"> celkovej odmeny za poskytovanie služieb</w:t>
      </w:r>
      <w:r w:rsidR="005F3101" w:rsidRPr="00445248">
        <w:rPr>
          <w:rFonts w:ascii="Times New Roman" w:hAnsi="Times New Roman" w:cs="Times New Roman"/>
          <w:sz w:val="22"/>
          <w:szCs w:val="22"/>
        </w:rPr>
        <w:t xml:space="preserve"> u konkrétneho postupu verejného obstarávania.</w:t>
      </w:r>
      <w:r w:rsidR="00086D86" w:rsidRPr="00445248">
        <w:rPr>
          <w:rFonts w:ascii="Times New Roman" w:hAnsi="Times New Roman" w:cs="Times New Roman"/>
          <w:sz w:val="22"/>
          <w:szCs w:val="22"/>
        </w:rPr>
        <w:t xml:space="preserve">  Za dôvody na zrušenie použitého postupu zadávania zákazky na strane Mandanta sa nepovažuje najmä</w:t>
      </w:r>
      <w:r w:rsidR="005F3101" w:rsidRPr="00445248">
        <w:rPr>
          <w:rFonts w:ascii="Times New Roman" w:hAnsi="Times New Roman" w:cs="Times New Roman"/>
          <w:sz w:val="22"/>
          <w:szCs w:val="22"/>
        </w:rPr>
        <w:t xml:space="preserve"> </w:t>
      </w:r>
      <w:r w:rsidR="00086D86" w:rsidRPr="00445248">
        <w:rPr>
          <w:rFonts w:ascii="Times New Roman" w:hAnsi="Times New Roman" w:cs="Times New Roman"/>
          <w:sz w:val="22"/>
          <w:szCs w:val="22"/>
        </w:rPr>
        <w:t xml:space="preserve">pochybenie alebo nesprávny postup Mandatára. </w:t>
      </w:r>
    </w:p>
    <w:p w14:paraId="40B0FA5A" w14:textId="12816C8A" w:rsidR="00D5220D" w:rsidRDefault="00AE30A0"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4.10</w:t>
      </w:r>
      <w:r w:rsidR="00086D86" w:rsidRPr="00445248">
        <w:rPr>
          <w:rFonts w:ascii="Times New Roman" w:hAnsi="Times New Roman" w:cs="Times New Roman"/>
          <w:sz w:val="22"/>
          <w:szCs w:val="22"/>
        </w:rPr>
        <w:t xml:space="preserve"> </w:t>
      </w:r>
      <w:r w:rsidR="00A90DE3">
        <w:rPr>
          <w:rFonts w:ascii="Times New Roman" w:hAnsi="Times New Roman" w:cs="Times New Roman"/>
          <w:sz w:val="22"/>
          <w:szCs w:val="22"/>
        </w:rPr>
        <w:tab/>
      </w:r>
      <w:r w:rsidR="00D5220D">
        <w:rPr>
          <w:rFonts w:ascii="Times New Roman" w:hAnsi="Times New Roman" w:cs="Times New Roman"/>
          <w:sz w:val="22"/>
          <w:szCs w:val="22"/>
        </w:rPr>
        <w:t xml:space="preserve">Platby za plnenie podľa tejto Zmluvy sa realizuje výlučne bezhotovostným platobným stykom na základe faktúry doručenej Mandatárom, a to vždy za riadne a včas poskytnuté plnenie. Mandatár je povinný zaslať faktúru na e-mailovú adresu: </w:t>
      </w:r>
      <w:hyperlink r:id="rId8" w:history="1">
        <w:r w:rsidR="00D5220D" w:rsidRPr="005509E1">
          <w:rPr>
            <w:rStyle w:val="Hypertextovprepojenie"/>
            <w:rFonts w:ascii="Times New Roman" w:hAnsi="Times New Roman" w:cs="Times New Roman"/>
            <w:sz w:val="22"/>
            <w:szCs w:val="22"/>
          </w:rPr>
          <w:t>podatelna@vusch.sk</w:t>
        </w:r>
      </w:hyperlink>
      <w:r w:rsidR="00D5220D">
        <w:rPr>
          <w:rFonts w:ascii="Times New Roman" w:hAnsi="Times New Roman" w:cs="Times New Roman"/>
          <w:sz w:val="22"/>
          <w:szCs w:val="22"/>
        </w:rPr>
        <w:t>. Za deň splnenia peňažného záväzku sa považuje deň opísania dlžnej sumy z účtu nájomcu v prospech účtu prenajímateľa.</w:t>
      </w:r>
    </w:p>
    <w:p w14:paraId="5A8275A3" w14:textId="6E93158E" w:rsidR="00086D86" w:rsidRPr="00445248" w:rsidRDefault="00D5220D" w:rsidP="00A90DE3">
      <w:pPr>
        <w:pStyle w:val="Default"/>
        <w:spacing w:before="120" w:after="120" w:line="280" w:lineRule="exact"/>
        <w:ind w:left="567" w:hanging="567"/>
        <w:jc w:val="both"/>
        <w:rPr>
          <w:rFonts w:ascii="Times New Roman" w:hAnsi="Times New Roman" w:cs="Times New Roman"/>
          <w:sz w:val="22"/>
          <w:szCs w:val="22"/>
        </w:rPr>
      </w:pPr>
      <w:r>
        <w:rPr>
          <w:rFonts w:ascii="Times New Roman" w:hAnsi="Times New Roman" w:cs="Times New Roman"/>
          <w:sz w:val="22"/>
          <w:szCs w:val="22"/>
        </w:rPr>
        <w:t>4.11</w:t>
      </w:r>
      <w:r>
        <w:rPr>
          <w:rFonts w:ascii="Times New Roman" w:hAnsi="Times New Roman" w:cs="Times New Roman"/>
          <w:sz w:val="22"/>
          <w:szCs w:val="22"/>
        </w:rPr>
        <w:tab/>
      </w:r>
      <w:r w:rsidR="00086D86" w:rsidRPr="00445248">
        <w:rPr>
          <w:rFonts w:ascii="Times New Roman" w:hAnsi="Times New Roman" w:cs="Times New Roman"/>
          <w:sz w:val="22"/>
          <w:szCs w:val="22"/>
        </w:rPr>
        <w:t>Zmluvné strany sa dohodli, že v prípade omeškania Mandanta s úhradou splatnej faktúry</w:t>
      </w:r>
      <w:r w:rsidR="005F3101" w:rsidRPr="00445248">
        <w:rPr>
          <w:rFonts w:ascii="Times New Roman" w:hAnsi="Times New Roman" w:cs="Times New Roman"/>
          <w:sz w:val="22"/>
          <w:szCs w:val="22"/>
        </w:rPr>
        <w:t>,</w:t>
      </w:r>
      <w:r w:rsidR="00086D86" w:rsidRPr="00445248">
        <w:rPr>
          <w:rFonts w:ascii="Times New Roman" w:hAnsi="Times New Roman" w:cs="Times New Roman"/>
          <w:sz w:val="22"/>
          <w:szCs w:val="22"/>
        </w:rPr>
        <w:t xml:space="preserve"> má Mandatár nárok na úrok z omeškania vo výške 0,01 % z dlžnej čiastky za každý, aj začatý deň omeškania. </w:t>
      </w:r>
    </w:p>
    <w:p w14:paraId="30819E41" w14:textId="1B5E8086" w:rsidR="00877080" w:rsidRDefault="00AE30A0" w:rsidP="00A90DE3">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4.1</w:t>
      </w:r>
      <w:r w:rsidR="00D5220D">
        <w:rPr>
          <w:rFonts w:ascii="Times New Roman" w:hAnsi="Times New Roman" w:cs="Times New Roman"/>
          <w:sz w:val="22"/>
          <w:szCs w:val="22"/>
        </w:rPr>
        <w:t>2</w:t>
      </w:r>
      <w:r w:rsidR="00086D86" w:rsidRPr="00445248">
        <w:rPr>
          <w:rFonts w:ascii="Times New Roman" w:hAnsi="Times New Roman" w:cs="Times New Roman"/>
          <w:sz w:val="22"/>
          <w:szCs w:val="22"/>
        </w:rPr>
        <w:t xml:space="preserve"> </w:t>
      </w:r>
      <w:r w:rsidR="00A90DE3">
        <w:rPr>
          <w:rFonts w:ascii="Times New Roman" w:hAnsi="Times New Roman" w:cs="Times New Roman"/>
          <w:sz w:val="22"/>
          <w:szCs w:val="22"/>
        </w:rPr>
        <w:tab/>
      </w:r>
      <w:r w:rsidR="00086D86" w:rsidRPr="00445248">
        <w:rPr>
          <w:rFonts w:ascii="Times New Roman" w:hAnsi="Times New Roman" w:cs="Times New Roman"/>
          <w:sz w:val="22"/>
          <w:szCs w:val="22"/>
        </w:rPr>
        <w:t xml:space="preserve">Zmluvné strany sa dohodli, že v prípade nedodržania termínov uvedených v článku 2 Zmluvy, ktoré spôsobil svojím konaním alebo zdržaním sa konania Mandatár, Mandant môže uplatniť zmluvnú pokutu vo výške 0,01 % z celkovej ceny uvedenej v čl. 4 bode 4.3 tejto Zmluvy za každý aj začatý deň omeškania. </w:t>
      </w:r>
    </w:p>
    <w:p w14:paraId="73F5A584" w14:textId="752B4226" w:rsidR="005D2002" w:rsidRPr="00445248" w:rsidRDefault="005D2002" w:rsidP="00A90DE3">
      <w:pPr>
        <w:pStyle w:val="Default"/>
        <w:spacing w:before="120" w:after="120" w:line="280" w:lineRule="exact"/>
        <w:ind w:left="567" w:hanging="567"/>
        <w:jc w:val="both"/>
        <w:rPr>
          <w:rFonts w:ascii="Times New Roman" w:hAnsi="Times New Roman" w:cs="Times New Roman"/>
          <w:sz w:val="22"/>
          <w:szCs w:val="22"/>
        </w:rPr>
      </w:pPr>
      <w:r>
        <w:rPr>
          <w:rFonts w:ascii="Times New Roman" w:hAnsi="Times New Roman" w:cs="Times New Roman"/>
          <w:sz w:val="22"/>
          <w:szCs w:val="22"/>
        </w:rPr>
        <w:t xml:space="preserve">4.13 </w:t>
      </w:r>
      <w:r>
        <w:rPr>
          <w:rFonts w:ascii="Times New Roman" w:hAnsi="Times New Roman" w:cs="Times New Roman"/>
          <w:sz w:val="22"/>
          <w:szCs w:val="22"/>
        </w:rPr>
        <w:tab/>
      </w:r>
      <w:r w:rsidRPr="005D2002">
        <w:rPr>
          <w:rFonts w:ascii="Times New Roman" w:hAnsi="Times New Roman" w:cs="Times New Roman"/>
          <w:sz w:val="22"/>
          <w:szCs w:val="22"/>
        </w:rPr>
        <w:t xml:space="preserve">Zmluvné strany sa dohodli, že pohľadávky, ktoré vzniknú </w:t>
      </w:r>
      <w:r>
        <w:rPr>
          <w:rFonts w:ascii="Times New Roman" w:hAnsi="Times New Roman" w:cs="Times New Roman"/>
          <w:sz w:val="22"/>
          <w:szCs w:val="22"/>
        </w:rPr>
        <w:t>Mandatárovi z tohto zmluvného vzťahu, Mandatár</w:t>
      </w:r>
      <w:r w:rsidRPr="005D2002">
        <w:rPr>
          <w:rFonts w:ascii="Times New Roman" w:hAnsi="Times New Roman" w:cs="Times New Roman"/>
          <w:sz w:val="22"/>
          <w:szCs w:val="22"/>
        </w:rPr>
        <w:t xml:space="preserve"> nie je oprávnený postúpiť tretím osobám bez predchádzajúceho súhlasu </w:t>
      </w:r>
      <w:r>
        <w:rPr>
          <w:rFonts w:ascii="Times New Roman" w:hAnsi="Times New Roman" w:cs="Times New Roman"/>
          <w:sz w:val="22"/>
          <w:szCs w:val="22"/>
        </w:rPr>
        <w:t>Mandanta</w:t>
      </w:r>
      <w:r w:rsidRPr="005D2002">
        <w:rPr>
          <w:rFonts w:ascii="Times New Roman" w:hAnsi="Times New Roman" w:cs="Times New Roman"/>
          <w:sz w:val="22"/>
          <w:szCs w:val="22"/>
        </w:rPr>
        <w:t xml:space="preserve">. Postúpenie pohľadávok bez predchádzajúceho súhlasu </w:t>
      </w:r>
      <w:r>
        <w:rPr>
          <w:rFonts w:ascii="Times New Roman" w:hAnsi="Times New Roman" w:cs="Times New Roman"/>
          <w:sz w:val="22"/>
          <w:szCs w:val="22"/>
        </w:rPr>
        <w:t>Mandanta</w:t>
      </w:r>
      <w:r w:rsidRPr="005D2002">
        <w:rPr>
          <w:rFonts w:ascii="Times New Roman" w:hAnsi="Times New Roman" w:cs="Times New Roman"/>
          <w:sz w:val="22"/>
          <w:szCs w:val="22"/>
        </w:rPr>
        <w:t xml:space="preserve"> je neplatné. Súhlas </w:t>
      </w:r>
      <w:r>
        <w:rPr>
          <w:rFonts w:ascii="Times New Roman" w:hAnsi="Times New Roman" w:cs="Times New Roman"/>
          <w:sz w:val="22"/>
          <w:szCs w:val="22"/>
        </w:rPr>
        <w:t>Mandanta</w:t>
      </w:r>
      <w:r w:rsidRPr="005D2002">
        <w:rPr>
          <w:rFonts w:ascii="Times New Roman" w:hAnsi="Times New Roman" w:cs="Times New Roman"/>
          <w:sz w:val="22"/>
          <w:szCs w:val="22"/>
        </w:rPr>
        <w:t xml:space="preserve"> je platný len za podmienky, že bol na takýto úkon udelený predchádzajúci písomný súhlas Ministerstva zdravotníctva SR.</w:t>
      </w:r>
    </w:p>
    <w:p w14:paraId="72904632" w14:textId="77777777" w:rsidR="00877080" w:rsidRPr="00445248" w:rsidRDefault="00877080" w:rsidP="00817307">
      <w:pPr>
        <w:pStyle w:val="Default"/>
        <w:spacing w:before="240" w:line="280" w:lineRule="exact"/>
        <w:jc w:val="center"/>
        <w:rPr>
          <w:rFonts w:ascii="Times New Roman" w:hAnsi="Times New Roman" w:cs="Times New Roman"/>
          <w:b/>
          <w:sz w:val="22"/>
          <w:szCs w:val="22"/>
        </w:rPr>
      </w:pPr>
      <w:r w:rsidRPr="00445248">
        <w:rPr>
          <w:rFonts w:ascii="Times New Roman" w:hAnsi="Times New Roman" w:cs="Times New Roman"/>
          <w:b/>
          <w:sz w:val="22"/>
          <w:szCs w:val="22"/>
        </w:rPr>
        <w:t>Článok V</w:t>
      </w:r>
    </w:p>
    <w:p w14:paraId="23E1D417" w14:textId="77777777" w:rsidR="00086D86" w:rsidRPr="00445248" w:rsidRDefault="00877080" w:rsidP="00817307">
      <w:pPr>
        <w:pStyle w:val="Default"/>
        <w:spacing w:after="240" w:line="280" w:lineRule="exact"/>
        <w:jc w:val="center"/>
        <w:rPr>
          <w:rFonts w:ascii="Times New Roman" w:hAnsi="Times New Roman" w:cs="Times New Roman"/>
          <w:b/>
          <w:bCs/>
          <w:sz w:val="22"/>
          <w:szCs w:val="22"/>
        </w:rPr>
      </w:pPr>
      <w:r w:rsidRPr="00445248">
        <w:rPr>
          <w:rFonts w:ascii="Times New Roman" w:hAnsi="Times New Roman" w:cs="Times New Roman"/>
          <w:b/>
          <w:bCs/>
          <w:sz w:val="22"/>
          <w:szCs w:val="22"/>
        </w:rPr>
        <w:t>S</w:t>
      </w:r>
      <w:r w:rsidR="00086D86" w:rsidRPr="00445248">
        <w:rPr>
          <w:rFonts w:ascii="Times New Roman" w:hAnsi="Times New Roman" w:cs="Times New Roman"/>
          <w:b/>
          <w:bCs/>
          <w:sz w:val="22"/>
          <w:szCs w:val="22"/>
        </w:rPr>
        <w:t>polupôsobenie a podklady Mandanta</w:t>
      </w:r>
    </w:p>
    <w:p w14:paraId="6CBF63F9" w14:textId="2E0C88F6" w:rsidR="00086D86" w:rsidRPr="00445248" w:rsidRDefault="00086D86" w:rsidP="00817307">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5.1 </w:t>
      </w:r>
      <w:r w:rsidR="00817307">
        <w:rPr>
          <w:rFonts w:ascii="Times New Roman" w:hAnsi="Times New Roman" w:cs="Times New Roman"/>
          <w:sz w:val="22"/>
          <w:szCs w:val="22"/>
        </w:rPr>
        <w:tab/>
      </w:r>
      <w:r w:rsidRPr="00445248">
        <w:rPr>
          <w:rFonts w:ascii="Times New Roman" w:hAnsi="Times New Roman" w:cs="Times New Roman"/>
          <w:sz w:val="22"/>
          <w:szCs w:val="22"/>
        </w:rPr>
        <w:t xml:space="preserve">Mandant poskytne Mandatárovi nevyhnutnú súčinnosť pre </w:t>
      </w:r>
      <w:r w:rsidR="00877080" w:rsidRPr="00445248">
        <w:rPr>
          <w:rFonts w:ascii="Times New Roman" w:hAnsi="Times New Roman" w:cs="Times New Roman"/>
          <w:sz w:val="22"/>
          <w:szCs w:val="22"/>
        </w:rPr>
        <w:t>úspešný</w:t>
      </w:r>
      <w:r w:rsidRPr="00445248">
        <w:rPr>
          <w:rFonts w:ascii="Times New Roman" w:hAnsi="Times New Roman" w:cs="Times New Roman"/>
          <w:sz w:val="22"/>
          <w:szCs w:val="22"/>
        </w:rPr>
        <w:t xml:space="preserve"> priebeh procesu verejného obstarávania</w:t>
      </w:r>
      <w:r w:rsidR="00877080" w:rsidRPr="00445248">
        <w:rPr>
          <w:rFonts w:ascii="Times New Roman" w:hAnsi="Times New Roman" w:cs="Times New Roman"/>
          <w:sz w:val="22"/>
          <w:szCs w:val="22"/>
        </w:rPr>
        <w:t>,</w:t>
      </w:r>
      <w:r w:rsidRPr="00445248">
        <w:rPr>
          <w:rFonts w:ascii="Times New Roman" w:hAnsi="Times New Roman" w:cs="Times New Roman"/>
          <w:sz w:val="22"/>
          <w:szCs w:val="22"/>
        </w:rPr>
        <w:t xml:space="preserve"> predovšetkým poskytn</w:t>
      </w:r>
      <w:r w:rsidR="00AE30A0" w:rsidRPr="00445248">
        <w:rPr>
          <w:rFonts w:ascii="Times New Roman" w:hAnsi="Times New Roman" w:cs="Times New Roman"/>
          <w:sz w:val="22"/>
          <w:szCs w:val="22"/>
        </w:rPr>
        <w:t xml:space="preserve">e </w:t>
      </w:r>
      <w:r w:rsidRPr="00445248">
        <w:rPr>
          <w:rFonts w:ascii="Times New Roman" w:hAnsi="Times New Roman" w:cs="Times New Roman"/>
          <w:sz w:val="22"/>
          <w:szCs w:val="22"/>
        </w:rPr>
        <w:t>podklad</w:t>
      </w:r>
      <w:r w:rsidR="00AE30A0" w:rsidRPr="00445248">
        <w:rPr>
          <w:rFonts w:ascii="Times New Roman" w:hAnsi="Times New Roman" w:cs="Times New Roman"/>
          <w:sz w:val="22"/>
          <w:szCs w:val="22"/>
        </w:rPr>
        <w:t>y</w:t>
      </w:r>
      <w:r w:rsidRPr="00445248">
        <w:rPr>
          <w:rFonts w:ascii="Times New Roman" w:hAnsi="Times New Roman" w:cs="Times New Roman"/>
          <w:sz w:val="22"/>
          <w:szCs w:val="22"/>
        </w:rPr>
        <w:t xml:space="preserve"> pre vypracovane dokumentov podľa bodu 2.1 tejto Zmluvy, najmä poskytn</w:t>
      </w:r>
      <w:r w:rsidR="00AE30A0" w:rsidRPr="00445248">
        <w:rPr>
          <w:rFonts w:ascii="Times New Roman" w:hAnsi="Times New Roman" w:cs="Times New Roman"/>
          <w:sz w:val="22"/>
          <w:szCs w:val="22"/>
        </w:rPr>
        <w:t xml:space="preserve">e </w:t>
      </w:r>
      <w:r w:rsidRPr="00445248">
        <w:rPr>
          <w:rFonts w:ascii="Times New Roman" w:hAnsi="Times New Roman" w:cs="Times New Roman"/>
          <w:sz w:val="22"/>
          <w:szCs w:val="22"/>
        </w:rPr>
        <w:t>potrebn</w:t>
      </w:r>
      <w:r w:rsidR="00AE30A0" w:rsidRPr="00445248">
        <w:rPr>
          <w:rFonts w:ascii="Times New Roman" w:hAnsi="Times New Roman" w:cs="Times New Roman"/>
          <w:sz w:val="22"/>
          <w:szCs w:val="22"/>
        </w:rPr>
        <w:t>ú</w:t>
      </w:r>
      <w:r w:rsidRPr="00445248">
        <w:rPr>
          <w:rFonts w:ascii="Times New Roman" w:hAnsi="Times New Roman" w:cs="Times New Roman"/>
          <w:sz w:val="22"/>
          <w:szCs w:val="22"/>
        </w:rPr>
        <w:t xml:space="preserve"> špecifikáci</w:t>
      </w:r>
      <w:r w:rsidR="00AE30A0" w:rsidRPr="00445248">
        <w:rPr>
          <w:rFonts w:ascii="Times New Roman" w:hAnsi="Times New Roman" w:cs="Times New Roman"/>
          <w:sz w:val="22"/>
          <w:szCs w:val="22"/>
        </w:rPr>
        <w:t>u</w:t>
      </w:r>
      <w:r w:rsidRPr="00445248">
        <w:rPr>
          <w:rFonts w:ascii="Times New Roman" w:hAnsi="Times New Roman" w:cs="Times New Roman"/>
          <w:sz w:val="22"/>
          <w:szCs w:val="22"/>
        </w:rPr>
        <w:t xml:space="preserve"> zákazky, odsúhlasí</w:t>
      </w:r>
      <w:r w:rsidR="00AE30A0" w:rsidRPr="00445248">
        <w:rPr>
          <w:rFonts w:ascii="Times New Roman" w:hAnsi="Times New Roman" w:cs="Times New Roman"/>
          <w:sz w:val="22"/>
          <w:szCs w:val="22"/>
        </w:rPr>
        <w:t xml:space="preserve"> navrhované </w:t>
      </w:r>
      <w:r w:rsidRPr="00445248">
        <w:rPr>
          <w:rFonts w:ascii="Times New Roman" w:hAnsi="Times New Roman" w:cs="Times New Roman"/>
          <w:sz w:val="22"/>
          <w:szCs w:val="22"/>
        </w:rPr>
        <w:t>podmienk</w:t>
      </w:r>
      <w:r w:rsidR="00AE30A0" w:rsidRPr="00445248">
        <w:rPr>
          <w:rFonts w:ascii="Times New Roman" w:hAnsi="Times New Roman" w:cs="Times New Roman"/>
          <w:sz w:val="22"/>
          <w:szCs w:val="22"/>
        </w:rPr>
        <w:t xml:space="preserve">y </w:t>
      </w:r>
      <w:r w:rsidR="00AE30A0" w:rsidRPr="00445248">
        <w:rPr>
          <w:rFonts w:ascii="Times New Roman" w:hAnsi="Times New Roman" w:cs="Times New Roman"/>
          <w:sz w:val="22"/>
          <w:szCs w:val="22"/>
        </w:rPr>
        <w:lastRenderedPageBreak/>
        <w:t xml:space="preserve">účasti a kritériá na hodnotenie ponúk; vymenuje </w:t>
      </w:r>
      <w:r w:rsidRPr="00445248">
        <w:rPr>
          <w:rFonts w:ascii="Times New Roman" w:hAnsi="Times New Roman" w:cs="Times New Roman"/>
          <w:sz w:val="22"/>
          <w:szCs w:val="22"/>
        </w:rPr>
        <w:t xml:space="preserve">kompetentných odborníkov do komisie na vyhodnotenie ponúk, zabezpečí </w:t>
      </w:r>
      <w:r w:rsidR="00AE30A0" w:rsidRPr="00445248">
        <w:rPr>
          <w:rFonts w:ascii="Times New Roman" w:hAnsi="Times New Roman" w:cs="Times New Roman"/>
          <w:sz w:val="22"/>
          <w:szCs w:val="22"/>
        </w:rPr>
        <w:t xml:space="preserve">účasť </w:t>
      </w:r>
      <w:r w:rsidRPr="00445248">
        <w:rPr>
          <w:rFonts w:ascii="Times New Roman" w:hAnsi="Times New Roman" w:cs="Times New Roman"/>
          <w:sz w:val="22"/>
          <w:szCs w:val="22"/>
        </w:rPr>
        <w:t xml:space="preserve">odbornej osoby pre prípadné vysvetľovanie technických aspektov zákazky a v ďalších </w:t>
      </w:r>
      <w:r w:rsidR="00AE30A0" w:rsidRPr="00445248">
        <w:rPr>
          <w:rFonts w:ascii="Times New Roman" w:hAnsi="Times New Roman" w:cs="Times New Roman"/>
          <w:sz w:val="22"/>
          <w:szCs w:val="22"/>
        </w:rPr>
        <w:t xml:space="preserve">tu </w:t>
      </w:r>
      <w:r w:rsidRPr="00445248">
        <w:rPr>
          <w:rFonts w:ascii="Times New Roman" w:hAnsi="Times New Roman" w:cs="Times New Roman"/>
          <w:sz w:val="22"/>
          <w:szCs w:val="22"/>
        </w:rPr>
        <w:t xml:space="preserve">bližšie nešpecifikovaných otázkach, ktoré môžu z priebehu procesu verejného obstarávania vyplynúť. </w:t>
      </w:r>
    </w:p>
    <w:p w14:paraId="7C5BD629" w14:textId="31EF0E33" w:rsidR="00086D86" w:rsidRPr="00445248" w:rsidRDefault="00086D86" w:rsidP="00817307">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5.2 </w:t>
      </w:r>
      <w:r w:rsidR="00817307">
        <w:rPr>
          <w:rFonts w:ascii="Times New Roman" w:hAnsi="Times New Roman" w:cs="Times New Roman"/>
          <w:sz w:val="22"/>
          <w:szCs w:val="22"/>
        </w:rPr>
        <w:tab/>
      </w:r>
      <w:r w:rsidRPr="00445248">
        <w:rPr>
          <w:rFonts w:ascii="Times New Roman" w:hAnsi="Times New Roman" w:cs="Times New Roman"/>
          <w:sz w:val="22"/>
          <w:szCs w:val="22"/>
        </w:rPr>
        <w:t xml:space="preserve">Toto spolupôsobenie poskytne Mandant v primeranej lehote. </w:t>
      </w:r>
    </w:p>
    <w:p w14:paraId="622EF82D" w14:textId="3B008349" w:rsidR="00086D86" w:rsidRPr="00445248" w:rsidRDefault="00086D86" w:rsidP="00817307">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5.3 </w:t>
      </w:r>
      <w:r w:rsidR="00817307">
        <w:rPr>
          <w:rFonts w:ascii="Times New Roman" w:hAnsi="Times New Roman" w:cs="Times New Roman"/>
          <w:sz w:val="22"/>
          <w:szCs w:val="22"/>
        </w:rPr>
        <w:tab/>
      </w:r>
      <w:r w:rsidRPr="00445248">
        <w:rPr>
          <w:rFonts w:ascii="Times New Roman" w:hAnsi="Times New Roman" w:cs="Times New Roman"/>
          <w:sz w:val="22"/>
          <w:szCs w:val="22"/>
        </w:rPr>
        <w:t xml:space="preserve">Všetky návrhy písomných dokladov predloží Mandatár Mandantovi na odsúhlasenie z hľadiska </w:t>
      </w:r>
      <w:r w:rsidR="00877080" w:rsidRPr="00445248">
        <w:rPr>
          <w:rFonts w:ascii="Times New Roman" w:hAnsi="Times New Roman" w:cs="Times New Roman"/>
          <w:sz w:val="22"/>
          <w:szCs w:val="22"/>
        </w:rPr>
        <w:t xml:space="preserve">ich </w:t>
      </w:r>
      <w:r w:rsidRPr="00445248">
        <w:rPr>
          <w:rFonts w:ascii="Times New Roman" w:hAnsi="Times New Roman" w:cs="Times New Roman"/>
          <w:sz w:val="22"/>
          <w:szCs w:val="22"/>
        </w:rPr>
        <w:t>vecnej správnosti zodpovedným osobám, ktoré budú Mandantom určené po podpise tejto Zmluvy</w:t>
      </w:r>
      <w:r w:rsidR="00877080" w:rsidRPr="00445248">
        <w:rPr>
          <w:rFonts w:ascii="Times New Roman" w:hAnsi="Times New Roman" w:cs="Times New Roman"/>
          <w:sz w:val="22"/>
          <w:szCs w:val="22"/>
        </w:rPr>
        <w:t>;</w:t>
      </w:r>
      <w:r w:rsidRPr="00445248">
        <w:rPr>
          <w:rFonts w:ascii="Times New Roman" w:hAnsi="Times New Roman" w:cs="Times New Roman"/>
          <w:sz w:val="22"/>
          <w:szCs w:val="22"/>
        </w:rPr>
        <w:t xml:space="preserve"> týmto nie je dotknutá zodpovednosť Mandatára za proces verejného obstarávania v plnom rozsahu. Mandatár je viazaný špecifickými administratívnymi postupmi Mandanta, s ktorými ho Mandant oboznámil. </w:t>
      </w:r>
    </w:p>
    <w:p w14:paraId="295B6957" w14:textId="1DB9494F" w:rsidR="00877080" w:rsidRPr="00445248" w:rsidRDefault="00086D86" w:rsidP="00817307">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5.4 </w:t>
      </w:r>
      <w:r w:rsidR="00817307">
        <w:rPr>
          <w:rFonts w:ascii="Times New Roman" w:hAnsi="Times New Roman" w:cs="Times New Roman"/>
          <w:sz w:val="22"/>
          <w:szCs w:val="22"/>
        </w:rPr>
        <w:tab/>
      </w:r>
      <w:r w:rsidRPr="00445248">
        <w:rPr>
          <w:rFonts w:ascii="Times New Roman" w:hAnsi="Times New Roman" w:cs="Times New Roman"/>
          <w:sz w:val="22"/>
          <w:szCs w:val="22"/>
        </w:rPr>
        <w:t xml:space="preserve">V prípade, že Mandant predložené návrhy písomností podľa bodu 5.3 Zmluvy neodsúhlasí, je povinný bezodkladne oznámiť Mandatárovi svoje nesúhlasné stanovisko spolu s uvedením pokynov, ako sa majú návrhy písomností upraviť. Mandatár sa zaväzuje bezodkladne uviesť návrhy písomností do súladu s pokynmi Mandanta. Povinnosť Mandatára upozorniť Mandanta na nevhodnosť jeho pokynov tým nie je dotknutá. </w:t>
      </w:r>
    </w:p>
    <w:p w14:paraId="0C1A3213" w14:textId="77777777" w:rsidR="00877080" w:rsidRPr="00445248" w:rsidRDefault="00877080" w:rsidP="00817307">
      <w:pPr>
        <w:pStyle w:val="Default"/>
        <w:spacing w:before="240" w:line="280" w:lineRule="exact"/>
        <w:jc w:val="center"/>
        <w:rPr>
          <w:rFonts w:ascii="Times New Roman" w:hAnsi="Times New Roman" w:cs="Times New Roman"/>
          <w:b/>
          <w:bCs/>
          <w:sz w:val="22"/>
          <w:szCs w:val="22"/>
        </w:rPr>
      </w:pPr>
      <w:r w:rsidRPr="00445248">
        <w:rPr>
          <w:rFonts w:ascii="Times New Roman" w:hAnsi="Times New Roman" w:cs="Times New Roman"/>
          <w:b/>
          <w:bCs/>
          <w:sz w:val="22"/>
          <w:szCs w:val="22"/>
        </w:rPr>
        <w:t>Článok VI</w:t>
      </w:r>
    </w:p>
    <w:p w14:paraId="63FFBC38" w14:textId="77777777" w:rsidR="00086D86" w:rsidRPr="00445248" w:rsidRDefault="00086D86" w:rsidP="00817307">
      <w:pPr>
        <w:pStyle w:val="Default"/>
        <w:spacing w:after="240" w:line="280" w:lineRule="exact"/>
        <w:jc w:val="center"/>
        <w:rPr>
          <w:rFonts w:ascii="Times New Roman" w:hAnsi="Times New Roman" w:cs="Times New Roman"/>
          <w:b/>
          <w:bCs/>
          <w:sz w:val="22"/>
          <w:szCs w:val="22"/>
        </w:rPr>
      </w:pPr>
      <w:r w:rsidRPr="00445248">
        <w:rPr>
          <w:rFonts w:ascii="Times New Roman" w:hAnsi="Times New Roman" w:cs="Times New Roman"/>
          <w:b/>
          <w:bCs/>
          <w:sz w:val="22"/>
          <w:szCs w:val="22"/>
        </w:rPr>
        <w:t>Zodpovednosť za vady, záruka</w:t>
      </w:r>
    </w:p>
    <w:p w14:paraId="34139F82" w14:textId="4BF57A2B" w:rsidR="00086D86" w:rsidRPr="00445248" w:rsidRDefault="00086D86" w:rsidP="00817307">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6.1 </w:t>
      </w:r>
      <w:r w:rsidR="00817307">
        <w:rPr>
          <w:rFonts w:ascii="Times New Roman" w:hAnsi="Times New Roman" w:cs="Times New Roman"/>
          <w:sz w:val="22"/>
          <w:szCs w:val="22"/>
        </w:rPr>
        <w:tab/>
      </w:r>
      <w:r w:rsidRPr="00445248">
        <w:rPr>
          <w:rFonts w:ascii="Times New Roman" w:hAnsi="Times New Roman" w:cs="Times New Roman"/>
          <w:sz w:val="22"/>
          <w:szCs w:val="22"/>
        </w:rPr>
        <w:t xml:space="preserve">Mandatár zodpovedá za to, že záležitosti Mandanta dohodnuté touto Zmluvou budú zabezpečené v celom rozsahu v súlade s touto Zmluvou a v súlade so zákonom o verejnom obstarávaní. </w:t>
      </w:r>
    </w:p>
    <w:p w14:paraId="401AD9AC" w14:textId="13755EA3" w:rsidR="00086D86" w:rsidRPr="00445248" w:rsidRDefault="00086D86" w:rsidP="00817307">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6.2 </w:t>
      </w:r>
      <w:r w:rsidR="00817307">
        <w:rPr>
          <w:rFonts w:ascii="Times New Roman" w:hAnsi="Times New Roman" w:cs="Times New Roman"/>
          <w:sz w:val="22"/>
          <w:szCs w:val="22"/>
        </w:rPr>
        <w:tab/>
      </w:r>
      <w:r w:rsidRPr="00445248">
        <w:rPr>
          <w:rFonts w:ascii="Times New Roman" w:hAnsi="Times New Roman" w:cs="Times New Roman"/>
          <w:sz w:val="22"/>
          <w:szCs w:val="22"/>
        </w:rPr>
        <w:t>Mandant je oprávnený reklamovať kedykoľvek nedostatky poskytnutých služieb v rozsahu predmetu Zmluvy, najneskôr však do jedného rok</w:t>
      </w:r>
      <w:r w:rsidR="00F35457">
        <w:rPr>
          <w:rFonts w:ascii="Times New Roman" w:hAnsi="Times New Roman" w:cs="Times New Roman"/>
          <w:sz w:val="22"/>
          <w:szCs w:val="22"/>
        </w:rPr>
        <w:t>a</w:t>
      </w:r>
      <w:r w:rsidRPr="00445248">
        <w:rPr>
          <w:rFonts w:ascii="Times New Roman" w:hAnsi="Times New Roman" w:cs="Times New Roman"/>
          <w:sz w:val="22"/>
          <w:szCs w:val="22"/>
        </w:rPr>
        <w:t xml:space="preserve"> odo dňa splnenia predmetu Zmluvy. Reklamáciu je Mandant povinný uplatniť </w:t>
      </w:r>
      <w:r w:rsidR="00AE30A0" w:rsidRPr="00445248">
        <w:rPr>
          <w:rFonts w:ascii="Times New Roman" w:hAnsi="Times New Roman" w:cs="Times New Roman"/>
          <w:sz w:val="22"/>
          <w:szCs w:val="22"/>
        </w:rPr>
        <w:t>u Mandatára bezodkladne a </w:t>
      </w:r>
      <w:r w:rsidRPr="00445248">
        <w:rPr>
          <w:rFonts w:ascii="Times New Roman" w:hAnsi="Times New Roman" w:cs="Times New Roman"/>
          <w:sz w:val="22"/>
          <w:szCs w:val="22"/>
        </w:rPr>
        <w:t>písomne</w:t>
      </w:r>
      <w:r w:rsidR="00AE30A0" w:rsidRPr="00445248">
        <w:rPr>
          <w:rFonts w:ascii="Times New Roman" w:hAnsi="Times New Roman" w:cs="Times New Roman"/>
          <w:sz w:val="22"/>
          <w:szCs w:val="22"/>
        </w:rPr>
        <w:t xml:space="preserve">. </w:t>
      </w:r>
      <w:r w:rsidRPr="00445248">
        <w:rPr>
          <w:rFonts w:ascii="Times New Roman" w:hAnsi="Times New Roman" w:cs="Times New Roman"/>
          <w:sz w:val="22"/>
          <w:szCs w:val="22"/>
        </w:rPr>
        <w:t xml:space="preserve"> </w:t>
      </w:r>
    </w:p>
    <w:p w14:paraId="40B513A3" w14:textId="3602A7A8" w:rsidR="00086D86" w:rsidRPr="00445248" w:rsidRDefault="00086D86" w:rsidP="00817307">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6.3 </w:t>
      </w:r>
      <w:r w:rsidR="00817307">
        <w:rPr>
          <w:rFonts w:ascii="Times New Roman" w:hAnsi="Times New Roman" w:cs="Times New Roman"/>
          <w:sz w:val="22"/>
          <w:szCs w:val="22"/>
        </w:rPr>
        <w:tab/>
      </w:r>
      <w:r w:rsidRPr="00445248">
        <w:rPr>
          <w:rFonts w:ascii="Times New Roman" w:hAnsi="Times New Roman" w:cs="Times New Roman"/>
          <w:sz w:val="22"/>
          <w:szCs w:val="22"/>
        </w:rPr>
        <w:t xml:space="preserve">Mandatár je povinný bezodkladne a bezplatne odstrániť opodstatnene reklamovaný nedostatok alebo vadu plnenia. Opodstatnenosť reklamácie bude v prípade potreby prednostne riešená vzájomnou dohodou. </w:t>
      </w:r>
    </w:p>
    <w:p w14:paraId="2A11A3DD" w14:textId="1EE6ABE1" w:rsidR="00086D86" w:rsidRPr="00445248" w:rsidRDefault="00086D86" w:rsidP="00817307">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6.4 </w:t>
      </w:r>
      <w:r w:rsidR="00817307">
        <w:rPr>
          <w:rFonts w:ascii="Times New Roman" w:hAnsi="Times New Roman" w:cs="Times New Roman"/>
          <w:sz w:val="22"/>
          <w:szCs w:val="22"/>
        </w:rPr>
        <w:tab/>
      </w:r>
      <w:r w:rsidRPr="00445248">
        <w:rPr>
          <w:rFonts w:ascii="Times New Roman" w:hAnsi="Times New Roman" w:cs="Times New Roman"/>
          <w:sz w:val="22"/>
          <w:szCs w:val="22"/>
        </w:rPr>
        <w:t xml:space="preserve">V prípade, ak kontrolné orgány alebo Mandant preukážu nesprávny postup v procese verejného obstarávania, ktorý zavinil Mandatár, Mandatár sa zaväzuje bezodplatne vypracovať odôvodnenie ním realizovaného postupu a bezodplatne zopakovať úkony súvisiace s opakovane realizovanou </w:t>
      </w:r>
      <w:r w:rsidR="00AE30A0" w:rsidRPr="00445248">
        <w:rPr>
          <w:rFonts w:ascii="Times New Roman" w:hAnsi="Times New Roman" w:cs="Times New Roman"/>
          <w:sz w:val="22"/>
          <w:szCs w:val="22"/>
        </w:rPr>
        <w:t xml:space="preserve">verejnou </w:t>
      </w:r>
      <w:r w:rsidRPr="00445248">
        <w:rPr>
          <w:rFonts w:ascii="Times New Roman" w:hAnsi="Times New Roman" w:cs="Times New Roman"/>
          <w:sz w:val="22"/>
          <w:szCs w:val="22"/>
        </w:rPr>
        <w:t xml:space="preserve">súťažou. </w:t>
      </w:r>
    </w:p>
    <w:p w14:paraId="754C4CBF" w14:textId="125C9408" w:rsidR="00086D86" w:rsidRPr="00445248" w:rsidRDefault="00086D86" w:rsidP="00817307">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6.5 </w:t>
      </w:r>
      <w:r w:rsidR="00817307">
        <w:rPr>
          <w:rFonts w:ascii="Times New Roman" w:hAnsi="Times New Roman" w:cs="Times New Roman"/>
          <w:sz w:val="22"/>
          <w:szCs w:val="22"/>
        </w:rPr>
        <w:tab/>
      </w:r>
      <w:r w:rsidRPr="00445248">
        <w:rPr>
          <w:rFonts w:ascii="Times New Roman" w:hAnsi="Times New Roman" w:cs="Times New Roman"/>
          <w:sz w:val="22"/>
          <w:szCs w:val="22"/>
        </w:rPr>
        <w:t xml:space="preserve">Mandatár nezodpovedá za vady, ktoré boli spôsobené použitím podkladov prevzatých od Mandanta, pričom ani pri vynaložení maximálnej </w:t>
      </w:r>
      <w:r w:rsidR="00AE30A0" w:rsidRPr="00445248">
        <w:rPr>
          <w:rFonts w:ascii="Times New Roman" w:hAnsi="Times New Roman" w:cs="Times New Roman"/>
          <w:sz w:val="22"/>
          <w:szCs w:val="22"/>
        </w:rPr>
        <w:t xml:space="preserve">odbornej </w:t>
      </w:r>
      <w:r w:rsidRPr="00445248">
        <w:rPr>
          <w:rFonts w:ascii="Times New Roman" w:hAnsi="Times New Roman" w:cs="Times New Roman"/>
          <w:sz w:val="22"/>
          <w:szCs w:val="22"/>
        </w:rPr>
        <w:t>starostlivosti Mandatára tento nemohol zistiť ich nevhodnosť, pr</w:t>
      </w:r>
      <w:r w:rsidR="00AE30A0" w:rsidRPr="00445248">
        <w:rPr>
          <w:rFonts w:ascii="Times New Roman" w:hAnsi="Times New Roman" w:cs="Times New Roman"/>
          <w:sz w:val="22"/>
          <w:szCs w:val="22"/>
        </w:rPr>
        <w:t>ípadne na ňu upozornil Mandanta</w:t>
      </w:r>
      <w:r w:rsidRPr="00445248">
        <w:rPr>
          <w:rFonts w:ascii="Times New Roman" w:hAnsi="Times New Roman" w:cs="Times New Roman"/>
          <w:sz w:val="22"/>
          <w:szCs w:val="22"/>
        </w:rPr>
        <w:t xml:space="preserve"> a ten na ich použití trval. </w:t>
      </w:r>
    </w:p>
    <w:p w14:paraId="45B2519F" w14:textId="04A7C0B7" w:rsidR="00086D86" w:rsidRPr="00445248" w:rsidRDefault="00086D86" w:rsidP="00817307">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6.6 </w:t>
      </w:r>
      <w:r w:rsidR="00817307">
        <w:rPr>
          <w:rFonts w:ascii="Times New Roman" w:hAnsi="Times New Roman" w:cs="Times New Roman"/>
          <w:sz w:val="22"/>
          <w:szCs w:val="22"/>
        </w:rPr>
        <w:tab/>
      </w:r>
      <w:r w:rsidRPr="00445248">
        <w:rPr>
          <w:rFonts w:ascii="Times New Roman" w:hAnsi="Times New Roman" w:cs="Times New Roman"/>
          <w:sz w:val="22"/>
          <w:szCs w:val="22"/>
        </w:rPr>
        <w:t xml:space="preserve">V prípade porušenia zákona o verejnom obstarávaní zo strany Mandatára, Mandatár zodpovedá za škodu, ktorá Mandantovi vznikla v súvislosti s týmto porušením. </w:t>
      </w:r>
    </w:p>
    <w:p w14:paraId="349A92A6" w14:textId="5409BFCE" w:rsidR="00086D86" w:rsidRDefault="00086D86" w:rsidP="00817307">
      <w:pPr>
        <w:pStyle w:val="Default"/>
        <w:spacing w:before="120" w:after="120" w:line="280" w:lineRule="exact"/>
        <w:ind w:left="567" w:hanging="567"/>
        <w:jc w:val="both"/>
        <w:rPr>
          <w:rFonts w:ascii="Times New Roman" w:hAnsi="Times New Roman" w:cs="Times New Roman"/>
          <w:sz w:val="22"/>
          <w:szCs w:val="22"/>
        </w:rPr>
      </w:pPr>
      <w:r w:rsidRPr="00445248">
        <w:rPr>
          <w:rFonts w:ascii="Times New Roman" w:hAnsi="Times New Roman" w:cs="Times New Roman"/>
          <w:sz w:val="22"/>
          <w:szCs w:val="22"/>
        </w:rPr>
        <w:t xml:space="preserve">6.7 </w:t>
      </w:r>
      <w:r w:rsidR="00817307">
        <w:rPr>
          <w:rFonts w:ascii="Times New Roman" w:hAnsi="Times New Roman" w:cs="Times New Roman"/>
          <w:sz w:val="22"/>
          <w:szCs w:val="22"/>
        </w:rPr>
        <w:tab/>
      </w:r>
      <w:r w:rsidRPr="00445248">
        <w:rPr>
          <w:rFonts w:ascii="Times New Roman" w:hAnsi="Times New Roman" w:cs="Times New Roman"/>
          <w:sz w:val="22"/>
          <w:szCs w:val="22"/>
        </w:rPr>
        <w:t xml:space="preserve">Zmluvné strany sa dohodli, že maximálna súhrnná výška náhrady škody, ktorú Zmluvné strany ako možný dôsledok porušenia tejto Zmluvy pri jej uzatvorení predpokladali alebo pri zvážení všetkých okolností mohli predpokladať, a teda na úhradu ktorej by bol Mandatár v prípade porušenia povinností podľa tejto Zmluvy povinný, zodpovedá výške možnej pokuty za porušenie zákona o verejnom obstarávaní, ak k uloženiu takejto pokuty došlo na základe takéhoto porušenia zo strany Mandatára, a to zanedbaním odborných povinností, ktoré mal zo svojho postavenia Mandatár zabezpečovať pre Mandanta. Za inú škodu spôsobenú neplnením si povinnosti v zmysle tejto Zmluvy zodpovedá Mandatár </w:t>
      </w:r>
      <w:r w:rsidR="00C459BE">
        <w:rPr>
          <w:rFonts w:ascii="Times New Roman" w:hAnsi="Times New Roman" w:cs="Times New Roman"/>
          <w:sz w:val="22"/>
          <w:szCs w:val="22"/>
        </w:rPr>
        <w:t xml:space="preserve">v jej plnej </w:t>
      </w:r>
      <w:r w:rsidRPr="00445248">
        <w:rPr>
          <w:rFonts w:ascii="Times New Roman" w:hAnsi="Times New Roman" w:cs="Times New Roman"/>
          <w:sz w:val="22"/>
          <w:szCs w:val="22"/>
        </w:rPr>
        <w:t>výšk</w:t>
      </w:r>
      <w:r w:rsidR="00C459BE">
        <w:rPr>
          <w:rFonts w:ascii="Times New Roman" w:hAnsi="Times New Roman" w:cs="Times New Roman"/>
          <w:sz w:val="22"/>
          <w:szCs w:val="22"/>
        </w:rPr>
        <w:t>e.</w:t>
      </w:r>
      <w:r w:rsidRPr="00445248">
        <w:rPr>
          <w:rFonts w:ascii="Times New Roman" w:hAnsi="Times New Roman" w:cs="Times New Roman"/>
          <w:sz w:val="22"/>
          <w:szCs w:val="22"/>
        </w:rPr>
        <w:t xml:space="preserve">  </w:t>
      </w:r>
    </w:p>
    <w:p w14:paraId="5FF0D805" w14:textId="47C0FC4D" w:rsidR="005C2F73" w:rsidRPr="00445248" w:rsidRDefault="005C2F73" w:rsidP="00817307">
      <w:pPr>
        <w:pStyle w:val="Default"/>
        <w:spacing w:before="120" w:after="120" w:line="280" w:lineRule="exact"/>
        <w:ind w:left="567" w:hanging="567"/>
        <w:jc w:val="both"/>
        <w:rPr>
          <w:rFonts w:ascii="Times New Roman" w:hAnsi="Times New Roman" w:cs="Times New Roman"/>
          <w:sz w:val="22"/>
          <w:szCs w:val="22"/>
        </w:rPr>
      </w:pPr>
      <w:r>
        <w:rPr>
          <w:rFonts w:ascii="Times New Roman" w:hAnsi="Times New Roman" w:cs="Times New Roman"/>
          <w:sz w:val="22"/>
          <w:szCs w:val="22"/>
        </w:rPr>
        <w:t>6.8</w:t>
      </w:r>
      <w:r>
        <w:rPr>
          <w:rFonts w:ascii="Times New Roman" w:hAnsi="Times New Roman" w:cs="Times New Roman"/>
          <w:sz w:val="22"/>
          <w:szCs w:val="22"/>
        </w:rPr>
        <w:tab/>
        <w:t xml:space="preserve">Mandatár je povinný počas celej doby platnosti tejto zmluvy mať uzavretú poistnú zmluvu za škodu spôsobenú výkonom jeho činnosti. </w:t>
      </w:r>
      <w:r w:rsidR="0005098F">
        <w:rPr>
          <w:rFonts w:ascii="Times New Roman" w:hAnsi="Times New Roman" w:cs="Times New Roman"/>
          <w:sz w:val="22"/>
          <w:szCs w:val="22"/>
        </w:rPr>
        <w:t>Poistné krytie mandatára</w:t>
      </w:r>
      <w:r>
        <w:rPr>
          <w:rFonts w:ascii="Times New Roman" w:hAnsi="Times New Roman" w:cs="Times New Roman"/>
          <w:sz w:val="22"/>
          <w:szCs w:val="22"/>
        </w:rPr>
        <w:t xml:space="preserve"> musí byť </w:t>
      </w:r>
      <w:r w:rsidR="0005098F">
        <w:rPr>
          <w:rFonts w:ascii="Times New Roman" w:hAnsi="Times New Roman" w:cs="Times New Roman"/>
          <w:sz w:val="22"/>
          <w:szCs w:val="22"/>
        </w:rPr>
        <w:t xml:space="preserve">uzatvorené do výšky škody </w:t>
      </w:r>
      <w:r>
        <w:rPr>
          <w:rFonts w:ascii="Times New Roman" w:hAnsi="Times New Roman" w:cs="Times New Roman"/>
          <w:sz w:val="22"/>
          <w:szCs w:val="22"/>
        </w:rPr>
        <w:t xml:space="preserve">minimálne 1.000.000,-EUR na jednu a všetky poistné udalosti počas poistnej doby. Poistná </w:t>
      </w:r>
      <w:r>
        <w:rPr>
          <w:rFonts w:ascii="Times New Roman" w:hAnsi="Times New Roman" w:cs="Times New Roman"/>
          <w:sz w:val="22"/>
          <w:szCs w:val="22"/>
        </w:rPr>
        <w:lastRenderedPageBreak/>
        <w:t>zmluva</w:t>
      </w:r>
      <w:r w:rsidR="0005098F">
        <w:rPr>
          <w:rFonts w:ascii="Times New Roman" w:hAnsi="Times New Roman" w:cs="Times New Roman"/>
          <w:sz w:val="22"/>
          <w:szCs w:val="22"/>
        </w:rPr>
        <w:t>, resp. poistný certifikát</w:t>
      </w:r>
      <w:r>
        <w:rPr>
          <w:rFonts w:ascii="Times New Roman" w:hAnsi="Times New Roman" w:cs="Times New Roman"/>
          <w:sz w:val="22"/>
          <w:szCs w:val="22"/>
        </w:rPr>
        <w:t xml:space="preserve"> tvorí neoddeliteľnú súčasť tejto zmluvy</w:t>
      </w:r>
      <w:r w:rsidR="0005098F">
        <w:rPr>
          <w:rFonts w:ascii="Times New Roman" w:hAnsi="Times New Roman" w:cs="Times New Roman"/>
          <w:sz w:val="22"/>
          <w:szCs w:val="22"/>
        </w:rPr>
        <w:t xml:space="preserve"> </w:t>
      </w:r>
      <w:r w:rsidR="0005098F" w:rsidRPr="00755C37">
        <w:rPr>
          <w:rFonts w:ascii="Times New Roman" w:hAnsi="Times New Roman" w:cs="Times New Roman"/>
          <w:sz w:val="22"/>
          <w:szCs w:val="22"/>
        </w:rPr>
        <w:t>ako Príloha č. 3 k tejto</w:t>
      </w:r>
      <w:r w:rsidR="0005098F">
        <w:rPr>
          <w:rFonts w:ascii="Times New Roman" w:hAnsi="Times New Roman" w:cs="Times New Roman"/>
          <w:sz w:val="22"/>
          <w:szCs w:val="22"/>
        </w:rPr>
        <w:t xml:space="preserve"> zmluve.</w:t>
      </w:r>
    </w:p>
    <w:p w14:paraId="6750963A" w14:textId="77777777" w:rsidR="00E07092" w:rsidRPr="004C10F5" w:rsidRDefault="00E07092" w:rsidP="00817307">
      <w:pPr>
        <w:pStyle w:val="Default"/>
        <w:spacing w:before="240" w:line="280" w:lineRule="exact"/>
        <w:jc w:val="center"/>
        <w:rPr>
          <w:rFonts w:ascii="Times New Roman" w:hAnsi="Times New Roman" w:cs="Times New Roman"/>
          <w:b/>
          <w:bCs/>
          <w:sz w:val="22"/>
          <w:szCs w:val="22"/>
        </w:rPr>
      </w:pPr>
      <w:r w:rsidRPr="00445248">
        <w:rPr>
          <w:rFonts w:ascii="Times New Roman" w:hAnsi="Times New Roman" w:cs="Times New Roman"/>
          <w:b/>
          <w:bCs/>
          <w:sz w:val="22"/>
          <w:szCs w:val="22"/>
        </w:rPr>
        <w:t xml:space="preserve">Článok </w:t>
      </w:r>
      <w:r w:rsidRPr="004C10F5">
        <w:rPr>
          <w:rFonts w:ascii="Times New Roman" w:hAnsi="Times New Roman" w:cs="Times New Roman"/>
          <w:b/>
          <w:bCs/>
          <w:sz w:val="22"/>
          <w:szCs w:val="22"/>
        </w:rPr>
        <w:t>VII</w:t>
      </w:r>
    </w:p>
    <w:p w14:paraId="19A0284F" w14:textId="77777777" w:rsidR="00086D86" w:rsidRPr="004C10F5" w:rsidRDefault="00086D86" w:rsidP="00817307">
      <w:pPr>
        <w:pStyle w:val="Default"/>
        <w:spacing w:after="240" w:line="280" w:lineRule="exact"/>
        <w:jc w:val="center"/>
        <w:rPr>
          <w:rFonts w:ascii="Times New Roman" w:hAnsi="Times New Roman" w:cs="Times New Roman"/>
          <w:sz w:val="22"/>
          <w:szCs w:val="22"/>
        </w:rPr>
      </w:pPr>
      <w:r w:rsidRPr="004C10F5">
        <w:rPr>
          <w:rFonts w:ascii="Times New Roman" w:hAnsi="Times New Roman" w:cs="Times New Roman"/>
          <w:b/>
          <w:bCs/>
          <w:sz w:val="22"/>
          <w:szCs w:val="22"/>
        </w:rPr>
        <w:t>Trvanie Zmluvy</w:t>
      </w:r>
    </w:p>
    <w:p w14:paraId="4B25E101" w14:textId="63737100" w:rsidR="00A47014" w:rsidRPr="00817307" w:rsidRDefault="00086D86" w:rsidP="00817307">
      <w:pPr>
        <w:pStyle w:val="Default"/>
        <w:spacing w:before="120" w:after="120" w:line="280" w:lineRule="exact"/>
        <w:ind w:left="567" w:hanging="567"/>
        <w:jc w:val="both"/>
        <w:rPr>
          <w:rFonts w:ascii="Times New Roman" w:hAnsi="Times New Roman" w:cs="Times New Roman"/>
          <w:sz w:val="22"/>
          <w:szCs w:val="22"/>
        </w:rPr>
      </w:pPr>
      <w:r w:rsidRPr="004C10F5">
        <w:rPr>
          <w:rFonts w:ascii="Times New Roman" w:hAnsi="Times New Roman" w:cs="Times New Roman"/>
          <w:sz w:val="22"/>
          <w:szCs w:val="22"/>
        </w:rPr>
        <w:t xml:space="preserve">7.1 </w:t>
      </w:r>
      <w:r w:rsidR="00817307" w:rsidRPr="004C10F5">
        <w:rPr>
          <w:rFonts w:ascii="Times New Roman" w:hAnsi="Times New Roman" w:cs="Times New Roman"/>
          <w:sz w:val="22"/>
          <w:szCs w:val="22"/>
        </w:rPr>
        <w:tab/>
      </w:r>
      <w:r w:rsidRPr="004C10F5">
        <w:rPr>
          <w:rFonts w:ascii="Times New Roman" w:hAnsi="Times New Roman" w:cs="Times New Roman"/>
          <w:sz w:val="22"/>
          <w:szCs w:val="22"/>
        </w:rPr>
        <w:t xml:space="preserve">Zmluva sa uzatvára na dobu určitú, </w:t>
      </w:r>
      <w:r w:rsidR="00A27D6D" w:rsidRPr="004C10F5">
        <w:rPr>
          <w:rFonts w:ascii="Times New Roman" w:hAnsi="Times New Roman" w:cs="Times New Roman"/>
          <w:sz w:val="22"/>
          <w:szCs w:val="22"/>
        </w:rPr>
        <w:t>ktorá je časovo ohraničená vykonaním predmetu tejto Zmluvy</w:t>
      </w:r>
      <w:r w:rsidR="0067056B" w:rsidRPr="004C10F5">
        <w:rPr>
          <w:rFonts w:ascii="Times New Roman" w:hAnsi="Times New Roman" w:cs="Times New Roman"/>
          <w:sz w:val="22"/>
          <w:szCs w:val="22"/>
        </w:rPr>
        <w:t xml:space="preserve"> (t. j. do ukončenia všetkých procesov verejného obstarávania, ktoré súvisia s realizáciou projektu</w:t>
      </w:r>
      <w:r w:rsidR="00250A04" w:rsidRPr="004C10F5">
        <w:rPr>
          <w:rFonts w:ascii="Times New Roman" w:hAnsi="Times New Roman" w:cs="Times New Roman"/>
          <w:sz w:val="22"/>
          <w:szCs w:val="22"/>
        </w:rPr>
        <w:t>,</w:t>
      </w:r>
      <w:r w:rsidR="0067056B" w:rsidRPr="004C10F5">
        <w:rPr>
          <w:rFonts w:ascii="Times New Roman" w:hAnsi="Times New Roman" w:cs="Times New Roman"/>
          <w:sz w:val="22"/>
          <w:szCs w:val="22"/>
        </w:rPr>
        <w:t xml:space="preserve"> vrátane podrobných činností po ukončení procesu verejného obstarávania, napr. komunikácia s kontrolnými orgánmi, poskytovanie stanovísk vo vzťahu k realizovaným obstarávaniam alebo vo vzťahu k otázkam alebo konaním tretích strán)</w:t>
      </w:r>
      <w:r w:rsidR="00A47014" w:rsidRPr="004C10F5">
        <w:rPr>
          <w:rFonts w:ascii="Times New Roman" w:hAnsi="Times New Roman" w:cs="Times New Roman"/>
          <w:sz w:val="22"/>
          <w:szCs w:val="22"/>
        </w:rPr>
        <w:t>,</w:t>
      </w:r>
      <w:r w:rsidR="00A27D6D" w:rsidRPr="004C10F5">
        <w:rPr>
          <w:rFonts w:ascii="Times New Roman" w:hAnsi="Times New Roman" w:cs="Times New Roman"/>
          <w:sz w:val="22"/>
          <w:szCs w:val="22"/>
        </w:rPr>
        <w:t xml:space="preserve"> zároveň ale najviac </w:t>
      </w:r>
      <w:r w:rsidR="00A47014" w:rsidRPr="004C10F5">
        <w:rPr>
          <w:rFonts w:ascii="Times New Roman" w:hAnsi="Times New Roman" w:cs="Times New Roman"/>
          <w:sz w:val="22"/>
          <w:szCs w:val="22"/>
        </w:rPr>
        <w:t>na</w:t>
      </w:r>
      <w:r w:rsidR="00A27D6D" w:rsidRPr="004C10F5">
        <w:rPr>
          <w:rFonts w:ascii="Times New Roman" w:hAnsi="Times New Roman" w:cs="Times New Roman"/>
          <w:sz w:val="22"/>
          <w:szCs w:val="22"/>
        </w:rPr>
        <w:t xml:space="preserve"> dobu</w:t>
      </w:r>
      <w:r w:rsidR="001D63C9" w:rsidRPr="004C10F5">
        <w:rPr>
          <w:rFonts w:ascii="Times New Roman" w:hAnsi="Times New Roman" w:cs="Times New Roman"/>
          <w:sz w:val="22"/>
          <w:szCs w:val="22"/>
        </w:rPr>
        <w:t xml:space="preserve"> štyridsiatich ôsmich</w:t>
      </w:r>
      <w:r w:rsidR="00A27D6D" w:rsidRPr="004C10F5">
        <w:rPr>
          <w:rFonts w:ascii="Times New Roman" w:hAnsi="Times New Roman" w:cs="Times New Roman"/>
          <w:sz w:val="22"/>
          <w:szCs w:val="22"/>
        </w:rPr>
        <w:t xml:space="preserve"> </w:t>
      </w:r>
      <w:r w:rsidR="001D63C9" w:rsidRPr="004C10F5">
        <w:rPr>
          <w:rFonts w:ascii="Times New Roman" w:hAnsi="Times New Roman" w:cs="Times New Roman"/>
          <w:sz w:val="22"/>
          <w:szCs w:val="22"/>
        </w:rPr>
        <w:t>(</w:t>
      </w:r>
      <w:r w:rsidR="00E07092" w:rsidRPr="004C10F5">
        <w:rPr>
          <w:rFonts w:ascii="Times New Roman" w:hAnsi="Times New Roman" w:cs="Times New Roman"/>
          <w:sz w:val="22"/>
          <w:szCs w:val="22"/>
        </w:rPr>
        <w:t>48</w:t>
      </w:r>
      <w:r w:rsidR="001D63C9" w:rsidRPr="004C10F5">
        <w:rPr>
          <w:rFonts w:ascii="Times New Roman" w:hAnsi="Times New Roman" w:cs="Times New Roman"/>
          <w:sz w:val="22"/>
          <w:szCs w:val="22"/>
        </w:rPr>
        <w:t>) kalendárnych</w:t>
      </w:r>
      <w:r w:rsidRPr="004C10F5">
        <w:rPr>
          <w:rFonts w:ascii="Times New Roman" w:hAnsi="Times New Roman" w:cs="Times New Roman"/>
          <w:sz w:val="22"/>
          <w:szCs w:val="22"/>
        </w:rPr>
        <w:t xml:space="preserve"> mesiacov odo dňa nadobudnutia jej účinnosti</w:t>
      </w:r>
      <w:r w:rsidR="00A27D6D" w:rsidRPr="004C10F5">
        <w:rPr>
          <w:rFonts w:ascii="Times New Roman" w:hAnsi="Times New Roman" w:cs="Times New Roman"/>
          <w:sz w:val="22"/>
          <w:szCs w:val="22"/>
        </w:rPr>
        <w:t>.</w:t>
      </w:r>
      <w:r w:rsidR="00A27D6D" w:rsidRPr="00817307">
        <w:rPr>
          <w:rFonts w:ascii="Times New Roman" w:hAnsi="Times New Roman" w:cs="Times New Roman"/>
          <w:sz w:val="22"/>
          <w:szCs w:val="22"/>
        </w:rPr>
        <w:t xml:space="preserve"> </w:t>
      </w:r>
      <w:r w:rsidRPr="00817307">
        <w:rPr>
          <w:rFonts w:ascii="Times New Roman" w:hAnsi="Times New Roman" w:cs="Times New Roman"/>
          <w:sz w:val="22"/>
          <w:szCs w:val="22"/>
        </w:rPr>
        <w:t xml:space="preserve"> </w:t>
      </w:r>
    </w:p>
    <w:p w14:paraId="3271D388" w14:textId="18BC5168" w:rsidR="00086D86" w:rsidRPr="00817307" w:rsidRDefault="00A47014" w:rsidP="00817307">
      <w:pPr>
        <w:pStyle w:val="Default"/>
        <w:spacing w:before="120" w:after="120" w:line="280" w:lineRule="exact"/>
        <w:ind w:left="567" w:hanging="567"/>
        <w:jc w:val="both"/>
        <w:rPr>
          <w:rFonts w:ascii="Times New Roman" w:hAnsi="Times New Roman" w:cs="Times New Roman"/>
          <w:sz w:val="22"/>
          <w:szCs w:val="22"/>
        </w:rPr>
      </w:pPr>
      <w:r w:rsidRPr="00817307">
        <w:rPr>
          <w:rFonts w:ascii="Times New Roman" w:hAnsi="Times New Roman" w:cs="Times New Roman"/>
          <w:sz w:val="22"/>
          <w:szCs w:val="22"/>
        </w:rPr>
        <w:t xml:space="preserve">7.2 </w:t>
      </w:r>
      <w:r w:rsidR="00817307">
        <w:rPr>
          <w:rFonts w:ascii="Times New Roman" w:hAnsi="Times New Roman" w:cs="Times New Roman"/>
          <w:sz w:val="22"/>
          <w:szCs w:val="22"/>
        </w:rPr>
        <w:tab/>
      </w:r>
      <w:r w:rsidR="00A27D6D" w:rsidRPr="00817307">
        <w:rPr>
          <w:rFonts w:ascii="Times New Roman" w:hAnsi="Times New Roman" w:cs="Times New Roman"/>
          <w:sz w:val="22"/>
          <w:szCs w:val="22"/>
        </w:rPr>
        <w:t>Z</w:t>
      </w:r>
      <w:r w:rsidR="00086D86" w:rsidRPr="00817307">
        <w:rPr>
          <w:rFonts w:ascii="Times New Roman" w:hAnsi="Times New Roman" w:cs="Times New Roman"/>
          <w:sz w:val="22"/>
          <w:szCs w:val="22"/>
        </w:rPr>
        <w:t>mluva zanikn</w:t>
      </w:r>
      <w:r w:rsidR="00A27D6D" w:rsidRPr="00817307">
        <w:rPr>
          <w:rFonts w:ascii="Times New Roman" w:hAnsi="Times New Roman" w:cs="Times New Roman"/>
          <w:sz w:val="22"/>
          <w:szCs w:val="22"/>
        </w:rPr>
        <w:t>e</w:t>
      </w:r>
      <w:r w:rsidR="00086D86" w:rsidRPr="00817307">
        <w:rPr>
          <w:rFonts w:ascii="Times New Roman" w:hAnsi="Times New Roman" w:cs="Times New Roman"/>
          <w:sz w:val="22"/>
          <w:szCs w:val="22"/>
        </w:rPr>
        <w:t xml:space="preserve"> pred uplynutím </w:t>
      </w:r>
      <w:r w:rsidRPr="00817307">
        <w:rPr>
          <w:rFonts w:ascii="Times New Roman" w:hAnsi="Times New Roman" w:cs="Times New Roman"/>
          <w:sz w:val="22"/>
          <w:szCs w:val="22"/>
        </w:rPr>
        <w:t>uvedenej doby v prípade</w:t>
      </w:r>
      <w:r w:rsidR="00086D86" w:rsidRPr="00817307">
        <w:rPr>
          <w:rFonts w:ascii="Times New Roman" w:hAnsi="Times New Roman" w:cs="Times New Roman"/>
          <w:sz w:val="22"/>
          <w:szCs w:val="22"/>
        </w:rPr>
        <w:t xml:space="preserve">, ak </w:t>
      </w:r>
      <w:r w:rsidRPr="00817307">
        <w:rPr>
          <w:rFonts w:ascii="Times New Roman" w:hAnsi="Times New Roman" w:cs="Times New Roman"/>
          <w:sz w:val="22"/>
          <w:szCs w:val="22"/>
        </w:rPr>
        <w:t xml:space="preserve">bude vyčerpaný určený </w:t>
      </w:r>
      <w:r w:rsidR="00086D86" w:rsidRPr="00817307">
        <w:rPr>
          <w:rFonts w:ascii="Times New Roman" w:hAnsi="Times New Roman" w:cs="Times New Roman"/>
          <w:sz w:val="22"/>
          <w:szCs w:val="22"/>
        </w:rPr>
        <w:t xml:space="preserve">finančný limit </w:t>
      </w:r>
      <w:r w:rsidRPr="00817307">
        <w:rPr>
          <w:rFonts w:ascii="Times New Roman" w:hAnsi="Times New Roman" w:cs="Times New Roman"/>
          <w:sz w:val="22"/>
          <w:szCs w:val="22"/>
        </w:rPr>
        <w:t xml:space="preserve">vo výške </w:t>
      </w:r>
      <w:r w:rsidR="00755C37" w:rsidRPr="003D2B9A">
        <w:rPr>
          <w:rFonts w:ascii="Times New Roman" w:hAnsi="Times New Roman" w:cs="Times New Roman"/>
          <w:b/>
          <w:sz w:val="22"/>
          <w:szCs w:val="22"/>
        </w:rPr>
        <w:t>..........................</w:t>
      </w:r>
      <w:r w:rsidR="00086D86" w:rsidRPr="003D2B9A">
        <w:rPr>
          <w:rFonts w:ascii="Times New Roman" w:hAnsi="Times New Roman" w:cs="Times New Roman"/>
          <w:b/>
          <w:sz w:val="22"/>
          <w:szCs w:val="22"/>
        </w:rPr>
        <w:t xml:space="preserve"> EUR bez DPH</w:t>
      </w:r>
      <w:r w:rsidRPr="00817307">
        <w:rPr>
          <w:rFonts w:ascii="Times New Roman" w:hAnsi="Times New Roman" w:cs="Times New Roman"/>
          <w:sz w:val="22"/>
          <w:szCs w:val="22"/>
        </w:rPr>
        <w:t xml:space="preserve"> za predmet Zmluvy. </w:t>
      </w:r>
    </w:p>
    <w:p w14:paraId="73B4B7B7" w14:textId="0B8BD37C" w:rsidR="00086D86" w:rsidRPr="00817307" w:rsidRDefault="00086D86" w:rsidP="00817307">
      <w:pPr>
        <w:pStyle w:val="Default"/>
        <w:spacing w:before="120" w:after="120" w:line="280" w:lineRule="exact"/>
        <w:ind w:left="567" w:hanging="567"/>
        <w:jc w:val="both"/>
        <w:rPr>
          <w:rFonts w:ascii="Times New Roman" w:hAnsi="Times New Roman" w:cs="Times New Roman"/>
          <w:sz w:val="22"/>
          <w:szCs w:val="22"/>
        </w:rPr>
      </w:pPr>
      <w:r w:rsidRPr="00817307">
        <w:rPr>
          <w:rFonts w:ascii="Times New Roman" w:hAnsi="Times New Roman" w:cs="Times New Roman"/>
          <w:sz w:val="22"/>
          <w:szCs w:val="22"/>
        </w:rPr>
        <w:t>7.</w:t>
      </w:r>
      <w:r w:rsidR="00A47014" w:rsidRPr="00817307">
        <w:rPr>
          <w:rFonts w:ascii="Times New Roman" w:hAnsi="Times New Roman" w:cs="Times New Roman"/>
          <w:sz w:val="22"/>
          <w:szCs w:val="22"/>
        </w:rPr>
        <w:t>3</w:t>
      </w:r>
      <w:r w:rsidRPr="00817307">
        <w:rPr>
          <w:rFonts w:ascii="Times New Roman" w:hAnsi="Times New Roman" w:cs="Times New Roman"/>
          <w:sz w:val="22"/>
          <w:szCs w:val="22"/>
        </w:rPr>
        <w:t xml:space="preserve"> </w:t>
      </w:r>
      <w:r w:rsidR="00817307">
        <w:rPr>
          <w:rFonts w:ascii="Times New Roman" w:hAnsi="Times New Roman" w:cs="Times New Roman"/>
          <w:sz w:val="22"/>
          <w:szCs w:val="22"/>
        </w:rPr>
        <w:tab/>
      </w:r>
      <w:r w:rsidRPr="00817307">
        <w:rPr>
          <w:rFonts w:ascii="Times New Roman" w:hAnsi="Times New Roman" w:cs="Times New Roman"/>
          <w:sz w:val="22"/>
          <w:szCs w:val="22"/>
        </w:rPr>
        <w:t>Zmluvu je možné predčasne ukončiť kedykoľvek písomnou dohodou Zmluvných strán, odstúpením od Zmluvy za podmienok podľa bodu 7.</w:t>
      </w:r>
      <w:r w:rsidR="00755C37">
        <w:rPr>
          <w:rFonts w:ascii="Times New Roman" w:hAnsi="Times New Roman" w:cs="Times New Roman"/>
          <w:sz w:val="22"/>
          <w:szCs w:val="22"/>
        </w:rPr>
        <w:t>4</w:t>
      </w:r>
      <w:r w:rsidRPr="00817307">
        <w:rPr>
          <w:rFonts w:ascii="Times New Roman" w:hAnsi="Times New Roman" w:cs="Times New Roman"/>
          <w:sz w:val="22"/>
          <w:szCs w:val="22"/>
        </w:rPr>
        <w:t xml:space="preserve"> </w:t>
      </w:r>
      <w:r w:rsidR="001D63C9">
        <w:rPr>
          <w:rFonts w:ascii="Times New Roman" w:hAnsi="Times New Roman" w:cs="Times New Roman"/>
          <w:sz w:val="22"/>
          <w:szCs w:val="22"/>
        </w:rPr>
        <w:t xml:space="preserve">tejto </w:t>
      </w:r>
      <w:r w:rsidRPr="00817307">
        <w:rPr>
          <w:rFonts w:ascii="Times New Roman" w:hAnsi="Times New Roman" w:cs="Times New Roman"/>
          <w:sz w:val="22"/>
          <w:szCs w:val="22"/>
        </w:rPr>
        <w:t xml:space="preserve">Zmluvy alebo výpoveďou za podmienok podľa bodu 7.4  </w:t>
      </w:r>
      <w:r w:rsidR="001D63C9">
        <w:rPr>
          <w:rFonts w:ascii="Times New Roman" w:hAnsi="Times New Roman" w:cs="Times New Roman"/>
          <w:sz w:val="22"/>
          <w:szCs w:val="22"/>
        </w:rPr>
        <w:t xml:space="preserve">tejto </w:t>
      </w:r>
      <w:r w:rsidRPr="00817307">
        <w:rPr>
          <w:rFonts w:ascii="Times New Roman" w:hAnsi="Times New Roman" w:cs="Times New Roman"/>
          <w:sz w:val="22"/>
          <w:szCs w:val="22"/>
        </w:rPr>
        <w:t xml:space="preserve">Zmluvy. </w:t>
      </w:r>
    </w:p>
    <w:p w14:paraId="43421453" w14:textId="0E3CE137" w:rsidR="00086D86" w:rsidRPr="00817307" w:rsidRDefault="00086D86" w:rsidP="00817307">
      <w:pPr>
        <w:pStyle w:val="Default"/>
        <w:spacing w:before="120" w:after="120" w:line="280" w:lineRule="exact"/>
        <w:ind w:left="567" w:hanging="567"/>
        <w:jc w:val="both"/>
        <w:rPr>
          <w:rFonts w:ascii="Times New Roman" w:hAnsi="Times New Roman" w:cs="Times New Roman"/>
          <w:sz w:val="22"/>
          <w:szCs w:val="22"/>
        </w:rPr>
      </w:pPr>
      <w:r w:rsidRPr="00817307">
        <w:rPr>
          <w:rFonts w:ascii="Times New Roman" w:hAnsi="Times New Roman" w:cs="Times New Roman"/>
          <w:sz w:val="22"/>
          <w:szCs w:val="22"/>
        </w:rPr>
        <w:t>7.</w:t>
      </w:r>
      <w:r w:rsidR="00755C37">
        <w:rPr>
          <w:rFonts w:ascii="Times New Roman" w:hAnsi="Times New Roman" w:cs="Times New Roman"/>
          <w:sz w:val="22"/>
          <w:szCs w:val="22"/>
        </w:rPr>
        <w:t>4</w:t>
      </w:r>
      <w:r w:rsidRPr="00817307">
        <w:rPr>
          <w:rFonts w:ascii="Times New Roman" w:hAnsi="Times New Roman" w:cs="Times New Roman"/>
          <w:sz w:val="22"/>
          <w:szCs w:val="22"/>
        </w:rPr>
        <w:t xml:space="preserve"> </w:t>
      </w:r>
      <w:r w:rsidR="00817307">
        <w:rPr>
          <w:rFonts w:ascii="Times New Roman" w:hAnsi="Times New Roman" w:cs="Times New Roman"/>
          <w:sz w:val="22"/>
          <w:szCs w:val="22"/>
        </w:rPr>
        <w:tab/>
      </w:r>
      <w:r w:rsidRPr="00817307">
        <w:rPr>
          <w:rFonts w:ascii="Times New Roman" w:hAnsi="Times New Roman" w:cs="Times New Roman"/>
          <w:sz w:val="22"/>
          <w:szCs w:val="22"/>
        </w:rPr>
        <w:t xml:space="preserve">Mandant je oprávnený od tejto Zmluvy odstúpiť, ak Mandatár porušuje ktorúkoľvek zo svojich povinností podľa tejto Zmluvy, najmä povinnosť poskytovať dohodnuté služby riadne, včas a v primeranej kvalite. Mandatár je oprávnený od tejto Zmluvy odstúpiť, ak Mandant mešká so zaplatením odmeny viac ako šesťdesiat (60) dní. Odstúpenie od Zmluvy oznámi strana, ktorá od Zmluvy odstupuje druhej Zmluvnej strane písomne, formou doporučeného listu, bez zbytočného odkladu po tom, čo sa o porušení zmluvnej povinnosti dozvedela. Dôvod odstúpenia od Zmluvy musí odstupujúca strana v písomnom oznámení uviesť, v opačnom prípade je odstúpenie neplatné. </w:t>
      </w:r>
    </w:p>
    <w:p w14:paraId="386814BD" w14:textId="5098B20D" w:rsidR="00086D86" w:rsidRDefault="00086D86" w:rsidP="00817307">
      <w:pPr>
        <w:pStyle w:val="Default"/>
        <w:spacing w:before="120" w:after="120" w:line="280" w:lineRule="exact"/>
        <w:ind w:left="567" w:hanging="567"/>
        <w:jc w:val="both"/>
        <w:rPr>
          <w:rFonts w:ascii="Times New Roman" w:hAnsi="Times New Roman" w:cs="Times New Roman"/>
          <w:sz w:val="22"/>
          <w:szCs w:val="22"/>
        </w:rPr>
      </w:pPr>
      <w:r w:rsidRPr="00817307">
        <w:rPr>
          <w:rFonts w:ascii="Times New Roman" w:hAnsi="Times New Roman" w:cs="Times New Roman"/>
          <w:sz w:val="22"/>
          <w:szCs w:val="22"/>
        </w:rPr>
        <w:t>7.</w:t>
      </w:r>
      <w:r w:rsidR="00755C37">
        <w:rPr>
          <w:rFonts w:ascii="Times New Roman" w:hAnsi="Times New Roman" w:cs="Times New Roman"/>
          <w:sz w:val="22"/>
          <w:szCs w:val="22"/>
        </w:rPr>
        <w:t>5</w:t>
      </w:r>
      <w:r w:rsidRPr="00817307">
        <w:rPr>
          <w:rFonts w:ascii="Times New Roman" w:hAnsi="Times New Roman" w:cs="Times New Roman"/>
          <w:sz w:val="22"/>
          <w:szCs w:val="22"/>
        </w:rPr>
        <w:t xml:space="preserve"> </w:t>
      </w:r>
      <w:r w:rsidR="00817307">
        <w:rPr>
          <w:rFonts w:ascii="Times New Roman" w:hAnsi="Times New Roman" w:cs="Times New Roman"/>
          <w:sz w:val="22"/>
          <w:szCs w:val="22"/>
        </w:rPr>
        <w:tab/>
      </w:r>
      <w:r w:rsidRPr="00817307">
        <w:rPr>
          <w:rFonts w:ascii="Times New Roman" w:hAnsi="Times New Roman" w:cs="Times New Roman"/>
          <w:sz w:val="22"/>
          <w:szCs w:val="22"/>
        </w:rPr>
        <w:t xml:space="preserve">Túto Zmluvu môže ktorákoľvek zo Zmluvných strán vypovedať, a to aj bez udania dôvodu. Výpoveď si vyžaduje písomnú formu a nadobúda účinnosť uplynutím jednomesačnej </w:t>
      </w:r>
      <w:r w:rsidR="005D2002">
        <w:rPr>
          <w:rFonts w:ascii="Times New Roman" w:hAnsi="Times New Roman" w:cs="Times New Roman"/>
          <w:sz w:val="22"/>
          <w:szCs w:val="22"/>
        </w:rPr>
        <w:t xml:space="preserve">(1) </w:t>
      </w:r>
      <w:r w:rsidRPr="00817307">
        <w:rPr>
          <w:rFonts w:ascii="Times New Roman" w:hAnsi="Times New Roman" w:cs="Times New Roman"/>
          <w:sz w:val="22"/>
          <w:szCs w:val="22"/>
        </w:rPr>
        <w:t>lehoty začínajúcej prvým</w:t>
      </w:r>
      <w:r w:rsidR="005D2002">
        <w:rPr>
          <w:rFonts w:ascii="Times New Roman" w:hAnsi="Times New Roman" w:cs="Times New Roman"/>
          <w:sz w:val="22"/>
          <w:szCs w:val="22"/>
        </w:rPr>
        <w:t xml:space="preserve"> (1.)</w:t>
      </w:r>
      <w:r w:rsidRPr="00817307">
        <w:rPr>
          <w:rFonts w:ascii="Times New Roman" w:hAnsi="Times New Roman" w:cs="Times New Roman"/>
          <w:sz w:val="22"/>
          <w:szCs w:val="22"/>
        </w:rPr>
        <w:t xml:space="preserve"> dňom kalendárneho mesiaca nasledujúceho po doručení výpovede druhej Zmluvnej strane. Za činnosť riadne uskutočnenú do účinnosti výpovede zo strany Mandanta má Mandatár nárok na pomernú časť odmeny</w:t>
      </w:r>
      <w:r w:rsidR="00412E2D" w:rsidRPr="00817307">
        <w:rPr>
          <w:rFonts w:ascii="Times New Roman" w:hAnsi="Times New Roman" w:cs="Times New Roman"/>
          <w:sz w:val="22"/>
          <w:szCs w:val="22"/>
        </w:rPr>
        <w:t>; na  určenie výšky odmeny sa primerane aplikuje postup uvedený v bode 4.9</w:t>
      </w:r>
      <w:r w:rsidRPr="00817307">
        <w:rPr>
          <w:rFonts w:ascii="Times New Roman" w:hAnsi="Times New Roman" w:cs="Times New Roman"/>
          <w:sz w:val="22"/>
          <w:szCs w:val="22"/>
        </w:rPr>
        <w:t xml:space="preserve"> tejto Zmluvy.</w:t>
      </w:r>
      <w:r w:rsidRPr="00445248">
        <w:rPr>
          <w:rFonts w:ascii="Times New Roman" w:hAnsi="Times New Roman" w:cs="Times New Roman"/>
          <w:sz w:val="22"/>
          <w:szCs w:val="22"/>
        </w:rPr>
        <w:t xml:space="preserve"> </w:t>
      </w:r>
    </w:p>
    <w:p w14:paraId="6EBB030F" w14:textId="77777777" w:rsidR="00755C37" w:rsidRPr="00445248" w:rsidRDefault="00755C37" w:rsidP="00817307">
      <w:pPr>
        <w:pStyle w:val="Default"/>
        <w:spacing w:before="120" w:after="120" w:line="280" w:lineRule="exact"/>
        <w:ind w:left="567" w:hanging="567"/>
        <w:jc w:val="both"/>
        <w:rPr>
          <w:rFonts w:ascii="Times New Roman" w:hAnsi="Times New Roman" w:cs="Times New Roman"/>
          <w:sz w:val="22"/>
          <w:szCs w:val="22"/>
        </w:rPr>
      </w:pPr>
    </w:p>
    <w:p w14:paraId="21217B4C" w14:textId="5DB5C3AC" w:rsidR="00E07092" w:rsidRDefault="00E07092" w:rsidP="003D2B9A">
      <w:pPr>
        <w:pStyle w:val="Default"/>
        <w:spacing w:line="280" w:lineRule="exact"/>
        <w:jc w:val="center"/>
        <w:rPr>
          <w:rFonts w:ascii="Times New Roman" w:hAnsi="Times New Roman" w:cs="Times New Roman"/>
          <w:b/>
          <w:bCs/>
          <w:sz w:val="22"/>
          <w:szCs w:val="22"/>
        </w:rPr>
      </w:pPr>
      <w:r w:rsidRPr="00445248">
        <w:rPr>
          <w:rFonts w:ascii="Times New Roman" w:hAnsi="Times New Roman" w:cs="Times New Roman"/>
          <w:b/>
          <w:bCs/>
          <w:sz w:val="22"/>
          <w:szCs w:val="22"/>
        </w:rPr>
        <w:t>Článok VIII</w:t>
      </w:r>
    </w:p>
    <w:p w14:paraId="21208BA2" w14:textId="3579B220" w:rsidR="005D2002" w:rsidRDefault="005D2002" w:rsidP="003D2B9A">
      <w:pPr>
        <w:pStyle w:val="Default"/>
        <w:spacing w:line="280" w:lineRule="exact"/>
        <w:jc w:val="center"/>
        <w:rPr>
          <w:rFonts w:ascii="Times New Roman" w:hAnsi="Times New Roman" w:cs="Times New Roman"/>
          <w:b/>
          <w:bCs/>
          <w:sz w:val="22"/>
          <w:szCs w:val="22"/>
        </w:rPr>
      </w:pPr>
      <w:r>
        <w:rPr>
          <w:rFonts w:ascii="Times New Roman" w:hAnsi="Times New Roman" w:cs="Times New Roman"/>
          <w:b/>
          <w:bCs/>
          <w:sz w:val="22"/>
          <w:szCs w:val="22"/>
        </w:rPr>
        <w:t>Vyššia moc</w:t>
      </w:r>
    </w:p>
    <w:p w14:paraId="18B33BC3" w14:textId="77777777" w:rsidR="00755C37" w:rsidRDefault="00755C37" w:rsidP="003D2B9A">
      <w:pPr>
        <w:pStyle w:val="Default"/>
        <w:spacing w:line="280" w:lineRule="exact"/>
        <w:jc w:val="center"/>
        <w:rPr>
          <w:rFonts w:ascii="Times New Roman" w:hAnsi="Times New Roman" w:cs="Times New Roman"/>
          <w:b/>
          <w:bCs/>
          <w:sz w:val="22"/>
          <w:szCs w:val="22"/>
        </w:rPr>
      </w:pPr>
    </w:p>
    <w:p w14:paraId="6DA82C45" w14:textId="77777777" w:rsidR="00466C2F" w:rsidRDefault="00466C2F" w:rsidP="003D2B9A">
      <w:pPr>
        <w:pStyle w:val="Default"/>
        <w:spacing w:line="280" w:lineRule="exact"/>
        <w:ind w:left="567" w:hanging="567"/>
        <w:jc w:val="both"/>
        <w:rPr>
          <w:rFonts w:ascii="Times New Roman" w:hAnsi="Times New Roman" w:cs="Times New Roman"/>
          <w:sz w:val="22"/>
          <w:szCs w:val="22"/>
        </w:rPr>
      </w:pPr>
      <w:r>
        <w:rPr>
          <w:rFonts w:ascii="Times New Roman" w:hAnsi="Times New Roman" w:cs="Times New Roman"/>
          <w:sz w:val="22"/>
          <w:szCs w:val="22"/>
        </w:rPr>
        <w:t>8.1</w:t>
      </w:r>
      <w:r>
        <w:rPr>
          <w:rFonts w:ascii="Times New Roman" w:hAnsi="Times New Roman" w:cs="Times New Roman"/>
          <w:sz w:val="22"/>
          <w:szCs w:val="22"/>
        </w:rPr>
        <w:tab/>
      </w:r>
      <w:r w:rsidRPr="003D2B9A">
        <w:rPr>
          <w:rFonts w:ascii="Times New Roman" w:hAnsi="Times New Roman" w:cs="Times New Roman"/>
          <w:sz w:val="22"/>
          <w:szCs w:val="22"/>
        </w:rPr>
        <w:t xml:space="preserve">Zmluvné strany sa dohodli, že sú zbavené zodpovednosti za čiastočné alebo úplné neplnenie zmluvných povinností podľa tohto zmluvného vzťahu v prípade, že toto neplnenie je v dôsledku okolností vylučujúcich zodpovednosť. </w:t>
      </w:r>
    </w:p>
    <w:p w14:paraId="381D2DAD" w14:textId="77777777" w:rsidR="00466C2F" w:rsidRDefault="00466C2F" w:rsidP="003D2B9A">
      <w:pPr>
        <w:pStyle w:val="Default"/>
        <w:spacing w:line="280" w:lineRule="exact"/>
        <w:ind w:left="567" w:hanging="567"/>
        <w:jc w:val="both"/>
        <w:rPr>
          <w:rFonts w:ascii="Times New Roman" w:hAnsi="Times New Roman" w:cs="Times New Roman"/>
          <w:sz w:val="22"/>
          <w:szCs w:val="22"/>
        </w:rPr>
      </w:pPr>
      <w:r>
        <w:rPr>
          <w:rFonts w:ascii="Times New Roman" w:hAnsi="Times New Roman" w:cs="Times New Roman"/>
          <w:sz w:val="22"/>
          <w:szCs w:val="22"/>
        </w:rPr>
        <w:t>8.2</w:t>
      </w:r>
      <w:r>
        <w:rPr>
          <w:rFonts w:ascii="Times New Roman" w:hAnsi="Times New Roman" w:cs="Times New Roman"/>
          <w:sz w:val="22"/>
          <w:szCs w:val="22"/>
        </w:rPr>
        <w:tab/>
      </w:r>
      <w:r w:rsidRPr="003D2B9A">
        <w:rPr>
          <w:rFonts w:ascii="Times New Roman" w:hAnsi="Times New Roman" w:cs="Times New Roman"/>
          <w:sz w:val="22"/>
          <w:szCs w:val="22"/>
        </w:rPr>
        <w:t xml:space="preserve">Pre účely tohto zmluvného vzťahu sa za okolnosti vylučujúce zodpovednosť považujú prípady, ktoré nie sú závislé, ani ich nemôžu ovplyvniť </w:t>
      </w:r>
      <w:r>
        <w:rPr>
          <w:rFonts w:ascii="Times New Roman" w:hAnsi="Times New Roman" w:cs="Times New Roman"/>
          <w:sz w:val="22"/>
          <w:szCs w:val="22"/>
        </w:rPr>
        <w:t>Z</w:t>
      </w:r>
      <w:r w:rsidRPr="003D2B9A">
        <w:rPr>
          <w:rFonts w:ascii="Times New Roman" w:hAnsi="Times New Roman" w:cs="Times New Roman"/>
          <w:sz w:val="22"/>
          <w:szCs w:val="22"/>
        </w:rPr>
        <w:t xml:space="preserve">mluvné strany, a to najmä podľa ústavného zákona č. 227/2002 Z. z. o bezpečnosti štátu v čase vojny, vojnového stavu, výnimočného stavu a núdzového stavu. </w:t>
      </w:r>
    </w:p>
    <w:p w14:paraId="4CF99BC9" w14:textId="77777777" w:rsidR="00B06831" w:rsidRDefault="00466C2F" w:rsidP="003D2B9A">
      <w:pPr>
        <w:pStyle w:val="Default"/>
        <w:spacing w:line="280" w:lineRule="exact"/>
        <w:ind w:left="567" w:hanging="567"/>
        <w:jc w:val="both"/>
        <w:rPr>
          <w:rFonts w:ascii="Times New Roman" w:hAnsi="Times New Roman" w:cs="Times New Roman"/>
          <w:sz w:val="22"/>
          <w:szCs w:val="22"/>
        </w:rPr>
      </w:pPr>
      <w:r>
        <w:rPr>
          <w:rFonts w:ascii="Times New Roman" w:hAnsi="Times New Roman" w:cs="Times New Roman"/>
          <w:sz w:val="22"/>
          <w:szCs w:val="22"/>
        </w:rPr>
        <w:t>8.3</w:t>
      </w:r>
      <w:r>
        <w:rPr>
          <w:rFonts w:ascii="Times New Roman" w:hAnsi="Times New Roman" w:cs="Times New Roman"/>
          <w:sz w:val="22"/>
          <w:szCs w:val="22"/>
        </w:rPr>
        <w:tab/>
      </w:r>
      <w:r w:rsidRPr="003D2B9A">
        <w:rPr>
          <w:rFonts w:ascii="Times New Roman" w:hAnsi="Times New Roman" w:cs="Times New Roman"/>
          <w:sz w:val="22"/>
          <w:szCs w:val="22"/>
        </w:rPr>
        <w:t xml:space="preserve">Tá zmluvná strana, ktorá sa odvolá na okolnosti vylučujúce zodpovednosť, je povinná to oznámiť druhej </w:t>
      </w:r>
      <w:r w:rsidR="00B06831">
        <w:rPr>
          <w:rFonts w:ascii="Times New Roman" w:hAnsi="Times New Roman" w:cs="Times New Roman"/>
          <w:sz w:val="22"/>
          <w:szCs w:val="22"/>
        </w:rPr>
        <w:t>Z</w:t>
      </w:r>
      <w:r w:rsidRPr="003D2B9A">
        <w:rPr>
          <w:rFonts w:ascii="Times New Roman" w:hAnsi="Times New Roman" w:cs="Times New Roman"/>
          <w:sz w:val="22"/>
          <w:szCs w:val="22"/>
        </w:rPr>
        <w:t>mluvnej strane najneskôr do 5 (piatich) kalendárnych dní od vzniku tejto skutočnosti a môže požiad</w:t>
      </w:r>
      <w:r w:rsidR="00B06831">
        <w:rPr>
          <w:rFonts w:ascii="Times New Roman" w:hAnsi="Times New Roman" w:cs="Times New Roman"/>
          <w:sz w:val="22"/>
          <w:szCs w:val="22"/>
        </w:rPr>
        <w:t>ať o prípadnú úpravu podmienok Z</w:t>
      </w:r>
      <w:r w:rsidRPr="003D2B9A">
        <w:rPr>
          <w:rFonts w:ascii="Times New Roman" w:hAnsi="Times New Roman" w:cs="Times New Roman"/>
          <w:sz w:val="22"/>
          <w:szCs w:val="22"/>
        </w:rPr>
        <w:t xml:space="preserve">mluvy. </w:t>
      </w:r>
    </w:p>
    <w:p w14:paraId="1EA691F0" w14:textId="42E279CF" w:rsidR="00466C2F" w:rsidRDefault="00B06831" w:rsidP="003D2B9A">
      <w:pPr>
        <w:pStyle w:val="Default"/>
        <w:spacing w:line="280" w:lineRule="exact"/>
        <w:ind w:left="567" w:hanging="567"/>
        <w:jc w:val="both"/>
        <w:rPr>
          <w:rFonts w:ascii="Times New Roman" w:hAnsi="Times New Roman" w:cs="Times New Roman"/>
          <w:b/>
          <w:bCs/>
          <w:sz w:val="22"/>
          <w:szCs w:val="22"/>
        </w:rPr>
      </w:pPr>
      <w:r>
        <w:rPr>
          <w:rFonts w:ascii="Times New Roman" w:hAnsi="Times New Roman" w:cs="Times New Roman"/>
          <w:sz w:val="22"/>
          <w:szCs w:val="22"/>
        </w:rPr>
        <w:t>8.4</w:t>
      </w:r>
      <w:r>
        <w:rPr>
          <w:rFonts w:ascii="Times New Roman" w:hAnsi="Times New Roman" w:cs="Times New Roman"/>
          <w:sz w:val="22"/>
          <w:szCs w:val="22"/>
        </w:rPr>
        <w:tab/>
      </w:r>
      <w:r w:rsidR="00466C2F" w:rsidRPr="003D2B9A">
        <w:rPr>
          <w:rFonts w:ascii="Times New Roman" w:hAnsi="Times New Roman" w:cs="Times New Roman"/>
          <w:sz w:val="22"/>
          <w:szCs w:val="22"/>
        </w:rPr>
        <w:t xml:space="preserve">Na požiadanie </w:t>
      </w:r>
      <w:r>
        <w:rPr>
          <w:rFonts w:ascii="Times New Roman" w:hAnsi="Times New Roman" w:cs="Times New Roman"/>
          <w:sz w:val="22"/>
          <w:szCs w:val="22"/>
        </w:rPr>
        <w:t>Z</w:t>
      </w:r>
      <w:r w:rsidR="00466C2F" w:rsidRPr="003D2B9A">
        <w:rPr>
          <w:rFonts w:ascii="Times New Roman" w:hAnsi="Times New Roman" w:cs="Times New Roman"/>
          <w:sz w:val="22"/>
          <w:szCs w:val="22"/>
        </w:rPr>
        <w:t xml:space="preserve">mluvnej strany, ktorej boli avizované okolnosti vylučujúce zodpovednosť, je povinný oznamovateľ predložiť hodnoverný dôkaz. ak nedôjde k dohode, </w:t>
      </w:r>
      <w:r>
        <w:rPr>
          <w:rFonts w:ascii="Times New Roman" w:hAnsi="Times New Roman" w:cs="Times New Roman"/>
          <w:sz w:val="22"/>
          <w:szCs w:val="22"/>
        </w:rPr>
        <w:t>má Z</w:t>
      </w:r>
      <w:r w:rsidR="00466C2F" w:rsidRPr="003D2B9A">
        <w:rPr>
          <w:rFonts w:ascii="Times New Roman" w:hAnsi="Times New Roman" w:cs="Times New Roman"/>
          <w:sz w:val="22"/>
          <w:szCs w:val="22"/>
        </w:rPr>
        <w:t xml:space="preserve">mluvná strana, </w:t>
      </w:r>
      <w:r w:rsidR="00466C2F" w:rsidRPr="003D2B9A">
        <w:rPr>
          <w:rFonts w:ascii="Times New Roman" w:hAnsi="Times New Roman" w:cs="Times New Roman"/>
          <w:sz w:val="22"/>
          <w:szCs w:val="22"/>
        </w:rPr>
        <w:lastRenderedPageBreak/>
        <w:t>ktorá sa odvolala na okolnosti vylučujúce zodpovednosť, právo odstúpiť</w:t>
      </w:r>
      <w:r w:rsidR="00466C2F" w:rsidRPr="00466C2F">
        <w:rPr>
          <w:rFonts w:ascii="Times New Roman" w:hAnsi="Times New Roman" w:cs="Times New Roman"/>
          <w:b/>
          <w:bCs/>
          <w:sz w:val="22"/>
          <w:szCs w:val="22"/>
        </w:rPr>
        <w:t xml:space="preserve"> </w:t>
      </w:r>
      <w:r w:rsidR="00466C2F" w:rsidRPr="003D2B9A">
        <w:rPr>
          <w:rFonts w:ascii="Times New Roman" w:hAnsi="Times New Roman" w:cs="Times New Roman"/>
          <w:bCs/>
          <w:sz w:val="22"/>
          <w:szCs w:val="22"/>
        </w:rPr>
        <w:t xml:space="preserve">od tejto </w:t>
      </w:r>
      <w:r w:rsidRPr="003D2B9A">
        <w:rPr>
          <w:rFonts w:ascii="Times New Roman" w:hAnsi="Times New Roman" w:cs="Times New Roman"/>
          <w:bCs/>
          <w:sz w:val="22"/>
          <w:szCs w:val="22"/>
        </w:rPr>
        <w:t>Z</w:t>
      </w:r>
      <w:r w:rsidR="00466C2F" w:rsidRPr="003D2B9A">
        <w:rPr>
          <w:rFonts w:ascii="Times New Roman" w:hAnsi="Times New Roman" w:cs="Times New Roman"/>
          <w:bCs/>
          <w:sz w:val="22"/>
          <w:szCs w:val="22"/>
        </w:rPr>
        <w:t>mluvy. Účinky odstúpenia nastanú d</w:t>
      </w:r>
      <w:r w:rsidRPr="003D2B9A">
        <w:rPr>
          <w:rFonts w:ascii="Times New Roman" w:hAnsi="Times New Roman" w:cs="Times New Roman"/>
          <w:bCs/>
          <w:sz w:val="22"/>
          <w:szCs w:val="22"/>
        </w:rPr>
        <w:t>ňom doručenia oznámenia druhej Z</w:t>
      </w:r>
      <w:r w:rsidR="00466C2F" w:rsidRPr="003D2B9A">
        <w:rPr>
          <w:rFonts w:ascii="Times New Roman" w:hAnsi="Times New Roman" w:cs="Times New Roman"/>
          <w:bCs/>
          <w:sz w:val="22"/>
          <w:szCs w:val="22"/>
        </w:rPr>
        <w:t>mluvnej strane.</w:t>
      </w:r>
    </w:p>
    <w:p w14:paraId="0050DD9A" w14:textId="3F6BC1F4" w:rsidR="005D2002" w:rsidRDefault="005D2002" w:rsidP="00817307">
      <w:pPr>
        <w:pStyle w:val="Default"/>
        <w:spacing w:before="240" w:line="280" w:lineRule="exact"/>
        <w:jc w:val="center"/>
        <w:rPr>
          <w:rFonts w:ascii="Times New Roman" w:hAnsi="Times New Roman" w:cs="Times New Roman"/>
          <w:b/>
          <w:bCs/>
          <w:sz w:val="22"/>
          <w:szCs w:val="22"/>
        </w:rPr>
      </w:pPr>
      <w:r>
        <w:rPr>
          <w:rFonts w:ascii="Times New Roman" w:hAnsi="Times New Roman" w:cs="Times New Roman"/>
          <w:b/>
          <w:bCs/>
          <w:sz w:val="22"/>
          <w:szCs w:val="22"/>
        </w:rPr>
        <w:t>Článok IX</w:t>
      </w:r>
    </w:p>
    <w:p w14:paraId="28D81784" w14:textId="77777777" w:rsidR="003D2B9A" w:rsidRPr="003D2B9A" w:rsidRDefault="003D2B9A" w:rsidP="003D2B9A">
      <w:pPr>
        <w:spacing w:after="0"/>
        <w:jc w:val="center"/>
        <w:rPr>
          <w:rFonts w:ascii="Times New Roman" w:hAnsi="Times New Roman" w:cs="Times New Roman"/>
          <w:b/>
          <w:bCs/>
          <w:color w:val="000000"/>
        </w:rPr>
      </w:pPr>
      <w:r w:rsidRPr="003D2B9A">
        <w:rPr>
          <w:rFonts w:ascii="Times New Roman" w:hAnsi="Times New Roman" w:cs="Times New Roman"/>
          <w:b/>
          <w:bCs/>
          <w:color w:val="000000"/>
        </w:rPr>
        <w:t>Osobitné ustanovenia</w:t>
      </w:r>
    </w:p>
    <w:p w14:paraId="050AD9BB" w14:textId="240D100F" w:rsidR="003D2B9A" w:rsidRPr="003D2B9A" w:rsidRDefault="003D2B9A" w:rsidP="003D2B9A">
      <w:pPr>
        <w:pStyle w:val="Odsekzoznamu"/>
        <w:widowControl w:val="0"/>
        <w:shd w:val="clear" w:color="auto" w:fill="FFFFFF"/>
        <w:autoSpaceDE w:val="0"/>
        <w:autoSpaceDN w:val="0"/>
        <w:adjustRightInd w:val="0"/>
        <w:spacing w:before="120" w:after="120"/>
        <w:ind w:left="567" w:right="23" w:hanging="567"/>
        <w:jc w:val="both"/>
        <w:rPr>
          <w:rFonts w:ascii="Times New Roman" w:hAnsi="Times New Roman" w:cs="Times New Roman"/>
          <w:color w:val="000000"/>
        </w:rPr>
      </w:pPr>
      <w:r>
        <w:rPr>
          <w:rFonts w:ascii="Times New Roman" w:hAnsi="Times New Roman" w:cs="Times New Roman"/>
          <w:color w:val="000000"/>
        </w:rPr>
        <w:t xml:space="preserve">9.1 </w:t>
      </w:r>
      <w:r>
        <w:rPr>
          <w:rFonts w:ascii="Times New Roman" w:hAnsi="Times New Roman" w:cs="Times New Roman"/>
          <w:color w:val="000000"/>
        </w:rPr>
        <w:tab/>
      </w:r>
      <w:r w:rsidRPr="003D2B9A">
        <w:rPr>
          <w:rFonts w:ascii="Times New Roman" w:hAnsi="Times New Roman" w:cs="Times New Roman"/>
          <w:color w:val="000000"/>
        </w:rPr>
        <w:t xml:space="preserve">Zmluvné strany sa zaväzujú oznámiť si navzájom akékoľvek zmeny údajov dôležitých pre bezproblémové plnenie zmluvy, a to najmä údajov uvedených v úvode tejto zmluvy. </w:t>
      </w:r>
    </w:p>
    <w:p w14:paraId="0C4F85F2" w14:textId="614EDD8C" w:rsidR="003D2B9A" w:rsidRPr="003D2B9A" w:rsidRDefault="003D2B9A" w:rsidP="003D2B9A">
      <w:pPr>
        <w:pStyle w:val="Odsekzoznamu"/>
        <w:widowControl w:val="0"/>
        <w:shd w:val="clear" w:color="auto" w:fill="FFFFFF"/>
        <w:autoSpaceDE w:val="0"/>
        <w:autoSpaceDN w:val="0"/>
        <w:adjustRightInd w:val="0"/>
        <w:spacing w:before="120" w:after="120"/>
        <w:ind w:left="567" w:right="23" w:hanging="567"/>
        <w:jc w:val="both"/>
        <w:rPr>
          <w:rFonts w:ascii="Times New Roman" w:hAnsi="Times New Roman" w:cs="Times New Roman"/>
          <w:color w:val="000000"/>
        </w:rPr>
      </w:pPr>
      <w:r>
        <w:rPr>
          <w:rFonts w:ascii="Times New Roman" w:hAnsi="Times New Roman" w:cs="Times New Roman"/>
          <w:color w:val="000000"/>
        </w:rPr>
        <w:t xml:space="preserve">9.2 </w:t>
      </w:r>
      <w:r>
        <w:rPr>
          <w:rFonts w:ascii="Times New Roman" w:hAnsi="Times New Roman" w:cs="Times New Roman"/>
          <w:color w:val="000000"/>
        </w:rPr>
        <w:tab/>
        <w:t>Mandatár</w:t>
      </w:r>
      <w:r w:rsidRPr="003D2B9A">
        <w:rPr>
          <w:rFonts w:ascii="Times New Roman" w:hAnsi="Times New Roman" w:cs="Times New Roman"/>
          <w:color w:val="000000"/>
        </w:rPr>
        <w:t xml:space="preserve"> sa zaväzuje, že: </w:t>
      </w:r>
    </w:p>
    <w:p w14:paraId="61D2526E" w14:textId="77777777" w:rsidR="003D2B9A" w:rsidRPr="003D2B9A" w:rsidRDefault="003D2B9A" w:rsidP="003D2B9A">
      <w:pPr>
        <w:widowControl w:val="0"/>
        <w:numPr>
          <w:ilvl w:val="0"/>
          <w:numId w:val="37"/>
        </w:numPr>
        <w:shd w:val="clear" w:color="auto" w:fill="FFFFFF"/>
        <w:tabs>
          <w:tab w:val="clear" w:pos="1077"/>
          <w:tab w:val="num" w:pos="1134"/>
        </w:tabs>
        <w:autoSpaceDE w:val="0"/>
        <w:autoSpaceDN w:val="0"/>
        <w:adjustRightInd w:val="0"/>
        <w:spacing w:before="120" w:after="120"/>
        <w:ind w:left="851" w:right="23" w:hanging="284"/>
        <w:jc w:val="both"/>
        <w:rPr>
          <w:rFonts w:ascii="Times New Roman" w:hAnsi="Times New Roman" w:cs="Times New Roman"/>
          <w:color w:val="000000"/>
        </w:rPr>
      </w:pPr>
      <w:r w:rsidRPr="003D2B9A">
        <w:rPr>
          <w:rFonts w:ascii="Times New Roman" w:hAnsi="Times New Roman" w:cs="Times New Roman"/>
          <w:color w:val="000000"/>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5CB124AB" w14:textId="12E3DE2A" w:rsidR="003D2B9A" w:rsidRPr="003D2B9A" w:rsidRDefault="003D2B9A" w:rsidP="003D2B9A">
      <w:pPr>
        <w:widowControl w:val="0"/>
        <w:numPr>
          <w:ilvl w:val="0"/>
          <w:numId w:val="37"/>
        </w:numPr>
        <w:shd w:val="clear" w:color="auto" w:fill="FFFFFF"/>
        <w:tabs>
          <w:tab w:val="clear" w:pos="1077"/>
          <w:tab w:val="num" w:pos="1134"/>
        </w:tabs>
        <w:autoSpaceDE w:val="0"/>
        <w:autoSpaceDN w:val="0"/>
        <w:adjustRightInd w:val="0"/>
        <w:spacing w:before="120" w:after="120"/>
        <w:ind w:left="851" w:right="23" w:hanging="284"/>
        <w:jc w:val="both"/>
        <w:rPr>
          <w:rFonts w:ascii="Times New Roman" w:hAnsi="Times New Roman" w:cs="Times New Roman"/>
          <w:color w:val="000000"/>
        </w:rPr>
      </w:pPr>
      <w:r w:rsidRPr="003D2B9A">
        <w:rPr>
          <w:rFonts w:ascii="Times New Roman" w:hAnsi="Times New Roman" w:cs="Times New Roman"/>
          <w:color w:val="000000"/>
        </w:rPr>
        <w:t xml:space="preserve">informácie a podklady poskytnuté </w:t>
      </w:r>
      <w:r>
        <w:rPr>
          <w:rFonts w:ascii="Times New Roman" w:hAnsi="Times New Roman" w:cs="Times New Roman"/>
          <w:color w:val="000000"/>
        </w:rPr>
        <w:t>mandantom</w:t>
      </w:r>
      <w:r w:rsidRPr="003D2B9A">
        <w:rPr>
          <w:rFonts w:ascii="Times New Roman" w:hAnsi="Times New Roman" w:cs="Times New Roman"/>
          <w:color w:val="000000"/>
        </w:rPr>
        <w:t xml:space="preserve"> alebo tretími osobami pre plnenie predmetu tejto zmluvy nepoužije na iný účel ako je plnenie tejto zmluvy.</w:t>
      </w:r>
    </w:p>
    <w:p w14:paraId="12D8A4BE" w14:textId="486A000E" w:rsidR="003D2B9A" w:rsidRPr="004C10F5" w:rsidRDefault="003D2B9A" w:rsidP="003D2B9A">
      <w:pPr>
        <w:pStyle w:val="Odsekzoznamu"/>
        <w:widowControl w:val="0"/>
        <w:shd w:val="clear" w:color="auto" w:fill="FFFFFF"/>
        <w:autoSpaceDE w:val="0"/>
        <w:autoSpaceDN w:val="0"/>
        <w:adjustRightInd w:val="0"/>
        <w:spacing w:before="120" w:after="120"/>
        <w:ind w:left="567" w:right="23" w:hanging="567"/>
        <w:jc w:val="both"/>
        <w:rPr>
          <w:rFonts w:ascii="Times New Roman" w:hAnsi="Times New Roman" w:cs="Times New Roman"/>
        </w:rPr>
      </w:pPr>
      <w:r>
        <w:rPr>
          <w:rFonts w:ascii="Times New Roman" w:hAnsi="Times New Roman" w:cs="Times New Roman"/>
          <w:color w:val="000000"/>
        </w:rPr>
        <w:t xml:space="preserve">9.3 </w:t>
      </w:r>
      <w:r>
        <w:rPr>
          <w:rFonts w:ascii="Times New Roman" w:hAnsi="Times New Roman" w:cs="Times New Roman"/>
          <w:color w:val="000000"/>
        </w:rPr>
        <w:tab/>
      </w:r>
      <w:r w:rsidRPr="003D2B9A">
        <w:rPr>
          <w:rFonts w:ascii="Times New Roman" w:hAnsi="Times New Roman" w:cs="Times New Roman"/>
          <w:color w:val="000000"/>
        </w:rPr>
        <w:t>Osobné údaje dotknutých osôb, ktoré sú súčasťou tejto</w:t>
      </w:r>
      <w:r>
        <w:rPr>
          <w:rFonts w:ascii="Times New Roman" w:hAnsi="Times New Roman" w:cs="Times New Roman"/>
          <w:color w:val="000000"/>
        </w:rPr>
        <w:t xml:space="preserve"> mandátnej</w:t>
      </w:r>
      <w:r w:rsidRPr="003D2B9A">
        <w:rPr>
          <w:rFonts w:ascii="Times New Roman" w:hAnsi="Times New Roman" w:cs="Times New Roman"/>
          <w:color w:val="000000"/>
        </w:rPr>
        <w:t xml:space="preserve"> zmluvy sú spracúvané </w:t>
      </w:r>
      <w:r>
        <w:rPr>
          <w:rFonts w:ascii="Times New Roman" w:hAnsi="Times New Roman" w:cs="Times New Roman"/>
          <w:color w:val="000000"/>
        </w:rPr>
        <w:t>mandantom</w:t>
      </w:r>
      <w:r w:rsidRPr="003D2B9A">
        <w:rPr>
          <w:rFonts w:ascii="Times New Roman" w:hAnsi="Times New Roman" w:cs="Times New Roman"/>
          <w:color w:val="000000"/>
        </w:rPr>
        <w:t xml:space="preserve"> na vopred vymedzený účel v súlade s Nariadením Európskeho parlamentu a Rady (EÚ) 2016/679 o ochrane fyzických osôb pri spracúvaní osobných údajov a o voľnom pohybe takýchto údajov a zákona NR SR č. </w:t>
      </w:r>
      <w:r w:rsidRPr="004C10F5">
        <w:rPr>
          <w:rFonts w:ascii="Times New Roman" w:hAnsi="Times New Roman" w:cs="Times New Roman"/>
        </w:rPr>
        <w:t>18/2018 Z. z. o ochrane osobných údajov a o zmene a doplnení niektorých zákonov. Bližšie informácie sú uvedené na webovom sídle spoločnosti </w:t>
      </w:r>
      <w:hyperlink r:id="rId9" w:history="1">
        <w:r w:rsidRPr="004C10F5">
          <w:rPr>
            <w:rFonts w:ascii="Times New Roman" w:hAnsi="Times New Roman" w:cs="Times New Roman"/>
          </w:rPr>
          <w:t>www.vusch.sk</w:t>
        </w:r>
      </w:hyperlink>
      <w:r w:rsidRPr="004C10F5">
        <w:rPr>
          <w:rFonts w:ascii="Times New Roman" w:hAnsi="Times New Roman" w:cs="Times New Roman"/>
        </w:rPr>
        <w:t>.</w:t>
      </w:r>
      <w:r w:rsidR="00E03570" w:rsidRPr="004C10F5">
        <w:rPr>
          <w:rFonts w:ascii="Times New Roman" w:hAnsi="Times New Roman" w:cs="Times New Roman"/>
        </w:rPr>
        <w:t xml:space="preserve"> </w:t>
      </w:r>
      <w:r w:rsidRPr="004C10F5">
        <w:rPr>
          <w:rFonts w:ascii="Times New Roman" w:hAnsi="Times New Roman" w:cs="Times New Roman"/>
        </w:rPr>
        <w:t xml:space="preserve"> </w:t>
      </w:r>
    </w:p>
    <w:p w14:paraId="1C34C0BA" w14:textId="32323448" w:rsidR="003D2B9A" w:rsidRPr="004C10F5" w:rsidRDefault="003D2B9A" w:rsidP="003D2B9A">
      <w:pPr>
        <w:widowControl w:val="0"/>
        <w:shd w:val="clear" w:color="auto" w:fill="FFFFFF"/>
        <w:autoSpaceDE w:val="0"/>
        <w:autoSpaceDN w:val="0"/>
        <w:adjustRightInd w:val="0"/>
        <w:spacing w:before="120" w:after="120"/>
        <w:ind w:left="567" w:right="23" w:hanging="567"/>
        <w:jc w:val="both"/>
        <w:rPr>
          <w:rFonts w:ascii="Times New Roman" w:hAnsi="Times New Roman" w:cs="Times New Roman"/>
        </w:rPr>
      </w:pPr>
      <w:r w:rsidRPr="004C10F5">
        <w:rPr>
          <w:rFonts w:ascii="Times New Roman" w:hAnsi="Times New Roman" w:cs="Times New Roman"/>
        </w:rPr>
        <w:t>9.4</w:t>
      </w:r>
      <w:r w:rsidRPr="004C10F5">
        <w:rPr>
          <w:rFonts w:ascii="Times New Roman" w:hAnsi="Times New Roman" w:cs="Times New Roman"/>
        </w:rPr>
        <w:tab/>
      </w:r>
      <w:r w:rsidR="00E03570" w:rsidRPr="004C10F5">
        <w:rPr>
          <w:rFonts w:ascii="Times New Roman" w:hAnsi="Times New Roman" w:cs="Times New Roman"/>
        </w:rPr>
        <w:t>Mandatár</w:t>
      </w:r>
      <w:r w:rsidR="00250A04" w:rsidRPr="004C10F5">
        <w:rPr>
          <w:rFonts w:ascii="Times New Roman" w:hAnsi="Times New Roman" w:cs="Times New Roman"/>
        </w:rPr>
        <w:t xml:space="preserve"> v súlade s nariadením</w:t>
      </w:r>
      <w:r w:rsidRPr="004C10F5">
        <w:rPr>
          <w:rFonts w:ascii="Times New Roman" w:hAnsi="Times New Roman" w:cs="Times New Roman"/>
        </w:rPr>
        <w:t xml:space="preserve"> Európskeho parlamentu a Rady (EÚ) 2016/679 o ochrane fyzických osôb pri spracúvaní osobných údajov a o voľnom pohybe takýchto údajov, ktorým sa zrušuje smernica 95/46/ES (všeobecné nariadenie o ochrane údajov) </w:t>
      </w:r>
      <w:r w:rsidR="00250A04" w:rsidRPr="004C10F5">
        <w:rPr>
          <w:rFonts w:ascii="Times New Roman" w:hAnsi="Times New Roman" w:cs="Times New Roman"/>
        </w:rPr>
        <w:t xml:space="preserve">bude vystupovať pri spracúvaní osobných údajov pri plnení predmetu tejto Zmluvy ako sprostredkovateľ a mandant ako prevádzkovateľ. </w:t>
      </w:r>
      <w:r w:rsidR="004C10F5" w:rsidRPr="004C10F5">
        <w:rPr>
          <w:rFonts w:ascii="Times New Roman" w:hAnsi="Times New Roman" w:cs="Times New Roman"/>
        </w:rPr>
        <w:t>Mandatár je povinný</w:t>
      </w:r>
      <w:r w:rsidR="00250A04" w:rsidRPr="004C10F5">
        <w:rPr>
          <w:rFonts w:ascii="Times New Roman" w:hAnsi="Times New Roman" w:cs="Times New Roman"/>
        </w:rPr>
        <w:t xml:space="preserve"> za týmto účelom uzatvoriť </w:t>
      </w:r>
      <w:r w:rsidR="004C10F5" w:rsidRPr="004C10F5">
        <w:rPr>
          <w:rFonts w:ascii="Times New Roman" w:hAnsi="Times New Roman" w:cs="Times New Roman"/>
        </w:rPr>
        <w:t xml:space="preserve">s mandantom </w:t>
      </w:r>
      <w:r w:rsidR="00250A04" w:rsidRPr="004C10F5">
        <w:rPr>
          <w:rFonts w:ascii="Times New Roman" w:hAnsi="Times New Roman" w:cs="Times New Roman"/>
        </w:rPr>
        <w:t>Zmluvu o spracovaní osobných údajov, ktorá tvorí Prílohu č. 4 tejto Zmluvy</w:t>
      </w:r>
      <w:r w:rsidR="0059356F" w:rsidRPr="004C10F5">
        <w:rPr>
          <w:rFonts w:ascii="Times New Roman" w:hAnsi="Times New Roman" w:cs="Times New Roman"/>
        </w:rPr>
        <w:t>.</w:t>
      </w:r>
      <w:r w:rsidR="00250A04" w:rsidRPr="004C10F5">
        <w:rPr>
          <w:rFonts w:ascii="Times New Roman" w:hAnsi="Times New Roman" w:cs="Times New Roman"/>
        </w:rPr>
        <w:t xml:space="preserve"> </w:t>
      </w:r>
    </w:p>
    <w:p w14:paraId="2ED25FC9" w14:textId="62D5B355" w:rsidR="003D2B9A" w:rsidRPr="003D2B9A" w:rsidRDefault="003D2B9A" w:rsidP="003D2B9A">
      <w:pPr>
        <w:widowControl w:val="0"/>
        <w:shd w:val="clear" w:color="auto" w:fill="FFFFFF"/>
        <w:autoSpaceDE w:val="0"/>
        <w:autoSpaceDN w:val="0"/>
        <w:adjustRightInd w:val="0"/>
        <w:spacing w:before="120" w:after="120"/>
        <w:ind w:left="567" w:right="23" w:hanging="567"/>
        <w:jc w:val="both"/>
        <w:rPr>
          <w:rFonts w:ascii="Times New Roman" w:hAnsi="Times New Roman" w:cs="Times New Roman"/>
          <w:color w:val="000000"/>
        </w:rPr>
      </w:pPr>
      <w:r>
        <w:rPr>
          <w:rFonts w:ascii="Times New Roman" w:hAnsi="Times New Roman" w:cs="Times New Roman"/>
          <w:color w:val="000000"/>
        </w:rPr>
        <w:t>9.5</w:t>
      </w:r>
      <w:r>
        <w:rPr>
          <w:rFonts w:ascii="Times New Roman" w:hAnsi="Times New Roman" w:cs="Times New Roman"/>
          <w:color w:val="000000"/>
        </w:rPr>
        <w:tab/>
      </w:r>
      <w:r w:rsidR="00E03570">
        <w:rPr>
          <w:rFonts w:ascii="Times New Roman" w:hAnsi="Times New Roman" w:cs="Times New Roman"/>
          <w:color w:val="000000"/>
        </w:rPr>
        <w:t>Mandatár</w:t>
      </w:r>
      <w:r w:rsidRPr="003D2B9A">
        <w:rPr>
          <w:rFonts w:ascii="Times New Roman" w:hAnsi="Times New Roman" w:cs="Times New Roman"/>
          <w:color w:val="000000"/>
        </w:rPr>
        <w:t xml:space="preserve"> sa zaväzuje dodržiavať etické zásady </w:t>
      </w:r>
      <w:r w:rsidR="00E03570">
        <w:rPr>
          <w:rFonts w:ascii="Times New Roman" w:hAnsi="Times New Roman" w:cs="Times New Roman"/>
          <w:color w:val="000000"/>
        </w:rPr>
        <w:t>mandanta</w:t>
      </w:r>
      <w:r w:rsidRPr="003D2B9A">
        <w:rPr>
          <w:rFonts w:ascii="Times New Roman" w:hAnsi="Times New Roman" w:cs="Times New Roman"/>
          <w:color w:val="000000"/>
        </w:rPr>
        <w:t xml:space="preserve"> uvedené v Etickom kódexe obchodných partnerov spoločnosti Východoslovenský ústav srdcových a cievnych chorôb, a. s. (ďalej len "Etický kódex") zverejnenom na webovom sídle </w:t>
      </w:r>
      <w:r w:rsidR="00E03570">
        <w:rPr>
          <w:rFonts w:ascii="Times New Roman" w:hAnsi="Times New Roman" w:cs="Times New Roman"/>
          <w:color w:val="000000"/>
        </w:rPr>
        <w:t>mandanta</w:t>
      </w:r>
      <w:r w:rsidRPr="003D2B9A">
        <w:rPr>
          <w:rFonts w:ascii="Times New Roman" w:hAnsi="Times New Roman" w:cs="Times New Roman"/>
          <w:color w:val="000000"/>
        </w:rPr>
        <w:t xml:space="preserve"> </w:t>
      </w:r>
      <w:hyperlink r:id="rId10" w:history="1">
        <w:r w:rsidRPr="003D2B9A">
          <w:rPr>
            <w:rFonts w:ascii="Times New Roman" w:hAnsi="Times New Roman" w:cs="Times New Roman"/>
            <w:color w:val="000000"/>
          </w:rPr>
          <w:t>www.vusch.sk</w:t>
        </w:r>
      </w:hyperlink>
      <w:r w:rsidRPr="003D2B9A">
        <w:rPr>
          <w:rFonts w:ascii="Times New Roman" w:hAnsi="Times New Roman" w:cs="Times New Roman"/>
          <w:color w:val="000000"/>
        </w:rPr>
        <w:t xml:space="preserve"> , pričom v prípade zistenia, že </w:t>
      </w:r>
      <w:r w:rsidR="00E03570">
        <w:rPr>
          <w:rFonts w:ascii="Times New Roman" w:hAnsi="Times New Roman" w:cs="Times New Roman"/>
          <w:color w:val="000000"/>
        </w:rPr>
        <w:t>mandatára</w:t>
      </w:r>
      <w:r w:rsidRPr="003D2B9A">
        <w:rPr>
          <w:rFonts w:ascii="Times New Roman" w:hAnsi="Times New Roman" w:cs="Times New Roman"/>
          <w:color w:val="000000"/>
        </w:rPr>
        <w:t xml:space="preserve"> Etický kódex porušuje, je </w:t>
      </w:r>
      <w:r w:rsidR="00E03570">
        <w:rPr>
          <w:rFonts w:ascii="Times New Roman" w:hAnsi="Times New Roman" w:cs="Times New Roman"/>
          <w:color w:val="000000"/>
        </w:rPr>
        <w:t>mandatár</w:t>
      </w:r>
      <w:r w:rsidRPr="003D2B9A">
        <w:rPr>
          <w:rFonts w:ascii="Times New Roman" w:hAnsi="Times New Roman" w:cs="Times New Roman"/>
          <w:color w:val="000000"/>
        </w:rPr>
        <w:t xml:space="preserve"> oprávnený zmluvu vypovedať  s výpovednou lehotou jeden (1) kalendárny mesiac. Výpovedná doba začína plynúť od prvého</w:t>
      </w:r>
      <w:r w:rsidR="00E03570">
        <w:rPr>
          <w:rFonts w:ascii="Times New Roman" w:hAnsi="Times New Roman" w:cs="Times New Roman"/>
          <w:color w:val="000000"/>
        </w:rPr>
        <w:t xml:space="preserve"> (1.)</w:t>
      </w:r>
      <w:r w:rsidRPr="003D2B9A">
        <w:rPr>
          <w:rFonts w:ascii="Times New Roman" w:hAnsi="Times New Roman" w:cs="Times New Roman"/>
          <w:color w:val="000000"/>
        </w:rPr>
        <w:t xml:space="preserve"> dňa kalendárneho mesiaca nasledujúceho po doručení výpovede a skončí sa uplynutím posledného dňa príslušného kalendárneho mesiaca.</w:t>
      </w:r>
    </w:p>
    <w:p w14:paraId="4CFDEEB5" w14:textId="02358A3F" w:rsidR="003D2B9A" w:rsidRDefault="003D2B9A" w:rsidP="003D2B9A">
      <w:pPr>
        <w:pStyle w:val="Default"/>
        <w:spacing w:before="240" w:line="280" w:lineRule="exact"/>
        <w:jc w:val="center"/>
        <w:rPr>
          <w:rFonts w:ascii="Times New Roman" w:hAnsi="Times New Roman" w:cs="Times New Roman"/>
          <w:b/>
          <w:bCs/>
          <w:sz w:val="22"/>
          <w:szCs w:val="22"/>
        </w:rPr>
      </w:pPr>
      <w:r>
        <w:rPr>
          <w:rFonts w:ascii="Times New Roman" w:hAnsi="Times New Roman" w:cs="Times New Roman"/>
          <w:b/>
          <w:bCs/>
          <w:sz w:val="22"/>
          <w:szCs w:val="22"/>
        </w:rPr>
        <w:t>Článok X</w:t>
      </w:r>
    </w:p>
    <w:p w14:paraId="1C83CEC7" w14:textId="77777777" w:rsidR="00086D86" w:rsidRPr="00445248" w:rsidRDefault="00086D86" w:rsidP="00817307">
      <w:pPr>
        <w:pStyle w:val="Default"/>
        <w:spacing w:after="240" w:line="280" w:lineRule="exact"/>
        <w:jc w:val="center"/>
        <w:rPr>
          <w:rFonts w:ascii="Times New Roman" w:hAnsi="Times New Roman" w:cs="Times New Roman"/>
          <w:sz w:val="22"/>
          <w:szCs w:val="22"/>
        </w:rPr>
      </w:pPr>
      <w:r w:rsidRPr="00445248">
        <w:rPr>
          <w:rFonts w:ascii="Times New Roman" w:hAnsi="Times New Roman" w:cs="Times New Roman"/>
          <w:b/>
          <w:bCs/>
          <w:sz w:val="22"/>
          <w:szCs w:val="22"/>
        </w:rPr>
        <w:t>Záverečné ustanovenia</w:t>
      </w:r>
    </w:p>
    <w:p w14:paraId="32DB4D77" w14:textId="35946A29" w:rsidR="00E07092" w:rsidRPr="00445248" w:rsidRDefault="003D2B9A" w:rsidP="00817307">
      <w:pPr>
        <w:pStyle w:val="Default"/>
        <w:spacing w:before="120" w:after="120" w:line="280" w:lineRule="exact"/>
        <w:ind w:left="567" w:hanging="567"/>
        <w:jc w:val="both"/>
        <w:rPr>
          <w:rFonts w:ascii="Times New Roman" w:hAnsi="Times New Roman" w:cs="Times New Roman"/>
          <w:sz w:val="22"/>
          <w:szCs w:val="22"/>
        </w:rPr>
      </w:pPr>
      <w:r>
        <w:rPr>
          <w:rFonts w:ascii="Times New Roman" w:hAnsi="Times New Roman" w:cs="Times New Roman"/>
          <w:sz w:val="22"/>
          <w:szCs w:val="22"/>
        </w:rPr>
        <w:t>10</w:t>
      </w:r>
      <w:r w:rsidR="00086D86" w:rsidRPr="00445248">
        <w:rPr>
          <w:rFonts w:ascii="Times New Roman" w:hAnsi="Times New Roman" w:cs="Times New Roman"/>
          <w:sz w:val="22"/>
          <w:szCs w:val="22"/>
        </w:rPr>
        <w:t xml:space="preserve">.1 </w:t>
      </w:r>
      <w:r w:rsidR="00817307">
        <w:rPr>
          <w:rFonts w:ascii="Times New Roman" w:hAnsi="Times New Roman" w:cs="Times New Roman"/>
          <w:sz w:val="22"/>
          <w:szCs w:val="22"/>
        </w:rPr>
        <w:tab/>
      </w:r>
      <w:r w:rsidR="00086D86" w:rsidRPr="00445248">
        <w:rPr>
          <w:rFonts w:ascii="Times New Roman" w:hAnsi="Times New Roman" w:cs="Times New Roman"/>
          <w:sz w:val="22"/>
          <w:szCs w:val="22"/>
        </w:rPr>
        <w:t>Obe Zmluvné strany sa zaväzujú v priebehu platnosti Zmluvy spolupracovať pri realizácii jej predmetu. K tomuto účelu určia osoby zodpovedné za realizáciu a vybavovanie bežných záležitostí vyplývajúcich zo vzájomnej súčinnosti. Zmluvné strany sa oprávnené jednostranným písomným oznámením doručeným druhej Zmluvnej stran</w:t>
      </w:r>
      <w:r w:rsidR="0005098F">
        <w:rPr>
          <w:rFonts w:ascii="Times New Roman" w:hAnsi="Times New Roman" w:cs="Times New Roman"/>
          <w:sz w:val="22"/>
          <w:szCs w:val="22"/>
        </w:rPr>
        <w:t>e</w:t>
      </w:r>
      <w:r w:rsidR="00086D86" w:rsidRPr="00445248">
        <w:rPr>
          <w:rFonts w:ascii="Times New Roman" w:hAnsi="Times New Roman" w:cs="Times New Roman"/>
          <w:sz w:val="22"/>
          <w:szCs w:val="22"/>
        </w:rPr>
        <w:t xml:space="preserve"> určiť inú osobu zodpovednú za riešenie a vybavovanie bežných záležitostí podľa predchádzajúcej vety.</w:t>
      </w:r>
    </w:p>
    <w:p w14:paraId="4B3D7776" w14:textId="4DE9315F" w:rsidR="00086D86" w:rsidRPr="00445248" w:rsidRDefault="003D2B9A" w:rsidP="00817307">
      <w:pPr>
        <w:pStyle w:val="Default"/>
        <w:spacing w:before="120" w:after="120" w:line="280" w:lineRule="exact"/>
        <w:ind w:left="567" w:hanging="567"/>
        <w:jc w:val="both"/>
        <w:rPr>
          <w:rFonts w:ascii="Times New Roman" w:hAnsi="Times New Roman" w:cs="Times New Roman"/>
          <w:sz w:val="22"/>
          <w:szCs w:val="22"/>
        </w:rPr>
      </w:pPr>
      <w:r>
        <w:rPr>
          <w:rFonts w:ascii="Times New Roman" w:hAnsi="Times New Roman" w:cs="Times New Roman"/>
          <w:sz w:val="22"/>
          <w:szCs w:val="22"/>
        </w:rPr>
        <w:t>10</w:t>
      </w:r>
      <w:r w:rsidR="00086D86" w:rsidRPr="00445248">
        <w:rPr>
          <w:rFonts w:ascii="Times New Roman" w:hAnsi="Times New Roman" w:cs="Times New Roman"/>
          <w:sz w:val="22"/>
          <w:szCs w:val="22"/>
        </w:rPr>
        <w:t xml:space="preserve">.2 </w:t>
      </w:r>
      <w:r w:rsidR="00817307">
        <w:rPr>
          <w:rFonts w:ascii="Times New Roman" w:hAnsi="Times New Roman" w:cs="Times New Roman"/>
          <w:sz w:val="22"/>
          <w:szCs w:val="22"/>
        </w:rPr>
        <w:tab/>
      </w:r>
      <w:r w:rsidR="00086D86" w:rsidRPr="00445248">
        <w:rPr>
          <w:rFonts w:ascii="Times New Roman" w:hAnsi="Times New Roman" w:cs="Times New Roman"/>
          <w:sz w:val="22"/>
          <w:szCs w:val="22"/>
        </w:rPr>
        <w:t xml:space="preserve">Táto Zmluva sa spravuje slovenským právnym poriadkom. Práva a povinnosti Zmluvných strán v Zmluve výslovne neupravené sa riadia príslušnými ustanoveniami zákona č. 513/1991 Zb. Obchodný zákonník v platnom znení a ostatnými príslušnými všeobecne záväznými právnymi predpismi. </w:t>
      </w:r>
    </w:p>
    <w:p w14:paraId="3C785250" w14:textId="73779703" w:rsidR="00086D86" w:rsidRPr="00445248" w:rsidRDefault="003D2B9A" w:rsidP="00817307">
      <w:pPr>
        <w:pStyle w:val="Default"/>
        <w:spacing w:before="120" w:after="120" w:line="280" w:lineRule="exact"/>
        <w:ind w:left="567" w:hanging="567"/>
        <w:jc w:val="both"/>
        <w:rPr>
          <w:rFonts w:ascii="Times New Roman" w:hAnsi="Times New Roman" w:cs="Times New Roman"/>
          <w:sz w:val="22"/>
          <w:szCs w:val="22"/>
        </w:rPr>
      </w:pPr>
      <w:r>
        <w:rPr>
          <w:rFonts w:ascii="Times New Roman" w:hAnsi="Times New Roman" w:cs="Times New Roman"/>
          <w:sz w:val="22"/>
          <w:szCs w:val="22"/>
        </w:rPr>
        <w:lastRenderedPageBreak/>
        <w:t>10</w:t>
      </w:r>
      <w:r w:rsidR="00086D86" w:rsidRPr="00445248">
        <w:rPr>
          <w:rFonts w:ascii="Times New Roman" w:hAnsi="Times New Roman" w:cs="Times New Roman"/>
          <w:sz w:val="22"/>
          <w:szCs w:val="22"/>
        </w:rPr>
        <w:t xml:space="preserve">.3 </w:t>
      </w:r>
      <w:r w:rsidR="00817307">
        <w:rPr>
          <w:rFonts w:ascii="Times New Roman" w:hAnsi="Times New Roman" w:cs="Times New Roman"/>
          <w:sz w:val="22"/>
          <w:szCs w:val="22"/>
        </w:rPr>
        <w:tab/>
      </w:r>
      <w:r w:rsidR="00086D86" w:rsidRPr="00445248">
        <w:rPr>
          <w:rFonts w:ascii="Times New Roman" w:hAnsi="Times New Roman" w:cs="Times New Roman"/>
          <w:sz w:val="22"/>
          <w:szCs w:val="22"/>
        </w:rPr>
        <w:t xml:space="preserve">Táto Zmluva nadobúda platnosť dňom podpisu obidvoma Zmluvnými stranami. Zmluva nadobúda účinnosť dňom nasledujúcim po dni jej zverejnenia v Centrálnom registri zmlúv vedenom Úradom vlády Slovenskej republiky. </w:t>
      </w:r>
      <w:r w:rsidR="00A27D6D" w:rsidRPr="00445248">
        <w:rPr>
          <w:rFonts w:ascii="Times New Roman" w:hAnsi="Times New Roman" w:cs="Times New Roman"/>
          <w:sz w:val="22"/>
          <w:szCs w:val="22"/>
        </w:rPr>
        <w:t>Táto Zmluva je povinne zverejňov</w:t>
      </w:r>
      <w:r w:rsidR="00086D86" w:rsidRPr="00445248">
        <w:rPr>
          <w:rFonts w:ascii="Times New Roman" w:hAnsi="Times New Roman" w:cs="Times New Roman"/>
          <w:sz w:val="22"/>
          <w:szCs w:val="22"/>
        </w:rPr>
        <w:t>anou zmluvou podľa § 5a zákona č. 211/2000 Z.</w:t>
      </w:r>
      <w:r w:rsidR="005D2002">
        <w:rPr>
          <w:rFonts w:ascii="Times New Roman" w:hAnsi="Times New Roman" w:cs="Times New Roman"/>
          <w:sz w:val="22"/>
          <w:szCs w:val="22"/>
        </w:rPr>
        <w:t xml:space="preserve"> </w:t>
      </w:r>
      <w:r w:rsidR="00086D86" w:rsidRPr="00445248">
        <w:rPr>
          <w:rFonts w:ascii="Times New Roman" w:hAnsi="Times New Roman" w:cs="Times New Roman"/>
          <w:sz w:val="22"/>
          <w:szCs w:val="22"/>
        </w:rPr>
        <w:t xml:space="preserve">z. o slobodnom prístupe k informáciám a o zmene a doplnení niektorých zákonov (zákon o slobode informácií) v znení neskorších predpisov. </w:t>
      </w:r>
    </w:p>
    <w:p w14:paraId="1DCB08D0" w14:textId="21ECD6B1" w:rsidR="00086D86" w:rsidRPr="00445248" w:rsidRDefault="003D2B9A" w:rsidP="00817307">
      <w:pPr>
        <w:pStyle w:val="Default"/>
        <w:spacing w:before="120" w:after="120" w:line="280" w:lineRule="exact"/>
        <w:ind w:left="567" w:hanging="567"/>
        <w:jc w:val="both"/>
        <w:rPr>
          <w:rFonts w:ascii="Times New Roman" w:hAnsi="Times New Roman" w:cs="Times New Roman"/>
          <w:sz w:val="22"/>
          <w:szCs w:val="22"/>
        </w:rPr>
      </w:pPr>
      <w:r>
        <w:rPr>
          <w:rFonts w:ascii="Times New Roman" w:hAnsi="Times New Roman" w:cs="Times New Roman"/>
          <w:sz w:val="22"/>
          <w:szCs w:val="22"/>
        </w:rPr>
        <w:t>10</w:t>
      </w:r>
      <w:r w:rsidR="00086D86" w:rsidRPr="00445248">
        <w:rPr>
          <w:rFonts w:ascii="Times New Roman" w:hAnsi="Times New Roman" w:cs="Times New Roman"/>
          <w:sz w:val="22"/>
          <w:szCs w:val="22"/>
        </w:rPr>
        <w:t xml:space="preserve">.4 </w:t>
      </w:r>
      <w:r w:rsidR="00817307">
        <w:rPr>
          <w:rFonts w:ascii="Times New Roman" w:hAnsi="Times New Roman" w:cs="Times New Roman"/>
          <w:sz w:val="22"/>
          <w:szCs w:val="22"/>
        </w:rPr>
        <w:tab/>
      </w:r>
      <w:r w:rsidR="00086D86" w:rsidRPr="00445248">
        <w:rPr>
          <w:rFonts w:ascii="Times New Roman" w:hAnsi="Times New Roman" w:cs="Times New Roman"/>
          <w:sz w:val="22"/>
          <w:szCs w:val="22"/>
        </w:rPr>
        <w:t xml:space="preserve">Mandatár je povinný dodržiavať povinnosť mlčanlivosti o všetkých skutočnostiach, o ktorých sa dozvie počas trvania Zmluvy. Povinnosť mlčanlivosti viaže Mandatára i po ukončení platnosti tejto Zmluvy. Povinnosť mlčanlivosti sa vzťahuje v rovnakom rozsahu i na zamestnancov Mandatára. </w:t>
      </w:r>
    </w:p>
    <w:p w14:paraId="3E0DA072" w14:textId="7B4C24DA" w:rsidR="00086D86" w:rsidRPr="00445248" w:rsidRDefault="003D2B9A" w:rsidP="00817307">
      <w:pPr>
        <w:pStyle w:val="Default"/>
        <w:spacing w:before="120" w:after="120" w:line="280" w:lineRule="exact"/>
        <w:ind w:left="567" w:hanging="567"/>
        <w:jc w:val="both"/>
        <w:rPr>
          <w:rFonts w:ascii="Times New Roman" w:hAnsi="Times New Roman" w:cs="Times New Roman"/>
          <w:sz w:val="22"/>
          <w:szCs w:val="22"/>
        </w:rPr>
      </w:pPr>
      <w:r>
        <w:rPr>
          <w:rFonts w:ascii="Times New Roman" w:hAnsi="Times New Roman" w:cs="Times New Roman"/>
          <w:sz w:val="22"/>
          <w:szCs w:val="22"/>
        </w:rPr>
        <w:t>10</w:t>
      </w:r>
      <w:r w:rsidR="00086D86" w:rsidRPr="00445248">
        <w:rPr>
          <w:rFonts w:ascii="Times New Roman" w:hAnsi="Times New Roman" w:cs="Times New Roman"/>
          <w:sz w:val="22"/>
          <w:szCs w:val="22"/>
        </w:rPr>
        <w:t xml:space="preserve">.5 </w:t>
      </w:r>
      <w:r w:rsidR="00817307">
        <w:rPr>
          <w:rFonts w:ascii="Times New Roman" w:hAnsi="Times New Roman" w:cs="Times New Roman"/>
          <w:sz w:val="22"/>
          <w:szCs w:val="22"/>
        </w:rPr>
        <w:tab/>
      </w:r>
      <w:r w:rsidR="00086D86" w:rsidRPr="00445248">
        <w:rPr>
          <w:rFonts w:ascii="Times New Roman" w:hAnsi="Times New Roman" w:cs="Times New Roman"/>
          <w:sz w:val="22"/>
          <w:szCs w:val="22"/>
        </w:rPr>
        <w:t xml:space="preserve">Mandatár je povinný strpieť výkon kontroly/auditu zo strany oprávnených osôb v zmysle príslušných právnych predpisov SR a EÚ, najmä zákona č. 502/2001 Z. z. o finančnej kontrole a vnútornom audite a o zmene a doplnení niektorých zákonov v znení neskorších predpisov. </w:t>
      </w:r>
    </w:p>
    <w:p w14:paraId="0AF5E84F" w14:textId="56E39A98" w:rsidR="00086D86" w:rsidRPr="00445248" w:rsidRDefault="003D2B9A" w:rsidP="00817307">
      <w:pPr>
        <w:pStyle w:val="Default"/>
        <w:spacing w:before="120" w:after="120" w:line="280" w:lineRule="exact"/>
        <w:ind w:left="567" w:hanging="567"/>
        <w:jc w:val="both"/>
        <w:rPr>
          <w:rFonts w:ascii="Times New Roman" w:hAnsi="Times New Roman" w:cs="Times New Roman"/>
          <w:sz w:val="22"/>
          <w:szCs w:val="22"/>
        </w:rPr>
      </w:pPr>
      <w:r>
        <w:rPr>
          <w:rFonts w:ascii="Times New Roman" w:hAnsi="Times New Roman" w:cs="Times New Roman"/>
          <w:sz w:val="22"/>
          <w:szCs w:val="22"/>
        </w:rPr>
        <w:t>10</w:t>
      </w:r>
      <w:r w:rsidR="00086D86" w:rsidRPr="00445248">
        <w:rPr>
          <w:rFonts w:ascii="Times New Roman" w:hAnsi="Times New Roman" w:cs="Times New Roman"/>
          <w:sz w:val="22"/>
          <w:szCs w:val="22"/>
        </w:rPr>
        <w:t xml:space="preserve">.6 </w:t>
      </w:r>
      <w:r w:rsidR="00817307">
        <w:rPr>
          <w:rFonts w:ascii="Times New Roman" w:hAnsi="Times New Roman" w:cs="Times New Roman"/>
          <w:sz w:val="22"/>
          <w:szCs w:val="22"/>
        </w:rPr>
        <w:tab/>
      </w:r>
      <w:r w:rsidR="00086D86" w:rsidRPr="00445248">
        <w:rPr>
          <w:rFonts w:ascii="Times New Roman" w:hAnsi="Times New Roman" w:cs="Times New Roman"/>
          <w:sz w:val="22"/>
          <w:szCs w:val="22"/>
        </w:rPr>
        <w:t xml:space="preserve">Táto Zmluva je vyhotovená v šiestich rovnopisoch, z ktorých Mandant </w:t>
      </w:r>
      <w:r w:rsidR="00412E2D" w:rsidRPr="00445248">
        <w:rPr>
          <w:rFonts w:ascii="Times New Roman" w:hAnsi="Times New Roman" w:cs="Times New Roman"/>
          <w:sz w:val="22"/>
          <w:szCs w:val="22"/>
        </w:rPr>
        <w:t xml:space="preserve">dostane </w:t>
      </w:r>
      <w:r w:rsidR="00086D86" w:rsidRPr="00445248">
        <w:rPr>
          <w:rFonts w:ascii="Times New Roman" w:hAnsi="Times New Roman" w:cs="Times New Roman"/>
          <w:sz w:val="22"/>
          <w:szCs w:val="22"/>
        </w:rPr>
        <w:t>štyri</w:t>
      </w:r>
      <w:r w:rsidR="00412E2D" w:rsidRPr="00445248">
        <w:rPr>
          <w:rFonts w:ascii="Times New Roman" w:hAnsi="Times New Roman" w:cs="Times New Roman"/>
          <w:sz w:val="22"/>
          <w:szCs w:val="22"/>
        </w:rPr>
        <w:t xml:space="preserve"> (4)</w:t>
      </w:r>
      <w:r w:rsidR="00086D86" w:rsidRPr="00445248">
        <w:rPr>
          <w:rFonts w:ascii="Times New Roman" w:hAnsi="Times New Roman" w:cs="Times New Roman"/>
          <w:sz w:val="22"/>
          <w:szCs w:val="22"/>
        </w:rPr>
        <w:t xml:space="preserve"> vyhotovenia a Mandatár dve </w:t>
      </w:r>
      <w:r w:rsidR="00412E2D" w:rsidRPr="00445248">
        <w:rPr>
          <w:rFonts w:ascii="Times New Roman" w:hAnsi="Times New Roman" w:cs="Times New Roman"/>
          <w:sz w:val="22"/>
          <w:szCs w:val="22"/>
        </w:rPr>
        <w:t xml:space="preserve">(2) </w:t>
      </w:r>
      <w:r w:rsidR="00086D86" w:rsidRPr="00445248">
        <w:rPr>
          <w:rFonts w:ascii="Times New Roman" w:hAnsi="Times New Roman" w:cs="Times New Roman"/>
          <w:sz w:val="22"/>
          <w:szCs w:val="22"/>
        </w:rPr>
        <w:t xml:space="preserve">vyhotovenia Zmluvy. </w:t>
      </w:r>
    </w:p>
    <w:p w14:paraId="5A1C3441" w14:textId="3860FFB9" w:rsidR="00A27D6D" w:rsidRPr="00445248" w:rsidRDefault="003D2B9A" w:rsidP="00817307">
      <w:pPr>
        <w:pStyle w:val="Default"/>
        <w:spacing w:before="120" w:after="120" w:line="280" w:lineRule="exact"/>
        <w:ind w:left="567" w:hanging="567"/>
        <w:jc w:val="both"/>
        <w:rPr>
          <w:rFonts w:ascii="Times New Roman" w:hAnsi="Times New Roman" w:cs="Times New Roman"/>
          <w:sz w:val="22"/>
          <w:szCs w:val="22"/>
        </w:rPr>
      </w:pPr>
      <w:r>
        <w:rPr>
          <w:rFonts w:ascii="Times New Roman" w:hAnsi="Times New Roman" w:cs="Times New Roman"/>
          <w:sz w:val="22"/>
          <w:szCs w:val="22"/>
        </w:rPr>
        <w:t>10</w:t>
      </w:r>
      <w:r w:rsidR="00086D86" w:rsidRPr="00445248">
        <w:rPr>
          <w:rFonts w:ascii="Times New Roman" w:hAnsi="Times New Roman" w:cs="Times New Roman"/>
          <w:sz w:val="22"/>
          <w:szCs w:val="22"/>
        </w:rPr>
        <w:t xml:space="preserve">.7 </w:t>
      </w:r>
      <w:r w:rsidR="00817307">
        <w:rPr>
          <w:rFonts w:ascii="Times New Roman" w:hAnsi="Times New Roman" w:cs="Times New Roman"/>
          <w:sz w:val="22"/>
          <w:szCs w:val="22"/>
        </w:rPr>
        <w:tab/>
      </w:r>
      <w:r w:rsidR="00086D86" w:rsidRPr="00445248">
        <w:rPr>
          <w:rFonts w:ascii="Times New Roman" w:hAnsi="Times New Roman" w:cs="Times New Roman"/>
          <w:sz w:val="22"/>
          <w:szCs w:val="22"/>
        </w:rPr>
        <w:t xml:space="preserve">Zmena tejto Zmluvy je možná len so súhlasom oboch strán, a to písomne formou </w:t>
      </w:r>
      <w:r w:rsidR="005D2002">
        <w:rPr>
          <w:rFonts w:ascii="Times New Roman" w:hAnsi="Times New Roman" w:cs="Times New Roman"/>
          <w:sz w:val="22"/>
          <w:szCs w:val="22"/>
        </w:rPr>
        <w:t xml:space="preserve">očíslovaných </w:t>
      </w:r>
      <w:r w:rsidR="00086D86" w:rsidRPr="00445248">
        <w:rPr>
          <w:rFonts w:ascii="Times New Roman" w:hAnsi="Times New Roman" w:cs="Times New Roman"/>
          <w:sz w:val="22"/>
          <w:szCs w:val="22"/>
        </w:rPr>
        <w:t xml:space="preserve">dodatkov. </w:t>
      </w:r>
    </w:p>
    <w:p w14:paraId="2ED7F9B0" w14:textId="1C9EFFB3" w:rsidR="00A27D6D" w:rsidRPr="00445248" w:rsidRDefault="003D2B9A" w:rsidP="00817307">
      <w:pPr>
        <w:spacing w:before="120" w:after="120" w:line="280" w:lineRule="exact"/>
        <w:ind w:left="567" w:hanging="567"/>
        <w:jc w:val="both"/>
        <w:rPr>
          <w:rFonts w:ascii="Times New Roman" w:hAnsi="Times New Roman" w:cs="Times New Roman"/>
        </w:rPr>
      </w:pPr>
      <w:r>
        <w:rPr>
          <w:rFonts w:ascii="Times New Roman" w:hAnsi="Times New Roman" w:cs="Times New Roman"/>
        </w:rPr>
        <w:t>10</w:t>
      </w:r>
      <w:r w:rsidR="00086D86" w:rsidRPr="00445248">
        <w:rPr>
          <w:rFonts w:ascii="Times New Roman" w:hAnsi="Times New Roman" w:cs="Times New Roman"/>
        </w:rPr>
        <w:t xml:space="preserve">.8 </w:t>
      </w:r>
      <w:r w:rsidR="00817307">
        <w:rPr>
          <w:rFonts w:ascii="Times New Roman" w:hAnsi="Times New Roman" w:cs="Times New Roman"/>
        </w:rPr>
        <w:tab/>
      </w:r>
      <w:r w:rsidR="00A27D6D" w:rsidRPr="00445248">
        <w:rPr>
          <w:rFonts w:ascii="Times New Roman" w:hAnsi="Times New Roman" w:cs="Times New Roman"/>
        </w:rPr>
        <w:t>Neoddeliteľnú súčasť tejto zmluvy tvoria:</w:t>
      </w:r>
    </w:p>
    <w:p w14:paraId="2E92A82F" w14:textId="6F12CB2D" w:rsidR="00A27D6D" w:rsidRPr="00445248" w:rsidRDefault="00A27D6D" w:rsidP="00817307">
      <w:pPr>
        <w:pStyle w:val="Odsekzoznamu"/>
        <w:numPr>
          <w:ilvl w:val="0"/>
          <w:numId w:val="16"/>
        </w:numPr>
        <w:spacing w:before="120" w:after="120" w:line="280" w:lineRule="exact"/>
        <w:ind w:left="1134" w:hanging="567"/>
        <w:jc w:val="both"/>
        <w:rPr>
          <w:rFonts w:ascii="Times New Roman" w:hAnsi="Times New Roman" w:cs="Times New Roman"/>
        </w:rPr>
      </w:pPr>
      <w:r w:rsidRPr="00445248">
        <w:rPr>
          <w:rFonts w:ascii="Times New Roman" w:hAnsi="Times New Roman" w:cs="Times New Roman"/>
        </w:rPr>
        <w:t xml:space="preserve">Príloha č. 1 </w:t>
      </w:r>
      <w:r w:rsidR="009A32C4">
        <w:rPr>
          <w:rFonts w:ascii="Times New Roman" w:hAnsi="Times New Roman" w:cs="Times New Roman"/>
        </w:rPr>
        <w:t>-</w:t>
      </w:r>
      <w:r w:rsidRPr="00445248">
        <w:rPr>
          <w:rFonts w:ascii="Times New Roman" w:hAnsi="Times New Roman" w:cs="Times New Roman"/>
        </w:rPr>
        <w:t xml:space="preserve"> „Špecifikácia predmetu zákazky“</w:t>
      </w:r>
    </w:p>
    <w:p w14:paraId="32B65C34" w14:textId="6ACED435" w:rsidR="0005098F" w:rsidRDefault="00A27D6D" w:rsidP="00817307">
      <w:pPr>
        <w:pStyle w:val="Odsekzoznamu"/>
        <w:numPr>
          <w:ilvl w:val="0"/>
          <w:numId w:val="16"/>
        </w:numPr>
        <w:spacing w:before="120" w:after="120" w:line="280" w:lineRule="exact"/>
        <w:ind w:left="1134" w:hanging="567"/>
        <w:jc w:val="both"/>
        <w:rPr>
          <w:rFonts w:ascii="Times New Roman" w:hAnsi="Times New Roman" w:cs="Times New Roman"/>
        </w:rPr>
      </w:pPr>
      <w:r w:rsidRPr="00445248">
        <w:rPr>
          <w:rFonts w:ascii="Times New Roman" w:hAnsi="Times New Roman" w:cs="Times New Roman"/>
        </w:rPr>
        <w:t xml:space="preserve">Príloha č. 2 </w:t>
      </w:r>
      <w:r w:rsidR="009A32C4">
        <w:rPr>
          <w:rFonts w:ascii="Times New Roman" w:hAnsi="Times New Roman" w:cs="Times New Roman"/>
        </w:rPr>
        <w:t>-</w:t>
      </w:r>
      <w:r w:rsidRPr="00445248">
        <w:rPr>
          <w:rFonts w:ascii="Times New Roman" w:hAnsi="Times New Roman" w:cs="Times New Roman"/>
        </w:rPr>
        <w:t xml:space="preserve"> „Kalkulácia ceny predmetu zákazky“</w:t>
      </w:r>
    </w:p>
    <w:p w14:paraId="4B4AE558" w14:textId="46D30D8F" w:rsidR="00A27D6D" w:rsidRPr="005427AB" w:rsidRDefault="0005098F" w:rsidP="00817307">
      <w:pPr>
        <w:pStyle w:val="Odsekzoznamu"/>
        <w:numPr>
          <w:ilvl w:val="0"/>
          <w:numId w:val="16"/>
        </w:numPr>
        <w:spacing w:before="120" w:after="120" w:line="280" w:lineRule="exact"/>
        <w:ind w:left="1134" w:hanging="567"/>
        <w:jc w:val="both"/>
        <w:rPr>
          <w:rFonts w:ascii="Times New Roman" w:hAnsi="Times New Roman" w:cs="Times New Roman"/>
        </w:rPr>
      </w:pPr>
      <w:r>
        <w:rPr>
          <w:rFonts w:ascii="Times New Roman" w:hAnsi="Times New Roman" w:cs="Times New Roman"/>
        </w:rPr>
        <w:t xml:space="preserve">Príloha č. 3 </w:t>
      </w:r>
      <w:r w:rsidR="009A32C4">
        <w:rPr>
          <w:rFonts w:ascii="Times New Roman" w:hAnsi="Times New Roman" w:cs="Times New Roman"/>
        </w:rPr>
        <w:t>-</w:t>
      </w:r>
      <w:bookmarkStart w:id="0" w:name="_GoBack"/>
      <w:bookmarkEnd w:id="0"/>
      <w:r>
        <w:rPr>
          <w:rFonts w:ascii="Times New Roman" w:hAnsi="Times New Roman" w:cs="Times New Roman"/>
        </w:rPr>
        <w:t xml:space="preserve"> „Poistná zmluva, resp. poistný certifikát</w:t>
      </w:r>
      <w:r w:rsidRPr="005427AB">
        <w:rPr>
          <w:rFonts w:ascii="Times New Roman" w:hAnsi="Times New Roman" w:cs="Times New Roman"/>
        </w:rPr>
        <w:t>“</w:t>
      </w:r>
      <w:r w:rsidR="00A27D6D" w:rsidRPr="005427AB">
        <w:rPr>
          <w:rFonts w:ascii="Times New Roman" w:hAnsi="Times New Roman" w:cs="Times New Roman"/>
        </w:rPr>
        <w:t>.</w:t>
      </w:r>
    </w:p>
    <w:p w14:paraId="26D8840A" w14:textId="28972593" w:rsidR="00755C37" w:rsidRPr="005427AB" w:rsidRDefault="00755C37" w:rsidP="00817307">
      <w:pPr>
        <w:pStyle w:val="Odsekzoznamu"/>
        <w:numPr>
          <w:ilvl w:val="0"/>
          <w:numId w:val="16"/>
        </w:numPr>
        <w:spacing w:before="120" w:after="120" w:line="280" w:lineRule="exact"/>
        <w:ind w:left="1134" w:hanging="567"/>
        <w:jc w:val="both"/>
        <w:rPr>
          <w:rFonts w:ascii="Times New Roman" w:hAnsi="Times New Roman" w:cs="Times New Roman"/>
        </w:rPr>
      </w:pPr>
      <w:r w:rsidRPr="005427AB">
        <w:rPr>
          <w:rFonts w:ascii="Times New Roman" w:hAnsi="Times New Roman" w:cs="Times New Roman"/>
        </w:rPr>
        <w:t>Príloha č. 4 - „Zmluva o </w:t>
      </w:r>
      <w:r w:rsidR="005427AB" w:rsidRPr="003D2B9A">
        <w:rPr>
          <w:rFonts w:ascii="Times New Roman" w:hAnsi="Times New Roman" w:cs="Times New Roman"/>
        </w:rPr>
        <w:t>spracúvaní</w:t>
      </w:r>
      <w:r w:rsidRPr="005427AB">
        <w:rPr>
          <w:rFonts w:ascii="Times New Roman" w:hAnsi="Times New Roman" w:cs="Times New Roman"/>
        </w:rPr>
        <w:t xml:space="preserve"> osobných údajov“</w:t>
      </w:r>
    </w:p>
    <w:p w14:paraId="175F8BA5" w14:textId="250C89FC" w:rsidR="00C5497D" w:rsidRDefault="003D2B9A" w:rsidP="00817307">
      <w:pPr>
        <w:spacing w:before="120" w:after="120" w:line="280" w:lineRule="exact"/>
        <w:ind w:left="567" w:hanging="567"/>
        <w:jc w:val="both"/>
        <w:rPr>
          <w:rFonts w:ascii="Times New Roman" w:hAnsi="Times New Roman" w:cs="Times New Roman"/>
        </w:rPr>
      </w:pPr>
      <w:r>
        <w:rPr>
          <w:rFonts w:ascii="Times New Roman" w:hAnsi="Times New Roman" w:cs="Times New Roman"/>
        </w:rPr>
        <w:t>10</w:t>
      </w:r>
      <w:r w:rsidR="00A27D6D" w:rsidRPr="00445248">
        <w:rPr>
          <w:rFonts w:ascii="Times New Roman" w:hAnsi="Times New Roman" w:cs="Times New Roman"/>
        </w:rPr>
        <w:t xml:space="preserve">.9 </w:t>
      </w:r>
      <w:r w:rsidR="00817307">
        <w:rPr>
          <w:rFonts w:ascii="Times New Roman" w:hAnsi="Times New Roman" w:cs="Times New Roman"/>
        </w:rPr>
        <w:tab/>
      </w:r>
      <w:r w:rsidR="00086D86" w:rsidRPr="00445248">
        <w:rPr>
          <w:rFonts w:ascii="Times New Roman" w:hAnsi="Times New Roman" w:cs="Times New Roman"/>
        </w:rPr>
        <w:t>Zmluvné strany vyhlasujú, že svoj prejav vôle vykonali slobodne a vážne, ich zmluvná voľnosť nie je ničím obmedzená, Zmluvu si prečítali, jej obsahu porozumeli a na znak súhlasu ju podpisujú.</w:t>
      </w:r>
    </w:p>
    <w:p w14:paraId="6D164131" w14:textId="77777777" w:rsidR="004C10F5" w:rsidRPr="00445248" w:rsidRDefault="004C10F5" w:rsidP="00817307">
      <w:pPr>
        <w:spacing w:before="120" w:after="120" w:line="280" w:lineRule="exact"/>
        <w:ind w:left="567" w:hanging="567"/>
        <w:jc w:val="both"/>
        <w:rPr>
          <w:rFonts w:ascii="Times New Roman" w:hAnsi="Times New Roman" w:cs="Times New Roman"/>
        </w:rPr>
      </w:pPr>
    </w:p>
    <w:p w14:paraId="229CE778" w14:textId="77777777" w:rsidR="00824FC9" w:rsidRPr="00445248" w:rsidRDefault="00824FC9" w:rsidP="00445248">
      <w:pPr>
        <w:keepLines/>
        <w:autoSpaceDE w:val="0"/>
        <w:autoSpaceDN w:val="0"/>
        <w:adjustRightInd w:val="0"/>
        <w:spacing w:before="120" w:after="120" w:line="280" w:lineRule="exact"/>
        <w:ind w:right="180"/>
        <w:rPr>
          <w:rFonts w:ascii="Times New Roman" w:hAnsi="Times New Roman" w:cs="Times New Roman"/>
          <w:color w:val="000000"/>
        </w:rPr>
      </w:pPr>
      <w:r w:rsidRPr="00445248">
        <w:rPr>
          <w:rFonts w:ascii="Times New Roman" w:hAnsi="Times New Roman" w:cs="Times New Roman"/>
          <w:color w:val="000000"/>
        </w:rPr>
        <w:t xml:space="preserve">V ........................ dňa ....................... </w:t>
      </w:r>
      <w:r w:rsidRPr="00445248">
        <w:rPr>
          <w:rFonts w:ascii="Times New Roman" w:hAnsi="Times New Roman" w:cs="Times New Roman"/>
          <w:color w:val="000000"/>
        </w:rPr>
        <w:tab/>
      </w:r>
      <w:r w:rsidRPr="00445248">
        <w:rPr>
          <w:rFonts w:ascii="Times New Roman" w:hAnsi="Times New Roman" w:cs="Times New Roman"/>
          <w:color w:val="000000"/>
        </w:rPr>
        <w:tab/>
      </w:r>
      <w:r w:rsidRPr="00445248">
        <w:rPr>
          <w:rFonts w:ascii="Times New Roman" w:hAnsi="Times New Roman" w:cs="Times New Roman"/>
          <w:color w:val="000000"/>
        </w:rPr>
        <w:tab/>
        <w:t>V Košiciach dňa .....................</w:t>
      </w:r>
    </w:p>
    <w:p w14:paraId="65047B7F" w14:textId="3AC78D8C" w:rsidR="00824FC9" w:rsidRPr="00445248" w:rsidRDefault="00A27D6D" w:rsidP="00445248">
      <w:pPr>
        <w:keepLines/>
        <w:autoSpaceDE w:val="0"/>
        <w:autoSpaceDN w:val="0"/>
        <w:adjustRightInd w:val="0"/>
        <w:spacing w:before="120" w:after="120" w:line="280" w:lineRule="exact"/>
        <w:ind w:right="180"/>
        <w:rPr>
          <w:rFonts w:ascii="Times New Roman" w:hAnsi="Times New Roman" w:cs="Times New Roman"/>
          <w:color w:val="000000"/>
        </w:rPr>
      </w:pPr>
      <w:r w:rsidRPr="00445248">
        <w:rPr>
          <w:rFonts w:ascii="Times New Roman" w:hAnsi="Times New Roman" w:cs="Times New Roman"/>
          <w:color w:val="000000"/>
        </w:rPr>
        <w:t xml:space="preserve">Mandatár </w:t>
      </w:r>
      <w:r w:rsidR="00824FC9" w:rsidRPr="00445248">
        <w:rPr>
          <w:rFonts w:ascii="Times New Roman" w:hAnsi="Times New Roman" w:cs="Times New Roman"/>
          <w:color w:val="000000"/>
        </w:rPr>
        <w:t>:</w:t>
      </w:r>
      <w:r w:rsidR="00824FC9" w:rsidRPr="00445248">
        <w:rPr>
          <w:rFonts w:ascii="Times New Roman" w:hAnsi="Times New Roman" w:cs="Times New Roman"/>
          <w:color w:val="000000"/>
        </w:rPr>
        <w:tab/>
      </w:r>
      <w:r w:rsidR="00824FC9" w:rsidRPr="00445248">
        <w:rPr>
          <w:rFonts w:ascii="Times New Roman" w:hAnsi="Times New Roman" w:cs="Times New Roman"/>
          <w:color w:val="000000"/>
        </w:rPr>
        <w:tab/>
      </w:r>
      <w:r w:rsidR="00824FC9" w:rsidRPr="00445248">
        <w:rPr>
          <w:rFonts w:ascii="Times New Roman" w:hAnsi="Times New Roman" w:cs="Times New Roman"/>
          <w:color w:val="000000"/>
        </w:rPr>
        <w:tab/>
      </w:r>
      <w:r w:rsidR="00824FC9" w:rsidRPr="00445248">
        <w:rPr>
          <w:rFonts w:ascii="Times New Roman" w:hAnsi="Times New Roman" w:cs="Times New Roman"/>
          <w:color w:val="000000"/>
        </w:rPr>
        <w:tab/>
      </w:r>
      <w:r w:rsidR="00824FC9" w:rsidRPr="00445248">
        <w:rPr>
          <w:rFonts w:ascii="Times New Roman" w:hAnsi="Times New Roman" w:cs="Times New Roman"/>
          <w:color w:val="000000"/>
        </w:rPr>
        <w:tab/>
      </w:r>
      <w:r w:rsidR="00824FC9" w:rsidRPr="00445248">
        <w:rPr>
          <w:rFonts w:ascii="Times New Roman" w:hAnsi="Times New Roman" w:cs="Times New Roman"/>
          <w:color w:val="000000"/>
        </w:rPr>
        <w:tab/>
      </w:r>
      <w:r w:rsidRPr="00445248">
        <w:rPr>
          <w:rFonts w:ascii="Times New Roman" w:hAnsi="Times New Roman" w:cs="Times New Roman"/>
          <w:color w:val="000000"/>
        </w:rPr>
        <w:t xml:space="preserve">Mandant </w:t>
      </w:r>
      <w:r w:rsidR="00824FC9" w:rsidRPr="00445248">
        <w:rPr>
          <w:rFonts w:ascii="Times New Roman" w:hAnsi="Times New Roman" w:cs="Times New Roman"/>
          <w:color w:val="000000"/>
        </w:rPr>
        <w:t>:</w:t>
      </w:r>
    </w:p>
    <w:p w14:paraId="7802995D" w14:textId="535DC60F" w:rsidR="00824FC9" w:rsidRDefault="00824FC9" w:rsidP="00445248">
      <w:pPr>
        <w:keepLines/>
        <w:autoSpaceDE w:val="0"/>
        <w:autoSpaceDN w:val="0"/>
        <w:adjustRightInd w:val="0"/>
        <w:spacing w:before="120" w:after="120" w:line="280" w:lineRule="exact"/>
        <w:rPr>
          <w:rFonts w:ascii="Times New Roman" w:hAnsi="Times New Roman" w:cs="Times New Roman"/>
          <w:bCs/>
          <w:color w:val="000000"/>
        </w:rPr>
      </w:pPr>
    </w:p>
    <w:p w14:paraId="4F840AF6" w14:textId="77777777" w:rsidR="004C10F5" w:rsidRPr="00445248" w:rsidRDefault="004C10F5" w:rsidP="00445248">
      <w:pPr>
        <w:keepLines/>
        <w:autoSpaceDE w:val="0"/>
        <w:autoSpaceDN w:val="0"/>
        <w:adjustRightInd w:val="0"/>
        <w:spacing w:before="120" w:after="120" w:line="280" w:lineRule="exact"/>
        <w:rPr>
          <w:rFonts w:ascii="Times New Roman" w:hAnsi="Times New Roman" w:cs="Times New Roman"/>
          <w:bCs/>
          <w:color w:val="000000"/>
        </w:rPr>
      </w:pPr>
    </w:p>
    <w:p w14:paraId="40354711" w14:textId="77777777" w:rsidR="00824FC9" w:rsidRPr="00445248" w:rsidRDefault="00824FC9" w:rsidP="003D2B9A">
      <w:pPr>
        <w:tabs>
          <w:tab w:val="num" w:pos="709"/>
        </w:tabs>
        <w:spacing w:after="0" w:line="280" w:lineRule="exact"/>
        <w:jc w:val="both"/>
        <w:outlineLvl w:val="1"/>
        <w:rPr>
          <w:rFonts w:ascii="Times New Roman" w:hAnsi="Times New Roman" w:cs="Times New Roman"/>
          <w:lang w:eastAsia="cs-CZ"/>
        </w:rPr>
      </w:pPr>
    </w:p>
    <w:p w14:paraId="56F436EF" w14:textId="18C0FDE2" w:rsidR="00824FC9" w:rsidRPr="00445248" w:rsidRDefault="00C60E28" w:rsidP="003D2B9A">
      <w:pPr>
        <w:tabs>
          <w:tab w:val="num" w:pos="709"/>
        </w:tabs>
        <w:spacing w:after="0" w:line="280" w:lineRule="exact"/>
        <w:jc w:val="both"/>
        <w:outlineLvl w:val="1"/>
        <w:rPr>
          <w:rFonts w:ascii="Times New Roman" w:hAnsi="Times New Roman" w:cs="Times New Roman"/>
          <w:lang w:eastAsia="cs-CZ"/>
        </w:rPr>
      </w:pPr>
      <w:r>
        <w:rPr>
          <w:rFonts w:ascii="Times New Roman" w:hAnsi="Times New Roman" w:cs="Times New Roman"/>
          <w:lang w:eastAsia="cs-CZ"/>
        </w:rPr>
        <w:t>....</w:t>
      </w:r>
      <w:r w:rsidRPr="00445248">
        <w:rPr>
          <w:rFonts w:ascii="Times New Roman" w:hAnsi="Times New Roman" w:cs="Times New Roman"/>
          <w:lang w:eastAsia="cs-CZ"/>
        </w:rPr>
        <w:t>......................................................</w:t>
      </w:r>
      <w:r w:rsidR="00824FC9" w:rsidRPr="00445248">
        <w:rPr>
          <w:rFonts w:ascii="Times New Roman" w:hAnsi="Times New Roman" w:cs="Times New Roman"/>
          <w:lang w:eastAsia="cs-CZ"/>
        </w:rPr>
        <w:tab/>
      </w:r>
      <w:r w:rsidR="00824FC9" w:rsidRPr="00445248">
        <w:rPr>
          <w:rFonts w:ascii="Times New Roman" w:hAnsi="Times New Roman" w:cs="Times New Roman"/>
          <w:lang w:eastAsia="cs-CZ"/>
        </w:rPr>
        <w:tab/>
      </w:r>
      <w:r w:rsidR="00824FC9" w:rsidRPr="00445248">
        <w:rPr>
          <w:rFonts w:ascii="Times New Roman" w:hAnsi="Times New Roman" w:cs="Times New Roman"/>
          <w:lang w:eastAsia="cs-CZ"/>
        </w:rPr>
        <w:tab/>
      </w:r>
      <w:r>
        <w:rPr>
          <w:rFonts w:ascii="Times New Roman" w:hAnsi="Times New Roman" w:cs="Times New Roman"/>
          <w:lang w:eastAsia="cs-CZ"/>
        </w:rPr>
        <w:t>....</w:t>
      </w:r>
      <w:r w:rsidR="00824FC9" w:rsidRPr="00445248">
        <w:rPr>
          <w:rFonts w:ascii="Times New Roman" w:hAnsi="Times New Roman" w:cs="Times New Roman"/>
          <w:lang w:eastAsia="cs-CZ"/>
        </w:rPr>
        <w:t>......................................................</w:t>
      </w:r>
    </w:p>
    <w:p w14:paraId="71EC4DE8" w14:textId="4B1D7FDC" w:rsidR="00824FC9" w:rsidRPr="00445248" w:rsidRDefault="00C60E28">
      <w:pPr>
        <w:tabs>
          <w:tab w:val="num" w:pos="709"/>
        </w:tabs>
        <w:spacing w:after="0" w:line="280" w:lineRule="exact"/>
        <w:jc w:val="both"/>
        <w:outlineLvl w:val="1"/>
        <w:rPr>
          <w:rFonts w:ascii="Times New Roman" w:hAnsi="Times New Roman" w:cs="Times New Roman"/>
          <w:b/>
          <w:bCs/>
          <w:lang w:eastAsia="cs-CZ"/>
        </w:rPr>
      </w:pPr>
      <w:r>
        <w:rPr>
          <w:rFonts w:ascii="Times New Roman" w:hAnsi="Times New Roman" w:cs="Times New Roman"/>
          <w:lang w:eastAsia="cs-CZ"/>
        </w:rPr>
        <w:t xml:space="preserve">  </w:t>
      </w:r>
      <w:r w:rsidR="00824FC9" w:rsidRPr="00445248">
        <w:rPr>
          <w:rFonts w:ascii="Times New Roman" w:hAnsi="Times New Roman" w:cs="Times New Roman"/>
          <w:lang w:eastAsia="cs-CZ"/>
        </w:rPr>
        <w:t>m</w:t>
      </w:r>
      <w:r>
        <w:rPr>
          <w:rFonts w:ascii="Times New Roman" w:hAnsi="Times New Roman" w:cs="Times New Roman"/>
          <w:lang w:eastAsia="cs-CZ"/>
        </w:rPr>
        <w:t>eno, podpis štatutárneho orgánu</w:t>
      </w:r>
      <w:r>
        <w:rPr>
          <w:rFonts w:ascii="Times New Roman" w:hAnsi="Times New Roman" w:cs="Times New Roman"/>
          <w:lang w:eastAsia="cs-CZ"/>
        </w:rPr>
        <w:tab/>
      </w:r>
      <w:r>
        <w:rPr>
          <w:rFonts w:ascii="Times New Roman" w:hAnsi="Times New Roman" w:cs="Times New Roman"/>
          <w:lang w:eastAsia="cs-CZ"/>
        </w:rPr>
        <w:tab/>
      </w:r>
      <w:r>
        <w:rPr>
          <w:rFonts w:ascii="Times New Roman" w:hAnsi="Times New Roman" w:cs="Times New Roman"/>
          <w:lang w:eastAsia="cs-CZ"/>
        </w:rPr>
        <w:tab/>
        <w:t xml:space="preserve">       </w:t>
      </w:r>
      <w:r w:rsidR="00824FC9" w:rsidRPr="00445248">
        <w:rPr>
          <w:rFonts w:ascii="Times New Roman" w:hAnsi="Times New Roman" w:cs="Times New Roman"/>
          <w:lang w:eastAsia="cs-CZ"/>
        </w:rPr>
        <w:t xml:space="preserve">MUDr. </w:t>
      </w:r>
      <w:r w:rsidR="00755C37">
        <w:rPr>
          <w:rFonts w:ascii="Times New Roman" w:hAnsi="Times New Roman" w:cs="Times New Roman"/>
          <w:lang w:eastAsia="cs-CZ"/>
        </w:rPr>
        <w:t xml:space="preserve">Štefan </w:t>
      </w:r>
      <w:proofErr w:type="spellStart"/>
      <w:r w:rsidR="00755C37">
        <w:rPr>
          <w:rFonts w:ascii="Times New Roman" w:hAnsi="Times New Roman" w:cs="Times New Roman"/>
          <w:lang w:eastAsia="cs-CZ"/>
        </w:rPr>
        <w:t>Lukačín</w:t>
      </w:r>
      <w:proofErr w:type="spellEnd"/>
      <w:r w:rsidR="00824FC9" w:rsidRPr="00445248">
        <w:rPr>
          <w:rFonts w:ascii="Times New Roman" w:hAnsi="Times New Roman" w:cs="Times New Roman"/>
          <w:lang w:eastAsia="cs-CZ"/>
        </w:rPr>
        <w:t>, PhD.</w:t>
      </w:r>
    </w:p>
    <w:p w14:paraId="1175AA61" w14:textId="5B7D539E" w:rsidR="00824FC9" w:rsidRPr="00445248" w:rsidRDefault="00824FC9" w:rsidP="00C60E28">
      <w:pPr>
        <w:tabs>
          <w:tab w:val="num" w:pos="1134"/>
          <w:tab w:val="left" w:pos="4962"/>
        </w:tabs>
        <w:spacing w:after="0" w:line="280" w:lineRule="exact"/>
        <w:ind w:left="709" w:hanging="709"/>
        <w:jc w:val="both"/>
        <w:outlineLvl w:val="1"/>
        <w:rPr>
          <w:rFonts w:ascii="Times New Roman" w:hAnsi="Times New Roman" w:cs="Times New Roman"/>
          <w:lang w:eastAsia="cs-CZ"/>
        </w:rPr>
      </w:pPr>
      <w:r w:rsidRPr="00445248">
        <w:rPr>
          <w:rFonts w:ascii="Times New Roman" w:hAnsi="Times New Roman" w:cs="Times New Roman"/>
          <w:lang w:eastAsia="cs-CZ"/>
        </w:rPr>
        <w:t xml:space="preserve">             </w:t>
      </w:r>
      <w:r w:rsidRPr="00445248">
        <w:rPr>
          <w:rFonts w:ascii="Times New Roman" w:hAnsi="Times New Roman" w:cs="Times New Roman"/>
          <w:lang w:eastAsia="cs-CZ"/>
        </w:rPr>
        <w:tab/>
      </w:r>
      <w:r w:rsidR="00C60E28">
        <w:rPr>
          <w:rFonts w:ascii="Times New Roman" w:hAnsi="Times New Roman" w:cs="Times New Roman"/>
          <w:lang w:eastAsia="cs-CZ"/>
        </w:rPr>
        <w:t>Pečiatka</w:t>
      </w:r>
      <w:r w:rsidR="00C60E28">
        <w:rPr>
          <w:rFonts w:ascii="Times New Roman" w:hAnsi="Times New Roman" w:cs="Times New Roman"/>
          <w:lang w:eastAsia="cs-CZ"/>
        </w:rPr>
        <w:tab/>
        <w:t xml:space="preserve">            </w:t>
      </w:r>
      <w:r w:rsidRPr="00445248">
        <w:rPr>
          <w:rFonts w:ascii="Times New Roman" w:hAnsi="Times New Roman" w:cs="Times New Roman"/>
          <w:lang w:eastAsia="cs-CZ"/>
        </w:rPr>
        <w:t xml:space="preserve">predseda predstavenstva </w:t>
      </w:r>
    </w:p>
    <w:p w14:paraId="6A1610B2" w14:textId="5465D4CF" w:rsidR="00824FC9" w:rsidRPr="00445248" w:rsidRDefault="00824FC9" w:rsidP="00C60E28">
      <w:pPr>
        <w:tabs>
          <w:tab w:val="num" w:pos="709"/>
        </w:tabs>
        <w:spacing w:after="0" w:line="280" w:lineRule="exact"/>
        <w:ind w:left="4254"/>
        <w:jc w:val="both"/>
        <w:outlineLvl w:val="1"/>
        <w:rPr>
          <w:rFonts w:ascii="Times New Roman" w:hAnsi="Times New Roman" w:cs="Times New Roman"/>
          <w:lang w:eastAsia="cs-CZ"/>
        </w:rPr>
      </w:pPr>
      <w:r w:rsidRPr="00445248">
        <w:rPr>
          <w:rFonts w:ascii="Times New Roman" w:hAnsi="Times New Roman" w:cs="Times New Roman"/>
          <w:lang w:eastAsia="cs-CZ"/>
        </w:rPr>
        <w:t xml:space="preserve">      </w:t>
      </w:r>
      <w:r w:rsidRPr="00445248">
        <w:rPr>
          <w:rFonts w:ascii="Times New Roman" w:hAnsi="Times New Roman" w:cs="Times New Roman"/>
          <w:lang w:eastAsia="cs-CZ"/>
        </w:rPr>
        <w:tab/>
        <w:t xml:space="preserve">Východoslovenský ústav srdcových </w:t>
      </w:r>
    </w:p>
    <w:p w14:paraId="6B8B651D" w14:textId="29C028D7" w:rsidR="00824FC9" w:rsidRPr="00445248" w:rsidRDefault="00C60E28" w:rsidP="00C60E28">
      <w:pPr>
        <w:tabs>
          <w:tab w:val="num" w:pos="709"/>
        </w:tabs>
        <w:spacing w:after="0" w:line="280" w:lineRule="exact"/>
        <w:jc w:val="both"/>
        <w:outlineLvl w:val="1"/>
        <w:rPr>
          <w:rFonts w:ascii="Times New Roman" w:hAnsi="Times New Roman" w:cs="Times New Roman"/>
          <w:lang w:eastAsia="cs-CZ"/>
        </w:rPr>
      </w:pPr>
      <w:r>
        <w:rPr>
          <w:rFonts w:ascii="Times New Roman" w:hAnsi="Times New Roman" w:cs="Times New Roman"/>
          <w:lang w:eastAsia="cs-CZ"/>
        </w:rPr>
        <w:tab/>
      </w:r>
      <w:r>
        <w:rPr>
          <w:rFonts w:ascii="Times New Roman" w:hAnsi="Times New Roman" w:cs="Times New Roman"/>
          <w:lang w:eastAsia="cs-CZ"/>
        </w:rPr>
        <w:tab/>
      </w:r>
      <w:r>
        <w:rPr>
          <w:rFonts w:ascii="Times New Roman" w:hAnsi="Times New Roman" w:cs="Times New Roman"/>
          <w:lang w:eastAsia="cs-CZ"/>
        </w:rPr>
        <w:tab/>
      </w:r>
      <w:r>
        <w:rPr>
          <w:rFonts w:ascii="Times New Roman" w:hAnsi="Times New Roman" w:cs="Times New Roman"/>
          <w:lang w:eastAsia="cs-CZ"/>
        </w:rPr>
        <w:tab/>
      </w:r>
      <w:r>
        <w:rPr>
          <w:rFonts w:ascii="Times New Roman" w:hAnsi="Times New Roman" w:cs="Times New Roman"/>
          <w:lang w:eastAsia="cs-CZ"/>
        </w:rPr>
        <w:tab/>
      </w:r>
      <w:r>
        <w:rPr>
          <w:rFonts w:ascii="Times New Roman" w:hAnsi="Times New Roman" w:cs="Times New Roman"/>
          <w:lang w:eastAsia="cs-CZ"/>
        </w:rPr>
        <w:tab/>
      </w:r>
      <w:r>
        <w:rPr>
          <w:rFonts w:ascii="Times New Roman" w:hAnsi="Times New Roman" w:cs="Times New Roman"/>
          <w:lang w:eastAsia="cs-CZ"/>
        </w:rPr>
        <w:tab/>
      </w:r>
      <w:r w:rsidR="00824FC9" w:rsidRPr="00445248">
        <w:rPr>
          <w:rFonts w:ascii="Times New Roman" w:hAnsi="Times New Roman" w:cs="Times New Roman"/>
          <w:lang w:eastAsia="cs-CZ"/>
        </w:rPr>
        <w:t xml:space="preserve"> </w:t>
      </w:r>
      <w:r>
        <w:rPr>
          <w:rFonts w:ascii="Times New Roman" w:hAnsi="Times New Roman" w:cs="Times New Roman"/>
          <w:lang w:eastAsia="cs-CZ"/>
        </w:rPr>
        <w:t xml:space="preserve">             a</w:t>
      </w:r>
      <w:r w:rsidR="00824FC9" w:rsidRPr="00445248">
        <w:rPr>
          <w:rFonts w:ascii="Times New Roman" w:hAnsi="Times New Roman" w:cs="Times New Roman"/>
          <w:lang w:eastAsia="cs-CZ"/>
        </w:rPr>
        <w:t xml:space="preserve"> cievnych chorôb, </w:t>
      </w:r>
      <w:proofErr w:type="spellStart"/>
      <w:r w:rsidR="00824FC9" w:rsidRPr="00445248">
        <w:rPr>
          <w:rFonts w:ascii="Times New Roman" w:hAnsi="Times New Roman" w:cs="Times New Roman"/>
          <w:lang w:eastAsia="cs-CZ"/>
        </w:rPr>
        <w:t>a.s</w:t>
      </w:r>
      <w:proofErr w:type="spellEnd"/>
      <w:r w:rsidR="00824FC9" w:rsidRPr="00445248">
        <w:rPr>
          <w:rFonts w:ascii="Times New Roman" w:hAnsi="Times New Roman" w:cs="Times New Roman"/>
          <w:lang w:eastAsia="cs-CZ"/>
        </w:rPr>
        <w:t xml:space="preserve">. </w:t>
      </w:r>
    </w:p>
    <w:p w14:paraId="5DB2EB51" w14:textId="77777777" w:rsidR="00824FC9" w:rsidRDefault="00824FC9" w:rsidP="00C60E28">
      <w:pPr>
        <w:tabs>
          <w:tab w:val="num" w:pos="709"/>
        </w:tabs>
        <w:spacing w:after="0" w:line="280" w:lineRule="exact"/>
        <w:jc w:val="both"/>
        <w:outlineLvl w:val="1"/>
        <w:rPr>
          <w:rFonts w:ascii="Times New Roman" w:hAnsi="Times New Roman" w:cs="Times New Roman"/>
          <w:lang w:eastAsia="cs-CZ"/>
        </w:rPr>
      </w:pPr>
    </w:p>
    <w:p w14:paraId="08975428" w14:textId="17A54D38" w:rsidR="00C60E28" w:rsidRDefault="00C60E28" w:rsidP="00C60E28">
      <w:pPr>
        <w:tabs>
          <w:tab w:val="num" w:pos="709"/>
        </w:tabs>
        <w:spacing w:after="0" w:line="280" w:lineRule="exact"/>
        <w:jc w:val="both"/>
        <w:outlineLvl w:val="1"/>
        <w:rPr>
          <w:rFonts w:ascii="Times New Roman" w:hAnsi="Times New Roman" w:cs="Times New Roman"/>
          <w:lang w:eastAsia="cs-CZ"/>
        </w:rPr>
      </w:pPr>
    </w:p>
    <w:p w14:paraId="3B902C9E" w14:textId="77777777" w:rsidR="004C10F5" w:rsidRDefault="004C10F5" w:rsidP="00C60E28">
      <w:pPr>
        <w:tabs>
          <w:tab w:val="num" w:pos="709"/>
        </w:tabs>
        <w:spacing w:after="0" w:line="280" w:lineRule="exact"/>
        <w:jc w:val="both"/>
        <w:outlineLvl w:val="1"/>
        <w:rPr>
          <w:rFonts w:ascii="Times New Roman" w:hAnsi="Times New Roman" w:cs="Times New Roman"/>
          <w:lang w:eastAsia="cs-CZ"/>
        </w:rPr>
      </w:pPr>
    </w:p>
    <w:p w14:paraId="30843256" w14:textId="77777777" w:rsidR="00C60E28" w:rsidRPr="00445248" w:rsidRDefault="00C60E28" w:rsidP="00C60E28">
      <w:pPr>
        <w:tabs>
          <w:tab w:val="num" w:pos="709"/>
        </w:tabs>
        <w:spacing w:after="0" w:line="280" w:lineRule="exact"/>
        <w:jc w:val="both"/>
        <w:outlineLvl w:val="1"/>
        <w:rPr>
          <w:rFonts w:ascii="Times New Roman" w:hAnsi="Times New Roman" w:cs="Times New Roman"/>
          <w:lang w:eastAsia="cs-CZ"/>
        </w:rPr>
      </w:pPr>
    </w:p>
    <w:p w14:paraId="33FA5DEA" w14:textId="77777777" w:rsidR="00824FC9" w:rsidRPr="00445248" w:rsidRDefault="00824FC9" w:rsidP="00C60E28">
      <w:pPr>
        <w:tabs>
          <w:tab w:val="num" w:pos="709"/>
        </w:tabs>
        <w:spacing w:after="0" w:line="280" w:lineRule="exact"/>
        <w:jc w:val="both"/>
        <w:outlineLvl w:val="1"/>
        <w:rPr>
          <w:rFonts w:ascii="Times New Roman" w:hAnsi="Times New Roman" w:cs="Times New Roman"/>
          <w:lang w:eastAsia="cs-CZ"/>
        </w:rPr>
      </w:pPr>
    </w:p>
    <w:p w14:paraId="26F1AB88" w14:textId="273669F9" w:rsidR="00824FC9" w:rsidRPr="00445248" w:rsidRDefault="00824FC9" w:rsidP="00C60E28">
      <w:pPr>
        <w:tabs>
          <w:tab w:val="num" w:pos="709"/>
        </w:tabs>
        <w:spacing w:after="0" w:line="280" w:lineRule="exact"/>
        <w:ind w:left="709"/>
        <w:jc w:val="both"/>
        <w:outlineLvl w:val="1"/>
        <w:rPr>
          <w:rFonts w:ascii="Times New Roman" w:hAnsi="Times New Roman" w:cs="Times New Roman"/>
          <w:b/>
          <w:bCs/>
          <w:highlight w:val="yellow"/>
          <w:lang w:eastAsia="cs-CZ"/>
        </w:rPr>
      </w:pPr>
      <w:r w:rsidRPr="00445248">
        <w:rPr>
          <w:rFonts w:ascii="Times New Roman" w:hAnsi="Times New Roman" w:cs="Times New Roman"/>
          <w:lang w:eastAsia="cs-CZ"/>
        </w:rPr>
        <w:tab/>
      </w:r>
      <w:r w:rsidRPr="00445248">
        <w:rPr>
          <w:rFonts w:ascii="Times New Roman" w:hAnsi="Times New Roman" w:cs="Times New Roman"/>
          <w:lang w:eastAsia="cs-CZ"/>
        </w:rPr>
        <w:tab/>
      </w:r>
      <w:r w:rsidRPr="00445248">
        <w:rPr>
          <w:rFonts w:ascii="Times New Roman" w:hAnsi="Times New Roman" w:cs="Times New Roman"/>
          <w:lang w:eastAsia="cs-CZ"/>
        </w:rPr>
        <w:tab/>
      </w:r>
      <w:r w:rsidRPr="00445248">
        <w:rPr>
          <w:rFonts w:ascii="Times New Roman" w:hAnsi="Times New Roman" w:cs="Times New Roman"/>
          <w:lang w:eastAsia="cs-CZ"/>
        </w:rPr>
        <w:tab/>
      </w:r>
      <w:r w:rsidRPr="00445248">
        <w:rPr>
          <w:rFonts w:ascii="Times New Roman" w:hAnsi="Times New Roman" w:cs="Times New Roman"/>
          <w:lang w:eastAsia="cs-CZ"/>
        </w:rPr>
        <w:tab/>
      </w:r>
      <w:r w:rsidRPr="00445248">
        <w:rPr>
          <w:rFonts w:ascii="Times New Roman" w:hAnsi="Times New Roman" w:cs="Times New Roman"/>
          <w:lang w:eastAsia="cs-CZ"/>
        </w:rPr>
        <w:tab/>
      </w:r>
      <w:r w:rsidR="00C60E28">
        <w:rPr>
          <w:rFonts w:ascii="Times New Roman" w:hAnsi="Times New Roman" w:cs="Times New Roman"/>
          <w:lang w:eastAsia="cs-CZ"/>
        </w:rPr>
        <w:t>....</w:t>
      </w:r>
      <w:r w:rsidR="00C60E28" w:rsidRPr="00445248">
        <w:rPr>
          <w:rFonts w:ascii="Times New Roman" w:hAnsi="Times New Roman" w:cs="Times New Roman"/>
          <w:lang w:eastAsia="cs-CZ"/>
        </w:rPr>
        <w:t>......................................................</w:t>
      </w:r>
      <w:r w:rsidRPr="00445248">
        <w:rPr>
          <w:rFonts w:ascii="Times New Roman" w:hAnsi="Times New Roman" w:cs="Times New Roman"/>
          <w:lang w:eastAsia="cs-CZ"/>
        </w:rPr>
        <w:t xml:space="preserve">        </w:t>
      </w:r>
      <w:r w:rsidRPr="00445248">
        <w:rPr>
          <w:rFonts w:ascii="Times New Roman" w:hAnsi="Times New Roman" w:cs="Times New Roman"/>
          <w:lang w:eastAsia="cs-CZ"/>
        </w:rPr>
        <w:tab/>
      </w:r>
      <w:r w:rsidRPr="00445248">
        <w:rPr>
          <w:rFonts w:ascii="Times New Roman" w:hAnsi="Times New Roman" w:cs="Times New Roman"/>
          <w:lang w:eastAsia="cs-CZ"/>
        </w:rPr>
        <w:tab/>
      </w:r>
      <w:r w:rsidRPr="00445248">
        <w:rPr>
          <w:rFonts w:ascii="Times New Roman" w:hAnsi="Times New Roman" w:cs="Times New Roman"/>
          <w:lang w:eastAsia="cs-CZ"/>
        </w:rPr>
        <w:tab/>
      </w:r>
      <w:r w:rsidRPr="00445248">
        <w:rPr>
          <w:rFonts w:ascii="Times New Roman" w:hAnsi="Times New Roman" w:cs="Times New Roman"/>
          <w:lang w:eastAsia="cs-CZ"/>
        </w:rPr>
        <w:tab/>
      </w:r>
      <w:r w:rsidRPr="00445248">
        <w:rPr>
          <w:rFonts w:ascii="Times New Roman" w:hAnsi="Times New Roman" w:cs="Times New Roman"/>
          <w:lang w:eastAsia="cs-CZ"/>
        </w:rPr>
        <w:tab/>
      </w:r>
      <w:r w:rsidR="00755C37">
        <w:rPr>
          <w:rFonts w:ascii="Times New Roman" w:hAnsi="Times New Roman" w:cs="Times New Roman"/>
          <w:lang w:eastAsia="cs-CZ"/>
        </w:rPr>
        <w:t xml:space="preserve">      doc. MUDr. Martin </w:t>
      </w:r>
      <w:proofErr w:type="spellStart"/>
      <w:r w:rsidR="00755C37">
        <w:rPr>
          <w:rFonts w:ascii="Times New Roman" w:hAnsi="Times New Roman" w:cs="Times New Roman"/>
          <w:lang w:eastAsia="cs-CZ"/>
        </w:rPr>
        <w:t>Studenčan</w:t>
      </w:r>
      <w:proofErr w:type="spellEnd"/>
      <w:r w:rsidR="00755C37">
        <w:rPr>
          <w:rFonts w:ascii="Times New Roman" w:hAnsi="Times New Roman" w:cs="Times New Roman"/>
          <w:lang w:eastAsia="cs-CZ"/>
        </w:rPr>
        <w:t>, PhD., FESC</w:t>
      </w:r>
    </w:p>
    <w:p w14:paraId="204E4BDC" w14:textId="6027B405" w:rsidR="00824FC9" w:rsidRPr="00445248" w:rsidRDefault="00C60E28" w:rsidP="00C60E28">
      <w:pPr>
        <w:tabs>
          <w:tab w:val="num" w:pos="709"/>
          <w:tab w:val="left" w:pos="5812"/>
        </w:tabs>
        <w:spacing w:after="0" w:line="280" w:lineRule="exact"/>
        <w:ind w:left="4254" w:firstLine="709"/>
        <w:outlineLvl w:val="1"/>
        <w:rPr>
          <w:rFonts w:ascii="Times New Roman" w:hAnsi="Times New Roman" w:cs="Times New Roman"/>
          <w:lang w:eastAsia="cs-CZ"/>
        </w:rPr>
      </w:pPr>
      <w:r>
        <w:rPr>
          <w:rFonts w:ascii="Times New Roman" w:hAnsi="Times New Roman" w:cs="Times New Roman"/>
          <w:lang w:eastAsia="cs-CZ"/>
        </w:rPr>
        <w:t xml:space="preserve">       </w:t>
      </w:r>
      <w:r w:rsidR="00824FC9" w:rsidRPr="00445248">
        <w:rPr>
          <w:rFonts w:ascii="Times New Roman" w:hAnsi="Times New Roman" w:cs="Times New Roman"/>
          <w:lang w:eastAsia="cs-CZ"/>
        </w:rPr>
        <w:t xml:space="preserve">podpredseda predstavenstva  </w:t>
      </w:r>
    </w:p>
    <w:p w14:paraId="76C10D63" w14:textId="1AD9DA03" w:rsidR="00824FC9" w:rsidRPr="00445248" w:rsidRDefault="00824FC9" w:rsidP="00C60E28">
      <w:pPr>
        <w:tabs>
          <w:tab w:val="num" w:pos="709"/>
          <w:tab w:val="left" w:pos="5670"/>
        </w:tabs>
        <w:spacing w:after="0" w:line="280" w:lineRule="exact"/>
        <w:ind w:left="4254" w:firstLine="709"/>
        <w:outlineLvl w:val="1"/>
        <w:rPr>
          <w:rFonts w:ascii="Times New Roman" w:hAnsi="Times New Roman" w:cs="Times New Roman"/>
          <w:lang w:eastAsia="cs-CZ"/>
        </w:rPr>
      </w:pPr>
      <w:r w:rsidRPr="00445248">
        <w:rPr>
          <w:rFonts w:ascii="Times New Roman" w:hAnsi="Times New Roman" w:cs="Times New Roman"/>
          <w:lang w:eastAsia="cs-CZ"/>
        </w:rPr>
        <w:t xml:space="preserve">Východoslovenský ústav srdcových </w:t>
      </w:r>
    </w:p>
    <w:p w14:paraId="672B8054" w14:textId="61DA77D6" w:rsidR="00824FC9" w:rsidRPr="00445248" w:rsidRDefault="00824FC9" w:rsidP="00C60E28">
      <w:pPr>
        <w:spacing w:after="0" w:line="280" w:lineRule="exact"/>
        <w:rPr>
          <w:rFonts w:ascii="Times New Roman" w:hAnsi="Times New Roman" w:cs="Times New Roman"/>
        </w:rPr>
      </w:pPr>
      <w:r w:rsidRPr="00445248">
        <w:rPr>
          <w:rFonts w:ascii="Times New Roman" w:hAnsi="Times New Roman" w:cs="Times New Roman"/>
          <w:lang w:eastAsia="cs-CZ"/>
        </w:rPr>
        <w:tab/>
        <w:t xml:space="preserve">   </w:t>
      </w:r>
      <w:r w:rsidRPr="00445248">
        <w:rPr>
          <w:rFonts w:ascii="Times New Roman" w:hAnsi="Times New Roman" w:cs="Times New Roman"/>
          <w:lang w:eastAsia="cs-CZ"/>
        </w:rPr>
        <w:tab/>
      </w:r>
      <w:r w:rsidRPr="00445248">
        <w:rPr>
          <w:rFonts w:ascii="Times New Roman" w:hAnsi="Times New Roman" w:cs="Times New Roman"/>
          <w:lang w:eastAsia="cs-CZ"/>
        </w:rPr>
        <w:tab/>
      </w:r>
      <w:r w:rsidRPr="00445248">
        <w:rPr>
          <w:rFonts w:ascii="Times New Roman" w:hAnsi="Times New Roman" w:cs="Times New Roman"/>
          <w:lang w:eastAsia="cs-CZ"/>
        </w:rPr>
        <w:tab/>
      </w:r>
      <w:r w:rsidRPr="00445248">
        <w:rPr>
          <w:rFonts w:ascii="Times New Roman" w:hAnsi="Times New Roman" w:cs="Times New Roman"/>
          <w:lang w:eastAsia="cs-CZ"/>
        </w:rPr>
        <w:tab/>
      </w:r>
      <w:r w:rsidRPr="00445248">
        <w:rPr>
          <w:rFonts w:ascii="Times New Roman" w:hAnsi="Times New Roman" w:cs="Times New Roman"/>
          <w:lang w:eastAsia="cs-CZ"/>
        </w:rPr>
        <w:tab/>
      </w:r>
      <w:r w:rsidRPr="00445248">
        <w:rPr>
          <w:rFonts w:ascii="Times New Roman" w:hAnsi="Times New Roman" w:cs="Times New Roman"/>
          <w:lang w:eastAsia="cs-CZ"/>
        </w:rPr>
        <w:tab/>
      </w:r>
      <w:r w:rsidRPr="00445248">
        <w:rPr>
          <w:rFonts w:ascii="Times New Roman" w:hAnsi="Times New Roman" w:cs="Times New Roman"/>
          <w:lang w:eastAsia="cs-CZ"/>
        </w:rPr>
        <w:tab/>
        <w:t xml:space="preserve">a cievnych chorôb, </w:t>
      </w:r>
      <w:proofErr w:type="spellStart"/>
      <w:r w:rsidRPr="00445248">
        <w:rPr>
          <w:rFonts w:ascii="Times New Roman" w:hAnsi="Times New Roman" w:cs="Times New Roman"/>
          <w:lang w:eastAsia="cs-CZ"/>
        </w:rPr>
        <w:t>a.s</w:t>
      </w:r>
      <w:proofErr w:type="spellEnd"/>
      <w:r w:rsidRPr="00445248">
        <w:rPr>
          <w:rFonts w:ascii="Times New Roman" w:hAnsi="Times New Roman" w:cs="Times New Roman"/>
          <w:lang w:eastAsia="cs-CZ"/>
        </w:rPr>
        <w:t>.</w:t>
      </w:r>
    </w:p>
    <w:sectPr w:rsidR="00824FC9" w:rsidRPr="00445248" w:rsidSect="004C10F5">
      <w:headerReference w:type="default" r:id="rId11"/>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196AC" w14:textId="77777777" w:rsidR="00ED4743" w:rsidRDefault="00ED4743" w:rsidP="00353BC0">
      <w:pPr>
        <w:spacing w:after="0" w:line="240" w:lineRule="auto"/>
      </w:pPr>
      <w:r>
        <w:separator/>
      </w:r>
    </w:p>
  </w:endnote>
  <w:endnote w:type="continuationSeparator" w:id="0">
    <w:p w14:paraId="7540979E" w14:textId="77777777" w:rsidR="00ED4743" w:rsidRDefault="00ED4743" w:rsidP="0035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48164" w14:textId="77777777" w:rsidR="00ED4743" w:rsidRDefault="00ED4743" w:rsidP="00353BC0">
      <w:pPr>
        <w:spacing w:after="0" w:line="240" w:lineRule="auto"/>
      </w:pPr>
      <w:r>
        <w:separator/>
      </w:r>
    </w:p>
  </w:footnote>
  <w:footnote w:type="continuationSeparator" w:id="0">
    <w:p w14:paraId="7D5C842C" w14:textId="77777777" w:rsidR="00ED4743" w:rsidRDefault="00ED4743" w:rsidP="00353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067A" w14:textId="4B40F035" w:rsidR="00F76938" w:rsidRPr="00353BC0" w:rsidRDefault="00F76938">
    <w:pPr>
      <w:pStyle w:val="Hlavika"/>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6DC"/>
    <w:multiLevelType w:val="hybridMultilevel"/>
    <w:tmpl w:val="91D0568A"/>
    <w:lvl w:ilvl="0" w:tplc="041B000F">
      <w:start w:val="1"/>
      <w:numFmt w:val="decimal"/>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 w15:restartNumberingAfterBreak="0">
    <w:nsid w:val="04962C19"/>
    <w:multiLevelType w:val="hybridMultilevel"/>
    <w:tmpl w:val="00FC2712"/>
    <w:lvl w:ilvl="0" w:tplc="B3B4942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AD240DE"/>
    <w:multiLevelType w:val="hybridMultilevel"/>
    <w:tmpl w:val="923818EC"/>
    <w:lvl w:ilvl="0" w:tplc="8A9CF0D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B667EA4"/>
    <w:multiLevelType w:val="hybridMultilevel"/>
    <w:tmpl w:val="BAD2BEA6"/>
    <w:lvl w:ilvl="0" w:tplc="A6B6051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C427041"/>
    <w:multiLevelType w:val="hybridMultilevel"/>
    <w:tmpl w:val="1332A43C"/>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5" w15:restartNumberingAfterBreak="0">
    <w:nsid w:val="12504D4D"/>
    <w:multiLevelType w:val="hybridMultilevel"/>
    <w:tmpl w:val="00B8C97C"/>
    <w:lvl w:ilvl="0" w:tplc="2DA43F7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D82D40"/>
    <w:multiLevelType w:val="hybridMultilevel"/>
    <w:tmpl w:val="37E22820"/>
    <w:lvl w:ilvl="0" w:tplc="230AA0EC">
      <w:start w:val="1"/>
      <w:numFmt w:val="decimal"/>
      <w:lvlText w:val="%1."/>
      <w:lvlJc w:val="left"/>
      <w:pPr>
        <w:ind w:left="786" w:hanging="360"/>
      </w:pPr>
      <w:rPr>
        <w:rFonts w:hint="default"/>
        <w:b w:val="0"/>
        <w:sz w:val="24"/>
      </w:rPr>
    </w:lvl>
    <w:lvl w:ilvl="1" w:tplc="B9740F88">
      <w:start w:val="1"/>
      <w:numFmt w:val="lowerLetter"/>
      <w:lvlText w:val="%2)"/>
      <w:lvlJc w:val="left"/>
      <w:pPr>
        <w:ind w:left="1551" w:hanging="40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3071B8E"/>
    <w:multiLevelType w:val="multilevel"/>
    <w:tmpl w:val="79BECAD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9A100A"/>
    <w:multiLevelType w:val="hybridMultilevel"/>
    <w:tmpl w:val="4E160618"/>
    <w:lvl w:ilvl="0" w:tplc="16BC8760">
      <w:start w:val="1"/>
      <w:numFmt w:val="lowerLetter"/>
      <w:lvlText w:val="%1)"/>
      <w:lvlJc w:val="left"/>
      <w:pPr>
        <w:tabs>
          <w:tab w:val="num" w:pos="1077"/>
        </w:tabs>
        <w:ind w:left="1077" w:hanging="360"/>
      </w:pPr>
      <w:rPr>
        <w:rFonts w:hint="default"/>
      </w:rPr>
    </w:lvl>
    <w:lvl w:ilvl="1" w:tplc="04684252">
      <w:start w:val="1"/>
      <w:numFmt w:val="decimal"/>
      <w:lvlText w:val="%2."/>
      <w:lvlJc w:val="left"/>
      <w:pPr>
        <w:ind w:left="1797" w:hanging="360"/>
      </w:pPr>
      <w:rPr>
        <w:rFonts w:hint="default"/>
        <w:sz w:val="18"/>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9" w15:restartNumberingAfterBreak="0">
    <w:nsid w:val="173876A3"/>
    <w:multiLevelType w:val="hybridMultilevel"/>
    <w:tmpl w:val="37286CF4"/>
    <w:lvl w:ilvl="0" w:tplc="69AE9D9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84A73A6"/>
    <w:multiLevelType w:val="hybridMultilevel"/>
    <w:tmpl w:val="9BD24A7E"/>
    <w:lvl w:ilvl="0" w:tplc="BF42DE4C">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ACA78BE"/>
    <w:multiLevelType w:val="hybridMultilevel"/>
    <w:tmpl w:val="FA10F4B8"/>
    <w:lvl w:ilvl="0" w:tplc="C198601C">
      <w:start w:val="1"/>
      <w:numFmt w:val="decimal"/>
      <w:lvlText w:val="%1."/>
      <w:lvlJc w:val="left"/>
      <w:pPr>
        <w:ind w:left="1064" w:hanging="360"/>
      </w:pPr>
      <w:rPr>
        <w:rFonts w:hint="default"/>
        <w:b w:val="0"/>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12" w15:restartNumberingAfterBreak="0">
    <w:nsid w:val="1CD26396"/>
    <w:multiLevelType w:val="hybridMultilevel"/>
    <w:tmpl w:val="FD6CC956"/>
    <w:lvl w:ilvl="0" w:tplc="EA9CFAB0">
      <w:start w:val="3"/>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21E12F8"/>
    <w:multiLevelType w:val="hybridMultilevel"/>
    <w:tmpl w:val="2A264192"/>
    <w:lvl w:ilvl="0" w:tplc="77E4E88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44E7A4E"/>
    <w:multiLevelType w:val="hybridMultilevel"/>
    <w:tmpl w:val="5FA23F4E"/>
    <w:lvl w:ilvl="0" w:tplc="3FE0F54E">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5" w15:restartNumberingAfterBreak="0">
    <w:nsid w:val="2541657E"/>
    <w:multiLevelType w:val="hybridMultilevel"/>
    <w:tmpl w:val="83B8AF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F84E92"/>
    <w:multiLevelType w:val="hybridMultilevel"/>
    <w:tmpl w:val="0AC21998"/>
    <w:lvl w:ilvl="0" w:tplc="7380658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1E962AF"/>
    <w:multiLevelType w:val="hybridMultilevel"/>
    <w:tmpl w:val="4C642F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F53B3F"/>
    <w:multiLevelType w:val="hybridMultilevel"/>
    <w:tmpl w:val="9E66596E"/>
    <w:lvl w:ilvl="0" w:tplc="0120822E">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7045433"/>
    <w:multiLevelType w:val="hybridMultilevel"/>
    <w:tmpl w:val="F03850A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8181DD6"/>
    <w:multiLevelType w:val="hybridMultilevel"/>
    <w:tmpl w:val="056A0DBC"/>
    <w:lvl w:ilvl="0" w:tplc="67128E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4B64406"/>
    <w:multiLevelType w:val="multilevel"/>
    <w:tmpl w:val="FA7A9F8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2" w15:restartNumberingAfterBreak="0">
    <w:nsid w:val="460861CD"/>
    <w:multiLevelType w:val="hybridMultilevel"/>
    <w:tmpl w:val="FC8E73FC"/>
    <w:lvl w:ilvl="0" w:tplc="FADA32C2">
      <w:start w:val="1"/>
      <w:numFmt w:val="lowerLetter"/>
      <w:lvlText w:val="%1)"/>
      <w:lvlJc w:val="left"/>
      <w:pPr>
        <w:ind w:left="1713" w:hanging="360"/>
      </w:pPr>
      <w:rPr>
        <w:rFonts w:ascii="Times New Roman" w:eastAsiaTheme="minorHAnsi" w:hAnsi="Times New Roman" w:cs="Times New Roman"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3" w15:restartNumberingAfterBreak="0">
    <w:nsid w:val="49725776"/>
    <w:multiLevelType w:val="hybridMultilevel"/>
    <w:tmpl w:val="3F027C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4E4D6B"/>
    <w:multiLevelType w:val="hybridMultilevel"/>
    <w:tmpl w:val="D7D0F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F66B96"/>
    <w:multiLevelType w:val="hybridMultilevel"/>
    <w:tmpl w:val="C0C2839A"/>
    <w:lvl w:ilvl="0" w:tplc="CC3E05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7FC1D57"/>
    <w:multiLevelType w:val="hybridMultilevel"/>
    <w:tmpl w:val="E66E8758"/>
    <w:lvl w:ilvl="0" w:tplc="A59A80A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5E8C7289"/>
    <w:multiLevelType w:val="hybridMultilevel"/>
    <w:tmpl w:val="5B1E172C"/>
    <w:lvl w:ilvl="0" w:tplc="950C6522">
      <w:start w:val="1"/>
      <w:numFmt w:val="bullet"/>
      <w:lvlText w:val="-"/>
      <w:lvlJc w:val="left"/>
      <w:pPr>
        <w:ind w:left="1211" w:hanging="360"/>
      </w:pPr>
      <w:rPr>
        <w:rFonts w:ascii="Times New Roman" w:eastAsiaTheme="minorHAnsi"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9" w15:restartNumberingAfterBreak="0">
    <w:nsid w:val="63BC7A01"/>
    <w:multiLevelType w:val="hybridMultilevel"/>
    <w:tmpl w:val="5FA23F4E"/>
    <w:lvl w:ilvl="0" w:tplc="3FE0F54E">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0" w15:restartNumberingAfterBreak="0">
    <w:nsid w:val="69F779D6"/>
    <w:multiLevelType w:val="hybridMultilevel"/>
    <w:tmpl w:val="7F0EDE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835E05"/>
    <w:multiLevelType w:val="hybridMultilevel"/>
    <w:tmpl w:val="A68A8F3C"/>
    <w:lvl w:ilvl="0" w:tplc="85DEFA0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0001E9"/>
    <w:multiLevelType w:val="hybridMultilevel"/>
    <w:tmpl w:val="1332A43C"/>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3" w15:restartNumberingAfterBreak="0">
    <w:nsid w:val="6EE816F4"/>
    <w:multiLevelType w:val="hybridMultilevel"/>
    <w:tmpl w:val="D49E51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33D2CC6"/>
    <w:multiLevelType w:val="hybridMultilevel"/>
    <w:tmpl w:val="C06A56FC"/>
    <w:lvl w:ilvl="0" w:tplc="DD2EDF2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90D3A5B"/>
    <w:multiLevelType w:val="hybridMultilevel"/>
    <w:tmpl w:val="83747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C25716"/>
    <w:multiLevelType w:val="hybridMultilevel"/>
    <w:tmpl w:val="7570B0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ED57F89"/>
    <w:multiLevelType w:val="hybridMultilevel"/>
    <w:tmpl w:val="F93E66AC"/>
    <w:lvl w:ilvl="0" w:tplc="6302B13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EF30553"/>
    <w:multiLevelType w:val="hybridMultilevel"/>
    <w:tmpl w:val="FFEA38C4"/>
    <w:lvl w:ilvl="0" w:tplc="654CA56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3"/>
  </w:num>
  <w:num w:numId="2">
    <w:abstractNumId w:val="16"/>
  </w:num>
  <w:num w:numId="3">
    <w:abstractNumId w:val="12"/>
  </w:num>
  <w:num w:numId="4">
    <w:abstractNumId w:val="35"/>
  </w:num>
  <w:num w:numId="5">
    <w:abstractNumId w:val="17"/>
  </w:num>
  <w:num w:numId="6">
    <w:abstractNumId w:val="10"/>
  </w:num>
  <w:num w:numId="7">
    <w:abstractNumId w:val="2"/>
  </w:num>
  <w:num w:numId="8">
    <w:abstractNumId w:val="36"/>
  </w:num>
  <w:num w:numId="9">
    <w:abstractNumId w:val="37"/>
  </w:num>
  <w:num w:numId="10">
    <w:abstractNumId w:val="30"/>
  </w:num>
  <w:num w:numId="11">
    <w:abstractNumId w:val="24"/>
  </w:num>
  <w:num w:numId="12">
    <w:abstractNumId w:val="31"/>
  </w:num>
  <w:num w:numId="13">
    <w:abstractNumId w:val="6"/>
  </w:num>
  <w:num w:numId="14">
    <w:abstractNumId w:val="11"/>
  </w:num>
  <w:num w:numId="15">
    <w:abstractNumId w:val="18"/>
  </w:num>
  <w:num w:numId="16">
    <w:abstractNumId w:val="38"/>
  </w:num>
  <w:num w:numId="17">
    <w:abstractNumId w:val="19"/>
  </w:num>
  <w:num w:numId="18">
    <w:abstractNumId w:val="20"/>
  </w:num>
  <w:num w:numId="19">
    <w:abstractNumId w:val="5"/>
  </w:num>
  <w:num w:numId="20">
    <w:abstractNumId w:val="14"/>
  </w:num>
  <w:num w:numId="21">
    <w:abstractNumId w:val="1"/>
  </w:num>
  <w:num w:numId="22">
    <w:abstractNumId w:val="15"/>
  </w:num>
  <w:num w:numId="23">
    <w:abstractNumId w:val="9"/>
  </w:num>
  <w:num w:numId="24">
    <w:abstractNumId w:val="34"/>
  </w:num>
  <w:num w:numId="25">
    <w:abstractNumId w:val="27"/>
  </w:num>
  <w:num w:numId="26">
    <w:abstractNumId w:val="13"/>
  </w:num>
  <w:num w:numId="27">
    <w:abstractNumId w:val="33"/>
  </w:num>
  <w:num w:numId="28">
    <w:abstractNumId w:val="25"/>
  </w:num>
  <w:num w:numId="29">
    <w:abstractNumId w:val="29"/>
  </w:num>
  <w:num w:numId="30">
    <w:abstractNumId w:val="21"/>
  </w:num>
  <w:num w:numId="31">
    <w:abstractNumId w:val="26"/>
  </w:num>
  <w:num w:numId="32">
    <w:abstractNumId w:val="0"/>
  </w:num>
  <w:num w:numId="33">
    <w:abstractNumId w:val="22"/>
  </w:num>
  <w:num w:numId="34">
    <w:abstractNumId w:val="7"/>
  </w:num>
  <w:num w:numId="35">
    <w:abstractNumId w:val="28"/>
  </w:num>
  <w:num w:numId="36">
    <w:abstractNumId w:val="32"/>
  </w:num>
  <w:num w:numId="37">
    <w:abstractNumId w:val="8"/>
  </w:num>
  <w:num w:numId="38">
    <w:abstractNumId w:val="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50"/>
    <w:rsid w:val="00006159"/>
    <w:rsid w:val="00015D98"/>
    <w:rsid w:val="0002208E"/>
    <w:rsid w:val="00030E35"/>
    <w:rsid w:val="0005098F"/>
    <w:rsid w:val="00062F59"/>
    <w:rsid w:val="00086D86"/>
    <w:rsid w:val="000932E4"/>
    <w:rsid w:val="000D4250"/>
    <w:rsid w:val="00107B9E"/>
    <w:rsid w:val="00126299"/>
    <w:rsid w:val="0013473A"/>
    <w:rsid w:val="00135EE8"/>
    <w:rsid w:val="00161DF0"/>
    <w:rsid w:val="001C7800"/>
    <w:rsid w:val="001D63C9"/>
    <w:rsid w:val="001D64EE"/>
    <w:rsid w:val="00250A04"/>
    <w:rsid w:val="00287EA0"/>
    <w:rsid w:val="002B49B7"/>
    <w:rsid w:val="002C4242"/>
    <w:rsid w:val="002D2A9E"/>
    <w:rsid w:val="002F1C24"/>
    <w:rsid w:val="002F2BAC"/>
    <w:rsid w:val="00327655"/>
    <w:rsid w:val="00353BC0"/>
    <w:rsid w:val="003604B9"/>
    <w:rsid w:val="003A55C2"/>
    <w:rsid w:val="003B2418"/>
    <w:rsid w:val="003B57A6"/>
    <w:rsid w:val="003D2B9A"/>
    <w:rsid w:val="003D3BD1"/>
    <w:rsid w:val="003D7F49"/>
    <w:rsid w:val="003F6145"/>
    <w:rsid w:val="00404887"/>
    <w:rsid w:val="00412E2D"/>
    <w:rsid w:val="00441F8E"/>
    <w:rsid w:val="00445248"/>
    <w:rsid w:val="004560E6"/>
    <w:rsid w:val="00460FE3"/>
    <w:rsid w:val="00466C2F"/>
    <w:rsid w:val="00482588"/>
    <w:rsid w:val="00493F5D"/>
    <w:rsid w:val="004946F0"/>
    <w:rsid w:val="004C10F5"/>
    <w:rsid w:val="004C553F"/>
    <w:rsid w:val="004E677F"/>
    <w:rsid w:val="004F3204"/>
    <w:rsid w:val="00514313"/>
    <w:rsid w:val="005427AB"/>
    <w:rsid w:val="005711C4"/>
    <w:rsid w:val="0059356F"/>
    <w:rsid w:val="005B371C"/>
    <w:rsid w:val="005C2F73"/>
    <w:rsid w:val="005D2002"/>
    <w:rsid w:val="005F3101"/>
    <w:rsid w:val="005F66CA"/>
    <w:rsid w:val="0062633D"/>
    <w:rsid w:val="00631ECD"/>
    <w:rsid w:val="0064739E"/>
    <w:rsid w:val="00650B21"/>
    <w:rsid w:val="0067056B"/>
    <w:rsid w:val="006A0D4E"/>
    <w:rsid w:val="006C3A39"/>
    <w:rsid w:val="006D47ED"/>
    <w:rsid w:val="006E5E86"/>
    <w:rsid w:val="007544D2"/>
    <w:rsid w:val="00755C37"/>
    <w:rsid w:val="00763BDF"/>
    <w:rsid w:val="00772188"/>
    <w:rsid w:val="007C6B11"/>
    <w:rsid w:val="007F2D05"/>
    <w:rsid w:val="00817307"/>
    <w:rsid w:val="00824FC9"/>
    <w:rsid w:val="0085602B"/>
    <w:rsid w:val="0086163E"/>
    <w:rsid w:val="008727A6"/>
    <w:rsid w:val="00874B75"/>
    <w:rsid w:val="00877080"/>
    <w:rsid w:val="008A411B"/>
    <w:rsid w:val="008A426B"/>
    <w:rsid w:val="008A62AD"/>
    <w:rsid w:val="008D113F"/>
    <w:rsid w:val="00901F79"/>
    <w:rsid w:val="00902500"/>
    <w:rsid w:val="0092323E"/>
    <w:rsid w:val="0098133A"/>
    <w:rsid w:val="009A32C4"/>
    <w:rsid w:val="009B7428"/>
    <w:rsid w:val="009C544C"/>
    <w:rsid w:val="00A27D6D"/>
    <w:rsid w:val="00A3083B"/>
    <w:rsid w:val="00A30FB3"/>
    <w:rsid w:val="00A47014"/>
    <w:rsid w:val="00A90DE3"/>
    <w:rsid w:val="00A97E94"/>
    <w:rsid w:val="00AE30A0"/>
    <w:rsid w:val="00AE732D"/>
    <w:rsid w:val="00B01CC5"/>
    <w:rsid w:val="00B06831"/>
    <w:rsid w:val="00B30743"/>
    <w:rsid w:val="00B3355E"/>
    <w:rsid w:val="00B608F8"/>
    <w:rsid w:val="00B60EDD"/>
    <w:rsid w:val="00BA18BE"/>
    <w:rsid w:val="00BC66EE"/>
    <w:rsid w:val="00C2218E"/>
    <w:rsid w:val="00C31F26"/>
    <w:rsid w:val="00C372A4"/>
    <w:rsid w:val="00C43900"/>
    <w:rsid w:val="00C459BE"/>
    <w:rsid w:val="00C5497D"/>
    <w:rsid w:val="00C60E28"/>
    <w:rsid w:val="00CA29DA"/>
    <w:rsid w:val="00CB5331"/>
    <w:rsid w:val="00CB7627"/>
    <w:rsid w:val="00CD7872"/>
    <w:rsid w:val="00CE434A"/>
    <w:rsid w:val="00D03227"/>
    <w:rsid w:val="00D11F2A"/>
    <w:rsid w:val="00D13962"/>
    <w:rsid w:val="00D5220D"/>
    <w:rsid w:val="00D76757"/>
    <w:rsid w:val="00DB56BE"/>
    <w:rsid w:val="00DD6F1E"/>
    <w:rsid w:val="00DF149F"/>
    <w:rsid w:val="00E03570"/>
    <w:rsid w:val="00E07092"/>
    <w:rsid w:val="00E30794"/>
    <w:rsid w:val="00E577EC"/>
    <w:rsid w:val="00E60C1E"/>
    <w:rsid w:val="00EB5B56"/>
    <w:rsid w:val="00ED4743"/>
    <w:rsid w:val="00EF3F17"/>
    <w:rsid w:val="00EF491F"/>
    <w:rsid w:val="00F12172"/>
    <w:rsid w:val="00F35457"/>
    <w:rsid w:val="00F36094"/>
    <w:rsid w:val="00F46990"/>
    <w:rsid w:val="00F51110"/>
    <w:rsid w:val="00F6394C"/>
    <w:rsid w:val="00F76521"/>
    <w:rsid w:val="00F76938"/>
    <w:rsid w:val="00F90BB2"/>
    <w:rsid w:val="00FD5D55"/>
    <w:rsid w:val="00FE2B7B"/>
    <w:rsid w:val="00FE7DE3"/>
    <w:rsid w:val="00FF31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75A4"/>
  <w15:docId w15:val="{E6A96888-60F9-4872-9BA7-FF7FC135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D4250"/>
    <w:pPr>
      <w:ind w:left="720"/>
      <w:contextualSpacing/>
    </w:pPr>
  </w:style>
  <w:style w:type="paragraph" w:styleId="Hlavika">
    <w:name w:val="header"/>
    <w:basedOn w:val="Normlny"/>
    <w:link w:val="HlavikaChar"/>
    <w:uiPriority w:val="99"/>
    <w:unhideWhenUsed/>
    <w:rsid w:val="00353B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3BC0"/>
  </w:style>
  <w:style w:type="paragraph" w:styleId="Pta">
    <w:name w:val="footer"/>
    <w:basedOn w:val="Normlny"/>
    <w:link w:val="PtaChar"/>
    <w:uiPriority w:val="99"/>
    <w:unhideWhenUsed/>
    <w:rsid w:val="00353BC0"/>
    <w:pPr>
      <w:tabs>
        <w:tab w:val="center" w:pos="4536"/>
        <w:tab w:val="right" w:pos="9072"/>
      </w:tabs>
      <w:spacing w:after="0" w:line="240" w:lineRule="auto"/>
    </w:pPr>
  </w:style>
  <w:style w:type="character" w:customStyle="1" w:styleId="PtaChar">
    <w:name w:val="Päta Char"/>
    <w:basedOn w:val="Predvolenpsmoodseku"/>
    <w:link w:val="Pta"/>
    <w:uiPriority w:val="99"/>
    <w:rsid w:val="00353BC0"/>
  </w:style>
  <w:style w:type="paragraph" w:styleId="Textpoznmkypodiarou">
    <w:name w:val="footnote text"/>
    <w:basedOn w:val="Normlny"/>
    <w:link w:val="TextpoznmkypodiarouChar"/>
    <w:uiPriority w:val="99"/>
    <w:semiHidden/>
    <w:unhideWhenUsed/>
    <w:rsid w:val="00135EE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35EE8"/>
    <w:rPr>
      <w:sz w:val="20"/>
      <w:szCs w:val="20"/>
    </w:rPr>
  </w:style>
  <w:style w:type="character" w:styleId="Odkaznapoznmkupodiarou">
    <w:name w:val="footnote reference"/>
    <w:basedOn w:val="Predvolenpsmoodseku"/>
    <w:uiPriority w:val="99"/>
    <w:semiHidden/>
    <w:unhideWhenUsed/>
    <w:rsid w:val="00135EE8"/>
    <w:rPr>
      <w:vertAlign w:val="superscript"/>
    </w:rPr>
  </w:style>
  <w:style w:type="character" w:customStyle="1" w:styleId="CharStyle3">
    <w:name w:val="Char Style 3"/>
    <w:basedOn w:val="Predvolenpsmoodseku"/>
    <w:link w:val="Style2"/>
    <w:uiPriority w:val="99"/>
    <w:rsid w:val="00135EE8"/>
    <w:rPr>
      <w:rFonts w:ascii="Arial" w:hAnsi="Arial" w:cs="Arial"/>
      <w:b/>
      <w:bCs/>
      <w:shd w:val="clear" w:color="auto" w:fill="FFFFFF"/>
    </w:rPr>
  </w:style>
  <w:style w:type="paragraph" w:customStyle="1" w:styleId="Style2">
    <w:name w:val="Style 2"/>
    <w:basedOn w:val="Normlny"/>
    <w:link w:val="CharStyle3"/>
    <w:uiPriority w:val="99"/>
    <w:rsid w:val="00135EE8"/>
    <w:pPr>
      <w:widowControl w:val="0"/>
      <w:shd w:val="clear" w:color="auto" w:fill="FFFFFF"/>
      <w:spacing w:after="60" w:line="240" w:lineRule="atLeast"/>
    </w:pPr>
    <w:rPr>
      <w:rFonts w:ascii="Arial" w:hAnsi="Arial" w:cs="Arial"/>
      <w:b/>
      <w:bCs/>
    </w:rPr>
  </w:style>
  <w:style w:type="character" w:customStyle="1" w:styleId="CharStyle9">
    <w:name w:val="Char Style 9"/>
    <w:basedOn w:val="Predvolenpsmoodseku"/>
    <w:link w:val="Style8"/>
    <w:uiPriority w:val="99"/>
    <w:rsid w:val="00135EE8"/>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135EE8"/>
    <w:pPr>
      <w:widowControl w:val="0"/>
      <w:shd w:val="clear" w:color="auto" w:fill="FFFFFF"/>
      <w:spacing w:after="0" w:line="149" w:lineRule="exact"/>
      <w:jc w:val="center"/>
    </w:pPr>
    <w:rPr>
      <w:rFonts w:ascii="Arial" w:hAnsi="Arial" w:cs="Arial"/>
      <w:i/>
      <w:iCs/>
      <w:spacing w:val="-10"/>
      <w:sz w:val="21"/>
      <w:szCs w:val="21"/>
    </w:rPr>
  </w:style>
  <w:style w:type="paragraph" w:styleId="Zkladntext2">
    <w:name w:val="Body Text 2"/>
    <w:basedOn w:val="Normlny"/>
    <w:link w:val="Zkladntext2Char"/>
    <w:rsid w:val="00EB5B56"/>
    <w:pPr>
      <w:spacing w:after="0" w:line="240" w:lineRule="auto"/>
      <w:jc w:val="both"/>
    </w:pPr>
    <w:rPr>
      <w:rFonts w:ascii="Arial" w:eastAsia="Times New Roman" w:hAnsi="Arial" w:cs="Times New Roman"/>
      <w:sz w:val="20"/>
      <w:szCs w:val="24"/>
      <w:lang w:val="x-none" w:eastAsia="cs-CZ"/>
    </w:rPr>
  </w:style>
  <w:style w:type="character" w:customStyle="1" w:styleId="Zkladntext2Char">
    <w:name w:val="Základný text 2 Char"/>
    <w:basedOn w:val="Predvolenpsmoodseku"/>
    <w:link w:val="Zkladntext2"/>
    <w:rsid w:val="00EB5B56"/>
    <w:rPr>
      <w:rFonts w:ascii="Arial" w:eastAsia="Times New Roman" w:hAnsi="Arial" w:cs="Times New Roman"/>
      <w:sz w:val="20"/>
      <w:szCs w:val="24"/>
      <w:lang w:val="x-none" w:eastAsia="cs-CZ"/>
    </w:rPr>
  </w:style>
  <w:style w:type="character" w:styleId="Hypertextovprepojenie">
    <w:name w:val="Hyperlink"/>
    <w:basedOn w:val="Predvolenpsmoodseku"/>
    <w:uiPriority w:val="99"/>
    <w:unhideWhenUsed/>
    <w:rsid w:val="001D64EE"/>
    <w:rPr>
      <w:color w:val="0000FF" w:themeColor="hyperlink"/>
      <w:u w:val="single"/>
    </w:rPr>
  </w:style>
  <w:style w:type="paragraph" w:styleId="Textbubliny">
    <w:name w:val="Balloon Text"/>
    <w:basedOn w:val="Normlny"/>
    <w:link w:val="TextbublinyChar"/>
    <w:uiPriority w:val="99"/>
    <w:semiHidden/>
    <w:unhideWhenUsed/>
    <w:rsid w:val="00C372A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372A4"/>
    <w:rPr>
      <w:rFonts w:ascii="Tahoma" w:hAnsi="Tahoma" w:cs="Tahoma"/>
      <w:sz w:val="16"/>
      <w:szCs w:val="16"/>
    </w:rPr>
  </w:style>
  <w:style w:type="character" w:customStyle="1" w:styleId="CharStyle5">
    <w:name w:val="Char Style 5"/>
    <w:basedOn w:val="Predvolenpsmoodseku"/>
    <w:link w:val="Style4"/>
    <w:uiPriority w:val="99"/>
    <w:rsid w:val="008727A6"/>
    <w:rPr>
      <w:rFonts w:ascii="Arial" w:hAnsi="Arial" w:cs="Arial"/>
      <w:shd w:val="clear" w:color="auto" w:fill="FFFFFF"/>
    </w:rPr>
  </w:style>
  <w:style w:type="paragraph" w:customStyle="1" w:styleId="Style4">
    <w:name w:val="Style 4"/>
    <w:basedOn w:val="Normlny"/>
    <w:link w:val="CharStyle5"/>
    <w:uiPriority w:val="99"/>
    <w:rsid w:val="008727A6"/>
    <w:pPr>
      <w:widowControl w:val="0"/>
      <w:shd w:val="clear" w:color="auto" w:fill="FFFFFF"/>
      <w:spacing w:before="60" w:after="60" w:line="264" w:lineRule="exact"/>
      <w:ind w:hanging="360"/>
      <w:jc w:val="both"/>
    </w:pPr>
    <w:rPr>
      <w:rFonts w:ascii="Arial" w:hAnsi="Arial" w:cs="Arial"/>
    </w:rPr>
  </w:style>
  <w:style w:type="paragraph" w:customStyle="1" w:styleId="Default">
    <w:name w:val="Default"/>
    <w:rsid w:val="00086D86"/>
    <w:pPr>
      <w:autoSpaceDE w:val="0"/>
      <w:autoSpaceDN w:val="0"/>
      <w:adjustRightInd w:val="0"/>
      <w:spacing w:after="0" w:line="240" w:lineRule="auto"/>
    </w:pPr>
    <w:rPr>
      <w:rFonts w:ascii="Georgia" w:hAnsi="Georgia" w:cs="Georgia"/>
      <w:color w:val="000000"/>
      <w:sz w:val="24"/>
      <w:szCs w:val="24"/>
    </w:rPr>
  </w:style>
  <w:style w:type="character" w:styleId="Odkaznakomentr">
    <w:name w:val="annotation reference"/>
    <w:basedOn w:val="Predvolenpsmoodseku"/>
    <w:uiPriority w:val="99"/>
    <w:semiHidden/>
    <w:unhideWhenUsed/>
    <w:rsid w:val="006D47ED"/>
    <w:rPr>
      <w:sz w:val="16"/>
      <w:szCs w:val="16"/>
    </w:rPr>
  </w:style>
  <w:style w:type="paragraph" w:styleId="Textkomentra">
    <w:name w:val="annotation text"/>
    <w:basedOn w:val="Normlny"/>
    <w:link w:val="TextkomentraChar"/>
    <w:uiPriority w:val="99"/>
    <w:semiHidden/>
    <w:unhideWhenUsed/>
    <w:rsid w:val="006D47ED"/>
    <w:pPr>
      <w:spacing w:line="240" w:lineRule="auto"/>
    </w:pPr>
    <w:rPr>
      <w:sz w:val="20"/>
      <w:szCs w:val="20"/>
    </w:rPr>
  </w:style>
  <w:style w:type="character" w:customStyle="1" w:styleId="TextkomentraChar">
    <w:name w:val="Text komentára Char"/>
    <w:basedOn w:val="Predvolenpsmoodseku"/>
    <w:link w:val="Textkomentra"/>
    <w:uiPriority w:val="99"/>
    <w:semiHidden/>
    <w:rsid w:val="006D47ED"/>
    <w:rPr>
      <w:sz w:val="20"/>
      <w:szCs w:val="20"/>
    </w:rPr>
  </w:style>
  <w:style w:type="paragraph" w:styleId="Predmetkomentra">
    <w:name w:val="annotation subject"/>
    <w:basedOn w:val="Textkomentra"/>
    <w:next w:val="Textkomentra"/>
    <w:link w:val="PredmetkomentraChar"/>
    <w:uiPriority w:val="99"/>
    <w:semiHidden/>
    <w:unhideWhenUsed/>
    <w:rsid w:val="006D47ED"/>
    <w:rPr>
      <w:b/>
      <w:bCs/>
    </w:rPr>
  </w:style>
  <w:style w:type="character" w:customStyle="1" w:styleId="PredmetkomentraChar">
    <w:name w:val="Predmet komentára Char"/>
    <w:basedOn w:val="TextkomentraChar"/>
    <w:link w:val="Predmetkomentra"/>
    <w:uiPriority w:val="99"/>
    <w:semiHidden/>
    <w:rsid w:val="006D47ED"/>
    <w:rPr>
      <w:b/>
      <w:bCs/>
      <w:sz w:val="20"/>
      <w:szCs w:val="20"/>
    </w:rPr>
  </w:style>
  <w:style w:type="character" w:customStyle="1" w:styleId="FontStyle91">
    <w:name w:val="Font Style91"/>
    <w:rsid w:val="00482588"/>
    <w:rPr>
      <w:rFonts w:ascii="Arial"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vusch.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usch.sk" TargetMode="External"/><Relationship Id="rId4" Type="http://schemas.openxmlformats.org/officeDocument/2006/relationships/settings" Target="settings.xml"/><Relationship Id="rId9" Type="http://schemas.openxmlformats.org/officeDocument/2006/relationships/hyperlink" Target="http://www.vusch.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E5C43-35B9-49BC-9927-BC227919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3987</TotalTime>
  <Pages>9</Pages>
  <Words>4022</Words>
  <Characters>22927</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dc:creator>
  <cp:lastModifiedBy>Juraj Barbarič</cp:lastModifiedBy>
  <cp:revision>7</cp:revision>
  <cp:lastPrinted>2022-07-18T06:06:00Z</cp:lastPrinted>
  <dcterms:created xsi:type="dcterms:W3CDTF">2022-07-15T11:41:00Z</dcterms:created>
  <dcterms:modified xsi:type="dcterms:W3CDTF">2022-07-18T12:27:00Z</dcterms:modified>
</cp:coreProperties>
</file>