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3D028BB1" w14:textId="77777777" w:rsidR="00D368FD" w:rsidRDefault="00D368FD" w:rsidP="000C4AE5">
      <w:pPr>
        <w:jc w:val="center"/>
        <w:rPr>
          <w:b/>
          <w:sz w:val="52"/>
        </w:rPr>
      </w:pPr>
    </w:p>
    <w:p w14:paraId="2FEA23BD" w14:textId="071B4A6A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 w:rsidRPr="00C02C72">
        <w:t>dodávky</w:t>
      </w:r>
      <w:r w:rsidRPr="007217B0">
        <w:t xml:space="preserve"> </w:t>
      </w:r>
    </w:p>
    <w:p w14:paraId="2C49A2AF" w14:textId="7A38B4FE" w:rsidR="00AB5244" w:rsidRPr="009367B9" w:rsidRDefault="00AB5244" w:rsidP="000C4AE5">
      <w:pPr>
        <w:jc w:val="center"/>
      </w:pPr>
      <w:r w:rsidRPr="007217B0">
        <w:t xml:space="preserve">zadávanou v </w:t>
      </w:r>
      <w:r w:rsidRPr="007125C4">
        <w:t xml:space="preserve">souladu § </w:t>
      </w:r>
      <w:r w:rsidR="00DD534C" w:rsidRPr="007125C4">
        <w:t>5</w:t>
      </w:r>
      <w:r w:rsidR="007125C4" w:rsidRPr="007125C4">
        <w:t>6</w:t>
      </w:r>
      <w:r w:rsidR="00DD534C" w:rsidRPr="007125C4">
        <w:t xml:space="preserve"> </w:t>
      </w:r>
      <w:r w:rsidR="009367B9" w:rsidRPr="007125C4">
        <w:t>a</w:t>
      </w:r>
      <w:r w:rsidR="009367B9">
        <w:t xml:space="preserve">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 xml:space="preserve">“), </w:t>
      </w:r>
      <w:r w:rsidRPr="008B4EE1">
        <w:t>v</w:t>
      </w:r>
      <w:r w:rsidR="007125C4" w:rsidRPr="008B4EE1">
        <w:t> otevřeném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44FAE2F9" w:rsidR="001F1B9D" w:rsidRDefault="003E5E0E" w:rsidP="000C4AE5">
      <w:pPr>
        <w:jc w:val="center"/>
        <w:rPr>
          <w:b/>
          <w:caps/>
          <w:color w:val="E36C0A" w:themeColor="accent6" w:themeShade="BF"/>
          <w:sz w:val="40"/>
        </w:rPr>
      </w:pPr>
      <w:bookmarkStart w:id="0" w:name="_Hlk109209843"/>
      <w:r w:rsidRPr="004201E7">
        <w:rPr>
          <w:b/>
          <w:color w:val="E36C0A" w:themeColor="accent6" w:themeShade="BF"/>
          <w:sz w:val="40"/>
        </w:rPr>
        <w:t>DODÁVKY INERTNÍCH MATERIÁLŮ, ŠTĚRKŮ A LOMOVÉHO KAMENE</w:t>
      </w:r>
      <w:bookmarkEnd w:id="0"/>
      <w:r w:rsidR="004201E7" w:rsidRPr="004201E7">
        <w:rPr>
          <w:b/>
          <w:color w:val="E36C0A" w:themeColor="accent6" w:themeShade="BF"/>
          <w:sz w:val="40"/>
        </w:rPr>
        <w:t xml:space="preserve"> </w:t>
      </w:r>
      <w:r w:rsidR="000375D5" w:rsidRPr="004201E7">
        <w:rPr>
          <w:b/>
          <w:color w:val="E36C0A" w:themeColor="accent6" w:themeShade="BF"/>
          <w:sz w:val="40"/>
        </w:rPr>
        <w:t>-</w:t>
      </w:r>
      <w:r w:rsidR="004201E7" w:rsidRPr="004201E7">
        <w:rPr>
          <w:b/>
          <w:color w:val="E36C0A" w:themeColor="accent6" w:themeShade="BF"/>
          <w:sz w:val="40"/>
        </w:rPr>
        <w:t xml:space="preserve"> </w:t>
      </w:r>
      <w:r w:rsidR="000375D5" w:rsidRPr="004201E7">
        <w:rPr>
          <w:b/>
          <w:color w:val="E36C0A" w:themeColor="accent6" w:themeShade="BF"/>
          <w:sz w:val="40"/>
        </w:rPr>
        <w:t>K</w:t>
      </w:r>
      <w:r w:rsidR="004201E7" w:rsidRPr="004201E7">
        <w:rPr>
          <w:b/>
          <w:color w:val="E36C0A" w:themeColor="accent6" w:themeShade="BF"/>
          <w:sz w:val="40"/>
        </w:rPr>
        <w:t>AMENIVO</w:t>
      </w:r>
      <w:r w:rsidR="00A973EA">
        <w:rPr>
          <w:b/>
          <w:caps/>
          <w:color w:val="E36C0A" w:themeColor="accent6" w:themeShade="BF"/>
          <w:sz w:val="40"/>
        </w:rPr>
        <w:t xml:space="preserve"> </w:t>
      </w:r>
    </w:p>
    <w:p w14:paraId="2449117D" w14:textId="4F04A3B0" w:rsidR="00BD1E69" w:rsidRPr="001F1B9D" w:rsidRDefault="001F1B9D" w:rsidP="000C4AE5">
      <w:pPr>
        <w:jc w:val="center"/>
        <w:rPr>
          <w:b/>
          <w:caps/>
          <w:sz w:val="40"/>
        </w:rPr>
      </w:pPr>
      <w:r w:rsidRPr="00166CF2">
        <w:rPr>
          <w:b/>
          <w:caps/>
          <w:sz w:val="40"/>
        </w:rPr>
        <w:t>Z</w:t>
      </w:r>
      <w:r w:rsidRPr="0050515C">
        <w:rPr>
          <w:b/>
          <w:caps/>
          <w:sz w:val="40"/>
        </w:rPr>
        <w:t>22</w:t>
      </w:r>
      <w:r w:rsidR="0050515C">
        <w:rPr>
          <w:b/>
          <w:caps/>
          <w:sz w:val="40"/>
        </w:rPr>
        <w:t>020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1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1"/>
    </w:p>
    <w:p w14:paraId="12D74A7F" w14:textId="77777777" w:rsidR="00AB5244" w:rsidRPr="00851A25" w:rsidRDefault="00AB5244" w:rsidP="008A3A0A">
      <w:pPr>
        <w:pStyle w:val="Nadpis1"/>
      </w:pPr>
      <w:r w:rsidRPr="00851A25">
        <w:lastRenderedPageBreak/>
        <w:t>REŽIM ŘÍZENÍ</w:t>
      </w:r>
    </w:p>
    <w:p w14:paraId="3449175F" w14:textId="3A261C47" w:rsidR="007D3961" w:rsidRPr="00826F54" w:rsidRDefault="00AB5244" w:rsidP="000C4AE5">
      <w:r w:rsidRPr="00851A25">
        <w:t xml:space="preserve">Tato veřejná zakázka </w:t>
      </w:r>
      <w:r w:rsidRPr="00A973EA">
        <w:t xml:space="preserve">na </w:t>
      </w:r>
      <w:r w:rsidR="00A973EA">
        <w:t>uzavření rámcové dohody o dodávkách</w:t>
      </w:r>
      <w:r w:rsidRPr="00A973EA">
        <w:t xml:space="preserve"> s názvem</w:t>
      </w:r>
      <w:r w:rsidRPr="009B45F4">
        <w:t xml:space="preserve"> </w:t>
      </w:r>
      <w:r w:rsidR="00A973EA" w:rsidRPr="009B45F4">
        <w:t>„</w:t>
      </w:r>
      <w:bookmarkStart w:id="2" w:name="_Hlk109214400"/>
      <w:r w:rsidR="00A973EA" w:rsidRPr="004201E7">
        <w:rPr>
          <w:b/>
          <w:bCs/>
        </w:rPr>
        <w:t>D</w:t>
      </w:r>
      <w:r w:rsidR="00A973EA" w:rsidRPr="004201E7">
        <w:rPr>
          <w:b/>
        </w:rPr>
        <w:t>odávky</w:t>
      </w:r>
      <w:r w:rsidR="003E4879" w:rsidRPr="004201E7">
        <w:rPr>
          <w:b/>
        </w:rPr>
        <w:t xml:space="preserve"> inertních materiálů, štěrků </w:t>
      </w:r>
      <w:r w:rsidR="00573E06" w:rsidRPr="004201E7">
        <w:rPr>
          <w:b/>
        </w:rPr>
        <w:t>a lomového kamene</w:t>
      </w:r>
      <w:bookmarkEnd w:id="2"/>
      <w:r w:rsidR="004201E7">
        <w:rPr>
          <w:b/>
        </w:rPr>
        <w:t xml:space="preserve"> </w:t>
      </w:r>
      <w:r w:rsidR="000375D5" w:rsidRPr="004201E7">
        <w:rPr>
          <w:b/>
        </w:rPr>
        <w:t>-</w:t>
      </w:r>
      <w:r w:rsidR="004201E7">
        <w:rPr>
          <w:b/>
        </w:rPr>
        <w:t xml:space="preserve"> </w:t>
      </w:r>
      <w:r w:rsidR="000375D5" w:rsidRPr="004201E7">
        <w:rPr>
          <w:b/>
        </w:rPr>
        <w:t>Kamenivo</w:t>
      </w:r>
      <w:r w:rsidR="00A973EA" w:rsidRPr="004201E7">
        <w:rPr>
          <w:b/>
        </w:rPr>
        <w:t>“</w:t>
      </w:r>
      <w:r w:rsidRPr="004201E7">
        <w:rPr>
          <w:b/>
        </w:rPr>
        <w:t xml:space="preserve"> </w:t>
      </w:r>
      <w:r w:rsidRPr="004201E7">
        <w:t>(dále</w:t>
      </w:r>
      <w:r w:rsidRPr="00851A25">
        <w:t xml:space="preserve"> jen „</w:t>
      </w:r>
      <w:r w:rsidRPr="00851A25">
        <w:rPr>
          <w:b/>
        </w:rPr>
        <w:t>Veřejná zakázka</w:t>
      </w:r>
      <w:r w:rsidRPr="00851A25">
        <w:t xml:space="preserve">“) je zadávána </w:t>
      </w:r>
      <w:r w:rsidR="00DD534C" w:rsidRPr="00851A25">
        <w:t>v</w:t>
      </w:r>
      <w:r w:rsidR="00851A25" w:rsidRPr="00851A25">
        <w:t> otevřeném nadlimitním zadávacím</w:t>
      </w:r>
      <w:r w:rsidR="00CA0357" w:rsidRPr="00851A25">
        <w:t xml:space="preserve"> řízení</w:t>
      </w:r>
      <w:r w:rsidR="009A394E" w:rsidRPr="00851A25">
        <w:t xml:space="preserve"> dle § 5</w:t>
      </w:r>
      <w:r w:rsidR="00851A25" w:rsidRPr="00851A25">
        <w:t>6</w:t>
      </w:r>
      <w:r w:rsidR="009A394E" w:rsidRPr="00851A25">
        <w:t xml:space="preserve"> ZZVZ</w:t>
      </w:r>
      <w:r w:rsidR="007D3961" w:rsidRPr="00851A25">
        <w:t>.</w:t>
      </w:r>
    </w:p>
    <w:p w14:paraId="355856FF" w14:textId="71EEFCCF" w:rsidR="00A973EA" w:rsidRPr="00A973EA" w:rsidRDefault="00A973EA" w:rsidP="000C4AE5">
      <w:r w:rsidRPr="00A973EA">
        <w:t>Ve</w:t>
      </w:r>
      <w:r>
        <w:t>řejná zakázka ve smyslu § 18 odst. 2 ZZVZ tvoří jeden funkční celek a je zadávána v časové souvislosti s</w:t>
      </w:r>
      <w:r w:rsidR="007E1BCA">
        <w:t> </w:t>
      </w:r>
      <w:r w:rsidR="00FD30B0">
        <w:t>předchozí</w:t>
      </w:r>
      <w:r w:rsidR="007E1BCA">
        <w:t xml:space="preserve"> veřejnou zakázkou s názvem „DODÁVKA PRANÉHO KAMENIVA 2/5“ s předpokládanou hodnotou 91.000,- Kč bez DPH. </w:t>
      </w:r>
      <w:r w:rsidR="007E1BCA" w:rsidRPr="007E1BCA">
        <w:t xml:space="preserve">S ohledem na skutečnost, že souhrnná předpokládaná hodnota výše uvedených částí veřejné zakázky činí hodnotu přibližně </w:t>
      </w:r>
      <w:r w:rsidR="0084694D">
        <w:t>1</w:t>
      </w:r>
      <w:r w:rsidR="00326573">
        <w:t>3,5 mil. Kč</w:t>
      </w:r>
      <w:r w:rsidR="007E1BCA" w:rsidRPr="007E1BCA">
        <w:t xml:space="preserve"> bez DPH, </w:t>
      </w:r>
      <w:r w:rsidR="007E1BCA">
        <w:t xml:space="preserve">zadal Zadavatel obě tyto </w:t>
      </w:r>
      <w:r w:rsidR="009C064B">
        <w:t>zakázky</w:t>
      </w:r>
      <w:r w:rsidR="007E1BCA">
        <w:t xml:space="preserve"> v otevřeném řízení.</w:t>
      </w:r>
    </w:p>
    <w:p w14:paraId="1EFB777E" w14:textId="01FD6826" w:rsidR="003B354A" w:rsidRPr="00826F54" w:rsidRDefault="003B354A" w:rsidP="000C4AE5">
      <w:r w:rsidRPr="00826F54">
        <w:t xml:space="preserve">Na základě </w:t>
      </w:r>
      <w:r w:rsidR="007B158F" w:rsidRPr="00826F54">
        <w:t>Z</w:t>
      </w:r>
      <w:r w:rsidRPr="00826F54">
        <w:t xml:space="preserve">adávacího řízení bude </w:t>
      </w:r>
      <w:r w:rsidR="00342EFB">
        <w:t>s vybraným dodavatelem</w:t>
      </w:r>
      <w:r w:rsidR="000475DB">
        <w:t>, jehož nabídka bude v Zadávacím řízení vyhodnocena jako nejvýhodnější,</w:t>
      </w:r>
      <w:r w:rsidR="00342EFB">
        <w:t xml:space="preserve"> </w:t>
      </w:r>
      <w:r w:rsidR="000475DB">
        <w:t xml:space="preserve">uzavřena </w:t>
      </w:r>
      <w:r w:rsidR="009C37FB" w:rsidRPr="00BD69FF">
        <w:t>rámcová</w:t>
      </w:r>
      <w:r w:rsidR="000475DB" w:rsidRPr="00BD69FF">
        <w:t xml:space="preserve"> </w:t>
      </w:r>
      <w:r w:rsidR="00FB58F5">
        <w:t>dohoda</w:t>
      </w:r>
      <w:r w:rsidR="00FC6497" w:rsidRPr="00BD69FF">
        <w:t xml:space="preserve"> </w:t>
      </w:r>
      <w:r w:rsidRPr="00BD69FF">
        <w:t xml:space="preserve">na plnění </w:t>
      </w:r>
      <w:r w:rsidR="001E522E" w:rsidRPr="00BD69FF">
        <w:t>předmětu Veřejné zakázky</w:t>
      </w:r>
      <w:r w:rsidR="006B7E86">
        <w:t xml:space="preserve"> dle jednotlivých objednávek Zadavatele</w:t>
      </w:r>
      <w:r w:rsidR="004034E3" w:rsidRPr="00826F54">
        <w:t xml:space="preserve"> (dále </w:t>
      </w:r>
      <w:r w:rsidR="00FC6497">
        <w:t>jen</w:t>
      </w:r>
      <w:r w:rsidR="004034E3" w:rsidRPr="00826F54">
        <w:t xml:space="preserve"> „</w:t>
      </w:r>
      <w:r w:rsidR="00FB58F5" w:rsidRPr="00FB58F5">
        <w:rPr>
          <w:b/>
          <w:bCs/>
        </w:rPr>
        <w:t>Rámcová dohoda</w:t>
      </w:r>
      <w:r w:rsidR="004034E3" w:rsidRPr="00826F54">
        <w:t>“)</w:t>
      </w:r>
      <w:r w:rsidRPr="00826F54">
        <w:t>.</w:t>
      </w:r>
      <w:r w:rsidR="000475DB">
        <w:t xml:space="preserve"> </w:t>
      </w:r>
      <w:r w:rsidR="00DD2F27" w:rsidRPr="00966288">
        <w:t>Závazn</w:t>
      </w:r>
      <w:r w:rsidR="000475DB" w:rsidRPr="00966288">
        <w:t>ý</w:t>
      </w:r>
      <w:r w:rsidR="00DD2F27" w:rsidRPr="00966288">
        <w:t xml:space="preserve"> návrh </w:t>
      </w:r>
      <w:r w:rsidR="00FB58F5">
        <w:t>Rámcové dohody</w:t>
      </w:r>
      <w:r w:rsidR="00DD2F27" w:rsidRPr="00966288">
        <w:t xml:space="preserve"> tvoří příloh</w:t>
      </w:r>
      <w:r w:rsidR="00AB56E9" w:rsidRPr="00966288">
        <w:t>u</w:t>
      </w:r>
      <w:r w:rsidR="00DD2F27" w:rsidRPr="00966288">
        <w:t xml:space="preserve"> č. </w:t>
      </w:r>
      <w:r w:rsidR="00A354D0" w:rsidRPr="00966288">
        <w:t>2</w:t>
      </w:r>
      <w:r w:rsidR="000F6EA6" w:rsidRPr="00966288">
        <w:t xml:space="preserve"> </w:t>
      </w:r>
      <w:r w:rsidR="00DD2F27" w:rsidRPr="00966288">
        <w:t>této</w:t>
      </w:r>
      <w:r w:rsidR="00DD2F27">
        <w:t xml:space="preserve"> </w:t>
      </w:r>
      <w:r w:rsidR="00A354D0">
        <w:t>Z</w:t>
      </w:r>
      <w:r w:rsidR="00DD2F27">
        <w:t>adávací dokumentace.</w:t>
      </w:r>
    </w:p>
    <w:p w14:paraId="3023E382" w14:textId="2506429A" w:rsidR="00AB5244" w:rsidRPr="00826F54" w:rsidRDefault="00EB5E75" w:rsidP="000C4AE5">
      <w:bookmarkStart w:id="3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AB5244" w:rsidRPr="00826F54">
        <w:rPr>
          <w:b/>
        </w:rPr>
        <w:t>Zadávací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3"/>
      <w:r w:rsidR="00233190" w:rsidRPr="00826F54">
        <w:t xml:space="preserve"> </w:t>
      </w:r>
      <w:hyperlink r:id="rId8" w:history="1">
        <w:r w:rsidR="00826F54" w:rsidRPr="000F6EA6">
          <w:rPr>
            <w:rStyle w:val="Hypertextovodkaz"/>
          </w:rPr>
          <w:t>https://profily.proebiz.com/profile/28746503</w:t>
        </w:r>
      </w:hyperlink>
      <w:r w:rsidR="00233190" w:rsidRPr="000F6EA6">
        <w:t>.</w:t>
      </w:r>
    </w:p>
    <w:p w14:paraId="6BDBB7AF" w14:textId="7FCB17F6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21819ECE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Zadávací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 xml:space="preserve">uvedených v Zadávací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931A6A" w:rsidRPr="00826F54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35EED11D" w14:textId="397DD10E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826F54">
          <w:rPr>
            <w:rStyle w:val="Hypertextovodkaz"/>
            <w:rFonts w:cs="Tahoma"/>
          </w:rPr>
          <w:t>http://josephine.proebiz.com</w:t>
        </w:r>
      </w:hyperlink>
      <w:r w:rsidRPr="00826F54">
        <w:rPr>
          <w:rFonts w:cs="Tahoma"/>
        </w:rPr>
        <w:t>)</w:t>
      </w:r>
      <w:r w:rsidR="00EB5E75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jsou </w:t>
      </w:r>
      <w:r w:rsidRPr="008D5451">
        <w:rPr>
          <w:rFonts w:cs="Tahoma"/>
        </w:rPr>
        <w:t xml:space="preserve">uvedeny v </w:t>
      </w:r>
      <w:r w:rsidRPr="00966288">
        <w:rPr>
          <w:rFonts w:cs="Tahoma"/>
        </w:rPr>
        <w:t xml:space="preserve">příloze č. </w:t>
      </w:r>
      <w:r w:rsidR="003C6C84" w:rsidRPr="00966288">
        <w:rPr>
          <w:rFonts w:cs="Tahoma"/>
        </w:rPr>
        <w:t>5</w:t>
      </w:r>
      <w:r w:rsidR="00BB561D" w:rsidRPr="008D5451">
        <w:rPr>
          <w:rFonts w:cs="Tahoma"/>
        </w:rPr>
        <w:t xml:space="preserve"> </w:t>
      </w:r>
      <w:r w:rsidRPr="008D5451">
        <w:rPr>
          <w:rFonts w:cs="Tahoma"/>
        </w:rPr>
        <w:t>Zadávací</w:t>
      </w:r>
      <w:r w:rsidRPr="00826F54">
        <w:rPr>
          <w:rFonts w:cs="Tahoma"/>
        </w:rPr>
        <w:t xml:space="preserve"> dokumentace s názvem „Požadavky na elektronickou komunikaci JOSEPHINE“. </w:t>
      </w:r>
    </w:p>
    <w:p w14:paraId="25D90886" w14:textId="281EAE5F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</w:t>
      </w:r>
      <w:r w:rsidRPr="00DE4586">
        <w:rPr>
          <w:rFonts w:cs="Tahoma"/>
        </w:rPr>
        <w:t xml:space="preserve">vypracování </w:t>
      </w:r>
      <w:r w:rsidRPr="00966288">
        <w:rPr>
          <w:rFonts w:cs="Tahoma"/>
        </w:rPr>
        <w:t>přílohy č. 5 Zadávací</w:t>
      </w:r>
      <w:r w:rsidRPr="00826F54">
        <w:rPr>
          <w:rFonts w:cs="Tahoma"/>
        </w:rPr>
        <w:t xml:space="preserve">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</w:t>
      </w:r>
      <w:r w:rsidR="00523E33"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0F6EA6" w:rsidRDefault="00EB5E75" w:rsidP="008A3A0A">
      <w:pPr>
        <w:pStyle w:val="Nadpis1"/>
      </w:pPr>
      <w:r w:rsidRPr="000F6EA6">
        <w:t xml:space="preserve">SPECIFIKACE ZADAVATELE </w:t>
      </w:r>
    </w:p>
    <w:p w14:paraId="4033E699" w14:textId="77777777" w:rsidR="00EB5E75" w:rsidRPr="000F6EA6" w:rsidRDefault="00EB5E75" w:rsidP="00512CE5">
      <w:pPr>
        <w:pStyle w:val="Nadpis2"/>
        <w:keepNext/>
        <w:ind w:left="936" w:hanging="431"/>
      </w:pPr>
      <w:r w:rsidRPr="000F6EA6">
        <w:t>Zadavatel</w:t>
      </w:r>
    </w:p>
    <w:p w14:paraId="22224AA2" w14:textId="77777777" w:rsidR="00EB5E75" w:rsidRPr="000F6EA6" w:rsidRDefault="00EB5E75" w:rsidP="000C4AE5">
      <w:pPr>
        <w:pStyle w:val="Bezmezer"/>
        <w:spacing w:before="120" w:line="276" w:lineRule="auto"/>
        <w:rPr>
          <w:rFonts w:cs="Arial"/>
        </w:rPr>
      </w:pPr>
      <w:r w:rsidRPr="000F6EA6">
        <w:rPr>
          <w:rFonts w:cs="Arial"/>
        </w:rPr>
        <w:t>Název:</w:t>
      </w:r>
      <w:r w:rsidRPr="000F6EA6">
        <w:rPr>
          <w:rFonts w:cs="Arial"/>
        </w:rPr>
        <w:tab/>
      </w:r>
      <w:r w:rsidRPr="000F6EA6">
        <w:rPr>
          <w:rFonts w:cs="Arial"/>
        </w:rPr>
        <w:tab/>
      </w:r>
      <w:r w:rsidRPr="000F6EA6">
        <w:rPr>
          <w:rFonts w:cs="Arial"/>
          <w:b/>
        </w:rPr>
        <w:t>Silnice LK a.s.</w:t>
      </w:r>
    </w:p>
    <w:p w14:paraId="1895F488" w14:textId="7CF58123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IČ</w:t>
      </w:r>
      <w:r w:rsidR="008E5B51" w:rsidRPr="000F6EA6">
        <w:rPr>
          <w:rFonts w:cs="Arial"/>
        </w:rPr>
        <w:t>O</w:t>
      </w:r>
      <w:r w:rsidRPr="000F6EA6">
        <w:rPr>
          <w:rFonts w:cs="Arial"/>
        </w:rPr>
        <w:t xml:space="preserve">: 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287 46 503</w:t>
      </w:r>
    </w:p>
    <w:p w14:paraId="4BD2CA6A" w14:textId="77777777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DIČ: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CZ28746503</w:t>
      </w:r>
    </w:p>
    <w:p w14:paraId="70AC2982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se sídlem:</w:t>
      </w:r>
      <w:r w:rsidRPr="000F6EA6">
        <w:rPr>
          <w:rFonts w:cs="Arial"/>
        </w:rPr>
        <w:tab/>
        <w:t>Československé armády 4805/24, Rýnovice, 466 05 Jablonec nad Nisou</w:t>
      </w:r>
    </w:p>
    <w:p w14:paraId="17C15ABD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zapsaný v OR:</w:t>
      </w:r>
      <w:r w:rsidRPr="000F6EA6">
        <w:rPr>
          <w:rFonts w:cs="Arial"/>
        </w:rPr>
        <w:tab/>
        <w:t>vedeném Krajským soudem v Ústí nad Labem pod spis. zn. B 2197</w:t>
      </w:r>
    </w:p>
    <w:p w14:paraId="6FC2B789" w14:textId="4136FC00" w:rsidR="00EB5E75" w:rsidRPr="000F6EA6" w:rsidRDefault="009C37FB" w:rsidP="009C0949">
      <w:pPr>
        <w:keepNext/>
        <w:spacing w:after="0"/>
        <w:rPr>
          <w:rFonts w:cs="Arial"/>
        </w:rPr>
      </w:pPr>
      <w:r w:rsidRPr="000F6EA6">
        <w:rPr>
          <w:rFonts w:cs="Arial"/>
        </w:rPr>
        <w:lastRenderedPageBreak/>
        <w:t xml:space="preserve">zastoupený: </w:t>
      </w:r>
      <w:r w:rsidRPr="000F6EA6">
        <w:rPr>
          <w:rFonts w:cs="Arial"/>
        </w:rPr>
        <w:tab/>
      </w:r>
      <w:r w:rsidR="006213E1" w:rsidRPr="000F6EA6">
        <w:rPr>
          <w:rFonts w:cs="Arial"/>
        </w:rPr>
        <w:t xml:space="preserve">Ing. </w:t>
      </w:r>
      <w:r w:rsidR="003C6C84" w:rsidRPr="000F6EA6">
        <w:rPr>
          <w:rFonts w:cs="Arial"/>
        </w:rPr>
        <w:t>Petrem Správkou</w:t>
      </w:r>
      <w:r w:rsidR="00EB5E75" w:rsidRPr="000F6EA6">
        <w:rPr>
          <w:rFonts w:cs="Arial"/>
        </w:rPr>
        <w:t>, předsedou představenstva</w:t>
      </w:r>
    </w:p>
    <w:p w14:paraId="1C07E96C" w14:textId="77777777" w:rsidR="00EB5E75" w:rsidRPr="000F6EA6" w:rsidRDefault="00233190" w:rsidP="000C4AE5">
      <w:pPr>
        <w:spacing w:after="0"/>
        <w:ind w:left="708" w:firstLine="708"/>
        <w:rPr>
          <w:rFonts w:cs="Arial"/>
        </w:rPr>
      </w:pPr>
      <w:r w:rsidRPr="000F6EA6">
        <w:rPr>
          <w:rFonts w:cs="Arial"/>
        </w:rPr>
        <w:t>Zdeňkem Samešem</w:t>
      </w:r>
      <w:r w:rsidR="00EB5E75" w:rsidRPr="000F6EA6">
        <w:rPr>
          <w:rFonts w:cs="Arial"/>
        </w:rPr>
        <w:t>, místopředsedou představenstva</w:t>
      </w:r>
    </w:p>
    <w:p w14:paraId="7692A860" w14:textId="77777777" w:rsidR="00EB5E75" w:rsidRPr="000F6EA6" w:rsidRDefault="00EB5E75" w:rsidP="000C4AE5">
      <w:pPr>
        <w:spacing w:before="120"/>
      </w:pPr>
      <w:r w:rsidRPr="000F6EA6">
        <w:t>(dále jen „</w:t>
      </w:r>
      <w:r w:rsidRPr="000F6EA6">
        <w:rPr>
          <w:b/>
        </w:rPr>
        <w:t>Zadavatel</w:t>
      </w:r>
      <w:r w:rsidRPr="000F6EA6">
        <w:t>“)</w:t>
      </w:r>
    </w:p>
    <w:p w14:paraId="3BC8D140" w14:textId="5405C674" w:rsidR="00EB5E75" w:rsidRPr="001753B1" w:rsidRDefault="00EB5E75" w:rsidP="000C4605">
      <w:pPr>
        <w:pStyle w:val="Nadpis2"/>
        <w:keepNext/>
        <w:ind w:left="936" w:hanging="431"/>
        <w:rPr>
          <w:color w:val="000000"/>
        </w:rPr>
      </w:pPr>
      <w:bookmarkStart w:id="4" w:name="_Ref94207855"/>
      <w:r w:rsidRPr="001753B1">
        <w:t>Zastoupení Zadavatele v </w:t>
      </w:r>
      <w:r w:rsidR="008D687B" w:rsidRPr="001753B1">
        <w:t>Z</w:t>
      </w:r>
      <w:r w:rsidRPr="001753B1">
        <w:t>adávacím řízení</w:t>
      </w:r>
      <w:bookmarkEnd w:id="4"/>
    </w:p>
    <w:p w14:paraId="22106A61" w14:textId="77777777" w:rsidR="00EB5E75" w:rsidRPr="001753B1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1753B1">
        <w:rPr>
          <w:rFonts w:cs="Arial"/>
        </w:rPr>
        <w:t>Název:</w:t>
      </w:r>
      <w:r w:rsidR="00253100"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  <w:b/>
          <w:bCs/>
        </w:rPr>
        <w:t>HAVEL &amp; PARTNERS s.r.o., advokátní kancelář</w:t>
      </w:r>
      <w:r w:rsidR="003C6C84" w:rsidRPr="001753B1">
        <w:rPr>
          <w:rFonts w:cs="Arial"/>
        </w:rPr>
        <w:t xml:space="preserve"> </w:t>
      </w:r>
    </w:p>
    <w:p w14:paraId="6ACDD4D1" w14:textId="06D7E3D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IČ</w:t>
      </w:r>
      <w:r w:rsidR="00AE1468" w:rsidRPr="001753B1">
        <w:rPr>
          <w:rFonts w:cs="Arial"/>
        </w:rPr>
        <w:t>O</w:t>
      </w:r>
      <w:r w:rsidRPr="001753B1">
        <w:rPr>
          <w:rFonts w:cs="Arial"/>
        </w:rPr>
        <w:t>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</w:rPr>
        <w:t>264 54 807</w:t>
      </w:r>
    </w:p>
    <w:p w14:paraId="756A3E00" w14:textId="77777777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DIČ: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Pr="001753B1">
        <w:rPr>
          <w:rFonts w:cs="Arial"/>
        </w:rPr>
        <w:t>CZ</w:t>
      </w:r>
      <w:r w:rsidR="003C6C84" w:rsidRPr="001753B1">
        <w:rPr>
          <w:rFonts w:cs="Arial"/>
        </w:rPr>
        <w:t>26454807</w:t>
      </w:r>
    </w:p>
    <w:p w14:paraId="07D96B62" w14:textId="638A519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 xml:space="preserve">se </w:t>
      </w:r>
      <w:r w:rsidR="00953179" w:rsidRPr="001753B1">
        <w:rPr>
          <w:rFonts w:cs="Arial"/>
        </w:rPr>
        <w:t xml:space="preserve">sídlem: </w:t>
      </w:r>
      <w:r w:rsidR="00953179" w:rsidRPr="001753B1">
        <w:rPr>
          <w:rFonts w:cs="Arial"/>
        </w:rPr>
        <w:tab/>
      </w:r>
      <w:r w:rsidR="003C6C84" w:rsidRPr="001753B1">
        <w:rPr>
          <w:rFonts w:cs="Arial"/>
        </w:rPr>
        <w:t>Na Florenci 2116/15, Nové Město, 110 00 Praha 1</w:t>
      </w:r>
    </w:p>
    <w:p w14:paraId="3AF938F0" w14:textId="6096EE01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zastoupená:</w:t>
      </w:r>
      <w:r w:rsidRPr="001753B1">
        <w:rPr>
          <w:rFonts w:cs="Arial"/>
        </w:rPr>
        <w:tab/>
        <w:t xml:space="preserve">Mgr. </w:t>
      </w:r>
      <w:r w:rsidR="003C6C84" w:rsidRPr="001753B1">
        <w:rPr>
          <w:rFonts w:cs="Arial"/>
        </w:rPr>
        <w:t>Josefem</w:t>
      </w:r>
      <w:r w:rsidRPr="001753B1">
        <w:rPr>
          <w:rFonts w:cs="Arial"/>
        </w:rPr>
        <w:t xml:space="preserve"> </w:t>
      </w:r>
      <w:r w:rsidR="003C6C84" w:rsidRPr="001753B1">
        <w:rPr>
          <w:rFonts w:cs="Arial"/>
        </w:rPr>
        <w:t>Hlavičkou</w:t>
      </w:r>
      <w:r w:rsidRPr="001753B1">
        <w:rPr>
          <w:rFonts w:cs="Arial"/>
        </w:rPr>
        <w:t xml:space="preserve">, </w:t>
      </w:r>
      <w:r w:rsidR="00AE1468" w:rsidRPr="001753B1">
        <w:rPr>
          <w:rFonts w:cs="Arial"/>
        </w:rPr>
        <w:t>jednatelem</w:t>
      </w:r>
    </w:p>
    <w:p w14:paraId="060A1AB8" w14:textId="6274B566" w:rsidR="003C6C84" w:rsidRPr="001753B1" w:rsidRDefault="003C6C84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kontakt:</w:t>
      </w:r>
      <w:r w:rsidRPr="001753B1">
        <w:rPr>
          <w:rFonts w:cs="Arial"/>
        </w:rPr>
        <w:tab/>
      </w:r>
      <w:r w:rsidR="00AE1468" w:rsidRPr="001753B1">
        <w:rPr>
          <w:rFonts w:cs="Arial"/>
        </w:rPr>
        <w:t>Mgr. Mária Kopecká</w:t>
      </w:r>
    </w:p>
    <w:p w14:paraId="4CAFBBEA" w14:textId="4C607368" w:rsidR="00EB5E75" w:rsidRPr="001753B1" w:rsidRDefault="008F5AC1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e</w:t>
      </w:r>
      <w:r w:rsidR="00EB5E75" w:rsidRPr="001753B1">
        <w:rPr>
          <w:rFonts w:cs="Arial"/>
        </w:rPr>
        <w:t>-mail:</w:t>
      </w:r>
      <w:r w:rsidR="00EB5E75" w:rsidRPr="001753B1">
        <w:rPr>
          <w:rFonts w:cs="Arial"/>
        </w:rPr>
        <w:tab/>
      </w:r>
      <w:r w:rsidR="002E57CC" w:rsidRPr="001753B1">
        <w:rPr>
          <w:rFonts w:cs="Arial"/>
        </w:rPr>
        <w:tab/>
      </w:r>
      <w:hyperlink r:id="rId10" w:history="1">
        <w:r w:rsidR="000B39DD" w:rsidRPr="001753B1">
          <w:rPr>
            <w:rStyle w:val="Hypertextovodkaz"/>
            <w:rFonts w:cs="Arial"/>
          </w:rPr>
          <w:t>maria.kopecka@havelpartners.cz</w:t>
        </w:r>
      </w:hyperlink>
      <w:r w:rsidR="000B39DD" w:rsidRPr="001753B1">
        <w:rPr>
          <w:rFonts w:cs="Arial"/>
        </w:rPr>
        <w:t xml:space="preserve"> </w:t>
      </w:r>
      <w:r w:rsidR="003C6C84" w:rsidRPr="001753B1">
        <w:rPr>
          <w:rFonts w:cs="Arial"/>
        </w:rPr>
        <w:t xml:space="preserve"> </w:t>
      </w:r>
      <w:r w:rsidR="00253100" w:rsidRPr="001753B1">
        <w:rPr>
          <w:rFonts w:cs="Arial"/>
        </w:rPr>
        <w:t xml:space="preserve">  </w:t>
      </w:r>
      <w:r w:rsidR="00EB5E75" w:rsidRPr="001753B1">
        <w:rPr>
          <w:rFonts w:cs="Arial"/>
        </w:rPr>
        <w:t xml:space="preserve"> </w:t>
      </w:r>
    </w:p>
    <w:p w14:paraId="1342AA03" w14:textId="318D47CC" w:rsidR="00253100" w:rsidRPr="000F6EA6" w:rsidRDefault="00EB5E75" w:rsidP="00102ECC">
      <w:pPr>
        <w:pStyle w:val="Bezmezer"/>
        <w:spacing w:after="120" w:line="276" w:lineRule="auto"/>
        <w:rPr>
          <w:rFonts w:cs="Arial"/>
        </w:rPr>
      </w:pPr>
      <w:r w:rsidRPr="001753B1">
        <w:rPr>
          <w:rFonts w:cs="Arial"/>
        </w:rPr>
        <w:t xml:space="preserve">tel: 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0B39DD" w:rsidRPr="001753B1">
        <w:rPr>
          <w:rFonts w:cs="Arial"/>
        </w:rPr>
        <w:t>+420 545 423 420</w:t>
      </w:r>
    </w:p>
    <w:p w14:paraId="7F80EEEE" w14:textId="236A4D69" w:rsidR="00084803" w:rsidRDefault="00EB5E75" w:rsidP="000C4AE5">
      <w:r w:rsidRPr="000F6EA6">
        <w:t xml:space="preserve">Zástupce zastupuje Zadavatele při výkonu práv a povinností podle ZZVZ souvisejících se </w:t>
      </w:r>
      <w:r w:rsidR="00102ECC" w:rsidRPr="000F6EA6">
        <w:t>Z</w:t>
      </w:r>
      <w:r w:rsidRPr="000F6EA6">
        <w:t>adávacím řízením, a to ve smyslu ustanovení § 43 ZZVZ</w:t>
      </w:r>
      <w:r w:rsidR="00084803" w:rsidRPr="000F6EA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15043272" w14:textId="08CC0EA6" w:rsidR="00B35492" w:rsidRDefault="000573CB" w:rsidP="00E16264">
      <w:pPr>
        <w:rPr>
          <w:rFonts w:ascii="Calibri" w:hAnsi="Calibri" w:cs="Calibri"/>
          <w:color w:val="000000"/>
        </w:rPr>
      </w:pPr>
      <w:r w:rsidRPr="000573CB">
        <w:t>Předmětem</w:t>
      </w:r>
      <w:r w:rsidRPr="000573CB">
        <w:rPr>
          <w:rFonts w:ascii="Calibri" w:hAnsi="Calibri" w:cs="Calibri"/>
          <w:color w:val="000000"/>
        </w:rPr>
        <w:t xml:space="preserve"> této Veřejné zakázky </w:t>
      </w:r>
      <w:r w:rsidR="00A26BB0">
        <w:rPr>
          <w:rFonts w:ascii="Calibri" w:hAnsi="Calibri" w:cs="Calibri"/>
          <w:color w:val="000000"/>
        </w:rPr>
        <w:t xml:space="preserve">je uzavření Rámcové dohody s jedním účastníkem, </w:t>
      </w:r>
      <w:r w:rsidR="009F18A7">
        <w:rPr>
          <w:rFonts w:ascii="Calibri" w:hAnsi="Calibri" w:cs="Calibri"/>
          <w:color w:val="000000"/>
        </w:rPr>
        <w:t xml:space="preserve">jejímž předmětem budou dílčí </w:t>
      </w:r>
      <w:r w:rsidR="000D7EDA">
        <w:rPr>
          <w:rFonts w:ascii="Calibri" w:hAnsi="Calibri" w:cs="Calibri"/>
          <w:color w:val="000000"/>
        </w:rPr>
        <w:t>dodávky</w:t>
      </w:r>
      <w:r w:rsidR="003567B1">
        <w:rPr>
          <w:rFonts w:ascii="Calibri" w:hAnsi="Calibri" w:cs="Calibri"/>
          <w:color w:val="000000"/>
        </w:rPr>
        <w:t xml:space="preserve"> písku</w:t>
      </w:r>
      <w:r w:rsidR="00690EC6">
        <w:rPr>
          <w:rFonts w:ascii="Calibri" w:hAnsi="Calibri" w:cs="Calibri"/>
          <w:color w:val="000000"/>
        </w:rPr>
        <w:t xml:space="preserve"> a</w:t>
      </w:r>
      <w:r w:rsidR="000D7EDA">
        <w:rPr>
          <w:rFonts w:ascii="Calibri" w:hAnsi="Calibri" w:cs="Calibri"/>
          <w:color w:val="000000"/>
        </w:rPr>
        <w:t xml:space="preserve"> </w:t>
      </w:r>
      <w:r w:rsidR="004C680B">
        <w:rPr>
          <w:rFonts w:ascii="Calibri" w:hAnsi="Calibri" w:cs="Calibri"/>
          <w:color w:val="000000"/>
        </w:rPr>
        <w:t>těženého</w:t>
      </w:r>
      <w:r w:rsidR="009C2014">
        <w:rPr>
          <w:rFonts w:ascii="Calibri" w:hAnsi="Calibri" w:cs="Calibri"/>
          <w:color w:val="000000"/>
        </w:rPr>
        <w:t xml:space="preserve"> a</w:t>
      </w:r>
      <w:r w:rsidR="009F18A7">
        <w:rPr>
          <w:rFonts w:ascii="Calibri" w:hAnsi="Calibri" w:cs="Calibri"/>
          <w:color w:val="000000"/>
        </w:rPr>
        <w:t xml:space="preserve"> drceného kameniva </w:t>
      </w:r>
      <w:r w:rsidR="000D7EDA">
        <w:rPr>
          <w:rFonts w:ascii="Calibri" w:hAnsi="Calibri" w:cs="Calibri"/>
          <w:color w:val="000000"/>
        </w:rPr>
        <w:t>pro údržbu a opravy silnic</w:t>
      </w:r>
      <w:r w:rsidR="00BF1D93">
        <w:rPr>
          <w:rFonts w:ascii="Calibri" w:hAnsi="Calibri" w:cs="Calibri"/>
          <w:color w:val="000000"/>
        </w:rPr>
        <w:t xml:space="preserve"> </w:t>
      </w:r>
      <w:r w:rsidR="00FF1372">
        <w:rPr>
          <w:rFonts w:ascii="Calibri" w:hAnsi="Calibri" w:cs="Calibri"/>
          <w:color w:val="000000"/>
        </w:rPr>
        <w:t>dle platných a účinných českých technických norem pro daný druh kameniva</w:t>
      </w:r>
      <w:r w:rsidR="00F31E63">
        <w:rPr>
          <w:rFonts w:ascii="Calibri" w:hAnsi="Calibri" w:cs="Calibri"/>
          <w:color w:val="000000"/>
        </w:rPr>
        <w:t xml:space="preserve">, </w:t>
      </w:r>
      <w:r w:rsidR="00DC327E">
        <w:rPr>
          <w:rFonts w:ascii="Calibri" w:hAnsi="Calibri" w:cs="Calibri"/>
          <w:color w:val="000000"/>
        </w:rPr>
        <w:t>včetně</w:t>
      </w:r>
      <w:r w:rsidR="00F84FA5">
        <w:rPr>
          <w:rFonts w:ascii="Calibri" w:hAnsi="Calibri" w:cs="Calibri"/>
          <w:color w:val="000000"/>
        </w:rPr>
        <w:t xml:space="preserve"> doprav</w:t>
      </w:r>
      <w:r w:rsidR="00DC327E">
        <w:rPr>
          <w:rFonts w:ascii="Calibri" w:hAnsi="Calibri" w:cs="Calibri"/>
          <w:color w:val="000000"/>
        </w:rPr>
        <w:t>y</w:t>
      </w:r>
      <w:r w:rsidR="00F84FA5">
        <w:rPr>
          <w:rFonts w:ascii="Calibri" w:hAnsi="Calibri" w:cs="Calibri"/>
          <w:color w:val="000000"/>
        </w:rPr>
        <w:t xml:space="preserve"> </w:t>
      </w:r>
      <w:r w:rsidR="00DC327E">
        <w:rPr>
          <w:rFonts w:ascii="Calibri" w:hAnsi="Calibri" w:cs="Calibri"/>
          <w:color w:val="000000"/>
        </w:rPr>
        <w:t xml:space="preserve">a složení </w:t>
      </w:r>
      <w:r w:rsidR="00F84FA5">
        <w:rPr>
          <w:rFonts w:ascii="Calibri" w:hAnsi="Calibri" w:cs="Calibri"/>
          <w:color w:val="000000"/>
        </w:rPr>
        <w:t>tohoto kameniva</w:t>
      </w:r>
      <w:r w:rsidR="000D7EDA">
        <w:rPr>
          <w:rFonts w:ascii="Calibri" w:hAnsi="Calibri" w:cs="Calibri"/>
          <w:color w:val="000000"/>
        </w:rPr>
        <w:t xml:space="preserve"> </w:t>
      </w:r>
      <w:r w:rsidR="00DC327E">
        <w:rPr>
          <w:rFonts w:ascii="Calibri" w:hAnsi="Calibri" w:cs="Calibri"/>
          <w:color w:val="000000"/>
        </w:rPr>
        <w:t>na</w:t>
      </w:r>
      <w:r w:rsidR="000D7EDA">
        <w:rPr>
          <w:rFonts w:ascii="Calibri" w:hAnsi="Calibri" w:cs="Calibri"/>
          <w:color w:val="000000"/>
        </w:rPr>
        <w:t xml:space="preserve"> jednotlivých míst</w:t>
      </w:r>
      <w:r w:rsidR="00DC327E">
        <w:rPr>
          <w:rFonts w:ascii="Calibri" w:hAnsi="Calibri" w:cs="Calibri"/>
          <w:color w:val="000000"/>
        </w:rPr>
        <w:t>ech</w:t>
      </w:r>
      <w:r w:rsidR="000D7EDA">
        <w:rPr>
          <w:rFonts w:ascii="Calibri" w:hAnsi="Calibri" w:cs="Calibri"/>
          <w:color w:val="000000"/>
        </w:rPr>
        <w:t xml:space="preserve"> </w:t>
      </w:r>
      <w:r w:rsidR="002B1E4D">
        <w:rPr>
          <w:rFonts w:ascii="Calibri" w:hAnsi="Calibri" w:cs="Calibri"/>
          <w:color w:val="000000"/>
        </w:rPr>
        <w:t>určených Zadavatelem</w:t>
      </w:r>
      <w:r w:rsidR="00B35492">
        <w:rPr>
          <w:rFonts w:ascii="Calibri" w:hAnsi="Calibri" w:cs="Calibri"/>
          <w:color w:val="000000"/>
        </w:rPr>
        <w:t>. Jedná se tyto druhy kameniva:</w:t>
      </w:r>
    </w:p>
    <w:p w14:paraId="1378675A" w14:textId="13BEA768" w:rsidR="00631DF1" w:rsidRDefault="00727990" w:rsidP="00631DF1">
      <w:pPr>
        <w:pStyle w:val="Odstavecseseznamem"/>
        <w:numPr>
          <w:ilvl w:val="0"/>
          <w:numId w:val="49"/>
        </w:numPr>
        <w:rPr>
          <w:rFonts w:ascii="Calibri" w:hAnsi="Calibri" w:cs="Calibri"/>
          <w:color w:val="000000"/>
        </w:rPr>
      </w:pPr>
      <w:r>
        <w:rPr>
          <w:rFonts w:eastAsia="Arial Unicode MS"/>
          <w:bCs/>
          <w:iCs/>
          <w:kern w:val="3"/>
          <w:lang w:eastAsia="cs-CZ"/>
        </w:rPr>
        <w:t>i</w:t>
      </w:r>
      <w:r w:rsidR="000706A0">
        <w:rPr>
          <w:rFonts w:eastAsia="Arial Unicode MS"/>
          <w:bCs/>
          <w:iCs/>
          <w:kern w:val="3"/>
          <w:lang w:eastAsia="cs-CZ"/>
        </w:rPr>
        <w:t xml:space="preserve">nertní materiály </w:t>
      </w:r>
      <w:r w:rsidR="00A22271" w:rsidRPr="00CC0705">
        <w:rPr>
          <w:rFonts w:eastAsia="Arial Unicode MS"/>
          <w:bCs/>
          <w:iCs/>
          <w:kern w:val="3"/>
          <w:lang w:eastAsia="cs-CZ"/>
        </w:rPr>
        <w:t>pro zimní údržbu</w:t>
      </w:r>
      <w:r w:rsidR="00A04171">
        <w:rPr>
          <w:rFonts w:eastAsia="Arial Unicode MS"/>
          <w:bCs/>
          <w:iCs/>
          <w:kern w:val="3"/>
          <w:lang w:eastAsia="cs-CZ"/>
        </w:rPr>
        <w:t>:</w:t>
      </w:r>
      <w:r w:rsidR="000706A0">
        <w:rPr>
          <w:rFonts w:eastAsia="Arial Unicode MS"/>
          <w:bCs/>
          <w:iCs/>
          <w:kern w:val="3"/>
          <w:lang w:eastAsia="cs-CZ"/>
        </w:rPr>
        <w:t xml:space="preserve"> písek</w:t>
      </w:r>
      <w:r w:rsidR="00A22271" w:rsidRPr="00CC0705">
        <w:rPr>
          <w:rFonts w:eastAsia="Arial Unicode MS"/>
          <w:bCs/>
          <w:iCs/>
          <w:kern w:val="3"/>
          <w:lang w:eastAsia="cs-CZ"/>
        </w:rPr>
        <w:t xml:space="preserve"> frakce 0/8,</w:t>
      </w:r>
      <w:r w:rsidR="000706A0">
        <w:rPr>
          <w:rFonts w:eastAsia="Arial Unicode MS"/>
          <w:bCs/>
          <w:iCs/>
          <w:kern w:val="3"/>
          <w:lang w:eastAsia="cs-CZ"/>
        </w:rPr>
        <w:t xml:space="preserve"> </w:t>
      </w:r>
      <w:r w:rsidR="004C680B">
        <w:rPr>
          <w:rFonts w:eastAsia="Arial Unicode MS"/>
          <w:bCs/>
          <w:iCs/>
          <w:kern w:val="3"/>
          <w:lang w:eastAsia="cs-CZ"/>
        </w:rPr>
        <w:t>drcené kamenivo</w:t>
      </w:r>
      <w:r w:rsidR="000706A0">
        <w:rPr>
          <w:rFonts w:eastAsia="Arial Unicode MS"/>
          <w:bCs/>
          <w:iCs/>
          <w:kern w:val="3"/>
          <w:lang w:eastAsia="cs-CZ"/>
        </w:rPr>
        <w:t xml:space="preserve"> frakce</w:t>
      </w:r>
      <w:r w:rsidR="00A22271" w:rsidRPr="00CC0705">
        <w:rPr>
          <w:rFonts w:eastAsia="Arial Unicode MS"/>
          <w:bCs/>
          <w:iCs/>
          <w:kern w:val="3"/>
          <w:lang w:eastAsia="cs-CZ"/>
        </w:rPr>
        <w:t xml:space="preserve"> 4/8</w:t>
      </w:r>
      <w:r w:rsidR="00B87EF6">
        <w:rPr>
          <w:rFonts w:ascii="Calibri" w:hAnsi="Calibri" w:cs="Calibri"/>
          <w:color w:val="000000"/>
        </w:rPr>
        <w:t>;</w:t>
      </w:r>
    </w:p>
    <w:p w14:paraId="764D94B9" w14:textId="1429062B" w:rsidR="00631DF1" w:rsidRDefault="0076197C" w:rsidP="00631DF1">
      <w:pPr>
        <w:pStyle w:val="Odstavecseseznamem"/>
        <w:numPr>
          <w:ilvl w:val="0"/>
          <w:numId w:val="49"/>
        </w:numPr>
        <w:rPr>
          <w:rFonts w:ascii="Calibri" w:hAnsi="Calibri" w:cs="Calibri"/>
          <w:color w:val="000000"/>
        </w:rPr>
      </w:pPr>
      <w:r w:rsidRPr="00CC0705">
        <w:rPr>
          <w:rFonts w:eastAsia="Arial Unicode MS"/>
          <w:bCs/>
          <w:iCs/>
          <w:kern w:val="3"/>
          <w:lang w:eastAsia="cs-CZ"/>
        </w:rPr>
        <w:t>pro běžné opravy silnic frakce 4/8, 0/32, 0/63, 0/125, 0/250, 8/16, 16/32, 32/63 a 63/125</w:t>
      </w:r>
      <w:r w:rsidR="00B87EF6">
        <w:rPr>
          <w:rFonts w:ascii="Calibri" w:hAnsi="Calibri" w:cs="Calibri"/>
          <w:color w:val="000000"/>
        </w:rPr>
        <w:t>;</w:t>
      </w:r>
    </w:p>
    <w:p w14:paraId="78E1D26C" w14:textId="43193927" w:rsidR="00631DF1" w:rsidRDefault="009C2014" w:rsidP="00631DF1">
      <w:pPr>
        <w:pStyle w:val="Odstavecseseznamem"/>
        <w:numPr>
          <w:ilvl w:val="0"/>
          <w:numId w:val="49"/>
        </w:numPr>
        <w:rPr>
          <w:rFonts w:ascii="Calibri" w:hAnsi="Calibri" w:cs="Calibri"/>
          <w:color w:val="000000"/>
        </w:rPr>
      </w:pPr>
      <w:r>
        <w:rPr>
          <w:rFonts w:eastAsia="Arial Unicode MS"/>
          <w:bCs/>
          <w:iCs/>
          <w:kern w:val="3"/>
          <w:lang w:eastAsia="cs-CZ"/>
        </w:rPr>
        <w:t>l</w:t>
      </w:r>
      <w:r w:rsidR="00A04171">
        <w:rPr>
          <w:rFonts w:eastAsia="Arial Unicode MS"/>
          <w:bCs/>
          <w:iCs/>
          <w:kern w:val="3"/>
          <w:lang w:eastAsia="cs-CZ"/>
        </w:rPr>
        <w:t>omový kámen</w:t>
      </w:r>
      <w:r w:rsidR="00910A53" w:rsidRPr="00CC0705">
        <w:rPr>
          <w:rFonts w:eastAsia="Arial Unicode MS"/>
          <w:bCs/>
          <w:iCs/>
          <w:kern w:val="3"/>
          <w:lang w:eastAsia="cs-CZ"/>
        </w:rPr>
        <w:t xml:space="preserve"> do 500 kg a nad 500 kg</w:t>
      </w:r>
      <w:r w:rsidR="00B87EF6">
        <w:rPr>
          <w:rFonts w:ascii="Calibri" w:hAnsi="Calibri" w:cs="Calibri"/>
          <w:color w:val="000000"/>
        </w:rPr>
        <w:t>;</w:t>
      </w:r>
      <w:r w:rsidR="00910A53">
        <w:rPr>
          <w:rFonts w:ascii="Calibri" w:hAnsi="Calibri" w:cs="Calibri"/>
          <w:color w:val="000000"/>
        </w:rPr>
        <w:t xml:space="preserve"> </w:t>
      </w:r>
      <w:r w:rsidR="005A6C1E">
        <w:rPr>
          <w:rFonts w:ascii="Calibri" w:hAnsi="Calibri" w:cs="Calibri"/>
          <w:color w:val="000000"/>
        </w:rPr>
        <w:t>a</w:t>
      </w:r>
    </w:p>
    <w:p w14:paraId="17F24E8F" w14:textId="39B275B2" w:rsidR="00631DF1" w:rsidRPr="00631DF1" w:rsidRDefault="00B87EF6" w:rsidP="00631DF1">
      <w:pPr>
        <w:pStyle w:val="Odstavecseseznamem"/>
        <w:numPr>
          <w:ilvl w:val="0"/>
          <w:numId w:val="49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="00631DF1">
        <w:rPr>
          <w:rFonts w:ascii="Calibri" w:hAnsi="Calibri" w:cs="Calibri"/>
          <w:color w:val="000000"/>
        </w:rPr>
        <w:t xml:space="preserve">etříděný </w:t>
      </w:r>
      <w:r w:rsidR="009C2014">
        <w:rPr>
          <w:rFonts w:ascii="Calibri" w:hAnsi="Calibri" w:cs="Calibri"/>
          <w:color w:val="000000"/>
        </w:rPr>
        <w:t>l</w:t>
      </w:r>
      <w:r w:rsidR="00A04171">
        <w:rPr>
          <w:rFonts w:ascii="Calibri" w:hAnsi="Calibri" w:cs="Calibri"/>
          <w:color w:val="000000"/>
        </w:rPr>
        <w:t>omový kámen</w:t>
      </w:r>
      <w:r w:rsidR="005A6C1E">
        <w:rPr>
          <w:rFonts w:ascii="Calibri" w:hAnsi="Calibri" w:cs="Calibri"/>
          <w:color w:val="000000"/>
        </w:rPr>
        <w:t>.</w:t>
      </w:r>
    </w:p>
    <w:p w14:paraId="0AADA899" w14:textId="305042C1" w:rsidR="000969AF" w:rsidRDefault="000969AF" w:rsidP="00E1626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Dílčí dodávky budou realizovány na základě objednávek podle aktuálních potřeb zadavatele.</w:t>
      </w:r>
    </w:p>
    <w:p w14:paraId="0816EAD7" w14:textId="5E93DC73" w:rsidR="00BF1D93" w:rsidRDefault="00BF1D93" w:rsidP="00E1626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Bližší specifikac</w:t>
      </w:r>
      <w:r w:rsidR="002B212C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 xml:space="preserve"> </w:t>
      </w:r>
      <w:r w:rsidR="00C052A7">
        <w:rPr>
          <w:rFonts w:ascii="Calibri" w:hAnsi="Calibri" w:cs="Calibri"/>
          <w:color w:val="000000"/>
        </w:rPr>
        <w:t>dodávek</w:t>
      </w:r>
      <w:r w:rsidR="002B212C">
        <w:rPr>
          <w:rFonts w:ascii="Calibri" w:hAnsi="Calibri" w:cs="Calibri"/>
          <w:color w:val="000000"/>
        </w:rPr>
        <w:t>,</w:t>
      </w:r>
      <w:r w:rsidR="00C052A7">
        <w:rPr>
          <w:rFonts w:ascii="Calibri" w:hAnsi="Calibri" w:cs="Calibri"/>
          <w:color w:val="000000"/>
        </w:rPr>
        <w:t xml:space="preserve"> včetně </w:t>
      </w:r>
      <w:r w:rsidR="00FF7196">
        <w:rPr>
          <w:rFonts w:ascii="Calibri" w:hAnsi="Calibri" w:cs="Calibri"/>
          <w:color w:val="000000"/>
        </w:rPr>
        <w:t>přepokládaného</w:t>
      </w:r>
      <w:r w:rsidR="00C052A7">
        <w:rPr>
          <w:rFonts w:ascii="Calibri" w:hAnsi="Calibri" w:cs="Calibri"/>
          <w:color w:val="000000"/>
        </w:rPr>
        <w:t xml:space="preserve"> objemu </w:t>
      </w:r>
      <w:r w:rsidR="00D846FC">
        <w:rPr>
          <w:rFonts w:ascii="Calibri" w:hAnsi="Calibri" w:cs="Calibri"/>
          <w:color w:val="000000"/>
        </w:rPr>
        <w:t xml:space="preserve">odběru </w:t>
      </w:r>
      <w:r w:rsidR="00B87EF6">
        <w:rPr>
          <w:rFonts w:ascii="Calibri" w:hAnsi="Calibri" w:cs="Calibri"/>
          <w:color w:val="000000"/>
        </w:rPr>
        <w:t>a místa jejich plnění</w:t>
      </w:r>
      <w:r w:rsidR="002B212C">
        <w:rPr>
          <w:rFonts w:ascii="Calibri" w:hAnsi="Calibri" w:cs="Calibri"/>
          <w:color w:val="000000"/>
        </w:rPr>
        <w:t>, je uvede</w:t>
      </w:r>
      <w:r w:rsidR="00F2074F">
        <w:rPr>
          <w:rFonts w:ascii="Calibri" w:hAnsi="Calibri" w:cs="Calibri"/>
          <w:color w:val="000000"/>
        </w:rPr>
        <w:t xml:space="preserve">na </w:t>
      </w:r>
      <w:r w:rsidR="004F727D">
        <w:rPr>
          <w:rFonts w:ascii="Calibri" w:hAnsi="Calibri" w:cs="Calibri"/>
          <w:color w:val="000000"/>
        </w:rPr>
        <w:t>v závazném návrhu Rámcové dohody a jeho příloze č. 1</w:t>
      </w:r>
      <w:r w:rsidR="00B44CE5">
        <w:rPr>
          <w:rFonts w:ascii="Calibri" w:hAnsi="Calibri" w:cs="Calibri"/>
          <w:color w:val="000000"/>
        </w:rPr>
        <w:t xml:space="preserve"> označené jako </w:t>
      </w:r>
      <w:r w:rsidR="00B44CE5" w:rsidRPr="00966288">
        <w:rPr>
          <w:rFonts w:cstheme="minorHAnsi"/>
        </w:rPr>
        <w:t>„Ceník kameniva pro střediska Silnic LK a.s.“</w:t>
      </w:r>
      <w:r w:rsidR="00B44CE5">
        <w:rPr>
          <w:rFonts w:cstheme="minorHAnsi"/>
        </w:rPr>
        <w:t xml:space="preserve"> (dále jen </w:t>
      </w:r>
      <w:r w:rsidR="00B44CE5" w:rsidRPr="00B44CE5">
        <w:rPr>
          <w:rFonts w:cstheme="minorHAnsi"/>
          <w:b/>
          <w:bCs/>
        </w:rPr>
        <w:t>„</w:t>
      </w:r>
      <w:r w:rsidR="001612FC">
        <w:rPr>
          <w:rFonts w:ascii="Calibri" w:hAnsi="Calibri" w:cs="Calibri"/>
          <w:b/>
          <w:bCs/>
          <w:color w:val="000000"/>
        </w:rPr>
        <w:t>Nabídková cena</w:t>
      </w:r>
      <w:r w:rsidR="00B44CE5" w:rsidRPr="00B44CE5">
        <w:rPr>
          <w:rFonts w:ascii="Calibri" w:hAnsi="Calibri" w:cs="Calibri"/>
          <w:b/>
          <w:bCs/>
          <w:color w:val="000000"/>
        </w:rPr>
        <w:t>“</w:t>
      </w:r>
      <w:r w:rsidR="00B44CE5">
        <w:rPr>
          <w:rFonts w:ascii="Calibri" w:hAnsi="Calibri" w:cs="Calibri"/>
          <w:color w:val="000000"/>
        </w:rPr>
        <w:t>)</w:t>
      </w:r>
      <w:r w:rsidR="004F727D">
        <w:rPr>
          <w:rFonts w:ascii="Calibri" w:hAnsi="Calibri" w:cs="Calibri"/>
          <w:color w:val="000000"/>
        </w:rPr>
        <w:t>.</w:t>
      </w:r>
    </w:p>
    <w:p w14:paraId="6303B741" w14:textId="7114548F" w:rsidR="009B04C4" w:rsidRPr="00631DF1" w:rsidRDefault="00867D70" w:rsidP="00E1626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Předmět Veřejné zakázky bude plněn v souladu s podmínkami uvedenými v této Zadávací dokumentaci, zejména </w:t>
      </w:r>
      <w:r w:rsidR="00A81979">
        <w:rPr>
          <w:rFonts w:ascii="Calibri" w:hAnsi="Calibri" w:cs="Calibri"/>
          <w:color w:val="000000"/>
        </w:rPr>
        <w:t>v</w:t>
      </w:r>
      <w:r>
        <w:rPr>
          <w:rFonts w:ascii="Calibri" w:hAnsi="Calibri" w:cs="Calibri"/>
          <w:color w:val="000000"/>
        </w:rPr>
        <w:t xml:space="preserve"> závazn</w:t>
      </w:r>
      <w:r w:rsidR="00A81979">
        <w:rPr>
          <w:rFonts w:ascii="Calibri" w:hAnsi="Calibri" w:cs="Calibri"/>
          <w:color w:val="000000"/>
        </w:rPr>
        <w:t>ém</w:t>
      </w:r>
      <w:r>
        <w:rPr>
          <w:rFonts w:ascii="Calibri" w:hAnsi="Calibri" w:cs="Calibri"/>
          <w:color w:val="000000"/>
        </w:rPr>
        <w:t xml:space="preserve"> návrh</w:t>
      </w:r>
      <w:r w:rsidR="00A81979"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</w:rPr>
        <w:t xml:space="preserve"> </w:t>
      </w:r>
      <w:r w:rsidR="00C20310">
        <w:rPr>
          <w:rFonts w:ascii="Calibri" w:hAnsi="Calibri" w:cs="Calibri"/>
          <w:color w:val="000000"/>
        </w:rPr>
        <w:t>Rámcové dohody</w:t>
      </w:r>
      <w:r>
        <w:rPr>
          <w:rFonts w:ascii="Calibri" w:hAnsi="Calibri" w:cs="Calibri"/>
          <w:color w:val="000000"/>
        </w:rPr>
        <w:t xml:space="preserve">, který tvoří </w:t>
      </w:r>
      <w:r w:rsidRPr="00966288">
        <w:rPr>
          <w:rFonts w:ascii="Calibri" w:hAnsi="Calibri" w:cs="Calibri"/>
          <w:color w:val="000000"/>
        </w:rPr>
        <w:t>přílohu č. 2 Zadávací</w:t>
      </w:r>
      <w:r>
        <w:rPr>
          <w:rFonts w:ascii="Calibri" w:hAnsi="Calibri" w:cs="Calibri"/>
          <w:color w:val="000000"/>
        </w:rPr>
        <w:t xml:space="preserve"> dokumentace</w:t>
      </w:r>
    </w:p>
    <w:p w14:paraId="2673760C" w14:textId="1D36038B" w:rsidR="00BB561D" w:rsidRPr="00241A1A" w:rsidRDefault="00BB561D" w:rsidP="007217B0">
      <w:pPr>
        <w:pStyle w:val="Nadpis2"/>
      </w:pPr>
      <w:r w:rsidRPr="00241A1A">
        <w:t>Místo plnění Veřejné zakázky</w:t>
      </w:r>
    </w:p>
    <w:p w14:paraId="198E4C4A" w14:textId="08F31C75" w:rsidR="00DD2212" w:rsidRPr="00A42E34" w:rsidRDefault="00DD2212" w:rsidP="006A7B90">
      <w:r>
        <w:t xml:space="preserve">Místem plnění </w:t>
      </w:r>
      <w:r w:rsidRPr="009B04C4">
        <w:t xml:space="preserve">jsou </w:t>
      </w:r>
      <w:r w:rsidR="003C6793" w:rsidRPr="009B04C4">
        <w:t>j</w:t>
      </w:r>
      <w:r w:rsidRPr="009B04C4">
        <w:t>ednotliv</w:t>
      </w:r>
      <w:r w:rsidR="003C6793" w:rsidRPr="009B04C4">
        <w:t>á</w:t>
      </w:r>
      <w:r w:rsidRPr="009B04C4">
        <w:t xml:space="preserve"> </w:t>
      </w:r>
      <w:r w:rsidR="003C6793" w:rsidRPr="009B04C4">
        <w:t>cestmistrovství</w:t>
      </w:r>
      <w:r w:rsidR="00502DB9">
        <w:t xml:space="preserve"> a sklady</w:t>
      </w:r>
      <w:r w:rsidRPr="009B04C4">
        <w:t xml:space="preserve"> Zadavatele: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5"/>
        <w:gridCol w:w="2830"/>
      </w:tblGrid>
      <w:tr w:rsidR="00867D70" w14:paraId="4472998B" w14:textId="77777777" w:rsidTr="0094392B"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233E95F0" w14:textId="5F26E53D" w:rsidR="00867D70" w:rsidRDefault="00867D70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652B66FA" w:rsidR="00867D70" w:rsidRDefault="00867D70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</w:t>
            </w:r>
            <w:r w:rsidR="00502DB9">
              <w:rPr>
                <w:rFonts w:cs="Tahoma"/>
                <w:b/>
                <w:bCs/>
                <w:color w:val="000000"/>
              </w:rPr>
              <w:t>/Sklad</w:t>
            </w:r>
          </w:p>
        </w:tc>
      </w:tr>
      <w:tr w:rsidR="00867D70" w14:paraId="0A7BE3D8" w14:textId="77777777" w:rsidTr="0094392B">
        <w:tc>
          <w:tcPr>
            <w:tcW w:w="6095" w:type="dxa"/>
            <w:vAlign w:val="center"/>
          </w:tcPr>
          <w:p w14:paraId="784C7290" w14:textId="22AD9BE7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Okrouhlá 1, 473 01 Nový Bor</w:t>
            </w:r>
          </w:p>
        </w:tc>
        <w:tc>
          <w:tcPr>
            <w:tcW w:w="2830" w:type="dxa"/>
            <w:vAlign w:val="center"/>
          </w:tcPr>
          <w:p w14:paraId="27D3FC1E" w14:textId="34189C28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Nový Bor</w:t>
            </w:r>
          </w:p>
        </w:tc>
      </w:tr>
      <w:tr w:rsidR="00867D70" w14:paraId="6717FF92" w14:textId="77777777" w:rsidTr="0094392B">
        <w:tc>
          <w:tcPr>
            <w:tcW w:w="6095" w:type="dxa"/>
            <w:vAlign w:val="center"/>
          </w:tcPr>
          <w:p w14:paraId="37B0B795" w14:textId="5056F8CB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Sosnová 97, 470 50 Česká lípa</w:t>
            </w:r>
          </w:p>
        </w:tc>
        <w:tc>
          <w:tcPr>
            <w:tcW w:w="2830" w:type="dxa"/>
            <w:vAlign w:val="center"/>
          </w:tcPr>
          <w:p w14:paraId="117F98DD" w14:textId="49A169D3" w:rsidR="00867D70" w:rsidRPr="00867D70" w:rsidRDefault="00502DB9" w:rsidP="00DD2212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Sosnová</w:t>
            </w:r>
          </w:p>
        </w:tc>
      </w:tr>
      <w:tr w:rsidR="00867D70" w14:paraId="536D1212" w14:textId="77777777" w:rsidTr="0094392B">
        <w:tc>
          <w:tcPr>
            <w:tcW w:w="6095" w:type="dxa"/>
            <w:vAlign w:val="center"/>
          </w:tcPr>
          <w:p w14:paraId="1D2CB6EC" w14:textId="6623329B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Dlouhá 267, 464 01 Frýdlant v Čechách-Větrov</w:t>
            </w:r>
          </w:p>
        </w:tc>
        <w:tc>
          <w:tcPr>
            <w:tcW w:w="2830" w:type="dxa"/>
            <w:vAlign w:val="center"/>
          </w:tcPr>
          <w:p w14:paraId="57723521" w14:textId="19F54425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  <w:highlight w:val="yellow"/>
              </w:rPr>
            </w:pPr>
            <w:r w:rsidRPr="00502DB9">
              <w:rPr>
                <w:rFonts w:cs="Tahoma"/>
                <w:color w:val="000000"/>
              </w:rPr>
              <w:t>Frýdlant</w:t>
            </w:r>
            <w:r w:rsidR="00502DB9" w:rsidRPr="00502DB9">
              <w:rPr>
                <w:rFonts w:cs="Tahoma"/>
                <w:color w:val="000000"/>
              </w:rPr>
              <w:t xml:space="preserve"> v Čechách</w:t>
            </w:r>
          </w:p>
        </w:tc>
      </w:tr>
      <w:tr w:rsidR="00867D70" w14:paraId="3D20EF6A" w14:textId="77777777" w:rsidTr="0094392B">
        <w:tc>
          <w:tcPr>
            <w:tcW w:w="6095" w:type="dxa"/>
            <w:vAlign w:val="center"/>
          </w:tcPr>
          <w:p w14:paraId="06CAD0BA" w14:textId="14617513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České mládeže 632/32, 460 06 Liberec 6</w:t>
            </w:r>
          </w:p>
        </w:tc>
        <w:tc>
          <w:tcPr>
            <w:tcW w:w="2830" w:type="dxa"/>
            <w:vAlign w:val="center"/>
          </w:tcPr>
          <w:p w14:paraId="2DB613C3" w14:textId="4B15BBD9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  <w:highlight w:val="yellow"/>
              </w:rPr>
            </w:pPr>
            <w:r w:rsidRPr="00867D70">
              <w:rPr>
                <w:rFonts w:cs="Tahoma"/>
                <w:color w:val="000000"/>
              </w:rPr>
              <w:t>Liberec</w:t>
            </w:r>
          </w:p>
        </w:tc>
      </w:tr>
      <w:tr w:rsidR="00867D70" w14:paraId="423ED8C8" w14:textId="77777777" w:rsidTr="0094392B">
        <w:tc>
          <w:tcPr>
            <w:tcW w:w="6095" w:type="dxa"/>
            <w:vAlign w:val="center"/>
          </w:tcPr>
          <w:p w14:paraId="3A46B5C5" w14:textId="35018B03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Nádražní 166, 468 02 Rychnov u Jablonce nad Nisou</w:t>
            </w:r>
          </w:p>
        </w:tc>
        <w:tc>
          <w:tcPr>
            <w:tcW w:w="2830" w:type="dxa"/>
            <w:vAlign w:val="center"/>
          </w:tcPr>
          <w:p w14:paraId="45B8165D" w14:textId="67DE1091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Rychnov u J</w:t>
            </w:r>
            <w:r w:rsidR="00502DB9">
              <w:rPr>
                <w:rFonts w:cs="Tahoma"/>
                <w:color w:val="000000"/>
              </w:rPr>
              <w:t>ablonce n/</w:t>
            </w:r>
            <w:r w:rsidRPr="00867D70">
              <w:rPr>
                <w:rFonts w:cs="Tahoma"/>
                <w:color w:val="000000"/>
              </w:rPr>
              <w:t>N</w:t>
            </w:r>
          </w:p>
        </w:tc>
      </w:tr>
      <w:tr w:rsidR="00867D70" w14:paraId="15F7A1D4" w14:textId="77777777" w:rsidTr="0094392B">
        <w:tc>
          <w:tcPr>
            <w:tcW w:w="6095" w:type="dxa"/>
            <w:vAlign w:val="center"/>
          </w:tcPr>
          <w:p w14:paraId="6059462A" w14:textId="54013106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Nová ves nad Nisou 611, 468 27 Nová Ves nad Nisou</w:t>
            </w:r>
          </w:p>
        </w:tc>
        <w:tc>
          <w:tcPr>
            <w:tcW w:w="2830" w:type="dxa"/>
            <w:vAlign w:val="center"/>
          </w:tcPr>
          <w:p w14:paraId="5BE5B257" w14:textId="237FDC97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Nová Ves nad Nisou</w:t>
            </w:r>
          </w:p>
        </w:tc>
      </w:tr>
      <w:tr w:rsidR="00867D70" w14:paraId="478CB0D8" w14:textId="77777777" w:rsidTr="0094392B">
        <w:tc>
          <w:tcPr>
            <w:tcW w:w="6095" w:type="dxa"/>
            <w:vAlign w:val="center"/>
          </w:tcPr>
          <w:p w14:paraId="018CB61A" w14:textId="490F81BB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Desná v Jizerských horách 924, 468 61 Desná v Jizerských horách</w:t>
            </w:r>
          </w:p>
        </w:tc>
        <w:tc>
          <w:tcPr>
            <w:tcW w:w="2830" w:type="dxa"/>
            <w:vAlign w:val="center"/>
          </w:tcPr>
          <w:p w14:paraId="0E32A265" w14:textId="7613A8DB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Desná</w:t>
            </w:r>
          </w:p>
        </w:tc>
      </w:tr>
      <w:tr w:rsidR="00867D70" w14:paraId="3610C111" w14:textId="77777777" w:rsidTr="0094392B">
        <w:tc>
          <w:tcPr>
            <w:tcW w:w="6095" w:type="dxa"/>
            <w:vAlign w:val="center"/>
          </w:tcPr>
          <w:p w14:paraId="0B6F5018" w14:textId="4AD19FED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Průmyslová 3011, 511 01 Turnov</w:t>
            </w:r>
          </w:p>
        </w:tc>
        <w:tc>
          <w:tcPr>
            <w:tcW w:w="2830" w:type="dxa"/>
            <w:vAlign w:val="center"/>
          </w:tcPr>
          <w:p w14:paraId="48606BB4" w14:textId="52F7FE97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Turnov</w:t>
            </w:r>
          </w:p>
        </w:tc>
      </w:tr>
      <w:tr w:rsidR="00867D70" w14:paraId="4099A42E" w14:textId="77777777" w:rsidTr="0094392B">
        <w:tc>
          <w:tcPr>
            <w:tcW w:w="6095" w:type="dxa"/>
            <w:vAlign w:val="center"/>
          </w:tcPr>
          <w:p w14:paraId="7FAE33F4" w14:textId="0DBC74ED" w:rsidR="00867D70" w:rsidRPr="00522E93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2E93">
              <w:rPr>
                <w:rFonts w:asciiTheme="minorHAnsi" w:hAnsiTheme="minorHAnsi" w:cstheme="minorHAnsi"/>
                <w:sz w:val="22"/>
                <w:szCs w:val="22"/>
              </w:rPr>
              <w:t>U Cihelny 80, 463 43 Český Dub 2</w:t>
            </w:r>
          </w:p>
        </w:tc>
        <w:tc>
          <w:tcPr>
            <w:tcW w:w="2830" w:type="dxa"/>
            <w:vAlign w:val="center"/>
          </w:tcPr>
          <w:p w14:paraId="590C1BF6" w14:textId="01FE28AC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Český Dub</w:t>
            </w:r>
          </w:p>
        </w:tc>
      </w:tr>
      <w:tr w:rsidR="00867D70" w14:paraId="5C09CD47" w14:textId="77777777" w:rsidTr="0094392B">
        <w:tc>
          <w:tcPr>
            <w:tcW w:w="6095" w:type="dxa"/>
            <w:vAlign w:val="center"/>
          </w:tcPr>
          <w:p w14:paraId="2CB78CF3" w14:textId="57C03068" w:rsidR="00867D70" w:rsidRPr="00522E93" w:rsidRDefault="001F52FE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2E93">
              <w:rPr>
                <w:rFonts w:cstheme="minorHAnsi"/>
                <w:sz w:val="22"/>
                <w:szCs w:val="22"/>
              </w:rPr>
              <w:t>P</w:t>
            </w:r>
            <w:r w:rsidR="008B0B6B" w:rsidRPr="00522E93">
              <w:rPr>
                <w:rFonts w:cstheme="minorHAnsi"/>
                <w:sz w:val="22"/>
                <w:szCs w:val="22"/>
              </w:rPr>
              <w:t>řepeře 185, 512 61 Přepeře</w:t>
            </w:r>
          </w:p>
        </w:tc>
        <w:tc>
          <w:tcPr>
            <w:tcW w:w="2830" w:type="dxa"/>
            <w:vAlign w:val="center"/>
          </w:tcPr>
          <w:p w14:paraId="18A70F7C" w14:textId="2B5FAEEA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Přepeře</w:t>
            </w:r>
          </w:p>
        </w:tc>
      </w:tr>
      <w:tr w:rsidR="00867D70" w14:paraId="40489963" w14:textId="77777777" w:rsidTr="0094392B">
        <w:tc>
          <w:tcPr>
            <w:tcW w:w="6095" w:type="dxa"/>
            <w:vAlign w:val="center"/>
          </w:tcPr>
          <w:p w14:paraId="2F30EB82" w14:textId="51B84E30" w:rsidR="00867D70" w:rsidRPr="00867D70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Vysocká 576, 513 01 Semily</w:t>
            </w:r>
          </w:p>
        </w:tc>
        <w:tc>
          <w:tcPr>
            <w:tcW w:w="2830" w:type="dxa"/>
            <w:vAlign w:val="center"/>
          </w:tcPr>
          <w:p w14:paraId="02C7A66F" w14:textId="0C208815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Semily</w:t>
            </w:r>
          </w:p>
        </w:tc>
      </w:tr>
      <w:tr w:rsidR="00867D70" w14:paraId="317B2F88" w14:textId="77777777" w:rsidTr="0094392B">
        <w:tc>
          <w:tcPr>
            <w:tcW w:w="6095" w:type="dxa"/>
            <w:vAlign w:val="center"/>
          </w:tcPr>
          <w:p w14:paraId="12542E01" w14:textId="2769BF7B" w:rsidR="00867D70" w:rsidRPr="004C680B" w:rsidRDefault="004C680B" w:rsidP="004C680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Krkonošská 785, Hrabačov, 514 01 Jilemnice</w:t>
            </w:r>
          </w:p>
        </w:tc>
        <w:tc>
          <w:tcPr>
            <w:tcW w:w="2830" w:type="dxa"/>
            <w:vAlign w:val="center"/>
          </w:tcPr>
          <w:p w14:paraId="427584F9" w14:textId="4D2E668A" w:rsidR="00867D70" w:rsidRPr="00867D70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502DB9">
              <w:rPr>
                <w:rFonts w:cs="Tahoma"/>
                <w:color w:val="000000"/>
              </w:rPr>
              <w:t>Hrabačov</w:t>
            </w:r>
          </w:p>
        </w:tc>
      </w:tr>
    </w:tbl>
    <w:p w14:paraId="2B5C8002" w14:textId="2FDC85AF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0B69639E" w14:textId="77777777" w:rsidR="007C2443" w:rsidRPr="003C48A7" w:rsidRDefault="00D03255" w:rsidP="00386EAD">
      <w:pPr>
        <w:rPr>
          <w:rFonts w:cs="Tahoma"/>
          <w:color w:val="000000"/>
        </w:rPr>
      </w:pPr>
      <w:r w:rsidRPr="003C48A7">
        <w:rPr>
          <w:rFonts w:cs="Tahoma"/>
          <w:color w:val="000000"/>
        </w:rPr>
        <w:t xml:space="preserve">14212120-7 </w:t>
      </w:r>
      <w:r w:rsidR="005B45BE" w:rsidRPr="003C48A7">
        <w:rPr>
          <w:rFonts w:cs="Tahoma"/>
          <w:color w:val="000000"/>
        </w:rPr>
        <w:t>–</w:t>
      </w:r>
      <w:r w:rsidRPr="003C48A7">
        <w:rPr>
          <w:rFonts w:cs="Tahoma"/>
          <w:color w:val="000000"/>
        </w:rPr>
        <w:t xml:space="preserve"> Kamenivo</w:t>
      </w:r>
    </w:p>
    <w:p w14:paraId="03739E8D" w14:textId="7D59DDBC" w:rsidR="007C2443" w:rsidRPr="003C48A7" w:rsidRDefault="005B45BE" w:rsidP="00386EAD">
      <w:pPr>
        <w:rPr>
          <w:rFonts w:cs="Tahoma"/>
          <w:color w:val="000000"/>
        </w:rPr>
      </w:pPr>
      <w:r w:rsidRPr="003C48A7">
        <w:rPr>
          <w:rFonts w:cs="Tahoma"/>
          <w:color w:val="000000"/>
        </w:rPr>
        <w:t>14212300-</w:t>
      </w:r>
      <w:r w:rsidR="007C2443" w:rsidRPr="003C48A7">
        <w:rPr>
          <w:rFonts w:cs="Tahoma"/>
          <w:color w:val="000000"/>
        </w:rPr>
        <w:t>3 – Těžené</w:t>
      </w:r>
      <w:r w:rsidRPr="003C48A7">
        <w:rPr>
          <w:rFonts w:cs="Tahoma"/>
          <w:color w:val="000000"/>
        </w:rPr>
        <w:t xml:space="preserve"> a drcené kamenivo</w:t>
      </w:r>
    </w:p>
    <w:p w14:paraId="1AAE311A" w14:textId="77777777" w:rsidR="007C2443" w:rsidRPr="007C2443" w:rsidRDefault="005B45BE" w:rsidP="00386EAD">
      <w:pPr>
        <w:rPr>
          <w:rFonts w:cs="Tahoma"/>
          <w:color w:val="000000"/>
        </w:rPr>
      </w:pPr>
      <w:r w:rsidRPr="003C48A7">
        <w:rPr>
          <w:rFonts w:cs="Tahoma"/>
          <w:color w:val="000000"/>
        </w:rPr>
        <w:t>14211100-4 – Přírodní písek</w:t>
      </w:r>
    </w:p>
    <w:p w14:paraId="147829AE" w14:textId="453C5419" w:rsidR="007F10CE" w:rsidRDefault="007F10CE" w:rsidP="004C1591">
      <w:pPr>
        <w:pStyle w:val="Nadpis2"/>
        <w:keepNext/>
        <w:ind w:left="936" w:hanging="431"/>
      </w:pPr>
      <w:r>
        <w:t>Doba trvání Veřejné zakázky</w:t>
      </w:r>
    </w:p>
    <w:p w14:paraId="36730F49" w14:textId="16E4A91B" w:rsidR="007F10CE" w:rsidRPr="007F10CE" w:rsidRDefault="00355D64" w:rsidP="007F10CE">
      <w:r>
        <w:t>Rámcová dohoda</w:t>
      </w:r>
      <w:r w:rsidR="00723F01">
        <w:t xml:space="preserve"> bude uzavřena </w:t>
      </w:r>
      <w:r w:rsidR="00C422B1">
        <w:t>na</w:t>
      </w:r>
      <w:r w:rsidR="00723F01">
        <w:t xml:space="preserve"> dobu </w:t>
      </w:r>
      <w:r w:rsidR="00A61401">
        <w:t>12</w:t>
      </w:r>
      <w:r w:rsidR="00723F01">
        <w:t xml:space="preserve"> </w:t>
      </w:r>
      <w:r>
        <w:t>měsíců</w:t>
      </w:r>
      <w:r w:rsidR="00723F01">
        <w:t xml:space="preserve"> od její účinnosti</w:t>
      </w:r>
      <w:r w:rsidR="001F3F68">
        <w:t>.</w:t>
      </w:r>
    </w:p>
    <w:p w14:paraId="042EF01F" w14:textId="7527D736" w:rsidR="00190229" w:rsidRPr="00062A7F" w:rsidRDefault="006E30CF" w:rsidP="004C1591">
      <w:pPr>
        <w:pStyle w:val="Nadpis2"/>
        <w:keepNext/>
        <w:ind w:left="936" w:hanging="431"/>
      </w:pPr>
      <w:r>
        <w:t xml:space="preserve">Předpokládaná hodnota </w:t>
      </w:r>
      <w:r w:rsidR="00A765A1">
        <w:t>V</w:t>
      </w:r>
      <w:r>
        <w:t xml:space="preserve">eřejné zakázky </w:t>
      </w:r>
    </w:p>
    <w:p w14:paraId="17BE94E1" w14:textId="021993F4" w:rsidR="00233190" w:rsidRDefault="00355D64" w:rsidP="000C4AE5">
      <w:pPr>
        <w:spacing w:before="120"/>
        <w:rPr>
          <w:rFonts w:cs="Tahoma"/>
        </w:rPr>
      </w:pPr>
      <w:r>
        <w:rPr>
          <w:rFonts w:cs="Tahoma"/>
        </w:rPr>
        <w:t>Předpokládaná hodnota Veřejné zakázky činí</w:t>
      </w:r>
      <w:r w:rsidR="0044437D">
        <w:rPr>
          <w:rFonts w:cs="Tahoma"/>
        </w:rPr>
        <w:t xml:space="preserve"> </w:t>
      </w:r>
      <w:r w:rsidR="00D30E6B">
        <w:rPr>
          <w:rFonts w:cs="Tahoma"/>
        </w:rPr>
        <w:t>1</w:t>
      </w:r>
      <w:r w:rsidR="006A0553">
        <w:rPr>
          <w:rFonts w:cs="Tahoma"/>
        </w:rPr>
        <w:t>3</w:t>
      </w:r>
      <w:r w:rsidR="0044437D" w:rsidRPr="001D7F71">
        <w:rPr>
          <w:rFonts w:cs="Tahoma"/>
        </w:rPr>
        <w:t>.</w:t>
      </w:r>
      <w:r w:rsidR="00D30E6B" w:rsidRPr="001D7F71">
        <w:rPr>
          <w:rFonts w:cs="Tahoma"/>
        </w:rPr>
        <w:t>0</w:t>
      </w:r>
      <w:r w:rsidR="006A0553" w:rsidRPr="001D7F71">
        <w:rPr>
          <w:rFonts w:cs="Tahoma"/>
        </w:rPr>
        <w:t>96</w:t>
      </w:r>
      <w:r w:rsidR="0044437D" w:rsidRPr="001D7F71">
        <w:rPr>
          <w:rFonts w:cs="Tahoma"/>
        </w:rPr>
        <w:t>.000,- Kč bez DPH</w:t>
      </w:r>
      <w:r w:rsidR="0044437D">
        <w:rPr>
          <w:rFonts w:cs="Tahoma"/>
        </w:rPr>
        <w:t>.</w:t>
      </w:r>
    </w:p>
    <w:p w14:paraId="07F0CD14" w14:textId="1525A042" w:rsidR="002E7D28" w:rsidRDefault="002E7D28" w:rsidP="00E21E11">
      <w:pPr>
        <w:pStyle w:val="Nadpis2"/>
        <w:keepNext/>
        <w:ind w:left="936" w:hanging="431"/>
        <w:rPr>
          <w:rFonts w:cs="Tahoma"/>
        </w:rPr>
      </w:pPr>
      <w:r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Pr="00192202" w:rsidRDefault="00CB292B" w:rsidP="001656F4">
      <w:pPr>
        <w:pStyle w:val="Nadpis2"/>
        <w:keepNext/>
      </w:pPr>
      <w:bookmarkStart w:id="5" w:name="_Toc462572455"/>
      <w:bookmarkStart w:id="6" w:name="_Hlk51232412"/>
      <w:r w:rsidRPr="00192202">
        <w:t>Obecná ustanovení k prokazování splnění kvalifikace</w:t>
      </w:r>
      <w:bookmarkEnd w:id="5"/>
    </w:p>
    <w:p w14:paraId="657EF5F8" w14:textId="52A93AD9" w:rsidR="00295D1E" w:rsidRPr="00192202" w:rsidRDefault="00CB292B" w:rsidP="00295D1E">
      <w:r w:rsidRPr="00192202">
        <w:t>Dodavatelé jsou povinni prokázat splnění kvalifikace způsobem a v rozsahu dle Zadávací dokumentace.</w:t>
      </w:r>
      <w:r w:rsidR="0089032C" w:rsidRPr="00192202">
        <w:t xml:space="preserve"> </w:t>
      </w:r>
      <w:r w:rsidR="00295D1E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14680B" w:rsidRPr="00D91737">
        <w:rPr>
          <w:b/>
          <w:bCs/>
        </w:rPr>
        <w:t xml:space="preserve">Pro účely podání nabídky mohou dodavatelé doklady o kvalifikaci nahradit </w:t>
      </w:r>
      <w:r w:rsidR="00131D34" w:rsidRPr="00D91737">
        <w:rPr>
          <w:b/>
          <w:bCs/>
        </w:rPr>
        <w:t xml:space="preserve">v souladu s § </w:t>
      </w:r>
      <w:r w:rsidR="00D91737" w:rsidRPr="00D91737">
        <w:rPr>
          <w:b/>
          <w:bCs/>
        </w:rPr>
        <w:t>86</w:t>
      </w:r>
      <w:r w:rsidR="00131D34" w:rsidRPr="00D91737">
        <w:rPr>
          <w:b/>
          <w:bCs/>
        </w:rPr>
        <w:t xml:space="preserve"> odst. </w:t>
      </w:r>
      <w:r w:rsidR="00D91737" w:rsidRPr="00D91737">
        <w:rPr>
          <w:b/>
          <w:bCs/>
        </w:rPr>
        <w:t>2</w:t>
      </w:r>
      <w:r w:rsidR="00131D34" w:rsidRPr="00D91737">
        <w:rPr>
          <w:b/>
          <w:bCs/>
        </w:rPr>
        <w:t xml:space="preserve"> ZZVZ čes</w:t>
      </w:r>
      <w:r w:rsidR="00131D34" w:rsidRPr="003D60FA">
        <w:rPr>
          <w:b/>
          <w:bCs/>
        </w:rPr>
        <w:t xml:space="preserve">tným prohlášením </w:t>
      </w:r>
      <w:r w:rsidR="0014680B" w:rsidRPr="00192202">
        <w:rPr>
          <w:b/>
          <w:bCs/>
        </w:rPr>
        <w:t>nebo jednotným evropským osvědčením pro veřejné zakázky podle § 87 ZZVZ</w:t>
      </w:r>
      <w:r w:rsidR="00437F61" w:rsidRPr="00192202">
        <w:rPr>
          <w:b/>
          <w:bCs/>
        </w:rPr>
        <w:t>.</w:t>
      </w:r>
    </w:p>
    <w:p w14:paraId="7D37ECA8" w14:textId="453E7C1A" w:rsidR="00295D1E" w:rsidRPr="00192202" w:rsidRDefault="00295D1E" w:rsidP="00295D1E">
      <w:pPr>
        <w:rPr>
          <w:b/>
          <w:bCs/>
        </w:rPr>
      </w:pPr>
      <w:r w:rsidRPr="00192202">
        <w:rPr>
          <w:b/>
          <w:bCs/>
        </w:rPr>
        <w:lastRenderedPageBreak/>
        <w:t>Zadavatel za účelem zjednodušení přípravy nabídek poskytuje dodavatelům vzor čestného prohlášení, kterým mohou dodavatelé prokázat splnění základní a profesní způsobilost</w:t>
      </w:r>
      <w:r w:rsidR="00861D7E" w:rsidRPr="00192202">
        <w:rPr>
          <w:b/>
          <w:bCs/>
        </w:rPr>
        <w:t>i</w:t>
      </w:r>
      <w:r w:rsidR="007943A4" w:rsidRPr="00192202">
        <w:rPr>
          <w:b/>
          <w:bCs/>
        </w:rPr>
        <w:t xml:space="preserve"> jakož i splnění technických kvalifikačních předpokladů</w:t>
      </w:r>
      <w:r w:rsidRPr="00192202">
        <w:rPr>
          <w:b/>
          <w:bCs/>
        </w:rPr>
        <w:t xml:space="preserve">. Vzor čestného prohlášení </w:t>
      </w:r>
      <w:r w:rsidRPr="00D55579">
        <w:rPr>
          <w:b/>
          <w:bCs/>
        </w:rPr>
        <w:t xml:space="preserve">tvoří přílohu č. </w:t>
      </w:r>
      <w:r w:rsidR="00DC4DD6" w:rsidRPr="00D55579">
        <w:rPr>
          <w:b/>
          <w:bCs/>
        </w:rPr>
        <w:t>4</w:t>
      </w:r>
      <w:r w:rsidRPr="00D55579">
        <w:rPr>
          <w:b/>
          <w:bCs/>
        </w:rPr>
        <w:t xml:space="preserve"> </w:t>
      </w:r>
      <w:r w:rsidR="00DC4DD6" w:rsidRPr="00D55579">
        <w:rPr>
          <w:b/>
          <w:bCs/>
        </w:rPr>
        <w:t>Z</w:t>
      </w:r>
      <w:r w:rsidRPr="00D55579">
        <w:rPr>
          <w:b/>
          <w:bCs/>
        </w:rPr>
        <w:t>adávací</w:t>
      </w:r>
      <w:r w:rsidRPr="00192202">
        <w:rPr>
          <w:b/>
          <w:bCs/>
        </w:rPr>
        <w:t xml:space="preserve"> dokumentace.</w:t>
      </w:r>
    </w:p>
    <w:p w14:paraId="4DCB5024" w14:textId="374D711A" w:rsidR="00CB292B" w:rsidRPr="00192202" w:rsidRDefault="00CB292B" w:rsidP="000C4AE5">
      <w:r w:rsidRPr="00192202">
        <w:t>Zadavatel si v souladu s § 122 odst. 3 písm. a) ZZVZ od vybraného dodavatele vyžádá předložení originálů nebo úředně ověřených kopií dokladů o</w:t>
      </w:r>
      <w:r w:rsidR="00D41B53" w:rsidRPr="00192202">
        <w:t> </w:t>
      </w:r>
      <w:r w:rsidRPr="00192202">
        <w:t>kvalifikaci (pokud je již nebude mít k dispozici).</w:t>
      </w:r>
    </w:p>
    <w:p w14:paraId="0357AED3" w14:textId="2806044F" w:rsidR="00BB1788" w:rsidRDefault="00CB292B" w:rsidP="0089032C">
      <w:pPr>
        <w:rPr>
          <w:rFonts w:cs="Arial"/>
        </w:rPr>
      </w:pPr>
      <w:r w:rsidRPr="00192202">
        <w:rPr>
          <w:rFonts w:cs="Arial"/>
        </w:rPr>
        <w:t xml:space="preserve">V případě cizojazyčných dokumentů prokazujících splnění kvalifikace připojí dodavatelé k dokumentům překlad do českého jazyka. Dokumenty ve slovenském jazyce </w:t>
      </w:r>
      <w:r w:rsidR="00CF456A" w:rsidRPr="00192202">
        <w:rPr>
          <w:rFonts w:cs="Arial"/>
        </w:rPr>
        <w:t xml:space="preserve">a doklad o vzdělání v latinském jazyce </w:t>
      </w:r>
      <w:r w:rsidRPr="00192202">
        <w:rPr>
          <w:rFonts w:cs="Arial"/>
        </w:rPr>
        <w:t>se předkládají bez překladu.</w:t>
      </w:r>
      <w:r w:rsidR="0089032C">
        <w:rPr>
          <w:rFonts w:cs="Arial"/>
        </w:rPr>
        <w:t xml:space="preserve"> </w:t>
      </w:r>
    </w:p>
    <w:p w14:paraId="55DA8BB9" w14:textId="55CE7D34" w:rsidR="00F83B0F" w:rsidRDefault="00F83B0F" w:rsidP="0089032C">
      <w:pPr>
        <w:rPr>
          <w:b/>
          <w:color w:val="000000"/>
        </w:rPr>
      </w:pPr>
      <w:r w:rsidRPr="00192202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 w:rsidRPr="00192202">
        <w:rPr>
          <w:b/>
          <w:color w:val="000000"/>
        </w:rPr>
        <w:t xml:space="preserve">zahájení </w:t>
      </w:r>
      <w:r w:rsidR="007A75E2" w:rsidRPr="00192202">
        <w:rPr>
          <w:b/>
          <w:color w:val="000000"/>
        </w:rPr>
        <w:t>Z</w:t>
      </w:r>
      <w:r w:rsidR="006E30CF" w:rsidRPr="00192202">
        <w:rPr>
          <w:b/>
          <w:color w:val="000000"/>
        </w:rPr>
        <w:t>adávacího řízení</w:t>
      </w:r>
      <w:r w:rsidRPr="00192202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Pr="00093B4C" w:rsidRDefault="00CB292B" w:rsidP="000C4AE5">
      <w:pPr>
        <w:spacing w:before="120"/>
      </w:pPr>
      <w:r w:rsidRPr="00093B4C">
        <w:t xml:space="preserve">Dodavatel může prokázat určitou část </w:t>
      </w:r>
      <w:r w:rsidR="007C16D0" w:rsidRPr="00093B4C">
        <w:t>technické kvalifikace</w:t>
      </w:r>
      <w:r w:rsidR="00197873" w:rsidRPr="00093B4C">
        <w:t xml:space="preserve"> </w:t>
      </w:r>
      <w:r w:rsidRPr="00093B4C">
        <w:t>prostřednictvím jiných osob. Dodavatel je v</w:t>
      </w:r>
      <w:r w:rsidR="00D41B53" w:rsidRPr="00093B4C">
        <w:t> </w:t>
      </w:r>
      <w:r w:rsidRPr="00093B4C">
        <w:t>takovém případě povinen Zadavateli předložit:</w:t>
      </w:r>
    </w:p>
    <w:p w14:paraId="1B4DB5FB" w14:textId="77777777" w:rsidR="00CB292B" w:rsidRPr="00093B4C" w:rsidRDefault="00CB292B" w:rsidP="00B547E6">
      <w:pPr>
        <w:pStyle w:val="psemnodrky"/>
      </w:pPr>
      <w:r w:rsidRPr="00093B4C">
        <w:t>doklady prokazující splnění profesní způsobilosti podle § 77 odst. 1 ZZVZ jinou osobou;</w:t>
      </w:r>
    </w:p>
    <w:p w14:paraId="0F4B1A5B" w14:textId="77777777" w:rsidR="00CB292B" w:rsidRPr="00093B4C" w:rsidRDefault="00CB292B" w:rsidP="00B547E6">
      <w:pPr>
        <w:pStyle w:val="psemnodrky"/>
      </w:pPr>
      <w:r w:rsidRPr="00093B4C">
        <w:t>doklady prokazující splnění chybějící části kvalifikace prostřednictvím jiné osoby;</w:t>
      </w:r>
    </w:p>
    <w:p w14:paraId="4F3EC310" w14:textId="77777777" w:rsidR="00CB292B" w:rsidRPr="00093B4C" w:rsidRDefault="00CB292B" w:rsidP="00B547E6">
      <w:pPr>
        <w:pStyle w:val="psemnodrky"/>
      </w:pPr>
      <w:r w:rsidRPr="00093B4C">
        <w:t>doklady o splnění základní způsobilosti podle § 74 ZZVZ jinou osobou; a</w:t>
      </w:r>
    </w:p>
    <w:p w14:paraId="35CE2AE2" w14:textId="77777777" w:rsidR="00CB292B" w:rsidRPr="00093B4C" w:rsidRDefault="00CB292B" w:rsidP="00BB1788">
      <w:pPr>
        <w:pStyle w:val="psemnodrky"/>
      </w:pPr>
      <w:r w:rsidRPr="00093B4C"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 w:rsidRPr="00093B4C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 w:rsidRPr="00093B4C">
        <w:t>V případě společné účasti dodavatelů prokazuje základní způsobilost a profesní způsobilost podle § 77 odst. 1 ZZVZ každý dodavatel samostatně. Zbývající kvalifikaci prokazují dodavatelé společně</w:t>
      </w:r>
      <w:r>
        <w:t>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t>Prokazování kvalifikace prostřednictvím výpisu ze seznamu kvalifikovaných dodavatelů a certifikátu v rámci seznamu certifikovaných dodavatelů</w:t>
      </w:r>
    </w:p>
    <w:p w14:paraId="46B523AB" w14:textId="7C074A1C" w:rsidR="00BE4D3C" w:rsidRPr="00093B4C" w:rsidRDefault="00BE4D3C" w:rsidP="000C4AE5">
      <w:pPr>
        <w:spacing w:before="120"/>
      </w:pPr>
      <w:r w:rsidRPr="00093B4C">
        <w:t>Dodavatel může k prokázání základní způsobilosti a profesní způsobilosti předložit za podmínek stanovených v</w:t>
      </w:r>
      <w:r w:rsidR="00D52915" w:rsidRPr="00093B4C">
        <w:t> </w:t>
      </w:r>
      <w:r w:rsidRPr="00093B4C">
        <w:t>§</w:t>
      </w:r>
      <w:r w:rsidR="002441A0" w:rsidRPr="00093B4C">
        <w:t> </w:t>
      </w:r>
      <w:r w:rsidRPr="00093B4C"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 w:rsidRPr="00093B4C"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7" w:name="_Toc462572460"/>
      <w:r w:rsidRPr="00BE4D3C">
        <w:t>Základní způsobilost</w:t>
      </w:r>
      <w:bookmarkEnd w:id="7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lastRenderedPageBreak/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034A18">
        <w:rPr>
          <w:rFonts w:asciiTheme="minorHAnsi" w:hAnsiTheme="minorHAnsi"/>
          <w:b/>
          <w:bCs/>
          <w:sz w:val="22"/>
        </w:rPr>
        <w:t xml:space="preserve">Pro účely podání nabídky </w:t>
      </w:r>
      <w:r w:rsidR="004302E3" w:rsidRPr="00034A18">
        <w:rPr>
          <w:rFonts w:asciiTheme="minorHAnsi" w:hAnsiTheme="minorHAnsi"/>
          <w:b/>
          <w:bCs/>
          <w:sz w:val="22"/>
        </w:rPr>
        <w:t>je d</w:t>
      </w:r>
      <w:r w:rsidR="00BE4D3C" w:rsidRPr="00034A18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034A18">
        <w:rPr>
          <w:rFonts w:asciiTheme="minorHAnsi" w:hAnsiTheme="minorHAnsi"/>
          <w:b/>
          <w:bCs/>
          <w:sz w:val="22"/>
        </w:rPr>
        <w:t xml:space="preserve">oprávněn </w:t>
      </w:r>
      <w:r w:rsidR="00553561" w:rsidRPr="00034A18">
        <w:rPr>
          <w:rFonts w:asciiTheme="minorHAnsi" w:hAnsiTheme="minorHAnsi"/>
          <w:b/>
          <w:bCs/>
          <w:sz w:val="22"/>
        </w:rPr>
        <w:t>nahradit tyto doklady</w:t>
      </w:r>
      <w:r w:rsidR="00BE4D3C" w:rsidRPr="00034A18">
        <w:rPr>
          <w:rFonts w:asciiTheme="minorHAnsi" w:hAnsiTheme="minorHAnsi"/>
          <w:b/>
          <w:bCs/>
          <w:sz w:val="22"/>
        </w:rPr>
        <w:t xml:space="preserve"> </w:t>
      </w:r>
      <w:r w:rsidR="00B362E6" w:rsidRPr="00034A18">
        <w:rPr>
          <w:rFonts w:asciiTheme="minorHAnsi" w:hAnsiTheme="minorHAnsi"/>
          <w:b/>
          <w:bCs/>
          <w:sz w:val="22"/>
        </w:rPr>
        <w:t xml:space="preserve">čestným prohlášením dle vzoru </w:t>
      </w:r>
      <w:r w:rsidR="00B362E6" w:rsidRPr="00966288">
        <w:rPr>
          <w:rFonts w:asciiTheme="minorHAnsi" w:hAnsiTheme="minorHAnsi"/>
          <w:b/>
          <w:bCs/>
          <w:sz w:val="22"/>
        </w:rPr>
        <w:t>v příloze č. 4 Zadávací dokumentace</w:t>
      </w:r>
      <w:r w:rsidR="00B362E6" w:rsidRPr="004302E3">
        <w:rPr>
          <w:rFonts w:asciiTheme="minorHAnsi" w:hAnsiTheme="minorHAnsi"/>
          <w:b/>
          <w:bCs/>
          <w:sz w:val="22"/>
        </w:rPr>
        <w:t xml:space="preserve">. </w:t>
      </w:r>
    </w:p>
    <w:p w14:paraId="6E2214A2" w14:textId="77777777" w:rsidR="00BE4D3C" w:rsidRPr="000C4AE5" w:rsidRDefault="00BE4D3C" w:rsidP="00B46393">
      <w:pPr>
        <w:pStyle w:val="Podnadpis"/>
      </w:pPr>
      <w:bookmarkStart w:id="8" w:name="_Toc462572461"/>
      <w:r w:rsidRPr="000C4AE5">
        <w:t>Profesní způsobilost</w:t>
      </w:r>
      <w:bookmarkEnd w:id="8"/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4ACAB54B" w:rsidR="003479FB" w:rsidRPr="00CD3FF3" w:rsidRDefault="007418EB" w:rsidP="007418EB">
      <w:r w:rsidRPr="000E6C54">
        <w:rPr>
          <w:b/>
          <w:bCs/>
        </w:rPr>
        <w:t>Pro účely podání nabídky je dodavatel oprávněn nahradit tyto doklady čestným prohlášením dle vzoru v příloze č. 4 Zadávací</w:t>
      </w:r>
      <w:r w:rsidRPr="004302E3">
        <w:rPr>
          <w:b/>
          <w:bCs/>
        </w:rPr>
        <w:t xml:space="preserve"> dokumentace.</w:t>
      </w:r>
    </w:p>
    <w:p w14:paraId="306162BD" w14:textId="467A641E" w:rsidR="00BE4D3C" w:rsidRPr="00966288" w:rsidRDefault="00BE4D3C" w:rsidP="00601EF0">
      <w:pPr>
        <w:pStyle w:val="Podnadpis"/>
        <w:ind w:left="0" w:firstLine="0"/>
      </w:pPr>
      <w:r w:rsidRPr="00966288">
        <w:t>Technická kvalifikace</w:t>
      </w:r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88BC4C" w14:textId="77777777" w:rsidR="006411F6" w:rsidRDefault="00F303A3" w:rsidP="00EF4EE4">
      <w:pPr>
        <w:spacing w:before="120"/>
      </w:pPr>
      <w:r>
        <w:t>Zadavatel požaduje, aby dodavatelé splňovali technickou kvalifikaci dle § 79 odst. 2 písm. b) ZZVZ.</w:t>
      </w:r>
      <w:r w:rsidR="00EF4EE4">
        <w:t xml:space="preserve"> </w:t>
      </w:r>
    </w:p>
    <w:p w14:paraId="7D656D6F" w14:textId="0145D175" w:rsidR="00D57663" w:rsidRPr="001D7F71" w:rsidRDefault="00B61706" w:rsidP="00565294">
      <w:pPr>
        <w:spacing w:before="120"/>
      </w:pPr>
      <w:r w:rsidRPr="00EF4EE4">
        <w:rPr>
          <w:rFonts w:cstheme="minorHAnsi"/>
        </w:rPr>
        <w:t>T</w:t>
      </w:r>
      <w:r w:rsidR="00625B41">
        <w:rPr>
          <w:rFonts w:cstheme="minorHAnsi"/>
        </w:rPr>
        <w:t xml:space="preserve">uto </w:t>
      </w:r>
      <w:r w:rsidR="00625B41" w:rsidRPr="00DD0664">
        <w:rPr>
          <w:rFonts w:cstheme="minorHAnsi"/>
        </w:rPr>
        <w:t>t</w:t>
      </w:r>
      <w:r w:rsidRPr="00DD0664">
        <w:rPr>
          <w:rFonts w:cstheme="minorHAnsi"/>
        </w:rPr>
        <w:t>echnick</w:t>
      </w:r>
      <w:r w:rsidR="00625B41" w:rsidRPr="00DD0664">
        <w:rPr>
          <w:rFonts w:cstheme="minorHAnsi"/>
        </w:rPr>
        <w:t>ou</w:t>
      </w:r>
      <w:r w:rsidRPr="00DD0664">
        <w:rPr>
          <w:rFonts w:cstheme="minorHAnsi"/>
        </w:rPr>
        <w:t xml:space="preserve"> kvalifika</w:t>
      </w:r>
      <w:r w:rsidR="00625B41" w:rsidRPr="00DD0664">
        <w:rPr>
          <w:rFonts w:cstheme="minorHAnsi"/>
        </w:rPr>
        <w:t>ci</w:t>
      </w:r>
      <w:r w:rsidRPr="00DD0664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 w:rsidR="00565294"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 w:rsidR="00193AA8" w:rsidRPr="00676C12"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="00807B6D" w:rsidRPr="001D7F71">
        <w:rPr>
          <w:rFonts w:cstheme="minorHAnsi"/>
        </w:rPr>
        <w:t xml:space="preserve">alespoň </w:t>
      </w:r>
      <w:r w:rsidR="009F5235" w:rsidRPr="001D7F71">
        <w:rPr>
          <w:rFonts w:cstheme="minorHAnsi"/>
        </w:rPr>
        <w:t>dvě</w:t>
      </w:r>
      <w:r w:rsidR="00662E15" w:rsidRPr="001D7F71">
        <w:rPr>
          <w:rFonts w:cstheme="minorHAnsi"/>
        </w:rPr>
        <w:t xml:space="preserve"> (</w:t>
      </w:r>
      <w:r w:rsidR="009F5235" w:rsidRPr="001D7F71">
        <w:rPr>
          <w:rFonts w:cstheme="minorHAnsi"/>
        </w:rPr>
        <w:t>2</w:t>
      </w:r>
      <w:r w:rsidR="00662E15" w:rsidRPr="001D7F71">
        <w:rPr>
          <w:rFonts w:cstheme="minorHAnsi"/>
        </w:rPr>
        <w:t xml:space="preserve">) dodávky těženého a drceného kameniva </w:t>
      </w:r>
      <w:r w:rsidR="00DD0664" w:rsidRPr="001D7F71">
        <w:rPr>
          <w:rFonts w:cstheme="minorHAnsi"/>
        </w:rPr>
        <w:t>odpovídající</w:t>
      </w:r>
      <w:r w:rsidR="00646540" w:rsidRPr="001D7F71">
        <w:rPr>
          <w:rFonts w:cstheme="minorHAnsi"/>
        </w:rPr>
        <w:t>ho</w:t>
      </w:r>
      <w:r w:rsidR="00DD0664" w:rsidRPr="001D7F71">
        <w:rPr>
          <w:rFonts w:cstheme="minorHAnsi"/>
        </w:rPr>
        <w:t xml:space="preserve"> předmětu této Veřejné zakázky</w:t>
      </w:r>
      <w:r w:rsidR="00FE733D" w:rsidRPr="001D7F71">
        <w:rPr>
          <w:rFonts w:cstheme="minorHAnsi"/>
        </w:rPr>
        <w:t xml:space="preserve"> (bez</w:t>
      </w:r>
      <w:r w:rsidR="009F5235" w:rsidRPr="001D7F71">
        <w:rPr>
          <w:rFonts w:cstheme="minorHAnsi"/>
        </w:rPr>
        <w:t> </w:t>
      </w:r>
      <w:r w:rsidR="00FE733D" w:rsidRPr="001D7F71">
        <w:rPr>
          <w:rFonts w:cstheme="minorHAnsi"/>
        </w:rPr>
        <w:t>ohledu na</w:t>
      </w:r>
      <w:r w:rsidR="00DD0664" w:rsidRPr="001D7F71">
        <w:rPr>
          <w:rFonts w:cstheme="minorHAnsi"/>
        </w:rPr>
        <w:t> </w:t>
      </w:r>
      <w:r w:rsidR="00FE733D" w:rsidRPr="001D7F71">
        <w:rPr>
          <w:rFonts w:cstheme="minorHAnsi"/>
        </w:rPr>
        <w:t xml:space="preserve">frakci) </w:t>
      </w:r>
      <w:r w:rsidR="00855D98" w:rsidRPr="001D7F71">
        <w:rPr>
          <w:rFonts w:cstheme="minorHAnsi"/>
        </w:rPr>
        <w:t>v</w:t>
      </w:r>
      <w:r w:rsidR="004A561D" w:rsidRPr="001D7F71">
        <w:rPr>
          <w:rFonts w:cstheme="minorHAnsi"/>
        </w:rPr>
        <w:t> </w:t>
      </w:r>
      <w:r w:rsidR="001C247A" w:rsidRPr="001D7F71">
        <w:rPr>
          <w:rFonts w:cstheme="minorHAnsi"/>
        </w:rPr>
        <w:t xml:space="preserve">objemu </w:t>
      </w:r>
      <w:r w:rsidR="00D71DAE" w:rsidRPr="001D7F71">
        <w:rPr>
          <w:rFonts w:cstheme="minorHAnsi"/>
        </w:rPr>
        <w:t xml:space="preserve">alespoň </w:t>
      </w:r>
      <w:r w:rsidR="00A61401" w:rsidRPr="001D7F71">
        <w:rPr>
          <w:rFonts w:cstheme="minorHAnsi"/>
        </w:rPr>
        <w:t>20</w:t>
      </w:r>
      <w:r w:rsidR="00440310" w:rsidRPr="001D7F71">
        <w:rPr>
          <w:rFonts w:cstheme="minorHAnsi"/>
        </w:rPr>
        <w:t xml:space="preserve"> </w:t>
      </w:r>
      <w:r w:rsidR="001C247A" w:rsidRPr="001D7F71">
        <w:rPr>
          <w:rFonts w:cstheme="minorHAnsi"/>
        </w:rPr>
        <w:t xml:space="preserve">000 </w:t>
      </w:r>
      <w:r w:rsidR="00855D98" w:rsidRPr="001D7F71">
        <w:rPr>
          <w:rFonts w:cstheme="minorHAnsi"/>
        </w:rPr>
        <w:t>tun.</w:t>
      </w:r>
      <w:r w:rsidRPr="001D7F71">
        <w:rPr>
          <w:rFonts w:cstheme="minorHAnsi"/>
        </w:rPr>
        <w:t xml:space="preserve"> </w:t>
      </w:r>
    </w:p>
    <w:p w14:paraId="6817F0C8" w14:textId="5667805C" w:rsidR="00CF6A2C" w:rsidRPr="00000AF0" w:rsidRDefault="00CF6A2C" w:rsidP="000C4AE5">
      <w:pPr>
        <w:spacing w:before="120"/>
      </w:pPr>
      <w:r w:rsidRPr="00FE28B7">
        <w:rPr>
          <w:rFonts w:cstheme="minorHAnsi"/>
        </w:rPr>
        <w:t xml:space="preserve">Pro úplnost se dodává, že bude-li se v případě </w:t>
      </w:r>
      <w:r w:rsidR="00FE28B7" w:rsidRPr="00FE28B7">
        <w:rPr>
          <w:rFonts w:cstheme="minorHAnsi"/>
        </w:rPr>
        <w:t>dodávek</w:t>
      </w:r>
      <w:r w:rsidRPr="00FE28B7">
        <w:rPr>
          <w:rFonts w:cstheme="minorHAnsi"/>
        </w:rPr>
        <w:t xml:space="preserve"> jednat o dosud neukončené plnění, je dodavatel povinen prokázat, že v rámci této zakázky již bylo odvedeno a objednatelem akceptováno plnění v Zadavatelem požadovaném rozsahu.</w:t>
      </w:r>
      <w:r>
        <w:rPr>
          <w:rFonts w:cstheme="minorHAnsi"/>
        </w:rPr>
        <w:t xml:space="preserve">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6"/>
    <w:p w14:paraId="19FF76EE" w14:textId="16E4CBFA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Zadávacího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0F02B644" w:rsidR="00810A0C" w:rsidRPr="00BF07F6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>
        <w:rPr>
          <w:rFonts w:cs="Times New Roman"/>
        </w:rPr>
        <w:t>;</w:t>
      </w:r>
    </w:p>
    <w:p w14:paraId="7616FB22" w14:textId="55E3ED2C" w:rsidR="00BF07F6" w:rsidRDefault="00E07E7F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="Times New Roman"/>
        </w:rPr>
        <w:lastRenderedPageBreak/>
        <w:t>objem poskytnutých dodávek;</w:t>
      </w:r>
    </w:p>
    <w:p w14:paraId="31596CDE" w14:textId="6753C4A2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3AD46677" w14:textId="19842D68" w:rsidR="00D91C68" w:rsidRPr="00D91C68" w:rsidRDefault="00810A0C" w:rsidP="00D91C68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4704393C" w:rsidR="0007122F" w:rsidRPr="008973B9" w:rsidRDefault="0007122F" w:rsidP="001F7F80">
      <w:pPr>
        <w:spacing w:before="120"/>
        <w:rPr>
          <w:rFonts w:cs="Calibri"/>
        </w:rPr>
      </w:pPr>
      <w:r w:rsidRPr="00D57663">
        <w:rPr>
          <w:rFonts w:cs="Calibri"/>
        </w:rPr>
        <w:t xml:space="preserve">Platební a obchodní podmínky Veřejné zakázky jsou uvedeny v závazném </w:t>
      </w:r>
      <w:r w:rsidRPr="00C84205">
        <w:rPr>
          <w:rFonts w:cs="Calibri"/>
        </w:rPr>
        <w:t xml:space="preserve">návrhu </w:t>
      </w:r>
      <w:r w:rsidR="00824458">
        <w:rPr>
          <w:rFonts w:cs="Calibri"/>
        </w:rPr>
        <w:t>Rámcové dohody</w:t>
      </w:r>
      <w:r w:rsidRPr="00966288">
        <w:rPr>
          <w:rFonts w:cs="Calibri"/>
        </w:rPr>
        <w:t>, který tvoří přílohu č.</w:t>
      </w:r>
      <w:r w:rsidR="00716EAF" w:rsidRPr="00966288">
        <w:rPr>
          <w:rFonts w:cs="Calibri"/>
        </w:rPr>
        <w:t> </w:t>
      </w:r>
      <w:r w:rsidR="009A394E" w:rsidRPr="00966288">
        <w:rPr>
          <w:rFonts w:cs="Calibri"/>
        </w:rPr>
        <w:t>2</w:t>
      </w:r>
      <w:r w:rsidR="00F74386" w:rsidRPr="00966288">
        <w:rPr>
          <w:rFonts w:cs="Calibri"/>
        </w:rPr>
        <w:t xml:space="preserve"> této</w:t>
      </w:r>
      <w:r w:rsidRPr="00966288">
        <w:rPr>
          <w:rFonts w:cs="Calibri"/>
        </w:rPr>
        <w:t xml:space="preserve"> Zadávací dokumentace.</w:t>
      </w:r>
      <w:r w:rsidRPr="00966288">
        <w:rPr>
          <w:rFonts w:ascii="Calibri" w:eastAsia="Calibri" w:hAnsi="Calibri" w:cs="Calibri"/>
        </w:rPr>
        <w:t xml:space="preserve"> </w:t>
      </w:r>
      <w:r w:rsidRPr="00966288">
        <w:rPr>
          <w:rFonts w:cs="Calibri"/>
        </w:rPr>
        <w:t>Tyt</w:t>
      </w:r>
      <w:r w:rsidRPr="00C84205">
        <w:rPr>
          <w:rFonts w:cs="Calibri"/>
        </w:rPr>
        <w:t>o podmínky vymezují rámec budoucího smluvní</w:t>
      </w:r>
      <w:r w:rsidRPr="00D57663">
        <w:rPr>
          <w:rFonts w:cs="Calibri"/>
        </w:rPr>
        <w:t>ho vztahu a účastník musí stanovené podmínky respektovat.</w:t>
      </w:r>
      <w:r w:rsidR="00B10595">
        <w:rPr>
          <w:rFonts w:cs="Calibri"/>
        </w:rPr>
        <w:t xml:space="preserve"> </w:t>
      </w:r>
    </w:p>
    <w:p w14:paraId="000E1982" w14:textId="18D44212" w:rsidR="001D1D08" w:rsidRPr="001D1D08" w:rsidRDefault="0058091E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037BD">
        <w:rPr>
          <w:rFonts w:asciiTheme="minorHAnsi" w:hAnsiTheme="minorHAnsi" w:cstheme="minorHAnsi"/>
          <w:b/>
          <w:bCs/>
          <w:szCs w:val="22"/>
        </w:rPr>
        <w:t xml:space="preserve">Účastník není povinen do své nabídky připojit závazný návrh </w:t>
      </w:r>
      <w:r w:rsidR="00824458">
        <w:rPr>
          <w:rFonts w:asciiTheme="minorHAnsi" w:hAnsiTheme="minorHAnsi" w:cstheme="minorHAnsi"/>
          <w:b/>
          <w:bCs/>
          <w:szCs w:val="22"/>
        </w:rPr>
        <w:t>Rámcové dohody</w:t>
      </w:r>
      <w:r w:rsidRPr="0058091E">
        <w:rPr>
          <w:rFonts w:asciiTheme="minorHAnsi" w:hAnsiTheme="minorHAnsi" w:cstheme="minorHAnsi"/>
          <w:b/>
          <w:bCs/>
          <w:szCs w:val="22"/>
        </w:rPr>
        <w:t>.</w:t>
      </w:r>
      <w:r w:rsidR="0093071C">
        <w:rPr>
          <w:rFonts w:asciiTheme="minorHAnsi" w:hAnsiTheme="minorHAnsi" w:cstheme="minorHAnsi"/>
          <w:b/>
          <w:bCs/>
          <w:szCs w:val="22"/>
        </w:rPr>
        <w:t xml:space="preserve"> </w:t>
      </w:r>
      <w:r w:rsidR="0093071C" w:rsidRPr="009A45F0">
        <w:rPr>
          <w:rFonts w:asciiTheme="minorHAnsi" w:hAnsiTheme="minorHAnsi" w:cstheme="minorHAnsi"/>
          <w:b/>
          <w:bCs/>
          <w:szCs w:val="22"/>
          <w:u w:val="single"/>
        </w:rPr>
        <w:t xml:space="preserve">Účastník je však povinen v nabídce přiložit vyplněnou </w:t>
      </w:r>
      <w:r w:rsidR="00A22EF6">
        <w:rPr>
          <w:rFonts w:asciiTheme="minorHAnsi" w:hAnsiTheme="minorHAnsi" w:cstheme="minorHAnsi"/>
          <w:b/>
          <w:bCs/>
          <w:szCs w:val="22"/>
          <w:u w:val="single"/>
        </w:rPr>
        <w:t>N</w:t>
      </w:r>
      <w:r w:rsidR="0093071C" w:rsidRPr="009A45F0">
        <w:rPr>
          <w:rFonts w:asciiTheme="minorHAnsi" w:hAnsiTheme="minorHAnsi" w:cstheme="minorHAnsi"/>
          <w:b/>
          <w:bCs/>
          <w:szCs w:val="22"/>
          <w:u w:val="single"/>
        </w:rPr>
        <w:t>abídkovou cenu, která tvoří přílohu č. 1 Rámcové dohody</w:t>
      </w:r>
      <w:r w:rsidR="0093071C">
        <w:rPr>
          <w:rFonts w:asciiTheme="minorHAnsi" w:hAnsiTheme="minorHAnsi" w:cstheme="minorHAnsi"/>
          <w:b/>
          <w:bCs/>
          <w:szCs w:val="22"/>
        </w:rPr>
        <w:t>.</w:t>
      </w:r>
    </w:p>
    <w:p w14:paraId="550D14C1" w14:textId="0EB8DE96" w:rsidR="00717DE2" w:rsidRPr="008B7921" w:rsidRDefault="008B7921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8B7921">
        <w:rPr>
          <w:rFonts w:asciiTheme="minorHAnsi" w:hAnsiTheme="minorHAnsi" w:cstheme="minorHAnsi"/>
          <w:b/>
          <w:bCs/>
          <w:szCs w:val="22"/>
        </w:rPr>
        <w:t xml:space="preserve">Podáním nabídky účastník Zadávacího řízení bezvýhradně souhlasí s podmínkami uvedenými v závazném návrhu </w:t>
      </w:r>
      <w:r w:rsidR="009A45F0">
        <w:rPr>
          <w:rFonts w:asciiTheme="minorHAnsi" w:hAnsiTheme="minorHAnsi" w:cstheme="minorHAnsi"/>
          <w:b/>
          <w:bCs/>
          <w:szCs w:val="22"/>
        </w:rPr>
        <w:t>Rámcové dohody</w:t>
      </w:r>
      <w:r w:rsidRPr="008B7921">
        <w:rPr>
          <w:rFonts w:asciiTheme="minorHAnsi" w:hAnsiTheme="minorHAnsi" w:cstheme="minorHAnsi"/>
          <w:b/>
          <w:bCs/>
          <w:szCs w:val="22"/>
        </w:rPr>
        <w:t xml:space="preserve"> (včetně příloh). S vybraným dodavatelem bude uzavřena </w:t>
      </w:r>
      <w:r w:rsidR="009A45F0">
        <w:rPr>
          <w:rFonts w:asciiTheme="minorHAnsi" w:hAnsiTheme="minorHAnsi" w:cstheme="minorHAnsi"/>
          <w:b/>
          <w:bCs/>
          <w:szCs w:val="22"/>
        </w:rPr>
        <w:t>Rámcová dohoda</w:t>
      </w:r>
      <w:r w:rsidRPr="008B7921">
        <w:rPr>
          <w:rFonts w:asciiTheme="minorHAnsi" w:hAnsiTheme="minorHAnsi" w:cstheme="minorHAnsi"/>
          <w:b/>
          <w:bCs/>
          <w:szCs w:val="22"/>
        </w:rPr>
        <w:t xml:space="preserve"> ve znění dle závazného návrhu </w:t>
      </w:r>
      <w:r w:rsidR="009A45F0">
        <w:rPr>
          <w:rFonts w:asciiTheme="minorHAnsi" w:hAnsiTheme="minorHAnsi" w:cstheme="minorHAnsi"/>
          <w:b/>
          <w:bCs/>
          <w:szCs w:val="22"/>
        </w:rPr>
        <w:t>Rámcové dohody</w:t>
      </w:r>
      <w:r w:rsidRPr="008B7921">
        <w:rPr>
          <w:rFonts w:asciiTheme="minorHAnsi" w:hAnsiTheme="minorHAnsi" w:cstheme="minorHAnsi"/>
          <w:b/>
          <w:bCs/>
          <w:szCs w:val="22"/>
        </w:rPr>
        <w:t xml:space="preserve">, přičemž do textu </w:t>
      </w:r>
      <w:r w:rsidR="009A45F0">
        <w:rPr>
          <w:rFonts w:asciiTheme="minorHAnsi" w:hAnsiTheme="minorHAnsi" w:cstheme="minorHAnsi"/>
          <w:b/>
          <w:bCs/>
          <w:szCs w:val="22"/>
        </w:rPr>
        <w:t>Rámcové dohody</w:t>
      </w:r>
      <w:r w:rsidRPr="008B7921">
        <w:rPr>
          <w:rFonts w:asciiTheme="minorHAnsi" w:hAnsiTheme="minorHAnsi" w:cstheme="minorHAnsi"/>
          <w:b/>
          <w:bCs/>
          <w:szCs w:val="22"/>
        </w:rPr>
        <w:t xml:space="preserve"> budou před jejím uzavřením doplněny vyznačené údaje (v souladu s informacemi uvedenými v nabídce vybraného dodavatele), které jsou v závazném návrhu </w:t>
      </w:r>
      <w:r w:rsidR="009A45F0">
        <w:rPr>
          <w:rFonts w:asciiTheme="minorHAnsi" w:hAnsiTheme="minorHAnsi" w:cstheme="minorHAnsi"/>
          <w:b/>
          <w:bCs/>
          <w:szCs w:val="22"/>
        </w:rPr>
        <w:t>Rámcové dohody</w:t>
      </w:r>
      <w:r w:rsidRPr="008B7921">
        <w:rPr>
          <w:rFonts w:asciiTheme="minorHAnsi" w:hAnsiTheme="minorHAnsi" w:cstheme="minorHAnsi"/>
          <w:b/>
          <w:bCs/>
          <w:szCs w:val="22"/>
        </w:rPr>
        <w:t xml:space="preserve"> označeny jako „</w:t>
      </w:r>
      <w:r w:rsidRPr="009A45F0">
        <w:rPr>
          <w:rFonts w:asciiTheme="minorHAnsi" w:hAnsiTheme="minorHAnsi" w:cstheme="minorHAnsi"/>
          <w:b/>
          <w:bCs/>
          <w:szCs w:val="22"/>
          <w:highlight w:val="green"/>
        </w:rPr>
        <w:t>DOPLNÍ DODAVATEL</w:t>
      </w:r>
      <w:r w:rsidRPr="008B7921">
        <w:rPr>
          <w:rFonts w:asciiTheme="minorHAnsi" w:hAnsiTheme="minorHAnsi" w:cstheme="minorHAnsi"/>
          <w:b/>
          <w:bCs/>
          <w:szCs w:val="22"/>
        </w:rPr>
        <w:t xml:space="preserve">“. V případě, že vybraný dodavatel podá společnou nabídku, bude závazný návrh </w:t>
      </w:r>
      <w:r w:rsidR="009A45F0">
        <w:rPr>
          <w:rFonts w:asciiTheme="minorHAnsi" w:hAnsiTheme="minorHAnsi" w:cstheme="minorHAnsi"/>
          <w:b/>
          <w:bCs/>
          <w:szCs w:val="22"/>
        </w:rPr>
        <w:t>Rámcové dohody</w:t>
      </w:r>
      <w:r w:rsidRPr="008B7921">
        <w:rPr>
          <w:rFonts w:asciiTheme="minorHAnsi" w:hAnsiTheme="minorHAnsi" w:cstheme="minorHAnsi"/>
          <w:b/>
          <w:bCs/>
          <w:szCs w:val="22"/>
        </w:rPr>
        <w:t xml:space="preserve"> 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408286BF" w14:textId="49C0DD85" w:rsid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Účastník je povinen stanovit cenu za </w:t>
      </w:r>
      <w:r w:rsidR="00B42CB2">
        <w:rPr>
          <w:rFonts w:asciiTheme="minorHAnsi" w:hAnsiTheme="minorHAnsi" w:cstheme="minorHAnsi"/>
          <w:sz w:val="22"/>
          <w:szCs w:val="22"/>
        </w:rPr>
        <w:t xml:space="preserve">celý </w:t>
      </w:r>
      <w:r w:rsidR="006B7E86">
        <w:rPr>
          <w:rFonts w:asciiTheme="minorHAnsi" w:hAnsiTheme="minorHAnsi" w:cstheme="minorHAnsi"/>
          <w:sz w:val="22"/>
          <w:szCs w:val="22"/>
        </w:rPr>
        <w:t>předmět Veřejné zakázky</w:t>
      </w:r>
      <w:r w:rsidR="00301BB1">
        <w:rPr>
          <w:rFonts w:asciiTheme="minorHAnsi" w:hAnsiTheme="minorHAnsi" w:cstheme="minorHAnsi"/>
          <w:sz w:val="22"/>
          <w:szCs w:val="22"/>
        </w:rPr>
        <w:t xml:space="preserve"> (tj. za celkový</w:t>
      </w:r>
      <w:r w:rsidR="00B42CB2">
        <w:rPr>
          <w:rFonts w:asciiTheme="minorHAnsi" w:hAnsiTheme="minorHAnsi" w:cstheme="minorHAnsi"/>
          <w:sz w:val="22"/>
          <w:szCs w:val="22"/>
        </w:rPr>
        <w:t xml:space="preserve"> objem dodávky včetně dopravy)</w:t>
      </w:r>
      <w:r w:rsidR="00256496">
        <w:rPr>
          <w:rFonts w:asciiTheme="minorHAnsi" w:hAnsiTheme="minorHAnsi" w:cstheme="minorHAnsi"/>
          <w:sz w:val="22"/>
          <w:szCs w:val="22"/>
        </w:rPr>
        <w:t>, tak jak j</w:t>
      </w:r>
      <w:r w:rsidR="006B7E86">
        <w:rPr>
          <w:rFonts w:asciiTheme="minorHAnsi" w:hAnsiTheme="minorHAnsi" w:cstheme="minorHAnsi"/>
          <w:sz w:val="22"/>
          <w:szCs w:val="22"/>
        </w:rPr>
        <w:t>e</w:t>
      </w:r>
      <w:r w:rsidR="00256496">
        <w:rPr>
          <w:rFonts w:asciiTheme="minorHAnsi" w:hAnsiTheme="minorHAnsi" w:cstheme="minorHAnsi"/>
          <w:sz w:val="22"/>
          <w:szCs w:val="22"/>
        </w:rPr>
        <w:t xml:space="preserve"> vymezen v čl. 3 Zadávací dokumentace</w:t>
      </w:r>
      <w:r w:rsidRPr="009D441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E750C5B" w14:textId="09C9FAEC" w:rsidR="00343AE3" w:rsidRPr="001C4AEB" w:rsidRDefault="00571060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Nabídkovou cenu stanoví účastník </w:t>
      </w:r>
      <w:r w:rsidR="007A038F">
        <w:rPr>
          <w:rFonts w:asciiTheme="minorHAnsi" w:hAnsiTheme="minorHAnsi" w:cstheme="minorHAnsi"/>
          <w:sz w:val="22"/>
          <w:szCs w:val="22"/>
        </w:rPr>
        <w:t>oceněním soupisu dodávek nazvané</w:t>
      </w:r>
      <w:r w:rsidR="001037BD">
        <w:rPr>
          <w:rFonts w:asciiTheme="minorHAnsi" w:hAnsiTheme="minorHAnsi" w:cstheme="minorHAnsi"/>
          <w:sz w:val="22"/>
          <w:szCs w:val="22"/>
        </w:rPr>
        <w:t>ho</w:t>
      </w:r>
      <w:r w:rsidR="007A038F">
        <w:rPr>
          <w:rFonts w:asciiTheme="minorHAnsi" w:hAnsiTheme="minorHAnsi" w:cstheme="minorHAnsi"/>
          <w:sz w:val="22"/>
          <w:szCs w:val="22"/>
        </w:rPr>
        <w:t xml:space="preserve"> </w:t>
      </w:r>
      <w:r w:rsidR="007A038F" w:rsidRPr="00966288">
        <w:rPr>
          <w:rFonts w:asciiTheme="minorHAnsi" w:hAnsiTheme="minorHAnsi" w:cstheme="minorHAnsi"/>
          <w:sz w:val="22"/>
          <w:szCs w:val="22"/>
        </w:rPr>
        <w:t>„</w:t>
      </w:r>
      <w:r w:rsidR="00343AE3" w:rsidRPr="00966288">
        <w:rPr>
          <w:rFonts w:asciiTheme="minorHAnsi" w:hAnsiTheme="minorHAnsi" w:cstheme="minorHAnsi"/>
          <w:sz w:val="22"/>
          <w:szCs w:val="22"/>
        </w:rPr>
        <w:t>Ceník kameniva pro střediska Silnic LK a.s.</w:t>
      </w:r>
      <w:r w:rsidR="007A038F" w:rsidRPr="00966288">
        <w:rPr>
          <w:rFonts w:asciiTheme="minorHAnsi" w:hAnsiTheme="minorHAnsi" w:cstheme="minorHAnsi"/>
          <w:sz w:val="22"/>
          <w:szCs w:val="22"/>
        </w:rPr>
        <w:t>“</w:t>
      </w:r>
      <w:r w:rsidR="00B44CE5">
        <w:rPr>
          <w:rFonts w:asciiTheme="minorHAnsi" w:hAnsiTheme="minorHAnsi" w:cstheme="minorHAnsi"/>
          <w:sz w:val="22"/>
          <w:szCs w:val="22"/>
        </w:rPr>
        <w:t xml:space="preserve"> (</w:t>
      </w:r>
      <w:r w:rsidR="007E38C6">
        <w:rPr>
          <w:rFonts w:asciiTheme="minorHAnsi" w:hAnsiTheme="minorHAnsi" w:cstheme="minorHAnsi"/>
          <w:sz w:val="22"/>
          <w:szCs w:val="22"/>
        </w:rPr>
        <w:t>Nabídková cena</w:t>
      </w:r>
      <w:r w:rsidR="00B44CE5">
        <w:rPr>
          <w:rFonts w:asciiTheme="minorHAnsi" w:hAnsiTheme="minorHAnsi" w:cstheme="minorHAnsi"/>
          <w:sz w:val="22"/>
          <w:szCs w:val="22"/>
        </w:rPr>
        <w:t>)</w:t>
      </w:r>
      <w:r w:rsidR="007A038F" w:rsidRPr="00966288">
        <w:rPr>
          <w:rFonts w:asciiTheme="minorHAnsi" w:hAnsiTheme="minorHAnsi" w:cstheme="minorHAnsi"/>
          <w:sz w:val="22"/>
          <w:szCs w:val="22"/>
        </w:rPr>
        <w:t xml:space="preserve">, který tvoří přílohu č. </w:t>
      </w:r>
      <w:r w:rsidR="00B44CE5">
        <w:rPr>
          <w:rFonts w:asciiTheme="minorHAnsi" w:hAnsiTheme="minorHAnsi" w:cstheme="minorHAnsi"/>
          <w:sz w:val="22"/>
          <w:szCs w:val="22"/>
        </w:rPr>
        <w:t>1</w:t>
      </w:r>
      <w:r w:rsidR="007A038F" w:rsidRPr="00966288">
        <w:rPr>
          <w:rFonts w:asciiTheme="minorHAnsi" w:hAnsiTheme="minorHAnsi" w:cstheme="minorHAnsi"/>
          <w:sz w:val="22"/>
          <w:szCs w:val="22"/>
        </w:rPr>
        <w:t xml:space="preserve"> </w:t>
      </w:r>
      <w:r w:rsidR="00B44CE5">
        <w:rPr>
          <w:rFonts w:asciiTheme="minorHAnsi" w:hAnsiTheme="minorHAnsi" w:cstheme="minorHAnsi"/>
          <w:sz w:val="22"/>
          <w:szCs w:val="22"/>
        </w:rPr>
        <w:t>závazného návrhu Rámcové dohody</w:t>
      </w:r>
      <w:r w:rsidR="00DD5033">
        <w:rPr>
          <w:rFonts w:asciiTheme="minorHAnsi" w:hAnsiTheme="minorHAnsi" w:cstheme="minorHAnsi"/>
          <w:sz w:val="22"/>
          <w:szCs w:val="22"/>
        </w:rPr>
        <w:t xml:space="preserve">. Účastník v souladu s pokyny Zadavatele uvedenými na tomto dokumentu vyplní </w:t>
      </w:r>
      <w:r w:rsidR="00F84CB5" w:rsidRPr="00EF43E3">
        <w:rPr>
          <w:rFonts w:asciiTheme="minorHAnsi" w:hAnsiTheme="minorHAnsi" w:cstheme="minorHAnsi"/>
          <w:color w:val="00B050"/>
          <w:sz w:val="22"/>
          <w:szCs w:val="22"/>
        </w:rPr>
        <w:t>veškeré zeleně podbarvené buňky</w:t>
      </w:r>
      <w:r w:rsidR="00F84CB5">
        <w:rPr>
          <w:rFonts w:asciiTheme="minorHAnsi" w:hAnsiTheme="minorHAnsi" w:cstheme="minorHAnsi"/>
          <w:sz w:val="22"/>
          <w:szCs w:val="22"/>
        </w:rPr>
        <w:t>.</w:t>
      </w:r>
      <w:r w:rsidR="0000137A">
        <w:rPr>
          <w:rFonts w:asciiTheme="minorHAnsi" w:hAnsiTheme="minorHAnsi" w:cstheme="minorHAnsi"/>
          <w:sz w:val="22"/>
          <w:szCs w:val="22"/>
        </w:rPr>
        <w:t xml:space="preserve"> </w:t>
      </w:r>
      <w:r w:rsidR="007E54A2">
        <w:rPr>
          <w:rFonts w:asciiTheme="minorHAnsi" w:hAnsiTheme="minorHAnsi" w:cstheme="minorHAnsi"/>
          <w:sz w:val="22"/>
          <w:szCs w:val="22"/>
        </w:rPr>
        <w:t>Pokud je u</w:t>
      </w:r>
      <w:r w:rsidR="007915EE">
        <w:rPr>
          <w:rFonts w:asciiTheme="minorHAnsi" w:hAnsiTheme="minorHAnsi" w:cstheme="minorHAnsi"/>
          <w:sz w:val="22"/>
          <w:szCs w:val="22"/>
        </w:rPr>
        <w:t> </w:t>
      </w:r>
      <w:r w:rsidR="007E54A2">
        <w:rPr>
          <w:rFonts w:asciiTheme="minorHAnsi" w:hAnsiTheme="minorHAnsi" w:cstheme="minorHAnsi"/>
          <w:sz w:val="22"/>
          <w:szCs w:val="22"/>
        </w:rPr>
        <w:t xml:space="preserve">některé položky uveden </w:t>
      </w:r>
      <w:r w:rsidR="007915EE">
        <w:rPr>
          <w:rFonts w:asciiTheme="minorHAnsi" w:hAnsiTheme="minorHAnsi" w:cstheme="minorHAnsi"/>
          <w:sz w:val="22"/>
          <w:szCs w:val="22"/>
        </w:rPr>
        <w:t xml:space="preserve">předpokládaný odběr 0 tun, ocení účastník tyto položky hodnotou 0. 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V případě, že účastník </w:t>
      </w:r>
      <w:r w:rsidR="00BF7986">
        <w:rPr>
          <w:rFonts w:asciiTheme="minorHAnsi" w:hAnsiTheme="minorHAnsi" w:cstheme="minorHAnsi"/>
          <w:sz w:val="22"/>
          <w:szCs w:val="22"/>
        </w:rPr>
        <w:t xml:space="preserve">u položek s kladnou hodnotou předpokládaného množství odběru </w:t>
      </w:r>
      <w:r w:rsidR="001A5AA8" w:rsidRPr="009D441E">
        <w:rPr>
          <w:rFonts w:asciiTheme="minorHAnsi" w:hAnsiTheme="minorHAnsi" w:cstheme="minorHAnsi"/>
          <w:sz w:val="22"/>
          <w:szCs w:val="22"/>
        </w:rPr>
        <w:t>neocení některou z</w:t>
      </w:r>
      <w:r w:rsidR="00BF7986">
        <w:rPr>
          <w:rFonts w:asciiTheme="minorHAnsi" w:hAnsiTheme="minorHAnsi" w:cstheme="minorHAnsi"/>
          <w:sz w:val="22"/>
          <w:szCs w:val="22"/>
        </w:rPr>
        <w:t xml:space="preserve"> takových 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položek soupisu dodávek, </w:t>
      </w:r>
      <w:r w:rsidR="00E37C6C">
        <w:rPr>
          <w:rFonts w:asciiTheme="minorHAnsi" w:hAnsiTheme="minorHAnsi" w:cstheme="minorHAnsi"/>
          <w:sz w:val="22"/>
          <w:szCs w:val="22"/>
        </w:rPr>
        <w:t>může být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 toto posouzeno jako nesplnění zadávacích podmínek a může být důvodem pro</w:t>
      </w:r>
      <w:r w:rsidR="00E37C6C">
        <w:rPr>
          <w:rFonts w:asciiTheme="minorHAnsi" w:hAnsiTheme="minorHAnsi" w:cstheme="minorHAnsi"/>
          <w:sz w:val="22"/>
          <w:szCs w:val="22"/>
        </w:rPr>
        <w:t> 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vyloučení účastníka ze </w:t>
      </w:r>
      <w:r w:rsidR="001A5AA8">
        <w:rPr>
          <w:rFonts w:asciiTheme="minorHAnsi" w:hAnsiTheme="minorHAnsi" w:cstheme="minorHAnsi"/>
          <w:sz w:val="22"/>
          <w:szCs w:val="22"/>
        </w:rPr>
        <w:t>Z</w:t>
      </w:r>
      <w:r w:rsidR="001A5AA8" w:rsidRPr="009D441E">
        <w:rPr>
          <w:rFonts w:asciiTheme="minorHAnsi" w:hAnsiTheme="minorHAnsi" w:cstheme="minorHAnsi"/>
          <w:sz w:val="22"/>
          <w:szCs w:val="22"/>
        </w:rPr>
        <w:t>adávacího řízení.</w:t>
      </w:r>
      <w:r w:rsidR="001C4AEB">
        <w:rPr>
          <w:rFonts w:asciiTheme="minorHAnsi" w:hAnsiTheme="minorHAnsi" w:cstheme="minorHAnsi"/>
          <w:sz w:val="22"/>
          <w:szCs w:val="22"/>
        </w:rPr>
        <w:t xml:space="preserve"> </w:t>
      </w:r>
      <w:r w:rsidR="00343AE3" w:rsidRPr="00CA7774">
        <w:rPr>
          <w:rFonts w:asciiTheme="minorHAnsi" w:hAnsiTheme="minorHAnsi" w:cstheme="minorHAnsi"/>
          <w:b/>
          <w:bCs/>
          <w:sz w:val="22"/>
          <w:szCs w:val="22"/>
        </w:rPr>
        <w:t xml:space="preserve">Celková nabídková cena se pak rovná </w:t>
      </w:r>
      <w:r w:rsidR="001C4AEB" w:rsidRPr="00CA7774">
        <w:rPr>
          <w:rFonts w:asciiTheme="minorHAnsi" w:hAnsiTheme="minorHAnsi" w:cstheme="minorHAnsi"/>
          <w:b/>
          <w:bCs/>
          <w:sz w:val="22"/>
          <w:szCs w:val="22"/>
        </w:rPr>
        <w:t>součtu cen všech položek soupisu dodávek.</w:t>
      </w:r>
      <w:r w:rsidR="001C4AEB" w:rsidRPr="001C4AEB">
        <w:rPr>
          <w:rFonts w:asciiTheme="minorHAnsi" w:hAnsiTheme="minorHAnsi" w:cstheme="minorHAnsi"/>
          <w:sz w:val="22"/>
          <w:szCs w:val="22"/>
        </w:rPr>
        <w:t> </w:t>
      </w:r>
    </w:p>
    <w:p w14:paraId="183C8B9C" w14:textId="5D517C84" w:rsidR="003C24CD" w:rsidRDefault="005E3B15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Účastníkem oceněný soupis dodávek 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7E38C6">
        <w:rPr>
          <w:rFonts w:asciiTheme="minorHAnsi" w:hAnsiTheme="minorHAnsi" w:cstheme="minorHAnsi"/>
          <w:color w:val="auto"/>
          <w:sz w:val="22"/>
          <w:szCs w:val="22"/>
        </w:rPr>
        <w:t>Nabídková cena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bude 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 xml:space="preserve">následně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př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ložen jako příloha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č. 1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>Rámcové dohody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014329B" w14:textId="5565C2B0" w:rsidR="005E3B15" w:rsidRPr="009D441E" w:rsidRDefault="00BB1A34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Jakékoliv jiné než výše uvedené zásahy účastníka do soupisu dodávek a služeb jsou bez předchozího souhlasu Zadavatele nepřípustné a můžou být důvodem pro vyloučení účastníka ze </w:t>
      </w: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adávacího řízení.</w:t>
      </w:r>
    </w:p>
    <w:p w14:paraId="0C3F9EC7" w14:textId="774BFE1B" w:rsidR="003E7430" w:rsidRDefault="006F49CA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Celková n</w:t>
      </w:r>
      <w:r w:rsidR="009D441E"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abídková cena bude </w:t>
      </w:r>
      <w:r w:rsidR="00EB6428" w:rsidRPr="00966288">
        <w:rPr>
          <w:rFonts w:asciiTheme="minorHAnsi" w:hAnsiTheme="minorHAnsi" w:cstheme="minorHAnsi"/>
          <w:color w:val="auto"/>
          <w:sz w:val="22"/>
          <w:szCs w:val="22"/>
        </w:rPr>
        <w:t xml:space="preserve">účastníkem </w:t>
      </w:r>
      <w:r w:rsidR="009D441E" w:rsidRPr="00966288">
        <w:rPr>
          <w:rFonts w:asciiTheme="minorHAnsi" w:hAnsiTheme="minorHAnsi" w:cstheme="minorHAnsi"/>
          <w:color w:val="auto"/>
          <w:sz w:val="22"/>
          <w:szCs w:val="22"/>
        </w:rPr>
        <w:t>uvedena v</w:t>
      </w:r>
      <w:r w:rsidRPr="00966288">
        <w:rPr>
          <w:rFonts w:asciiTheme="minorHAnsi" w:hAnsiTheme="minorHAnsi" w:cstheme="minorHAnsi"/>
          <w:color w:val="auto"/>
          <w:sz w:val="22"/>
          <w:szCs w:val="22"/>
        </w:rPr>
        <w:t> Kč bez DPH. Pro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účely </w:t>
      </w:r>
      <w:r w:rsidR="00792AD6">
        <w:rPr>
          <w:rFonts w:asciiTheme="minorHAnsi" w:hAnsiTheme="minorHAnsi" w:cstheme="minorHAnsi"/>
          <w:color w:val="auto"/>
          <w:sz w:val="22"/>
          <w:szCs w:val="22"/>
        </w:rPr>
        <w:t>Rámcové dohody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se následně k</w:t>
      </w:r>
      <w:r w:rsidR="00CD2434">
        <w:rPr>
          <w:rFonts w:asciiTheme="minorHAnsi" w:hAnsiTheme="minorHAnsi" w:cstheme="minorHAnsi"/>
          <w:color w:val="auto"/>
          <w:sz w:val="22"/>
          <w:szCs w:val="22"/>
        </w:rPr>
        <w:t xml:space="preserve"> nabídkové ceně vybraného dodavatele </w:t>
      </w:r>
      <w:r w:rsidR="00792AD6">
        <w:rPr>
          <w:rFonts w:asciiTheme="minorHAnsi" w:hAnsiTheme="minorHAnsi" w:cstheme="minorHAnsi"/>
          <w:color w:val="auto"/>
          <w:sz w:val="22"/>
          <w:szCs w:val="22"/>
        </w:rPr>
        <w:t>uvede</w:t>
      </w:r>
      <w:r w:rsidR="009F4B8C">
        <w:rPr>
          <w:rFonts w:asciiTheme="minorHAnsi" w:hAnsiTheme="minorHAnsi" w:cstheme="minorHAnsi"/>
          <w:color w:val="auto"/>
          <w:sz w:val="22"/>
          <w:szCs w:val="22"/>
        </w:rPr>
        <w:t xml:space="preserve">, resp. </w:t>
      </w:r>
      <w:r w:rsidR="00792AD6">
        <w:rPr>
          <w:rFonts w:asciiTheme="minorHAnsi" w:hAnsiTheme="minorHAnsi" w:cstheme="minorHAnsi"/>
          <w:color w:val="auto"/>
          <w:sz w:val="22"/>
          <w:szCs w:val="22"/>
        </w:rPr>
        <w:t>připočte</w:t>
      </w:r>
      <w:r w:rsidR="00CD2434">
        <w:rPr>
          <w:rFonts w:asciiTheme="minorHAnsi" w:hAnsiTheme="minorHAnsi" w:cstheme="minorHAnsi"/>
          <w:color w:val="auto"/>
          <w:sz w:val="22"/>
          <w:szCs w:val="22"/>
        </w:rPr>
        <w:t xml:space="preserve"> rovněž výše DPH dle aktuálně platných právních předpisů a celková cena v Kč včetně DPH</w:t>
      </w:r>
      <w:r w:rsidR="00280FA1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3E743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84AE4FA" w14:textId="5C6013BB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Není-li </w:t>
      </w:r>
      <w:r w:rsidR="009A0794">
        <w:rPr>
          <w:rFonts w:asciiTheme="minorHAnsi" w:hAnsiTheme="minorHAnsi" w:cstheme="minorHAnsi"/>
          <w:color w:val="auto"/>
          <w:sz w:val="22"/>
          <w:szCs w:val="22"/>
        </w:rPr>
        <w:t>účastník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registrovaným plátcem DPH, potom DPH nevyčíslí a skutečnost, že není jejím plátcem, výslovně uvede prohlášením ve své nabídce.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lastRenderedPageBreak/>
        <w:t>HODNOCENÍ NABÍDEK</w:t>
      </w:r>
    </w:p>
    <w:p w14:paraId="1BE28C43" w14:textId="1C84A852" w:rsidR="002103D3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podle hodnotícího kritéria, kterým je dle § 114 odst. 1 ZZVZ ekonomická výhodnost nabídky. Hodnocení ekonomické výhodnosti nabídek bude dle § 114 odst. 2 ZZVZ provedeno pouze podle nejnižší </w:t>
      </w:r>
      <w:r w:rsidR="00DD7A16">
        <w:rPr>
          <w:rFonts w:asciiTheme="minorHAnsi" w:hAnsiTheme="minorHAnsi"/>
          <w:sz w:val="22"/>
          <w:szCs w:val="22"/>
          <w:lang w:val="cs-CZ" w:eastAsia="cs-CZ"/>
        </w:rPr>
        <w:t xml:space="preserve">celkové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nabídkové ceny</w:t>
      </w:r>
      <w:r w:rsidR="007B3FCE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="00DD7A16">
        <w:rPr>
          <w:rFonts w:asciiTheme="minorHAnsi" w:hAnsiTheme="minorHAnsi"/>
          <w:sz w:val="22"/>
          <w:szCs w:val="22"/>
          <w:lang w:val="cs-CZ" w:eastAsia="cs-CZ"/>
        </w:rPr>
        <w:t>, která bude uvedena v oceněné</w:t>
      </w:r>
      <w:r w:rsidR="00055048">
        <w:rPr>
          <w:rFonts w:asciiTheme="minorHAnsi" w:hAnsiTheme="minorHAnsi"/>
          <w:sz w:val="22"/>
          <w:szCs w:val="22"/>
          <w:lang w:val="cs-CZ" w:eastAsia="cs-CZ"/>
        </w:rPr>
        <w:t>m</w:t>
      </w:r>
      <w:r w:rsidR="00DD7A16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D7A16">
        <w:rPr>
          <w:rFonts w:asciiTheme="minorHAnsi" w:hAnsiTheme="minorHAnsi" w:cstheme="minorHAnsi"/>
          <w:sz w:val="22"/>
          <w:szCs w:val="22"/>
        </w:rPr>
        <w:t xml:space="preserve">soupisu dodávek nazvaném </w:t>
      </w:r>
      <w:r w:rsidR="00DD7A16" w:rsidRPr="003D67D8">
        <w:rPr>
          <w:rFonts w:asciiTheme="minorHAnsi" w:hAnsiTheme="minorHAnsi" w:cstheme="minorHAnsi"/>
          <w:sz w:val="22"/>
          <w:szCs w:val="22"/>
        </w:rPr>
        <w:t>„</w:t>
      </w:r>
      <w:r w:rsidR="001C4AEB" w:rsidRPr="003D67D8">
        <w:rPr>
          <w:rFonts w:asciiTheme="minorHAnsi" w:hAnsiTheme="minorHAnsi" w:cstheme="minorHAnsi"/>
          <w:sz w:val="22"/>
          <w:szCs w:val="22"/>
        </w:rPr>
        <w:t>Ceník kameniva pro střediska Silnic LK a.s.</w:t>
      </w:r>
      <w:r w:rsidR="00DD7A16" w:rsidRPr="003D67D8">
        <w:rPr>
          <w:rFonts w:asciiTheme="minorHAnsi" w:hAnsiTheme="minorHAnsi" w:cstheme="minorHAnsi"/>
          <w:sz w:val="22"/>
          <w:szCs w:val="22"/>
        </w:rPr>
        <w:t>“</w:t>
      </w:r>
      <w:r w:rsidR="00055048">
        <w:rPr>
          <w:rFonts w:asciiTheme="minorHAnsi" w:hAnsiTheme="minorHAnsi" w:cstheme="minorHAnsi"/>
          <w:sz w:val="22"/>
          <w:szCs w:val="22"/>
          <w:lang w:val="cs-CZ"/>
        </w:rPr>
        <w:t xml:space="preserve"> (</w:t>
      </w:r>
      <w:r w:rsidR="007E38C6">
        <w:rPr>
          <w:rFonts w:asciiTheme="minorHAnsi" w:hAnsiTheme="minorHAnsi" w:cstheme="minorHAnsi"/>
          <w:sz w:val="22"/>
          <w:szCs w:val="22"/>
          <w:lang w:val="cs-CZ"/>
        </w:rPr>
        <w:t>Nabídková cena</w:t>
      </w:r>
      <w:r w:rsidR="00055048">
        <w:rPr>
          <w:rFonts w:asciiTheme="minorHAnsi" w:hAnsiTheme="minorHAnsi" w:cstheme="minorHAnsi"/>
          <w:sz w:val="22"/>
          <w:szCs w:val="22"/>
          <w:lang w:val="cs-CZ"/>
        </w:rPr>
        <w:t>)</w:t>
      </w:r>
      <w:r w:rsidR="00DD7A16" w:rsidRPr="003D67D8">
        <w:rPr>
          <w:rFonts w:asciiTheme="minorHAnsi" w:hAnsiTheme="minorHAnsi" w:cstheme="minorHAnsi"/>
          <w:sz w:val="22"/>
          <w:szCs w:val="22"/>
        </w:rPr>
        <w:t xml:space="preserve">, který tvoří přílohu č. </w:t>
      </w:r>
      <w:r w:rsidR="00055048">
        <w:rPr>
          <w:rFonts w:asciiTheme="minorHAnsi" w:hAnsiTheme="minorHAnsi" w:cstheme="minorHAnsi"/>
          <w:sz w:val="22"/>
          <w:szCs w:val="22"/>
          <w:lang w:val="cs-CZ"/>
        </w:rPr>
        <w:t>1</w:t>
      </w:r>
      <w:r w:rsidR="00DD7A16">
        <w:rPr>
          <w:rFonts w:asciiTheme="minorHAnsi" w:hAnsiTheme="minorHAnsi" w:cstheme="minorHAnsi"/>
          <w:sz w:val="22"/>
          <w:szCs w:val="22"/>
        </w:rPr>
        <w:t xml:space="preserve"> </w:t>
      </w:r>
      <w:r w:rsidR="00055048">
        <w:rPr>
          <w:rFonts w:asciiTheme="minorHAnsi" w:hAnsiTheme="minorHAnsi" w:cstheme="minorHAnsi"/>
          <w:sz w:val="22"/>
          <w:szCs w:val="22"/>
          <w:lang w:val="cs-CZ"/>
        </w:rPr>
        <w:t>závazného návrhu Rámcové dohody</w:t>
      </w:r>
      <w:r w:rsidR="005C4133">
        <w:rPr>
          <w:rFonts w:asciiTheme="minorHAnsi" w:hAnsiTheme="minorHAnsi" w:cstheme="minorHAnsi"/>
          <w:sz w:val="22"/>
          <w:szCs w:val="22"/>
          <w:lang w:val="cs-CZ"/>
        </w:rPr>
        <w:t>, v</w:t>
      </w:r>
      <w:r w:rsidR="00D00D1F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5C4133">
        <w:rPr>
          <w:rFonts w:asciiTheme="minorHAnsi" w:hAnsiTheme="minorHAnsi" w:cstheme="minorHAnsi"/>
          <w:sz w:val="22"/>
          <w:szCs w:val="22"/>
          <w:lang w:val="cs-CZ"/>
        </w:rPr>
        <w:t>po</w:t>
      </w:r>
      <w:r w:rsidR="00D00D1F">
        <w:rPr>
          <w:rFonts w:asciiTheme="minorHAnsi" w:hAnsiTheme="minorHAnsi" w:cstheme="minorHAnsi"/>
          <w:sz w:val="22"/>
          <w:szCs w:val="22"/>
          <w:lang w:val="cs-CZ"/>
        </w:rPr>
        <w:t>ložce Celková cena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6848F87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7B3FCE"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 w:rsidRPr="00E3265A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265E7AC1" w:rsidR="001E567F" w:rsidRPr="001E567F" w:rsidRDefault="00B778F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</w:t>
      </w:r>
      <w:r w:rsidR="008C5CB9"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>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2A59FC40" w14:textId="77777777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3D67D8">
        <w:rPr>
          <w:rFonts w:asciiTheme="minorHAnsi" w:hAnsiTheme="minorHAnsi" w:cs="Tahoma"/>
          <w:sz w:val="22"/>
          <w:szCs w:val="24"/>
        </w:rPr>
        <w:t xml:space="preserve">plnění </w:t>
      </w:r>
      <w:r w:rsidR="008010EF" w:rsidRPr="003D67D8">
        <w:rPr>
          <w:rFonts w:asciiTheme="minorHAnsi" w:hAnsiTheme="minorHAnsi" w:cs="Tahoma"/>
          <w:sz w:val="22"/>
          <w:szCs w:val="24"/>
        </w:rPr>
        <w:t>tvoří</w:t>
      </w:r>
      <w:r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3D67D8">
        <w:rPr>
          <w:rFonts w:asciiTheme="minorHAnsi" w:hAnsiTheme="minorHAnsi" w:cs="Tahoma"/>
          <w:sz w:val="22"/>
          <w:szCs w:val="24"/>
        </w:rPr>
        <w:t xml:space="preserve">přílohu </w:t>
      </w:r>
      <w:r w:rsidRPr="003D67D8">
        <w:rPr>
          <w:rFonts w:asciiTheme="minorHAnsi" w:hAnsiTheme="minorHAnsi" w:cs="Tahoma"/>
          <w:sz w:val="22"/>
          <w:szCs w:val="24"/>
        </w:rPr>
        <w:t xml:space="preserve">č. </w:t>
      </w:r>
      <w:r w:rsidR="002F7267" w:rsidRPr="003D67D8">
        <w:rPr>
          <w:rFonts w:asciiTheme="minorHAnsi" w:hAnsiTheme="minorHAnsi" w:cs="Tahoma"/>
          <w:sz w:val="22"/>
          <w:szCs w:val="24"/>
        </w:rPr>
        <w:t>3</w:t>
      </w:r>
      <w:r w:rsidR="0082623C" w:rsidRPr="003D67D8">
        <w:rPr>
          <w:rFonts w:asciiTheme="minorHAnsi" w:hAnsiTheme="minorHAnsi" w:cs="Tahoma"/>
          <w:sz w:val="22"/>
          <w:szCs w:val="24"/>
        </w:rPr>
        <w:t xml:space="preserve"> </w:t>
      </w:r>
      <w:r w:rsidRPr="003D67D8">
        <w:rPr>
          <w:rFonts w:asciiTheme="minorHAnsi" w:hAnsiTheme="minorHAnsi" w:cs="Tahoma"/>
          <w:sz w:val="22"/>
          <w:szCs w:val="24"/>
        </w:rPr>
        <w:t>Zadávací dokumentace</w:t>
      </w:r>
      <w:r w:rsidRPr="00ED4CA5">
        <w:rPr>
          <w:rFonts w:asciiTheme="minorHAnsi" w:hAnsiTheme="minorHAnsi" w:cs="Tahoma"/>
          <w:sz w:val="22"/>
          <w:szCs w:val="24"/>
        </w:rPr>
        <w:t xml:space="preserve">. </w:t>
      </w:r>
    </w:p>
    <w:p w14:paraId="592EE962" w14:textId="77777777" w:rsidR="00FF066F" w:rsidRPr="00ED4CA5" w:rsidRDefault="00FF066F" w:rsidP="003E745D">
      <w:pPr>
        <w:pStyle w:val="Nadpis1"/>
      </w:pPr>
      <w:r w:rsidRPr="00ED4CA5">
        <w:lastRenderedPageBreak/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60F56A45" w:rsidR="00FF066F" w:rsidRDefault="00FF066F" w:rsidP="00740C26">
      <w:pPr>
        <w:rPr>
          <w:rFonts w:eastAsia="Times New Roman" w:cs="Arial"/>
          <w:bCs/>
          <w:lang w:eastAsia="cs-CZ"/>
        </w:rPr>
      </w:pPr>
      <w:bookmarkStart w:id="9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0" w:name="_Hlk51233192"/>
      <w:bookmarkEnd w:id="9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4D4B04"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10"/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  <w:bookmarkStart w:id="11" w:name="_Ref18578206"/>
    </w:p>
    <w:p w14:paraId="558C1141" w14:textId="6A715097" w:rsidR="00FF066F" w:rsidRPr="00D91C68" w:rsidRDefault="00FF066F" w:rsidP="001F7F80">
      <w:pPr>
        <w:pStyle w:val="Nadpis2"/>
        <w:keepNext/>
        <w:ind w:left="936" w:hanging="431"/>
      </w:pPr>
      <w:bookmarkStart w:id="12" w:name="_Ref95325236"/>
      <w:r w:rsidRPr="00D91C68">
        <w:t>Požadavky na členění nabídky</w:t>
      </w:r>
      <w:bookmarkEnd w:id="11"/>
      <w:bookmarkEnd w:id="12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55A2C82" w:rsidR="008E01D1" w:rsidRPr="0018607C" w:rsidRDefault="008E01D1" w:rsidP="005613E7">
      <w:pPr>
        <w:pStyle w:val="Odrky"/>
      </w:pPr>
      <w:r>
        <w:t xml:space="preserve">Krycí list </w:t>
      </w:r>
      <w:r w:rsidRPr="0018607C">
        <w:t xml:space="preserve">nabídky dle přílohy č. </w:t>
      </w:r>
      <w:r w:rsidR="00E452FB" w:rsidRPr="0018607C">
        <w:t>1</w:t>
      </w:r>
      <w:r w:rsidRPr="0018607C">
        <w:t xml:space="preserve"> Zadávací dokumentace</w:t>
      </w:r>
      <w:bookmarkStart w:id="13" w:name="_Hlk95410068"/>
      <w:r w:rsidRPr="0018607C">
        <w:t>;</w:t>
      </w:r>
      <w:bookmarkEnd w:id="13"/>
    </w:p>
    <w:p w14:paraId="0073418C" w14:textId="79029AB6" w:rsidR="00FF066F" w:rsidRPr="0018607C" w:rsidRDefault="004B1B60" w:rsidP="00B547E6">
      <w:pPr>
        <w:pStyle w:val="Odrky"/>
      </w:pPr>
      <w:r w:rsidRPr="0018607C">
        <w:t>Doklady k prokázání kvalifikace</w:t>
      </w:r>
      <w:r w:rsidR="005613E7" w:rsidRPr="0018607C">
        <w:t>;</w:t>
      </w:r>
    </w:p>
    <w:p w14:paraId="7D775822" w14:textId="34515474" w:rsidR="003D67D8" w:rsidRDefault="003D67D8" w:rsidP="005613E7">
      <w:pPr>
        <w:pStyle w:val="Odrky"/>
      </w:pPr>
      <w:r>
        <w:t>Vyplněn</w:t>
      </w:r>
      <w:r w:rsidR="0011259A">
        <w:t xml:space="preserve">á </w:t>
      </w:r>
      <w:r w:rsidR="007E38C6">
        <w:t>Nabídková cena</w:t>
      </w:r>
      <w:r w:rsidR="0011259A">
        <w:t xml:space="preserve"> (</w:t>
      </w:r>
      <w:r w:rsidRPr="003D67D8">
        <w:t>Ceník kameniva pro střediska Silnic LK a.s.</w:t>
      </w:r>
      <w:r w:rsidR="0011259A">
        <w:t>)</w:t>
      </w:r>
      <w:r>
        <w:t>, kter</w:t>
      </w:r>
      <w:r w:rsidR="0011259A">
        <w:t>á</w:t>
      </w:r>
      <w:r>
        <w:t xml:space="preserve"> tvoří přílohu č. </w:t>
      </w:r>
      <w:r w:rsidR="0011259A">
        <w:t>1</w:t>
      </w:r>
      <w:r>
        <w:t xml:space="preserve"> </w:t>
      </w:r>
      <w:r w:rsidR="00C73D3A">
        <w:t xml:space="preserve">závazného návrhu Rámcové dohody dle přílohy č. 2 </w:t>
      </w:r>
      <w:r w:rsidR="003F1257">
        <w:t>Z</w:t>
      </w:r>
      <w:r>
        <w:t>adávací dokumentace;</w:t>
      </w:r>
    </w:p>
    <w:p w14:paraId="73253E5E" w14:textId="7814A5DC" w:rsidR="00172E72" w:rsidRPr="00C45D37" w:rsidRDefault="00172E72" w:rsidP="005613E7">
      <w:pPr>
        <w:pStyle w:val="Odrky"/>
      </w:pPr>
      <w:r>
        <w:t>Čestné prohlášení ve vztahu k mezinárodním sankcím</w:t>
      </w:r>
      <w:r w:rsidR="00902342">
        <w:t xml:space="preserve"> dle přílohy č. 6 Zadávací dokumentace;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1D6C7325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</w:t>
      </w:r>
      <w:r w:rsidR="00507C8F">
        <w:t xml:space="preserve"> který tvoří přílohy č. 3 Zadávací dokumentace,</w:t>
      </w:r>
      <w:r w:rsidR="00800934">
        <w:t xml:space="preserve"> pokud je relevantní</w:t>
      </w:r>
      <w:r>
        <w:rPr>
          <w:rFonts w:cs="Calibri"/>
        </w:rPr>
        <w:t>;</w:t>
      </w:r>
    </w:p>
    <w:p w14:paraId="70ECFBCA" w14:textId="4DC0041B" w:rsidR="00FF066F" w:rsidRPr="00871A74" w:rsidRDefault="009A65E8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5A6A56A6" w14:textId="129AF297" w:rsidR="00871A74" w:rsidRDefault="00871A74" w:rsidP="00871A74">
      <w:pPr>
        <w:pStyle w:val="Nadpis2"/>
        <w:keepNext/>
        <w:ind w:left="936" w:hanging="431"/>
        <w:rPr>
          <w:rFonts w:cs="Calibri"/>
        </w:rPr>
      </w:pPr>
      <w:r>
        <w:rPr>
          <w:rFonts w:cs="Calibri"/>
        </w:rPr>
        <w:t>Další požadavky na obsah nabídky</w:t>
      </w:r>
    </w:p>
    <w:p w14:paraId="5D594BAB" w14:textId="4536B419" w:rsidR="00871A74" w:rsidRPr="00871A74" w:rsidRDefault="00871A74" w:rsidP="00871A74">
      <w:pPr>
        <w:rPr>
          <w:rFonts w:eastAsia="Times New Roman" w:cs="Arial"/>
          <w:bCs/>
          <w:lang w:eastAsia="cs-CZ"/>
        </w:rPr>
      </w:pPr>
      <w:r w:rsidRPr="00871A74">
        <w:rPr>
          <w:rFonts w:eastAsia="Times New Roman" w:cs="Arial"/>
          <w:bCs/>
          <w:lang w:eastAsia="cs-CZ"/>
        </w:rPr>
        <w:t xml:space="preserve">Zadavatel ve vztahu k mezinárodním sankcím požaduje, aby každý účastník garantoval, že v případě výběru jeho nabídky, uzavření </w:t>
      </w:r>
      <w:r w:rsidR="00C73D3A">
        <w:rPr>
          <w:rFonts w:eastAsia="Times New Roman" w:cs="Arial"/>
          <w:bCs/>
          <w:lang w:eastAsia="cs-CZ"/>
        </w:rPr>
        <w:t>Rámcové dohody</w:t>
      </w:r>
      <w:r w:rsidRPr="00871A74">
        <w:rPr>
          <w:rFonts w:eastAsia="Times New Roman" w:cs="Arial"/>
          <w:bCs/>
          <w:lang w:eastAsia="cs-CZ"/>
        </w:rPr>
        <w:t xml:space="preserve"> a plnění </w:t>
      </w:r>
      <w:r w:rsidR="00507C8F">
        <w:rPr>
          <w:rFonts w:eastAsia="Times New Roman" w:cs="Arial"/>
          <w:bCs/>
          <w:lang w:eastAsia="cs-CZ"/>
        </w:rPr>
        <w:t>V</w:t>
      </w:r>
      <w:r w:rsidRPr="00871A74">
        <w:rPr>
          <w:rFonts w:eastAsia="Times New Roman" w:cs="Arial"/>
          <w:bCs/>
          <w:lang w:eastAsia="cs-CZ"/>
        </w:rPr>
        <w:t xml:space="preserve">eřejné zakázky,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</w:t>
      </w:r>
      <w:r w:rsidR="00AA273F">
        <w:rPr>
          <w:rFonts w:eastAsia="Times New Roman" w:cs="Arial"/>
          <w:bCs/>
          <w:lang w:eastAsia="cs-CZ"/>
        </w:rPr>
        <w:t>6</w:t>
      </w:r>
      <w:r w:rsidRPr="00871A74">
        <w:rPr>
          <w:rFonts w:eastAsia="Times New Roman" w:cs="Arial"/>
          <w:bCs/>
          <w:lang w:eastAsia="cs-CZ"/>
        </w:rPr>
        <w:t xml:space="preserve"> </w:t>
      </w:r>
      <w:r w:rsidR="00AA273F">
        <w:rPr>
          <w:rFonts w:eastAsia="Times New Roman" w:cs="Arial"/>
          <w:bCs/>
          <w:lang w:eastAsia="cs-CZ"/>
        </w:rPr>
        <w:t>Z</w:t>
      </w:r>
      <w:r w:rsidRPr="00871A74">
        <w:rPr>
          <w:rFonts w:eastAsia="Times New Roman" w:cs="Arial"/>
          <w:bCs/>
          <w:lang w:eastAsia="cs-CZ"/>
        </w:rPr>
        <w:t>adávací dokumentace.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1F0154">
      <w:pPr>
        <w:pStyle w:val="Nadpis2"/>
        <w:keepNext/>
        <w:ind w:left="856" w:hanging="431"/>
        <w:rPr>
          <w:color w:val="000000"/>
        </w:rPr>
      </w:pPr>
      <w:r w:rsidRPr="00713C77">
        <w:lastRenderedPageBreak/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4" w:name="_Hlk51232271"/>
      <w:r w:rsidRPr="0069211C">
        <w:rPr>
          <w:sz w:val="22"/>
          <w:lang w:eastAsia="cs-CZ"/>
        </w:rPr>
        <w:t>Nabídku podá dodavatel výhradně prostřednictvím elektronického nástroje</w:t>
      </w:r>
      <w:r w:rsidR="004C7D07" w:rsidRPr="0069211C">
        <w:rPr>
          <w:sz w:val="22"/>
          <w:lang w:eastAsia="cs-CZ"/>
        </w:rPr>
        <w:t xml:space="preserve"> JOSEPHINE</w:t>
      </w:r>
      <w:r w:rsidRPr="0069211C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E57CC"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7A1B63EF" w14:textId="2B03F09D" w:rsidR="00B547E6" w:rsidRPr="009F566E" w:rsidRDefault="00B547E6" w:rsidP="008010EF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 w:rsidR="00937A4D"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C73C61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</w:t>
      </w:r>
      <w:r w:rsidR="004C74C1" w:rsidRPr="003D67D8">
        <w:rPr>
          <w:rFonts w:eastAsia="Times New Roman" w:cs="Arial"/>
          <w:bCs/>
        </w:rPr>
        <w:t> </w:t>
      </w:r>
      <w:r w:rsidR="00E20E5E" w:rsidRPr="003D67D8">
        <w:rPr>
          <w:rFonts w:eastAsia="Times New Roman" w:cs="Arial"/>
          <w:bCs/>
        </w:rPr>
        <w:t>5</w:t>
      </w:r>
      <w:r w:rsidRPr="00C73C61">
        <w:rPr>
          <w:rFonts w:eastAsia="Times New Roman" w:cs="Arial"/>
          <w:bCs/>
        </w:rPr>
        <w:t xml:space="preserve"> Zadávací dokumentace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 w:rsidRPr="0069211C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řízení.</w:t>
      </w:r>
    </w:p>
    <w:p w14:paraId="526219C7" w14:textId="35D619B6" w:rsidR="00567711" w:rsidRDefault="00760451" w:rsidP="00B547E6">
      <w:pPr>
        <w:shd w:val="clear" w:color="auto" w:fill="FFFFFF"/>
        <w:spacing w:before="120"/>
        <w:rPr>
          <w:rFonts w:eastAsia="Times New Roman" w:cs="Arial"/>
          <w:b/>
          <w:bCs/>
          <w:lang w:eastAsia="cs-CZ"/>
        </w:rPr>
      </w:pPr>
      <w:r w:rsidRPr="0069211C">
        <w:rPr>
          <w:b/>
          <w:bCs/>
        </w:rPr>
        <w:t>Lhůta pro podání nabídek končí dnem uvedeným v uveřejněném Oznámení o zahájení zadávacího řízení ve Věstníku veřejných zakázek.</w:t>
      </w:r>
    </w:p>
    <w:p w14:paraId="39FB976D" w14:textId="594BF77B" w:rsidR="00C3455D" w:rsidRDefault="00C3455D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7C67ECFD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Pokud nebude nabídka Zadavateli doručena ve lhůtě nebo způsobem stanoveným v Zadávací dokumentaci, nepovažuje se za podanou a v průběhu </w:t>
      </w:r>
      <w:r w:rsidR="00857550" w:rsidRPr="0069211C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 se k ní nepřihlíží.</w:t>
      </w:r>
    </w:p>
    <w:bookmarkEnd w:id="14"/>
    <w:p w14:paraId="003652D5" w14:textId="77777777" w:rsidR="00B547E6" w:rsidRPr="0069211C" w:rsidRDefault="00B547E6" w:rsidP="008010EF">
      <w:pPr>
        <w:pStyle w:val="Nadpis2"/>
      </w:pPr>
      <w:r w:rsidRPr="0069211C">
        <w:t>Otevírání nabídek</w:t>
      </w:r>
    </w:p>
    <w:p w14:paraId="3F146A6E" w14:textId="77777777" w:rsidR="00B547E6" w:rsidRPr="0069211C" w:rsidRDefault="00B547E6" w:rsidP="00B547E6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0D43C885" w14:textId="57C9F865" w:rsidR="00B547E6" w:rsidRPr="0069211C" w:rsidRDefault="00B547E6" w:rsidP="00B547E6">
      <w:pPr>
        <w:rPr>
          <w:rFonts w:cs="Calibri"/>
        </w:rPr>
      </w:pPr>
      <w:r w:rsidRPr="0069211C">
        <w:t xml:space="preserve">Otevírání nabídek v elektronické podobě není veřejné a nemohou se ho tak účastnit ani dodavatelé, kteří podali nabídku v </w:t>
      </w:r>
      <w:r w:rsidR="003B1582" w:rsidRPr="0069211C">
        <w:t>Z</w:t>
      </w:r>
      <w:r w:rsidRPr="0069211C">
        <w:t>adávacím řízení.</w:t>
      </w:r>
      <w:r w:rsidRPr="0069211C">
        <w:rPr>
          <w:rFonts w:cs="Calibri"/>
        </w:rPr>
        <w:t xml:space="preserve"> </w:t>
      </w:r>
    </w:p>
    <w:p w14:paraId="7C704DE9" w14:textId="77777777" w:rsidR="001F42B4" w:rsidRPr="0069211C" w:rsidRDefault="001F42B4" w:rsidP="00B547E6">
      <w:pPr>
        <w:rPr>
          <w:rFonts w:cs="Calibri"/>
        </w:rPr>
      </w:pPr>
      <w:r w:rsidRPr="0069211C"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69211C" w:rsidRDefault="00B547E6" w:rsidP="008010EF">
      <w:pPr>
        <w:pStyle w:val="Nadpis2"/>
      </w:pPr>
      <w:r w:rsidRPr="0069211C">
        <w:t>Variantní řešení a další informace</w:t>
      </w:r>
    </w:p>
    <w:p w14:paraId="270F1C53" w14:textId="77777777" w:rsidR="00B547E6" w:rsidRPr="0069211C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nepřipouští varianty nabídek. </w:t>
      </w:r>
    </w:p>
    <w:p w14:paraId="09BE5FAB" w14:textId="0584D6DC" w:rsidR="00B547E6" w:rsidRPr="006C0144" w:rsidRDefault="00B547E6" w:rsidP="00E20E5E">
      <w:pPr>
        <w:rPr>
          <w:rFonts w:cs="Arial"/>
        </w:rPr>
      </w:pPr>
      <w:r w:rsidRPr="0069211C">
        <w:rPr>
          <w:rFonts w:eastAsia="Times New Roman" w:cs="Arial"/>
          <w:bCs/>
          <w:lang w:eastAsia="cs-CZ"/>
        </w:rPr>
        <w:t xml:space="preserve">Účastníci mohou </w:t>
      </w:r>
      <w:r w:rsidR="00B040C7" w:rsidRPr="0069211C">
        <w:rPr>
          <w:rFonts w:eastAsia="Times New Roman" w:cs="Arial"/>
          <w:bCs/>
          <w:lang w:eastAsia="cs-CZ"/>
        </w:rPr>
        <w:t xml:space="preserve">na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Pr="0069211C">
        <w:rPr>
          <w:rFonts w:eastAsia="Times New Roman" w:cs="Arial"/>
          <w:bCs/>
          <w:lang w:eastAsia="cs-CZ"/>
        </w:rPr>
        <w:t>eřejn</w:t>
      </w:r>
      <w:r w:rsidR="002E4F1E">
        <w:rPr>
          <w:rFonts w:eastAsia="Times New Roman" w:cs="Arial"/>
          <w:bCs/>
          <w:lang w:eastAsia="cs-CZ"/>
        </w:rPr>
        <w:t>ou</w:t>
      </w:r>
      <w:r w:rsidRPr="0069211C">
        <w:rPr>
          <w:rFonts w:eastAsia="Times New Roman" w:cs="Arial"/>
          <w:bCs/>
          <w:lang w:eastAsia="cs-CZ"/>
        </w:rPr>
        <w:t xml:space="preserve"> zakázk</w:t>
      </w:r>
      <w:r w:rsidR="002E4F1E">
        <w:rPr>
          <w:rFonts w:eastAsia="Times New Roman" w:cs="Arial"/>
          <w:bCs/>
          <w:lang w:eastAsia="cs-CZ"/>
        </w:rPr>
        <w:t>u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69211C">
        <w:rPr>
          <w:rFonts w:eastAsia="Times New Roman" w:cs="Arial"/>
          <w:bCs/>
          <w:lang w:eastAsia="cs-CZ"/>
        </w:rPr>
        <w:t>Dodavatel, který podal nabídku v</w:t>
      </w:r>
      <w:r w:rsidR="00002569" w:rsidRPr="0069211C">
        <w:rPr>
          <w:rFonts w:eastAsia="Times New Roman" w:cs="Arial"/>
          <w:bCs/>
          <w:lang w:eastAsia="cs-CZ"/>
        </w:rPr>
        <w:t> </w:t>
      </w:r>
      <w:r w:rsidR="00560767" w:rsidRPr="0069211C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="00800934" w:rsidRPr="0069211C">
        <w:rPr>
          <w:rFonts w:eastAsia="Times New Roman" w:cs="Arial"/>
          <w:bCs/>
          <w:lang w:eastAsia="cs-CZ"/>
        </w:rPr>
        <w:t xml:space="preserve"> </w:t>
      </w:r>
      <w:r w:rsidR="003848A6" w:rsidRPr="0069211C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>adávacím řízení prokazuje kvalifikaci.</w:t>
      </w:r>
      <w:r w:rsidR="00E20E5E" w:rsidRPr="0069211C">
        <w:rPr>
          <w:rFonts w:eastAsia="Times New Roman" w:cs="Arial"/>
          <w:bCs/>
          <w:lang w:eastAsia="cs-CZ"/>
        </w:rPr>
        <w:t xml:space="preserve"> </w:t>
      </w:r>
      <w:r w:rsidR="008E01D1" w:rsidRPr="0069211C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 w:rsidRPr="0069211C">
        <w:rPr>
          <w:rFonts w:eastAsia="Times New Roman" w:cs="Arial"/>
          <w:bCs/>
          <w:lang w:eastAsia="cs-CZ"/>
        </w:rPr>
        <w:t>Z</w:t>
      </w:r>
      <w:r w:rsidR="008E01D1" w:rsidRPr="0069211C">
        <w:rPr>
          <w:rFonts w:eastAsia="Times New Roman" w:cs="Arial"/>
          <w:bCs/>
          <w:lang w:eastAsia="cs-CZ"/>
        </w:rPr>
        <w:t>adávacího řízení.</w:t>
      </w:r>
      <w:r w:rsidR="008E01D1">
        <w:rPr>
          <w:rFonts w:eastAsia="Times New Roman" w:cs="Arial"/>
          <w:bCs/>
          <w:lang w:eastAsia="cs-CZ"/>
        </w:rPr>
        <w:t xml:space="preserve">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74091DFB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 w:rsidR="00507C8F"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="00C15F10" w:rsidRPr="00C33D77">
          <w:rPr>
            <w:rStyle w:val="Hypertextovodkaz"/>
            <w:rFonts w:cs="Arial"/>
          </w:rPr>
          <w:t>https://josephine.proebiz.com/cs/</w:t>
        </w:r>
      </w:hyperlink>
      <w:r w:rsidR="00D26262" w:rsidRPr="0069211C">
        <w:rPr>
          <w:rFonts w:cs="Arial"/>
        </w:rPr>
        <w:t>,</w:t>
      </w:r>
      <w:r w:rsidR="00D26262" w:rsidRPr="00D26262">
        <w:rPr>
          <w:rFonts w:cs="Arial"/>
        </w:rPr>
        <w:t xml:space="preserve">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F27E75" w:rsidRPr="00C72B92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2F6559" w:rsidRPr="00C72B92">
        <w:rPr>
          <w:rFonts w:cs="Arial"/>
        </w:rPr>
        <w:t>Zadávací dokumentace</w:t>
      </w:r>
      <w:r w:rsidR="00D26262" w:rsidRPr="00C72B92">
        <w:rPr>
          <w:rFonts w:cs="Arial"/>
        </w:rPr>
        <w:t>.</w:t>
      </w:r>
    </w:p>
    <w:p w14:paraId="5B67FE2D" w14:textId="2D52A7B7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lastRenderedPageBreak/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E364AD">
        <w:rPr>
          <w:rFonts w:cs="Arial"/>
          <w:b/>
          <w:bCs/>
        </w:rPr>
        <w:t xml:space="preserve">nejpozději </w:t>
      </w:r>
      <w:r w:rsidR="00E364AD" w:rsidRPr="00E364AD">
        <w:rPr>
          <w:rFonts w:cs="Arial"/>
          <w:b/>
          <w:bCs/>
        </w:rPr>
        <w:t>8</w:t>
      </w:r>
      <w:r w:rsidRPr="00E364AD">
        <w:rPr>
          <w:rFonts w:cs="Arial"/>
          <w:b/>
          <w:bCs/>
        </w:rPr>
        <w:t xml:space="preserve"> pracovních dnů</w:t>
      </w:r>
      <w:r w:rsidRPr="00E364AD">
        <w:rPr>
          <w:rFonts w:cs="Arial"/>
        </w:rPr>
        <w:t xml:space="preserve"> před uplynutím</w:t>
      </w:r>
      <w:r w:rsidRPr="00700F7F">
        <w:rPr>
          <w:rFonts w:cs="Arial"/>
        </w:rPr>
        <w:t xml:space="preserve"> lhůty pro podání nabídek. Pokud nebude žádost doručena </w:t>
      </w:r>
      <w:r w:rsidR="0072100E"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749C4CC9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 w:rsidR="007F1BE1">
        <w:rPr>
          <w:rFonts w:cs="Arial"/>
          <w:b/>
          <w:bCs/>
        </w:rPr>
        <w:t>do 3</w:t>
      </w:r>
      <w:r w:rsidR="009839ED">
        <w:rPr>
          <w:rFonts w:cs="Arial"/>
          <w:b/>
          <w:bCs/>
        </w:rPr>
        <w:t xml:space="preserve"> </w:t>
      </w:r>
      <w:r w:rsidR="007F1BE1">
        <w:rPr>
          <w:rFonts w:cs="Arial"/>
          <w:b/>
          <w:bCs/>
        </w:rPr>
        <w:t>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824715">
      <w:pPr>
        <w:pStyle w:val="Nadpis1"/>
      </w:pPr>
      <w:r>
        <w:t>DOKLADY PŘED UZAVŘENÍM SMLOUVY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6B07FF3C" w:rsid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F251870" w14:textId="4F44A961" w:rsidR="00C76299" w:rsidRDefault="00C76299" w:rsidP="008010EF">
      <w:pPr>
        <w:pStyle w:val="Nadpis2"/>
        <w:rPr>
          <w:color w:val="000000"/>
        </w:rPr>
      </w:pPr>
      <w:r>
        <w:rPr>
          <w:color w:val="000000"/>
        </w:rPr>
        <w:t>Doklady o dispozici odpovídajícím technickým zařízením</w:t>
      </w:r>
    </w:p>
    <w:p w14:paraId="3C9D333A" w14:textId="026A2E04" w:rsidR="00C76299" w:rsidRDefault="00C76299" w:rsidP="00C76299">
      <w:pPr>
        <w:spacing w:before="120"/>
        <w:rPr>
          <w:rFonts w:cstheme="minorHAnsi"/>
        </w:rPr>
      </w:pPr>
      <w:r>
        <w:rPr>
          <w:rFonts w:cstheme="minorHAnsi"/>
        </w:rPr>
        <w:t xml:space="preserve">Zadavatel v souladu s § </w:t>
      </w:r>
      <w:r w:rsidR="00381FF7">
        <w:rPr>
          <w:rFonts w:cstheme="minorHAnsi"/>
        </w:rPr>
        <w:t xml:space="preserve">104 odst. e) ZZVZ </w:t>
      </w:r>
      <w:r w:rsidR="00E713E9">
        <w:rPr>
          <w:rFonts w:cstheme="minorHAnsi"/>
        </w:rPr>
        <w:t>požaduje, aby vybraný dodavatel předložil</w:t>
      </w:r>
      <w:r w:rsidR="00612516">
        <w:rPr>
          <w:rFonts w:cstheme="minorHAnsi"/>
        </w:rPr>
        <w:t xml:space="preserve"> doklady prokazující skutečnost, že </w:t>
      </w:r>
      <w:r w:rsidRPr="00C76299">
        <w:rPr>
          <w:rFonts w:cstheme="minorHAnsi"/>
        </w:rPr>
        <w:t>disponuje vozovým parkem odpovídajících nákladních vozidel k převozu sypkých materiálů v min. počtu 30 vozidel</w:t>
      </w:r>
      <w:r w:rsidR="00E50D23">
        <w:rPr>
          <w:rFonts w:cstheme="minorHAnsi"/>
        </w:rPr>
        <w:t>, případně že má zajištěny</w:t>
      </w:r>
      <w:r w:rsidRPr="00C76299">
        <w:rPr>
          <w:rFonts w:cstheme="minorHAnsi"/>
        </w:rPr>
        <w:t xml:space="preserve"> exkluzivní smlouv</w:t>
      </w:r>
      <w:r w:rsidR="00E50D23">
        <w:rPr>
          <w:rFonts w:cstheme="minorHAnsi"/>
        </w:rPr>
        <w:t>y</w:t>
      </w:r>
      <w:r w:rsidRPr="00C76299">
        <w:rPr>
          <w:rFonts w:cstheme="minorHAnsi"/>
        </w:rPr>
        <w:t xml:space="preserve"> s dopravci na přepravu sypkých materiálů.</w:t>
      </w:r>
    </w:p>
    <w:p w14:paraId="3E73F717" w14:textId="534EC83E" w:rsidR="00E50D23" w:rsidRDefault="00E50D23" w:rsidP="00C76299">
      <w:pPr>
        <w:spacing w:before="120"/>
        <w:rPr>
          <w:rFonts w:cstheme="minorHAnsi"/>
        </w:rPr>
      </w:pPr>
      <w:r>
        <w:rPr>
          <w:rFonts w:cstheme="minorHAnsi"/>
        </w:rPr>
        <w:t xml:space="preserve">Uvedenou skutečnost vybraný dodavatel prokáže tak, že </w:t>
      </w:r>
      <w:r w:rsidR="002160E8">
        <w:rPr>
          <w:rFonts w:cstheme="minorHAnsi"/>
        </w:rPr>
        <w:t>předloží Zadavateli:</w:t>
      </w:r>
    </w:p>
    <w:p w14:paraId="1064DB20" w14:textId="6BF47D31" w:rsidR="002160E8" w:rsidRDefault="002160E8" w:rsidP="00C76299">
      <w:pPr>
        <w:spacing w:before="120"/>
        <w:rPr>
          <w:rFonts w:cstheme="minorHAnsi"/>
        </w:rPr>
      </w:pPr>
      <w:r>
        <w:rPr>
          <w:rFonts w:cstheme="minorHAnsi"/>
        </w:rPr>
        <w:t>- seznam nákladních vozidel určených k převozu sypkých materiálů</w:t>
      </w:r>
      <w:r w:rsidR="00704B41">
        <w:rPr>
          <w:rFonts w:cstheme="minorHAnsi"/>
        </w:rPr>
        <w:t xml:space="preserve"> (označení, typ a SPZ vozidla), včetně </w:t>
      </w:r>
      <w:r w:rsidR="00ED5323">
        <w:rPr>
          <w:rFonts w:cstheme="minorHAnsi"/>
        </w:rPr>
        <w:t>informace o relevantním p</w:t>
      </w:r>
      <w:r w:rsidR="003D3DFF">
        <w:rPr>
          <w:rFonts w:cstheme="minorHAnsi"/>
        </w:rPr>
        <w:t>rávní</w:t>
      </w:r>
      <w:r w:rsidR="00ED5323">
        <w:rPr>
          <w:rFonts w:cstheme="minorHAnsi"/>
        </w:rPr>
        <w:t>m</w:t>
      </w:r>
      <w:r w:rsidR="003D3DFF">
        <w:rPr>
          <w:rFonts w:cstheme="minorHAnsi"/>
        </w:rPr>
        <w:t xml:space="preserve"> titulu opravňující</w:t>
      </w:r>
      <w:r w:rsidR="00ED5323">
        <w:rPr>
          <w:rFonts w:cstheme="minorHAnsi"/>
        </w:rPr>
        <w:t xml:space="preserve">m </w:t>
      </w:r>
      <w:r w:rsidR="003D3DFF">
        <w:rPr>
          <w:rFonts w:cstheme="minorHAnsi"/>
        </w:rPr>
        <w:t xml:space="preserve">vybraného dodavatele disponovat s těmito vozidly (např. </w:t>
      </w:r>
      <w:r w:rsidR="00FA18FE">
        <w:rPr>
          <w:rFonts w:cstheme="minorHAnsi"/>
        </w:rPr>
        <w:t>vlastnictví vozidla, využívání dle náj</w:t>
      </w:r>
      <w:r w:rsidR="006865E2">
        <w:rPr>
          <w:rFonts w:cstheme="minorHAnsi"/>
        </w:rPr>
        <w:t>emní smlouvy</w:t>
      </w:r>
      <w:r w:rsidR="00FA18FE">
        <w:rPr>
          <w:rFonts w:cstheme="minorHAnsi"/>
        </w:rPr>
        <w:t xml:space="preserve">, </w:t>
      </w:r>
      <w:r w:rsidR="006337E9">
        <w:rPr>
          <w:rFonts w:cstheme="minorHAnsi"/>
        </w:rPr>
        <w:t>apod.)</w:t>
      </w:r>
      <w:r w:rsidR="00D876EA">
        <w:rPr>
          <w:rFonts w:cstheme="minorHAnsi"/>
        </w:rPr>
        <w:t>, pročež může využít vzor uvedený v příloze č. 7 Zadávací dokumentace</w:t>
      </w:r>
      <w:r w:rsidR="006337E9">
        <w:rPr>
          <w:rFonts w:cstheme="minorHAnsi"/>
        </w:rPr>
        <w:t>; nebo</w:t>
      </w:r>
    </w:p>
    <w:p w14:paraId="1822CD2D" w14:textId="78EBF133" w:rsidR="00C76299" w:rsidRPr="00C76299" w:rsidRDefault="006337E9" w:rsidP="00E441DA">
      <w:pPr>
        <w:spacing w:before="120"/>
      </w:pPr>
      <w:r>
        <w:rPr>
          <w:rFonts w:cstheme="minorHAnsi"/>
        </w:rPr>
        <w:t xml:space="preserve">- </w:t>
      </w:r>
      <w:r w:rsidR="001E7656">
        <w:rPr>
          <w:rFonts w:cstheme="minorHAnsi"/>
        </w:rPr>
        <w:t xml:space="preserve">smlouvu uzavřenou s dopravcem na přepravu sypkých materiálů, z níž plyne </w:t>
      </w:r>
      <w:r w:rsidR="00E441DA">
        <w:rPr>
          <w:rFonts w:cstheme="minorHAnsi"/>
        </w:rPr>
        <w:t>zajištění exkluzivních dopravních služeb na přepravu sypkých materiálů ve vztahu k vybranému dodavateli.</w:t>
      </w:r>
    </w:p>
    <w:p w14:paraId="2D8BC96A" w14:textId="48CE587A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75BF983D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F791A21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lastRenderedPageBreak/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5CF246DB" w:rsidR="004C51F1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>.</w:t>
      </w:r>
      <w:r w:rsidR="002E7EDB">
        <w:t xml:space="preserve"> </w:t>
      </w:r>
      <w:r w:rsidR="004C51F1" w:rsidRPr="004C51F1">
        <w:t xml:space="preserve">Česká právnická osoba tedy nemůže být </w:t>
      </w:r>
      <w:r w:rsidR="002F600B">
        <w:t>Z</w:t>
      </w:r>
      <w:r w:rsidR="004C51F1" w:rsidRPr="004C51F1">
        <w:t>adavatelem vyzvána k předložení dokladů dle § 122 odst. 5 ZZVZ.</w:t>
      </w:r>
    </w:p>
    <w:p w14:paraId="6E052F94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740C26">
      <w:pPr>
        <w:pStyle w:val="psemnodrky"/>
        <w:numPr>
          <w:ilvl w:val="0"/>
          <w:numId w:val="19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26035694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146F08">
        <w:t>dodávek</w:t>
      </w:r>
      <w:r w:rsidR="00AA5E8E" w:rsidRPr="00AA5E8E">
        <w:t xml:space="preserve"> uvedených v</w:t>
      </w:r>
      <w:r w:rsidR="00AA5E8E">
        <w:t> </w:t>
      </w:r>
      <w:r w:rsidR="00AA5E8E" w:rsidRPr="00AA5E8E">
        <w:t xml:space="preserve">seznamu </w:t>
      </w:r>
      <w:r w:rsidR="00146F08">
        <w:t>dodávek</w:t>
      </w:r>
      <w:r w:rsidR="00C86015">
        <w:t>;</w:t>
      </w:r>
    </w:p>
    <w:p w14:paraId="4DC5E8BB" w14:textId="60F1D758" w:rsidR="00B547E6" w:rsidRPr="00DD5531" w:rsidRDefault="000943DE" w:rsidP="00696DE6">
      <w:pPr>
        <w:pStyle w:val="psemnodrky"/>
      </w:pPr>
      <w:r>
        <w:t xml:space="preserve">právo </w:t>
      </w:r>
      <w:r w:rsidRPr="00DD5531">
        <w:t xml:space="preserve">uveřejnit uzavřenou </w:t>
      </w:r>
      <w:r w:rsidR="00CB7D4A">
        <w:t>Rámcovou dohodu</w:t>
      </w:r>
      <w:r w:rsidRPr="00DD5531">
        <w:t xml:space="preserve"> včetně jejích příloh a dodatků a skutečně uhrazené ceny na profilu Zadavatele v souladu s § 219 ZZVZ a uveřejnit uzavřenou </w:t>
      </w:r>
      <w:r w:rsidR="00CB7D4A">
        <w:t>Rámcovou dohodu</w:t>
      </w:r>
      <w:r w:rsidRPr="00DD5531">
        <w:t xml:space="preserve"> 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 w:rsidR="00CB7D4A">
        <w:t> </w:t>
      </w:r>
      <w:r w:rsidRPr="00DD5531">
        <w:t>registru smluv</w:t>
      </w:r>
      <w:r>
        <w:t>, ve znění pozdějších předpisů</w:t>
      </w:r>
      <w:r w:rsidR="00B547E6" w:rsidRPr="00DD5531">
        <w:t>;</w:t>
      </w:r>
    </w:p>
    <w:p w14:paraId="2AAC8B02" w14:textId="66CFC5A0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>řízení v souladu s § 48 ZZVZ. Zadavatel upozorňuje, že dle § 48 odst.</w:t>
      </w:r>
      <w:r w:rsidR="00CB7D4A">
        <w:t> </w:t>
      </w:r>
      <w:r w:rsidR="00B547E6" w:rsidRPr="00DD5531">
        <w:t xml:space="preserve">7 ZZVZ může vyloučit účastníka </w:t>
      </w:r>
      <w:r w:rsidR="00FA0846">
        <w:t>Z</w:t>
      </w:r>
      <w:r w:rsidR="00B547E6" w:rsidRPr="00DD5531">
        <w:t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7970A434" w:rsidR="00B547E6" w:rsidRDefault="009D57F3" w:rsidP="00B555FC">
      <w:pPr>
        <w:pStyle w:val="psemnodrky"/>
      </w:pPr>
      <w:r>
        <w:t>Z</w:t>
      </w:r>
      <w:r w:rsidRPr="009D57F3">
        <w:t xml:space="preserve">adavatel zadává tuto </w:t>
      </w:r>
      <w:r>
        <w:t>V</w:t>
      </w:r>
      <w:r w:rsidRPr="009D57F3">
        <w:t xml:space="preserve">eřejnou zakázku s ohledem na zásady společensky odpovědného zadávání. </w:t>
      </w:r>
      <w:r w:rsidRPr="00E472E8">
        <w:t xml:space="preserve">Podmínky týkající se tohoto společensky (sociálně) odpovědného zadávání jsou vymezeny v závazném návrhu </w:t>
      </w:r>
      <w:r w:rsidR="00CF7B7A">
        <w:t>Rámcové dohody</w:t>
      </w:r>
      <w:r w:rsidRPr="00E472E8">
        <w:t>.</w:t>
      </w:r>
      <w:r w:rsidRPr="009D57F3">
        <w:t xml:space="preserve">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5" w:name="_Toc336123834"/>
      <w:bookmarkStart w:id="16" w:name="_Toc336204361"/>
      <w:bookmarkStart w:id="17" w:name="_Toc417051937"/>
      <w:bookmarkStart w:id="18" w:name="_Toc421037329"/>
      <w:bookmarkStart w:id="19" w:name="_Toc440404456"/>
      <w:bookmarkStart w:id="20" w:name="_Toc496803145"/>
      <w:bookmarkStart w:id="21" w:name="_Toc526266177"/>
      <w:bookmarkStart w:id="22" w:name="_Toc15986164"/>
      <w:bookmarkStart w:id="23" w:name="_Toc61777722"/>
      <w:bookmarkStart w:id="24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>součást této Zadávací dokumentace tvoří následující přílohy:</w:t>
      </w:r>
    </w:p>
    <w:p w14:paraId="48BFBFDD" w14:textId="49374A03" w:rsidR="00C07A40" w:rsidRPr="00084847" w:rsidRDefault="00CC0180" w:rsidP="009642F5">
      <w:pPr>
        <w:pStyle w:val="slovn"/>
        <w:numPr>
          <w:ilvl w:val="0"/>
          <w:numId w:val="9"/>
        </w:numPr>
        <w:spacing w:after="0"/>
        <w:ind w:left="851"/>
      </w:pPr>
      <w:bookmarkStart w:id="25" w:name="_Ref380758048"/>
      <w:r w:rsidRPr="00084847">
        <w:t>Krycí list nabídky</w:t>
      </w:r>
    </w:p>
    <w:p w14:paraId="22A842A7" w14:textId="6A877831" w:rsidR="00637BA7" w:rsidRPr="00084847" w:rsidRDefault="00B547E6" w:rsidP="009642F5">
      <w:pPr>
        <w:pStyle w:val="slovn"/>
        <w:numPr>
          <w:ilvl w:val="0"/>
          <w:numId w:val="9"/>
        </w:numPr>
        <w:spacing w:after="0"/>
        <w:ind w:left="851"/>
      </w:pPr>
      <w:r w:rsidRPr="00084847">
        <w:t>Z</w:t>
      </w:r>
      <w:r w:rsidR="00901C7A" w:rsidRPr="00084847">
        <w:t xml:space="preserve">ávazný návrh </w:t>
      </w:r>
      <w:r w:rsidR="00CF7B7A">
        <w:t>Rámcové dohody</w:t>
      </w:r>
      <w:r w:rsidR="00747EA2" w:rsidRPr="00084847">
        <w:t>:</w:t>
      </w:r>
    </w:p>
    <w:bookmarkEnd w:id="25"/>
    <w:p w14:paraId="06013E8A" w14:textId="77777777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78C8DAA5" w14:textId="77777777" w:rsidR="00901C7A" w:rsidRPr="00E936E6" w:rsidRDefault="0082623C" w:rsidP="00BF4641">
      <w:pPr>
        <w:pStyle w:val="slovn"/>
        <w:spacing w:after="0"/>
      </w:pPr>
      <w:r w:rsidRPr="00E936E6">
        <w:rPr>
          <w:rFonts w:cs="Tahoma"/>
        </w:rPr>
        <w:lastRenderedPageBreak/>
        <w:t xml:space="preserve">Vzor </w:t>
      </w:r>
      <w:r w:rsidR="00DC4FE0" w:rsidRPr="00E936E6">
        <w:rPr>
          <w:rFonts w:cs="Tahoma"/>
        </w:rPr>
        <w:t xml:space="preserve">čestného prohlášení </w:t>
      </w:r>
      <w:r w:rsidR="00011F56" w:rsidRPr="00E936E6">
        <w:rPr>
          <w:rFonts w:cs="Tahoma"/>
        </w:rPr>
        <w:t>o splnění kvalifikace</w:t>
      </w:r>
    </w:p>
    <w:p w14:paraId="4C78D3B7" w14:textId="36193DE3" w:rsidR="0082623C" w:rsidRDefault="0082623C" w:rsidP="001A7A97">
      <w:pPr>
        <w:pStyle w:val="slovn"/>
        <w:spacing w:after="0"/>
      </w:pPr>
      <w:r w:rsidRPr="00E936E6">
        <w:t xml:space="preserve">Požadavky na </w:t>
      </w:r>
      <w:r w:rsidRPr="00E472E8">
        <w:t>elektronickou komunikaci JOSEPHINE</w:t>
      </w:r>
    </w:p>
    <w:p w14:paraId="0167EB96" w14:textId="312D870B" w:rsidR="00580E03" w:rsidRDefault="00580E03" w:rsidP="001A7A97">
      <w:pPr>
        <w:pStyle w:val="slovn"/>
        <w:spacing w:after="0"/>
      </w:pPr>
      <w:r>
        <w:t>Čestné prohlášení ve vztahu k mezinárodním sankcím</w:t>
      </w:r>
    </w:p>
    <w:p w14:paraId="3AA27B2D" w14:textId="31E66875" w:rsidR="000B3D1D" w:rsidRPr="00E936E6" w:rsidRDefault="000B3D1D" w:rsidP="001A7A97">
      <w:pPr>
        <w:pStyle w:val="slovn"/>
        <w:spacing w:after="0"/>
      </w:pPr>
      <w:r>
        <w:t xml:space="preserve">Vzor </w:t>
      </w:r>
      <w:r w:rsidR="00685541">
        <w:t>s</w:t>
      </w:r>
      <w:r>
        <w:t>eznam</w:t>
      </w:r>
      <w:r w:rsidR="00685541">
        <w:t>u</w:t>
      </w:r>
      <w:r>
        <w:t xml:space="preserve"> dispozice odpovídajícím technickým zařízením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79298346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6" w:name="_Hlk51231334"/>
      <w:bookmarkStart w:id="27" w:name="_Hlk51233900"/>
      <w:r>
        <w:rPr>
          <w:rFonts w:ascii="Calibri" w:eastAsia="Calibri" w:hAnsi="Calibri" w:cs="Arial"/>
        </w:rPr>
        <w:t xml:space="preserve">V Jablonci nad Nisou </w:t>
      </w:r>
      <w:bookmarkEnd w:id="26"/>
    </w:p>
    <w:bookmarkEnd w:id="27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8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8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AB454A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 xml:space="preserve">Ing. </w:t>
            </w:r>
            <w:r w:rsidR="00011F56" w:rsidRPr="00AB454A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AB454A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AB454A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B454A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1E124DF1" w14:textId="11C148B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Pr="006E0B8E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v řízení na </w:t>
      </w:r>
      <w:r w:rsidR="00606AEE" w:rsidRPr="006E0B8E">
        <w:rPr>
          <w:rFonts w:eastAsia="Times New Roman" w:cs="Arial"/>
          <w:szCs w:val="24"/>
          <w:lang w:eastAsia="cs-CZ"/>
        </w:rPr>
        <w:t>v</w:t>
      </w:r>
      <w:r w:rsidRPr="006E0B8E">
        <w:rPr>
          <w:rFonts w:eastAsia="Times New Roman" w:cs="Arial"/>
          <w:szCs w:val="24"/>
          <w:lang w:eastAsia="cs-CZ"/>
        </w:rPr>
        <w:t xml:space="preserve">eřejnou zakázku </w:t>
      </w:r>
    </w:p>
    <w:p w14:paraId="2043BA13" w14:textId="5FA48DBC" w:rsidR="00146F08" w:rsidRDefault="001C4AEB" w:rsidP="00146F08">
      <w:pPr>
        <w:jc w:val="center"/>
        <w:rPr>
          <w:b/>
          <w:caps/>
          <w:color w:val="E36C0A" w:themeColor="accent6" w:themeShade="BF"/>
          <w:sz w:val="40"/>
        </w:rPr>
      </w:pPr>
      <w:bookmarkStart w:id="29" w:name="_Hlk109216067"/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 xml:space="preserve">odávky </w:t>
      </w:r>
      <w:r w:rsidR="007547ED" w:rsidRPr="006E0B8E">
        <w:rPr>
          <w:b/>
          <w:caps/>
          <w:color w:val="E36C0A" w:themeColor="accent6" w:themeShade="BF"/>
          <w:sz w:val="40"/>
        </w:rPr>
        <w:t>INERTNÍCH MATERIÁLů</w:t>
      </w:r>
      <w:r w:rsidR="0052198B" w:rsidRPr="006E0B8E">
        <w:rPr>
          <w:b/>
          <w:caps/>
          <w:color w:val="E36C0A" w:themeColor="accent6" w:themeShade="BF"/>
          <w:sz w:val="40"/>
        </w:rPr>
        <w:t>, štěrků a lomového kamene</w:t>
      </w:r>
      <w:bookmarkEnd w:id="29"/>
      <w:r w:rsidR="00AD2D25" w:rsidRPr="006E0B8E">
        <w:rPr>
          <w:b/>
          <w:caps/>
          <w:color w:val="E36C0A" w:themeColor="accent6" w:themeShade="BF"/>
          <w:sz w:val="40"/>
        </w:rPr>
        <w:t>-Kamenivo</w:t>
      </w:r>
    </w:p>
    <w:p w14:paraId="340972A3" w14:textId="77777777" w:rsidR="007547ED" w:rsidRPr="005A0818" w:rsidRDefault="007547ED" w:rsidP="00146F08">
      <w:pPr>
        <w:jc w:val="center"/>
        <w:rPr>
          <w:b/>
          <w:caps/>
          <w:color w:val="E36C0A" w:themeColor="accent6" w:themeShade="BF"/>
          <w:sz w:val="40"/>
        </w:rPr>
      </w:pP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6FBC8FEF" w14:textId="42F12F2A" w:rsidR="00506EC1" w:rsidRPr="00580784" w:rsidRDefault="001F7F80" w:rsidP="0058078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506EC1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13047888" w14:textId="003F1A74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shd w:val="clear" w:color="auto" w:fill="auto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shd w:val="clear" w:color="auto" w:fill="auto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shd w:val="clear" w:color="auto" w:fill="auto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shd w:val="clear" w:color="auto" w:fill="auto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shd w:val="clear" w:color="auto" w:fill="auto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shd w:val="clear" w:color="auto" w:fill="auto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shd w:val="clear" w:color="auto" w:fill="auto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shd w:val="clear" w:color="auto" w:fill="auto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shd w:val="clear" w:color="auto" w:fill="auto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shd w:val="clear" w:color="auto" w:fill="auto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shd w:val="clear" w:color="auto" w:fill="auto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shd w:val="clear" w:color="auto" w:fill="auto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shd w:val="clear" w:color="auto" w:fill="auto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shd w:val="clear" w:color="auto" w:fill="auto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shd w:val="clear" w:color="auto" w:fill="auto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6AC5E72" w14:textId="77777777" w:rsidR="00EE728C" w:rsidRDefault="00EE728C" w:rsidP="00997F1E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03662885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 xml:space="preserve">odáním své </w:t>
      </w:r>
      <w:r w:rsidR="00866A54" w:rsidRPr="00A65937">
        <w:rPr>
          <w:rFonts w:eastAsia="Times New Roman" w:cs="Arial"/>
          <w:lang w:eastAsia="cs-CZ"/>
        </w:rPr>
        <w:t>nabídky prohlašuje</w:t>
      </w:r>
      <w:r w:rsidRPr="00A65937">
        <w:rPr>
          <w:rFonts w:eastAsia="Times New Roman" w:cs="Arial"/>
          <w:lang w:eastAsia="cs-CZ"/>
        </w:rPr>
        <w:t>me</w:t>
      </w:r>
      <w:r w:rsidR="00866A54" w:rsidRPr="00A65937">
        <w:rPr>
          <w:rFonts w:eastAsia="Times New Roman" w:cs="Arial"/>
          <w:lang w:eastAsia="cs-CZ"/>
        </w:rPr>
        <w:t xml:space="preserve">, že </w:t>
      </w:r>
      <w:r w:rsidRPr="00A65937">
        <w:rPr>
          <w:rFonts w:eastAsia="Times New Roman" w:cs="Arial"/>
          <w:lang w:eastAsia="cs-CZ"/>
        </w:rPr>
        <w:t xml:space="preserve">jsme </w:t>
      </w:r>
      <w:r w:rsidR="00866A54" w:rsidRPr="00A65937">
        <w:rPr>
          <w:rFonts w:eastAsia="Times New Roman" w:cs="Arial"/>
          <w:lang w:eastAsia="cs-CZ"/>
        </w:rPr>
        <w:t xml:space="preserve">se </w:t>
      </w:r>
      <w:r w:rsidR="007B4002" w:rsidRPr="00A65937">
        <w:rPr>
          <w:rFonts w:eastAsia="Times New Roman" w:cs="Arial"/>
          <w:lang w:eastAsia="cs-CZ"/>
        </w:rPr>
        <w:t>seznámil</w:t>
      </w:r>
      <w:r w:rsidRPr="00A65937">
        <w:rPr>
          <w:rFonts w:eastAsia="Times New Roman" w:cs="Arial"/>
          <w:lang w:eastAsia="cs-CZ"/>
        </w:rPr>
        <w:t>i</w:t>
      </w:r>
      <w:r w:rsidR="00866A54" w:rsidRPr="00A65937">
        <w:rPr>
          <w:rFonts w:eastAsia="Times New Roman" w:cs="Arial"/>
          <w:lang w:eastAsia="cs-CZ"/>
        </w:rPr>
        <w:t xml:space="preserve"> </w:t>
      </w:r>
      <w:r w:rsidR="007B4002" w:rsidRPr="00A65937">
        <w:rPr>
          <w:rFonts w:eastAsia="Times New Roman" w:cs="Arial"/>
          <w:lang w:eastAsia="cs-CZ"/>
        </w:rPr>
        <w:t xml:space="preserve">se zněním </w:t>
      </w:r>
      <w:r w:rsidRPr="00A65937">
        <w:rPr>
          <w:rFonts w:eastAsia="Times New Roman" w:cs="Arial"/>
          <w:lang w:eastAsia="cs-CZ"/>
        </w:rPr>
        <w:t>z</w:t>
      </w:r>
      <w:r w:rsidR="00866A54" w:rsidRPr="00A65937">
        <w:rPr>
          <w:rFonts w:eastAsia="Times New Roman" w:cs="Arial"/>
          <w:lang w:eastAsia="cs-CZ"/>
        </w:rPr>
        <w:t xml:space="preserve">adávací dokumentace </w:t>
      </w:r>
      <w:r w:rsidR="007B4002" w:rsidRPr="00A65937">
        <w:rPr>
          <w:rFonts w:eastAsia="Times New Roman" w:cs="Arial"/>
          <w:lang w:eastAsia="cs-CZ"/>
        </w:rPr>
        <w:t xml:space="preserve">na uzavření smlouvy na </w:t>
      </w:r>
      <w:r w:rsidRPr="00A65937">
        <w:rPr>
          <w:rFonts w:eastAsia="Times New Roman" w:cs="Arial"/>
          <w:lang w:eastAsia="cs-CZ"/>
        </w:rPr>
        <w:t>v</w:t>
      </w:r>
      <w:r w:rsidR="007B4002" w:rsidRPr="00A65937">
        <w:rPr>
          <w:rFonts w:eastAsia="Times New Roman" w:cs="Arial"/>
          <w:lang w:eastAsia="cs-CZ"/>
        </w:rPr>
        <w:t xml:space="preserve">eřejnou zakázku s názvem </w:t>
      </w:r>
      <w:r w:rsidR="007B4002" w:rsidRPr="006E0B8E">
        <w:rPr>
          <w:rFonts w:eastAsia="Times New Roman" w:cs="Arial"/>
          <w:i/>
          <w:iCs/>
          <w:lang w:eastAsia="cs-CZ"/>
        </w:rPr>
        <w:t>„</w:t>
      </w:r>
      <w:r w:rsidR="003D67D8" w:rsidRPr="006E0B8E">
        <w:rPr>
          <w:rFonts w:eastAsia="Times New Roman" w:cs="Arial"/>
          <w:i/>
          <w:iCs/>
          <w:lang w:eastAsia="cs-CZ"/>
        </w:rPr>
        <w:t xml:space="preserve">Dodávky </w:t>
      </w:r>
      <w:r w:rsidR="00C13340" w:rsidRPr="006E0B8E">
        <w:rPr>
          <w:rFonts w:eastAsia="Times New Roman" w:cs="Arial"/>
          <w:i/>
          <w:iCs/>
          <w:lang w:eastAsia="cs-CZ"/>
        </w:rPr>
        <w:t>inertních materiálů, štěrků a lomového kameniva</w:t>
      </w:r>
      <w:r w:rsidR="006E0B8E" w:rsidRPr="006E0B8E">
        <w:rPr>
          <w:rFonts w:eastAsia="Times New Roman" w:cs="Arial"/>
          <w:i/>
          <w:iCs/>
          <w:lang w:eastAsia="cs-CZ"/>
        </w:rPr>
        <w:t xml:space="preserve"> </w:t>
      </w:r>
      <w:r w:rsidR="00AD2D25" w:rsidRPr="006E0B8E">
        <w:rPr>
          <w:rFonts w:eastAsia="Times New Roman" w:cs="Arial"/>
          <w:i/>
          <w:iCs/>
          <w:lang w:eastAsia="cs-CZ"/>
        </w:rPr>
        <w:t>-</w:t>
      </w:r>
      <w:r w:rsidR="006E0B8E" w:rsidRPr="006E0B8E">
        <w:rPr>
          <w:rFonts w:eastAsia="Times New Roman" w:cs="Arial"/>
          <w:i/>
          <w:iCs/>
          <w:lang w:eastAsia="cs-CZ"/>
        </w:rPr>
        <w:t xml:space="preserve"> </w:t>
      </w:r>
      <w:r w:rsidR="00AD2D25" w:rsidRPr="006E0B8E">
        <w:rPr>
          <w:rFonts w:eastAsia="Times New Roman" w:cs="Arial"/>
          <w:i/>
          <w:iCs/>
          <w:lang w:eastAsia="cs-CZ"/>
        </w:rPr>
        <w:t>Kamenivo</w:t>
      </w:r>
      <w:r w:rsidR="007B4002" w:rsidRPr="003D67D8">
        <w:rPr>
          <w:rFonts w:eastAsia="Times New Roman" w:cs="Arial"/>
          <w:i/>
          <w:iCs/>
          <w:lang w:eastAsia="cs-CZ"/>
        </w:rPr>
        <w:t>“</w:t>
      </w:r>
      <w:r w:rsidR="007B4002" w:rsidRPr="00A65937">
        <w:rPr>
          <w:rFonts w:eastAsia="Times New Roman" w:cs="Arial"/>
          <w:lang w:eastAsia="cs-CZ"/>
        </w:rPr>
        <w:t xml:space="preserve"> a podáním této nabídky akceptuje</w:t>
      </w:r>
      <w:r w:rsidR="00F27E75" w:rsidRPr="00A65937">
        <w:rPr>
          <w:rFonts w:eastAsia="Times New Roman" w:cs="Arial"/>
          <w:lang w:eastAsia="cs-CZ"/>
        </w:rPr>
        <w:t>me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 xml:space="preserve">závazný návrh </w:t>
      </w:r>
      <w:r w:rsidR="005E5C0B">
        <w:rPr>
          <w:rFonts w:eastAsia="Times New Roman" w:cs="Arial"/>
          <w:lang w:eastAsia="cs-CZ"/>
        </w:rPr>
        <w:t>Rámcové dohody</w:t>
      </w:r>
      <w:r w:rsidR="007B4002" w:rsidRPr="00A65937">
        <w:rPr>
          <w:rFonts w:eastAsia="Times New Roman" w:cs="Arial"/>
          <w:lang w:eastAsia="cs-CZ"/>
        </w:rPr>
        <w:t xml:space="preserve"> na veřejnou zakázku</w:t>
      </w:r>
      <w:r w:rsidR="00F27E75" w:rsidRPr="00A65937">
        <w:rPr>
          <w:rFonts w:eastAsia="Times New Roman" w:cs="Arial"/>
          <w:lang w:eastAsia="cs-CZ"/>
        </w:rPr>
        <w:t xml:space="preserve">, který je obsažen v příloze č. 2 </w:t>
      </w:r>
      <w:r w:rsidR="00A65937" w:rsidRPr="00A65937">
        <w:rPr>
          <w:rFonts w:eastAsia="Times New Roman" w:cs="Arial"/>
          <w:lang w:eastAsia="cs-CZ"/>
        </w:rPr>
        <w:t>Z</w:t>
      </w:r>
      <w:r w:rsidR="00F27E75" w:rsidRPr="00A65937">
        <w:rPr>
          <w:rFonts w:eastAsia="Times New Roman" w:cs="Arial"/>
          <w:lang w:eastAsia="cs-CZ"/>
        </w:rPr>
        <w:t>adávací dokumentace.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>A</w:t>
      </w:r>
      <w:r w:rsidR="007B4002" w:rsidRPr="00A65937">
        <w:rPr>
          <w:rFonts w:eastAsia="Times New Roman" w:cs="Arial"/>
          <w:lang w:eastAsia="cs-CZ"/>
        </w:rPr>
        <w:t>kceptujeme všechny obchodní, technické a další smluvní podmínky uvedené</w:t>
      </w:r>
      <w:r w:rsidR="007B4002" w:rsidRPr="007B4002">
        <w:rPr>
          <w:rFonts w:eastAsia="Times New Roman" w:cs="Arial"/>
          <w:lang w:eastAsia="cs-CZ"/>
        </w:rPr>
        <w:t xml:space="preserve">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0346ABFD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64393361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273B92A8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oprávnění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5B55648C" w14:textId="2583F8EF" w:rsidR="00121DCB" w:rsidRDefault="007F7763" w:rsidP="0058078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5E5C0B">
        <w:rPr>
          <w:rFonts w:cstheme="minorHAnsi"/>
          <w:b/>
          <w:bCs/>
        </w:rPr>
        <w:t>Rámcové dohody</w:t>
      </w:r>
    </w:p>
    <w:p w14:paraId="75FF3AAE" w14:textId="7F9970AB" w:rsidR="00121DCB" w:rsidRDefault="00121DCB" w:rsidP="00121DCB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7DC1882" w14:textId="2D6D7605" w:rsidR="00196C15" w:rsidRDefault="00196C15" w:rsidP="00580784">
      <w:pPr>
        <w:widowControl w:val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39A3ABE1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7233463" w14:textId="5D79F9E4" w:rsidR="00146F08" w:rsidRPr="005A0818" w:rsidRDefault="005E5C0B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>odávky INERTNÍCH MATERIÁLů, štěrků a lomového kamene</w:t>
      </w:r>
      <w:r w:rsidR="006E0B8E" w:rsidRPr="006E0B8E">
        <w:rPr>
          <w:b/>
          <w:caps/>
          <w:color w:val="E36C0A" w:themeColor="accent6" w:themeShade="BF"/>
          <w:sz w:val="40"/>
        </w:rPr>
        <w:t xml:space="preserve"> </w:t>
      </w:r>
      <w:r w:rsidR="00AD2D25" w:rsidRPr="006E0B8E">
        <w:rPr>
          <w:b/>
          <w:caps/>
          <w:color w:val="E36C0A" w:themeColor="accent6" w:themeShade="BF"/>
          <w:sz w:val="40"/>
        </w:rPr>
        <w:t>-</w:t>
      </w:r>
      <w:r w:rsidR="006E0B8E" w:rsidRPr="006E0B8E">
        <w:rPr>
          <w:b/>
          <w:caps/>
          <w:color w:val="E36C0A" w:themeColor="accent6" w:themeShade="BF"/>
          <w:sz w:val="40"/>
        </w:rPr>
        <w:t xml:space="preserve"> </w:t>
      </w:r>
      <w:r w:rsidR="00AD2D25" w:rsidRPr="006E0B8E">
        <w:rPr>
          <w:b/>
          <w:caps/>
          <w:color w:val="E36C0A" w:themeColor="accent6" w:themeShade="BF"/>
          <w:sz w:val="40"/>
        </w:rPr>
        <w:t>Kamenivo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CB69D0" w14:textId="67CD75D0" w:rsidR="0070290F" w:rsidRPr="005A0818" w:rsidRDefault="00535969" w:rsidP="0070290F">
      <w:pPr>
        <w:jc w:val="center"/>
        <w:rPr>
          <w:b/>
          <w:caps/>
          <w:color w:val="E36C0A" w:themeColor="accent6" w:themeShade="BF"/>
          <w:sz w:val="40"/>
        </w:rPr>
      </w:pPr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>odávky INERTNÍCH MATERIÁLů, štěrků a lomového kamene</w:t>
      </w:r>
      <w:r w:rsidR="006E0B8E">
        <w:rPr>
          <w:b/>
          <w:caps/>
          <w:color w:val="E36C0A" w:themeColor="accent6" w:themeShade="BF"/>
          <w:sz w:val="40"/>
        </w:rPr>
        <w:t xml:space="preserve"> </w:t>
      </w:r>
      <w:r w:rsidR="00AD2D25" w:rsidRPr="006E0B8E">
        <w:rPr>
          <w:b/>
          <w:caps/>
          <w:color w:val="E36C0A" w:themeColor="accent6" w:themeShade="BF"/>
          <w:sz w:val="40"/>
        </w:rPr>
        <w:t>-</w:t>
      </w:r>
      <w:r w:rsidR="006E0B8E">
        <w:rPr>
          <w:b/>
          <w:caps/>
          <w:color w:val="E36C0A" w:themeColor="accent6" w:themeShade="BF"/>
          <w:sz w:val="40"/>
        </w:rPr>
        <w:t xml:space="preserve"> </w:t>
      </w:r>
      <w:r w:rsidR="00AD2D25" w:rsidRPr="006E0B8E">
        <w:rPr>
          <w:b/>
          <w:caps/>
          <w:color w:val="E36C0A" w:themeColor="accent6" w:themeShade="BF"/>
          <w:sz w:val="40"/>
        </w:rPr>
        <w:t>Kamenivo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F301F7">
      <w:pPr>
        <w:pStyle w:val="Odstavecseseznamem"/>
        <w:numPr>
          <w:ilvl w:val="0"/>
          <w:numId w:val="17"/>
        </w:numPr>
        <w:spacing w:before="120"/>
        <w:rPr>
          <w:rFonts w:cstheme="minorHAnsi"/>
        </w:rPr>
      </w:pPr>
      <w:r w:rsidRPr="00F301F7">
        <w:rPr>
          <w:rFonts w:cstheme="minorHAnsi"/>
        </w:rPr>
        <w:lastRenderedPageBreak/>
        <w:t>je zapsán v obchodním rejstříku nebo jiné obdobné evidenci, pokud jiný právní předpis zápis do takové evidence vyžaduje.</w:t>
      </w:r>
    </w:p>
    <w:p w14:paraId="2914E104" w14:textId="5C721237" w:rsidR="00CE46AC" w:rsidRPr="0000016F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>Dodavatel rovněž čestně prohlašuje, že splňuje technickou kvalifikaci stanovenou zadavatelem v čl. 4.5.3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v posledních </w:t>
      </w:r>
      <w:r w:rsidR="00044779" w:rsidRPr="00756069">
        <w:rPr>
          <w:rFonts w:ascii="Calibri" w:hAnsi="Calibri" w:cs="Calibri"/>
          <w:b/>
          <w:sz w:val="22"/>
        </w:rPr>
        <w:t>3</w:t>
      </w:r>
      <w:r w:rsidRPr="00756069">
        <w:rPr>
          <w:rFonts w:ascii="Calibri" w:hAnsi="Calibri" w:cs="Calibri"/>
          <w:b/>
          <w:sz w:val="22"/>
        </w:rPr>
        <w:t xml:space="preserve"> letech </w:t>
      </w:r>
      <w:r w:rsidR="000F3B3E" w:rsidRPr="00756069">
        <w:rPr>
          <w:rFonts w:ascii="Calibri" w:hAnsi="Calibri" w:cs="Calibri"/>
          <w:b/>
          <w:sz w:val="22"/>
        </w:rPr>
        <w:t xml:space="preserve">před zahájením </w:t>
      </w:r>
      <w:r w:rsidR="00535969">
        <w:rPr>
          <w:rFonts w:ascii="Calibri" w:hAnsi="Calibri" w:cs="Calibri"/>
          <w:b/>
          <w:sz w:val="22"/>
        </w:rPr>
        <w:t>Z</w:t>
      </w:r>
      <w:r w:rsidR="000F3B3E" w:rsidRPr="00756069">
        <w:rPr>
          <w:rFonts w:ascii="Calibri" w:hAnsi="Calibri" w:cs="Calibri"/>
          <w:b/>
          <w:sz w:val="22"/>
        </w:rPr>
        <w:t xml:space="preserve">adávacího řízení </w:t>
      </w:r>
      <w:r w:rsidRPr="00756069">
        <w:rPr>
          <w:rFonts w:ascii="Calibri" w:hAnsi="Calibri" w:cs="Calibri"/>
          <w:b/>
          <w:sz w:val="22"/>
        </w:rPr>
        <w:t>realizoval</w:t>
      </w:r>
      <w:r w:rsidR="00D40880">
        <w:rPr>
          <w:rFonts w:ascii="Calibri" w:hAnsi="Calibri" w:cs="Calibri"/>
          <w:b/>
          <w:sz w:val="22"/>
        </w:rPr>
        <w:t xml:space="preserve"> </w:t>
      </w:r>
      <w:r w:rsidR="008A5243">
        <w:rPr>
          <w:rFonts w:ascii="Calibri" w:hAnsi="Calibri" w:cs="Calibri"/>
          <w:b/>
          <w:sz w:val="22"/>
        </w:rPr>
        <w:t>dodávky uvedené v následujícím seznamu významných dodávek</w:t>
      </w:r>
      <w:r w:rsidRPr="00756069">
        <w:rPr>
          <w:rFonts w:ascii="Calibri" w:hAnsi="Calibri" w:cs="Calibri"/>
          <w:b/>
          <w:sz w:val="22"/>
        </w:rPr>
        <w:t xml:space="preserve">: </w:t>
      </w:r>
      <w:bookmarkStart w:id="30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756069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bookmarkEnd w:id="30"/>
          <w:p w14:paraId="21092C66" w14:textId="5AFF61A9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 w:rsidRPr="00756069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20279414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632FD5F0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BC6A0B9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2C88F776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Doba  poskytování dodávek</w:t>
            </w:r>
            <w:r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Pr="00756069">
              <w:rPr>
                <w:rFonts w:ascii="Calibri" w:hAnsi="Calibri" w:cs="Calibri"/>
                <w:bCs/>
              </w:rPr>
              <w:t>(MM/RR</w:t>
            </w:r>
            <w:r>
              <w:rPr>
                <w:rFonts w:ascii="Calibri" w:hAnsi="Calibri" w:cs="Calibri"/>
                <w:bCs/>
              </w:rPr>
              <w:t xml:space="preserve"> – MM/RR</w:t>
            </w:r>
            <w:r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D609B0" w:rsidRPr="00756069" w14:paraId="70DC29E1" w14:textId="77777777" w:rsidTr="00E718F8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589FFED" w14:textId="3FE407DE" w:rsidR="00D609B0" w:rsidRPr="00756069" w:rsidRDefault="00D609B0" w:rsidP="00D609B0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2A2C0103" w14:textId="2B294D7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752FA8BA" w14:textId="34F9F95F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649F754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12E110A5" w14:textId="557007D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F4839BE" w14:textId="4BAD6E3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7EE013FB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535969">
        <w:rPr>
          <w:rFonts w:cstheme="minorHAnsi"/>
        </w:rPr>
        <w:t>Rámcové dohody</w:t>
      </w:r>
      <w:r w:rsidR="005C6B96">
        <w:rPr>
          <w:rFonts w:cstheme="minorHAnsi"/>
        </w:rPr>
        <w:t xml:space="preserve"> </w:t>
      </w:r>
      <w:r>
        <w:rPr>
          <w:rFonts w:cstheme="minorHAnsi"/>
        </w:rPr>
        <w:t xml:space="preserve">doloží </w:t>
      </w:r>
      <w:r w:rsidR="00535969">
        <w:rPr>
          <w:rFonts w:cstheme="minorHAnsi"/>
        </w:rPr>
        <w:t>Z</w:t>
      </w:r>
      <w:r>
        <w:rPr>
          <w:rFonts w:cstheme="minorHAnsi"/>
        </w:rPr>
        <w:t>adavateli veškeré doklady o</w:t>
      </w:r>
      <w:r w:rsidR="00535969">
        <w:rPr>
          <w:rFonts w:cstheme="minorHAnsi"/>
        </w:rPr>
        <w:t> </w:t>
      </w:r>
      <w:r>
        <w:rPr>
          <w:rFonts w:cstheme="minorHAnsi"/>
        </w:rPr>
        <w:t>splnění kvalifikace dle § 74, § 75 a § 77 odst. 1 ZZVZ.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B4A6B6" w14:textId="1C9DFBA0" w:rsidR="00EB3C0E" w:rsidRDefault="00EB3C0E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73CAE91C" w14:textId="480BB7DA" w:rsidR="00B547E6" w:rsidRDefault="00EB3C0E" w:rsidP="0070290F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04990941" w14:textId="3AC3554A" w:rsidR="00EB3C0E" w:rsidRDefault="00EB3C0E" w:rsidP="00EB3C0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5DA74FDF" w14:textId="3870DEC5" w:rsidR="003622B2" w:rsidRDefault="003622B2" w:rsidP="003622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6AFFB98" w14:textId="7C04A19A" w:rsidR="003622B2" w:rsidRPr="005A0818" w:rsidRDefault="003A351B" w:rsidP="003622B2">
      <w:pPr>
        <w:jc w:val="center"/>
        <w:rPr>
          <w:b/>
          <w:caps/>
          <w:color w:val="E36C0A" w:themeColor="accent6" w:themeShade="BF"/>
          <w:sz w:val="40"/>
        </w:rPr>
      </w:pPr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>odávky INERTNÍCH MATERIÁLů, štěrků a lomového kamene</w:t>
      </w:r>
      <w:r w:rsidR="006E0B8E" w:rsidRPr="006E0B8E">
        <w:rPr>
          <w:b/>
          <w:caps/>
          <w:color w:val="E36C0A" w:themeColor="accent6" w:themeShade="BF"/>
          <w:sz w:val="40"/>
        </w:rPr>
        <w:t xml:space="preserve"> </w:t>
      </w:r>
      <w:r w:rsidR="00AD2D25" w:rsidRPr="006E0B8E">
        <w:rPr>
          <w:b/>
          <w:caps/>
          <w:color w:val="E36C0A" w:themeColor="accent6" w:themeShade="BF"/>
          <w:sz w:val="40"/>
        </w:rPr>
        <w:t>-</w:t>
      </w:r>
      <w:r w:rsidR="006E0B8E" w:rsidRPr="006E0B8E">
        <w:rPr>
          <w:b/>
          <w:caps/>
          <w:color w:val="E36C0A" w:themeColor="accent6" w:themeShade="BF"/>
          <w:sz w:val="40"/>
        </w:rPr>
        <w:t xml:space="preserve"> </w:t>
      </w:r>
      <w:r w:rsidR="00AD2D25" w:rsidRPr="006E0B8E">
        <w:rPr>
          <w:b/>
          <w:caps/>
          <w:color w:val="E36C0A" w:themeColor="accent6" w:themeShade="BF"/>
          <w:sz w:val="40"/>
        </w:rPr>
        <w:t>Kamenivo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622B2" w:rsidRPr="00A324F6" w14:paraId="46D50CFF" w14:textId="77777777" w:rsidTr="00CA5A17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853F166" w14:textId="77777777" w:rsidR="003622B2" w:rsidRDefault="003622B2" w:rsidP="00CA5A17">
            <w:pPr>
              <w:spacing w:after="0" w:line="276" w:lineRule="auto"/>
              <w:rPr>
                <w:rFonts w:cstheme="minorHAnsi"/>
                <w:b/>
              </w:rPr>
            </w:pPr>
          </w:p>
          <w:p w14:paraId="2760C79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22B2" w:rsidRPr="00A324F6" w14:paraId="42B2E442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76606E1F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C6D9325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204623C9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63EB8E84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5EC75649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1901EF9D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3DD793C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124C6D18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58EB51C3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7A520EDB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910E9EF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9554CD1" w14:textId="77777777" w:rsidR="003622B2" w:rsidRPr="00A324F6" w:rsidRDefault="003622B2" w:rsidP="003622B2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5CB5D69B" w14:textId="77777777" w:rsidR="005B5117" w:rsidRDefault="005B5117" w:rsidP="005B5117">
      <w:pPr>
        <w:autoSpaceDE w:val="0"/>
        <w:rPr>
          <w:rFonts w:cstheme="minorHAnsi"/>
          <w:bCs/>
        </w:rPr>
      </w:pPr>
    </w:p>
    <w:p w14:paraId="56C8ED45" w14:textId="608CC8F5" w:rsidR="005B5117" w:rsidRPr="005B5117" w:rsidRDefault="005B5117" w:rsidP="005B511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3A351B">
        <w:rPr>
          <w:rFonts w:cstheme="minorHAnsi"/>
          <w:bCs/>
          <w:iCs/>
        </w:rPr>
        <w:t>rámcové dohody</w:t>
      </w:r>
      <w:r w:rsidRPr="005B5117">
        <w:rPr>
          <w:rFonts w:cstheme="minorHAnsi"/>
          <w:bCs/>
          <w:iCs/>
        </w:rPr>
        <w:t xml:space="preserve">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7543464E" w14:textId="77777777" w:rsidR="005B5117" w:rsidRPr="005B5117" w:rsidRDefault="005B5117" w:rsidP="005B5117">
      <w:pPr>
        <w:autoSpaceDE w:val="0"/>
        <w:rPr>
          <w:rFonts w:cstheme="minorHAnsi"/>
          <w:bCs/>
        </w:rPr>
      </w:pPr>
    </w:p>
    <w:p w14:paraId="30ED2129" w14:textId="2016D524" w:rsidR="005B5117" w:rsidRPr="005B5117" w:rsidRDefault="005B5117" w:rsidP="005B511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3A351B">
        <w:rPr>
          <w:rFonts w:cstheme="minorHAnsi"/>
          <w:bCs/>
        </w:rPr>
        <w:t>rámcové dohody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141E016E" w14:textId="77777777" w:rsidR="005B5117" w:rsidRPr="005B5117" w:rsidRDefault="005B5117" w:rsidP="005B5117">
      <w:pPr>
        <w:autoSpaceDE w:val="0"/>
        <w:rPr>
          <w:rFonts w:cstheme="minorHAnsi"/>
          <w:bCs/>
          <w:highlight w:val="yellow"/>
        </w:rPr>
      </w:pPr>
    </w:p>
    <w:p w14:paraId="5E29A323" w14:textId="77777777" w:rsidR="005B5117" w:rsidRPr="005B5117" w:rsidRDefault="005B5117" w:rsidP="005B5117">
      <w:pPr>
        <w:spacing w:line="300" w:lineRule="atLeast"/>
        <w:rPr>
          <w:rFonts w:cstheme="minorHAnsi"/>
        </w:rPr>
      </w:pPr>
    </w:p>
    <w:p w14:paraId="7E646F2C" w14:textId="77777777" w:rsidR="005B5117" w:rsidRPr="005B5117" w:rsidRDefault="005B5117" w:rsidP="005B5117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6E09D5AE" w14:textId="77777777" w:rsidR="005B5117" w:rsidRPr="005B5117" w:rsidRDefault="005B5117" w:rsidP="005B5117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0A57673B" w14:textId="264CC38C" w:rsidR="005B5117" w:rsidRDefault="005B5117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69F69B10" w14:textId="77777777" w:rsidR="00A1027D" w:rsidRPr="005B5117" w:rsidRDefault="00A1027D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561FEF04" w14:textId="77777777" w:rsidR="005B5117" w:rsidRPr="005B5117" w:rsidRDefault="005B5117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22214937" w14:textId="5BCD21E2" w:rsidR="006E0B8E" w:rsidRDefault="005B5117" w:rsidP="005B5117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>[DOPLNÍ DODAVATEL - Jméno oprávněné osoby / označení funkce</w:t>
      </w:r>
      <w:r w:rsidRPr="005B5117">
        <w:rPr>
          <w:rFonts w:cstheme="minorHAnsi"/>
          <w:bCs/>
        </w:rPr>
        <w:t>]</w:t>
      </w:r>
    </w:p>
    <w:p w14:paraId="6799CDF7" w14:textId="77777777" w:rsidR="006E0B8E" w:rsidRDefault="006E0B8E">
      <w:pPr>
        <w:spacing w:after="200"/>
        <w:jc w:val="left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32755F13" w14:textId="5A169FC3" w:rsidR="005B5117" w:rsidRDefault="006E0B8E" w:rsidP="005B5117">
      <w:pPr>
        <w:spacing w:line="300" w:lineRule="atLeas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7</w:t>
      </w:r>
    </w:p>
    <w:p w14:paraId="30FBD90D" w14:textId="42B55CD7" w:rsidR="006E0B8E" w:rsidRDefault="006E0B8E" w:rsidP="007C5466">
      <w:pPr>
        <w:spacing w:after="200"/>
        <w:jc w:val="center"/>
        <w:rPr>
          <w:b/>
          <w:color w:val="000000" w:themeColor="text1"/>
          <w:sz w:val="40"/>
          <w:szCs w:val="36"/>
        </w:rPr>
      </w:pPr>
      <w:r w:rsidRPr="007C5466">
        <w:rPr>
          <w:b/>
          <w:color w:val="000000" w:themeColor="text1"/>
          <w:sz w:val="40"/>
          <w:szCs w:val="36"/>
        </w:rPr>
        <w:t xml:space="preserve">Seznam dispozice </w:t>
      </w:r>
      <w:r w:rsidR="007C5466" w:rsidRPr="007C5466">
        <w:rPr>
          <w:b/>
          <w:color w:val="000000" w:themeColor="text1"/>
          <w:sz w:val="40"/>
          <w:szCs w:val="36"/>
        </w:rPr>
        <w:t>odpovídajícím technickým zařízením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7C5466" w:rsidRPr="00A324F6" w14:paraId="7626DD73" w14:textId="77777777" w:rsidTr="007C5061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DF1C3FF" w14:textId="77777777" w:rsidR="007C5466" w:rsidRDefault="007C5466" w:rsidP="007C5061">
            <w:pPr>
              <w:spacing w:after="0" w:line="276" w:lineRule="auto"/>
              <w:rPr>
                <w:rFonts w:cstheme="minorHAnsi"/>
                <w:b/>
              </w:rPr>
            </w:pPr>
          </w:p>
          <w:p w14:paraId="0EF8B43A" w14:textId="77777777" w:rsidR="007C5466" w:rsidRPr="00A324F6" w:rsidRDefault="007C5466" w:rsidP="007C5061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7C5466" w:rsidRPr="00A324F6" w14:paraId="652ECEC6" w14:textId="77777777" w:rsidTr="007C5061">
        <w:trPr>
          <w:trHeight w:val="510"/>
        </w:trPr>
        <w:tc>
          <w:tcPr>
            <w:tcW w:w="1480" w:type="pct"/>
            <w:vAlign w:val="center"/>
          </w:tcPr>
          <w:p w14:paraId="4C0A7073" w14:textId="77777777" w:rsidR="007C5466" w:rsidRPr="00A324F6" w:rsidRDefault="007C5466" w:rsidP="007C5061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4788C65E" w14:textId="5B0F1A33" w:rsidR="007C5466" w:rsidRPr="00CE46AC" w:rsidRDefault="007C5466" w:rsidP="007C5061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7C5466">
              <w:rPr>
                <w:rFonts w:cstheme="minorHAnsi"/>
                <w:highlight w:val="green"/>
              </w:rPr>
              <w:t>•</w:t>
            </w:r>
            <w:r w:rsidRPr="00A558E9">
              <w:rPr>
                <w:rFonts w:cstheme="minorHAnsi"/>
              </w:rPr>
              <w:t>]</w:t>
            </w:r>
          </w:p>
        </w:tc>
      </w:tr>
      <w:tr w:rsidR="007C5466" w:rsidRPr="00A324F6" w14:paraId="2388A062" w14:textId="77777777" w:rsidTr="007C5061">
        <w:trPr>
          <w:trHeight w:val="510"/>
        </w:trPr>
        <w:tc>
          <w:tcPr>
            <w:tcW w:w="1480" w:type="pct"/>
            <w:vAlign w:val="center"/>
          </w:tcPr>
          <w:p w14:paraId="4FBF7ED6" w14:textId="77777777" w:rsidR="007C5466" w:rsidRPr="00A324F6" w:rsidRDefault="007C5466" w:rsidP="007C5061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071A9B8" w14:textId="19784B88" w:rsidR="007C5466" w:rsidRPr="00CE46AC" w:rsidRDefault="007C5466" w:rsidP="007C5061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7C5466">
              <w:rPr>
                <w:rFonts w:cstheme="minorHAnsi"/>
                <w:highlight w:val="green"/>
              </w:rPr>
              <w:t>•</w:t>
            </w:r>
            <w:r w:rsidRPr="00A558E9">
              <w:rPr>
                <w:rFonts w:cstheme="minorHAnsi"/>
              </w:rPr>
              <w:t>]</w:t>
            </w:r>
          </w:p>
        </w:tc>
      </w:tr>
      <w:tr w:rsidR="007C5466" w:rsidRPr="00A324F6" w14:paraId="7A7A22C8" w14:textId="77777777" w:rsidTr="007C5061">
        <w:trPr>
          <w:trHeight w:val="510"/>
        </w:trPr>
        <w:tc>
          <w:tcPr>
            <w:tcW w:w="1480" w:type="pct"/>
            <w:vAlign w:val="center"/>
          </w:tcPr>
          <w:p w14:paraId="4B7D8D58" w14:textId="77777777" w:rsidR="007C5466" w:rsidRPr="00A324F6" w:rsidRDefault="007C5466" w:rsidP="007C5061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AA441B9" w14:textId="354708C6" w:rsidR="007C5466" w:rsidRPr="00CE46AC" w:rsidRDefault="007C5466" w:rsidP="007C5061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7C5466">
              <w:rPr>
                <w:rFonts w:cstheme="minorHAnsi"/>
                <w:highlight w:val="green"/>
              </w:rPr>
              <w:t>•</w:t>
            </w:r>
            <w:r w:rsidRPr="00A558E9">
              <w:rPr>
                <w:rFonts w:cstheme="minorHAnsi"/>
              </w:rPr>
              <w:t>]</w:t>
            </w:r>
          </w:p>
        </w:tc>
      </w:tr>
      <w:tr w:rsidR="007C5466" w:rsidRPr="00A324F6" w14:paraId="123CF7D2" w14:textId="77777777" w:rsidTr="007C5061">
        <w:trPr>
          <w:trHeight w:val="510"/>
        </w:trPr>
        <w:tc>
          <w:tcPr>
            <w:tcW w:w="1480" w:type="pct"/>
            <w:vAlign w:val="center"/>
          </w:tcPr>
          <w:p w14:paraId="3A9544EC" w14:textId="77777777" w:rsidR="007C5466" w:rsidRPr="00A324F6" w:rsidRDefault="007C5466" w:rsidP="007C5061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81EBBA" w14:textId="521407F0" w:rsidR="007C5466" w:rsidRPr="00CE46AC" w:rsidRDefault="007C5466" w:rsidP="007C5061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7C5466">
              <w:rPr>
                <w:rFonts w:cstheme="minorHAnsi"/>
                <w:highlight w:val="green"/>
              </w:rPr>
              <w:t>•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42B78882" w14:textId="4929A9E0" w:rsidR="007C5466" w:rsidRDefault="007C5466" w:rsidP="007C5466">
      <w:pPr>
        <w:spacing w:after="200"/>
        <w:rPr>
          <w:bCs/>
          <w:color w:val="000000" w:themeColor="text1"/>
        </w:rPr>
      </w:pPr>
      <w:r>
        <w:rPr>
          <w:bCs/>
          <w:color w:val="000000" w:themeColor="text1"/>
        </w:rPr>
        <w:t>(dále jen „</w:t>
      </w:r>
      <w:r>
        <w:rPr>
          <w:b/>
          <w:color w:val="000000" w:themeColor="text1"/>
        </w:rPr>
        <w:t>Vybraný dodavatel</w:t>
      </w:r>
      <w:r>
        <w:rPr>
          <w:bCs/>
          <w:color w:val="000000" w:themeColor="text1"/>
        </w:rPr>
        <w:t>“)</w:t>
      </w:r>
    </w:p>
    <w:p w14:paraId="5E66C44D" w14:textId="48282997" w:rsidR="006865E2" w:rsidRDefault="006865E2" w:rsidP="007C5466">
      <w:pPr>
        <w:spacing w:after="200"/>
        <w:rPr>
          <w:rFonts w:cstheme="minorHAnsi"/>
        </w:rPr>
      </w:pPr>
      <w:r>
        <w:rPr>
          <w:bCs/>
          <w:color w:val="000000" w:themeColor="text1"/>
        </w:rPr>
        <w:t xml:space="preserve">Vybraný dodavatel tímto čestně prohlašuje, že pro účely plnění veřejné zakázky s názvem </w:t>
      </w:r>
      <w:r w:rsidRPr="006E0B8E">
        <w:rPr>
          <w:rFonts w:eastAsia="Times New Roman" w:cs="Arial"/>
          <w:i/>
          <w:iCs/>
          <w:lang w:eastAsia="cs-CZ"/>
        </w:rPr>
        <w:t xml:space="preserve">Dodávky inertních materiálů, štěrků a lomového kameniva </w:t>
      </w:r>
      <w:r>
        <w:rPr>
          <w:rFonts w:eastAsia="Times New Roman" w:cs="Arial"/>
          <w:i/>
          <w:iCs/>
          <w:lang w:eastAsia="cs-CZ"/>
        </w:rPr>
        <w:t>–</w:t>
      </w:r>
      <w:r w:rsidRPr="006E0B8E">
        <w:rPr>
          <w:rFonts w:eastAsia="Times New Roman" w:cs="Arial"/>
          <w:i/>
          <w:iCs/>
          <w:lang w:eastAsia="cs-CZ"/>
        </w:rPr>
        <w:t xml:space="preserve"> Kamenivo</w:t>
      </w:r>
      <w:r>
        <w:rPr>
          <w:rFonts w:eastAsia="Times New Roman" w:cs="Arial"/>
          <w:lang w:eastAsia="cs-CZ"/>
        </w:rPr>
        <w:t xml:space="preserve">, disponuje následujícími odpovídajícími nákladními vozidly </w:t>
      </w:r>
      <w:r w:rsidR="00CB56C0" w:rsidRPr="00C76299">
        <w:rPr>
          <w:rFonts w:cstheme="minorHAnsi"/>
        </w:rPr>
        <w:t>k převozu sypkých materiálů v min. počtu 30 vozidel</w:t>
      </w:r>
      <w:r w:rsidR="00CB56C0">
        <w:rPr>
          <w:rFonts w:cstheme="minorHAnsi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111"/>
        <w:gridCol w:w="2761"/>
        <w:gridCol w:w="2479"/>
      </w:tblGrid>
      <w:tr w:rsidR="00432587" w14:paraId="4C7AAD1A" w14:textId="77777777" w:rsidTr="00A03488">
        <w:trPr>
          <w:jc w:val="center"/>
        </w:trPr>
        <w:tc>
          <w:tcPr>
            <w:tcW w:w="562" w:type="dxa"/>
            <w:vAlign w:val="center"/>
          </w:tcPr>
          <w:p w14:paraId="42088741" w14:textId="6BFBCFDE" w:rsidR="00432587" w:rsidRPr="00015A43" w:rsidRDefault="00432587" w:rsidP="00015A43">
            <w:pPr>
              <w:spacing w:after="20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P.č.</w:t>
            </w:r>
          </w:p>
        </w:tc>
        <w:tc>
          <w:tcPr>
            <w:tcW w:w="4111" w:type="dxa"/>
            <w:vAlign w:val="center"/>
          </w:tcPr>
          <w:p w14:paraId="5C39988F" w14:textId="6F50AD72" w:rsidR="00432587" w:rsidRPr="00015A43" w:rsidRDefault="00015A43" w:rsidP="00015A43">
            <w:pPr>
              <w:spacing w:after="20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Popis vozidla (označení, druh, typ)</w:t>
            </w:r>
          </w:p>
        </w:tc>
        <w:tc>
          <w:tcPr>
            <w:tcW w:w="2761" w:type="dxa"/>
            <w:vAlign w:val="center"/>
          </w:tcPr>
          <w:p w14:paraId="289E9EE3" w14:textId="7F00B2A1" w:rsidR="00432587" w:rsidRPr="00015A43" w:rsidRDefault="00015A43" w:rsidP="00015A43">
            <w:pPr>
              <w:spacing w:after="20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Evidenční číslo vozidla (SPZ)</w:t>
            </w:r>
          </w:p>
        </w:tc>
        <w:tc>
          <w:tcPr>
            <w:tcW w:w="2479" w:type="dxa"/>
            <w:vAlign w:val="center"/>
          </w:tcPr>
          <w:p w14:paraId="68422462" w14:textId="2F1152C8" w:rsidR="00432587" w:rsidRPr="00015A43" w:rsidRDefault="00015A43" w:rsidP="00015A43">
            <w:pPr>
              <w:spacing w:after="20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Právní titul k užívání vozidla</w:t>
            </w:r>
          </w:p>
        </w:tc>
      </w:tr>
      <w:tr w:rsidR="00432587" w14:paraId="05C95211" w14:textId="77777777" w:rsidTr="00A03488">
        <w:trPr>
          <w:jc w:val="center"/>
        </w:trPr>
        <w:tc>
          <w:tcPr>
            <w:tcW w:w="562" w:type="dxa"/>
          </w:tcPr>
          <w:p w14:paraId="194F8EB2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1C220ABF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6103112F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4DB72312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432587" w14:paraId="6163CB77" w14:textId="77777777" w:rsidTr="00A03488">
        <w:trPr>
          <w:jc w:val="center"/>
        </w:trPr>
        <w:tc>
          <w:tcPr>
            <w:tcW w:w="562" w:type="dxa"/>
          </w:tcPr>
          <w:p w14:paraId="175E1891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0FE1239B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4B1FBC3D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1B853C37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432587" w14:paraId="230D25D4" w14:textId="77777777" w:rsidTr="00A03488">
        <w:trPr>
          <w:jc w:val="center"/>
        </w:trPr>
        <w:tc>
          <w:tcPr>
            <w:tcW w:w="562" w:type="dxa"/>
          </w:tcPr>
          <w:p w14:paraId="4C818AFE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20BE084B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3550ECCE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7C996037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432587" w14:paraId="44FCEA58" w14:textId="77777777" w:rsidTr="00A03488">
        <w:trPr>
          <w:jc w:val="center"/>
        </w:trPr>
        <w:tc>
          <w:tcPr>
            <w:tcW w:w="562" w:type="dxa"/>
          </w:tcPr>
          <w:p w14:paraId="4A70F5A1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6A8C037E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186EE918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71F0FBE8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432587" w14:paraId="7E856395" w14:textId="77777777" w:rsidTr="00A03488">
        <w:trPr>
          <w:jc w:val="center"/>
        </w:trPr>
        <w:tc>
          <w:tcPr>
            <w:tcW w:w="562" w:type="dxa"/>
          </w:tcPr>
          <w:p w14:paraId="35B6FD93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482AAE71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28730E2D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60F3A81E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432587" w14:paraId="6E853E6B" w14:textId="77777777" w:rsidTr="00A03488">
        <w:trPr>
          <w:jc w:val="center"/>
        </w:trPr>
        <w:tc>
          <w:tcPr>
            <w:tcW w:w="562" w:type="dxa"/>
          </w:tcPr>
          <w:p w14:paraId="5E4A3F6B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616FC21D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1776AF00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3F244C05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432587" w14:paraId="3C4EE5CB" w14:textId="77777777" w:rsidTr="00A03488">
        <w:trPr>
          <w:jc w:val="center"/>
        </w:trPr>
        <w:tc>
          <w:tcPr>
            <w:tcW w:w="562" w:type="dxa"/>
          </w:tcPr>
          <w:p w14:paraId="08B89093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2B8F1B10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2C0E0F7A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32748CEB" w14:textId="77777777" w:rsidR="00432587" w:rsidRDefault="00432587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A03488" w14:paraId="4B04F95F" w14:textId="77777777" w:rsidTr="00A03488">
        <w:trPr>
          <w:jc w:val="center"/>
        </w:trPr>
        <w:tc>
          <w:tcPr>
            <w:tcW w:w="562" w:type="dxa"/>
          </w:tcPr>
          <w:p w14:paraId="16D61A3E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2EB96F2D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1AEAE319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4016F014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A03488" w14:paraId="6683DFFC" w14:textId="77777777" w:rsidTr="00A03488">
        <w:trPr>
          <w:jc w:val="center"/>
        </w:trPr>
        <w:tc>
          <w:tcPr>
            <w:tcW w:w="562" w:type="dxa"/>
          </w:tcPr>
          <w:p w14:paraId="3DA156BB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718905F1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30B5EFBA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4EBA921A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A03488" w14:paraId="1A7604AA" w14:textId="77777777" w:rsidTr="00A03488">
        <w:trPr>
          <w:jc w:val="center"/>
        </w:trPr>
        <w:tc>
          <w:tcPr>
            <w:tcW w:w="562" w:type="dxa"/>
          </w:tcPr>
          <w:p w14:paraId="03CB9122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338B6BDE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06B5E511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0B21603F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A03488" w14:paraId="205C54A9" w14:textId="77777777" w:rsidTr="00A03488">
        <w:trPr>
          <w:jc w:val="center"/>
        </w:trPr>
        <w:tc>
          <w:tcPr>
            <w:tcW w:w="562" w:type="dxa"/>
          </w:tcPr>
          <w:p w14:paraId="5086903A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5557D2F7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25453C07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6C1C9A67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A03488" w14:paraId="5B3C63DE" w14:textId="77777777" w:rsidTr="00A03488">
        <w:trPr>
          <w:jc w:val="center"/>
        </w:trPr>
        <w:tc>
          <w:tcPr>
            <w:tcW w:w="562" w:type="dxa"/>
          </w:tcPr>
          <w:p w14:paraId="3D879FDC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170C8627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568347BB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0563A84E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A03488" w14:paraId="29CCDAE6" w14:textId="77777777" w:rsidTr="00A03488">
        <w:trPr>
          <w:jc w:val="center"/>
        </w:trPr>
        <w:tc>
          <w:tcPr>
            <w:tcW w:w="562" w:type="dxa"/>
          </w:tcPr>
          <w:p w14:paraId="236B1A39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5ED9D01A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651155A7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650FCA32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  <w:tr w:rsidR="00A03488" w14:paraId="25FE68C8" w14:textId="77777777" w:rsidTr="00A03488">
        <w:trPr>
          <w:jc w:val="center"/>
        </w:trPr>
        <w:tc>
          <w:tcPr>
            <w:tcW w:w="562" w:type="dxa"/>
          </w:tcPr>
          <w:p w14:paraId="4EB171D7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086925C4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761" w:type="dxa"/>
          </w:tcPr>
          <w:p w14:paraId="44DA8FD1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  <w:tc>
          <w:tcPr>
            <w:tcW w:w="2479" w:type="dxa"/>
          </w:tcPr>
          <w:p w14:paraId="0FCC26EF" w14:textId="77777777" w:rsidR="00A03488" w:rsidRDefault="00A03488" w:rsidP="007C5466">
            <w:pPr>
              <w:spacing w:after="200"/>
              <w:rPr>
                <w:bCs/>
                <w:color w:val="000000" w:themeColor="text1"/>
              </w:rPr>
            </w:pPr>
          </w:p>
        </w:tc>
      </w:tr>
    </w:tbl>
    <w:p w14:paraId="47D060BE" w14:textId="091D3402" w:rsidR="00CB56C0" w:rsidRPr="00A03488" w:rsidRDefault="00A03488" w:rsidP="00A03488">
      <w:pPr>
        <w:pStyle w:val="Odrky"/>
        <w:numPr>
          <w:ilvl w:val="0"/>
          <w:numId w:val="0"/>
        </w:numPr>
        <w:rPr>
          <w:i/>
          <w:iCs/>
        </w:rPr>
      </w:pPr>
      <w:r w:rsidRPr="00A03488">
        <w:rPr>
          <w:i/>
          <w:iCs/>
        </w:rPr>
        <w:t>*</w:t>
      </w:r>
      <w:r>
        <w:t xml:space="preserve">  </w:t>
      </w:r>
      <w:r>
        <w:rPr>
          <w:i/>
          <w:iCs/>
        </w:rPr>
        <w:t>Vybraný dodavatel doplní potřebný počet řádků</w:t>
      </w:r>
    </w:p>
    <w:sectPr w:rsidR="00CB56C0" w:rsidRPr="00A03488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EF9E" w14:textId="77777777" w:rsidR="005A3FF2" w:rsidRDefault="005A3FF2" w:rsidP="00AB5244">
      <w:r>
        <w:separator/>
      </w:r>
    </w:p>
  </w:endnote>
  <w:endnote w:type="continuationSeparator" w:id="0">
    <w:p w14:paraId="76FB89E6" w14:textId="77777777" w:rsidR="005A3FF2" w:rsidRDefault="005A3FF2" w:rsidP="00AB5244">
      <w:r>
        <w:continuationSeparator/>
      </w:r>
    </w:p>
  </w:endnote>
  <w:endnote w:type="continuationNotice" w:id="1">
    <w:p w14:paraId="5F22BFDF" w14:textId="77777777" w:rsidR="005A3FF2" w:rsidRDefault="005A3F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8180" w14:textId="77777777" w:rsidR="005A3FF2" w:rsidRDefault="005A3FF2" w:rsidP="00AB5244">
      <w:r>
        <w:separator/>
      </w:r>
    </w:p>
  </w:footnote>
  <w:footnote w:type="continuationSeparator" w:id="0">
    <w:p w14:paraId="5C7ACE25" w14:textId="77777777" w:rsidR="005A3FF2" w:rsidRDefault="005A3FF2" w:rsidP="00AB5244">
      <w:r>
        <w:continuationSeparator/>
      </w:r>
    </w:p>
  </w:footnote>
  <w:footnote w:type="continuationNotice" w:id="1">
    <w:p w14:paraId="2409AD8C" w14:textId="77777777" w:rsidR="005A3FF2" w:rsidRDefault="005A3FF2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062E07"/>
    <w:multiLevelType w:val="hybridMultilevel"/>
    <w:tmpl w:val="FCA752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A6BCA8"/>
    <w:multiLevelType w:val="hybridMultilevel"/>
    <w:tmpl w:val="AEDF3F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785064"/>
    <w:multiLevelType w:val="hybridMultilevel"/>
    <w:tmpl w:val="2323A6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4" w15:restartNumberingAfterBreak="0">
    <w:nsid w:val="021D50B6"/>
    <w:multiLevelType w:val="hybridMultilevel"/>
    <w:tmpl w:val="15F2455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0EA028C"/>
    <w:multiLevelType w:val="hybridMultilevel"/>
    <w:tmpl w:val="D0B66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0BB3"/>
    <w:multiLevelType w:val="hybridMultilevel"/>
    <w:tmpl w:val="0FD0E280"/>
    <w:lvl w:ilvl="0" w:tplc="81AAFB3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426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452F4D"/>
    <w:multiLevelType w:val="hybridMultilevel"/>
    <w:tmpl w:val="D62AA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04E72"/>
    <w:multiLevelType w:val="hybridMultilevel"/>
    <w:tmpl w:val="4E30D5A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964E6"/>
    <w:multiLevelType w:val="hybridMultilevel"/>
    <w:tmpl w:val="37D66536"/>
    <w:lvl w:ilvl="0" w:tplc="235CD412">
      <w:start w:val="1"/>
      <w:numFmt w:val="lowerLetter"/>
      <w:lvlText w:val="%1)"/>
      <w:lvlJc w:val="left"/>
      <w:rPr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0EDC0"/>
    <w:multiLevelType w:val="hybridMultilevel"/>
    <w:tmpl w:val="F0506C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441759C"/>
    <w:multiLevelType w:val="hybridMultilevel"/>
    <w:tmpl w:val="0EF06A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5CE1A5B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26A5424"/>
    <w:multiLevelType w:val="hybridMultilevel"/>
    <w:tmpl w:val="667ADF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BBB1D"/>
    <w:multiLevelType w:val="hybridMultilevel"/>
    <w:tmpl w:val="A97367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858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0" w15:restartNumberingAfterBreak="0">
    <w:nsid w:val="391943BC"/>
    <w:multiLevelType w:val="hybridMultilevel"/>
    <w:tmpl w:val="1C704F16"/>
    <w:lvl w:ilvl="0" w:tplc="B122D1EE">
      <w:start w:val="1"/>
      <w:numFmt w:val="lowerLetter"/>
      <w:lvlText w:val="%1)"/>
      <w:lvlJc w:val="left"/>
      <w:pPr>
        <w:ind w:left="643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6E1617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15ACB"/>
    <w:multiLevelType w:val="hybridMultilevel"/>
    <w:tmpl w:val="CA68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E6245"/>
    <w:multiLevelType w:val="hybridMultilevel"/>
    <w:tmpl w:val="7C22A40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8A5E1ED"/>
    <w:multiLevelType w:val="hybridMultilevel"/>
    <w:tmpl w:val="E7A8A6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E7511"/>
    <w:multiLevelType w:val="hybridMultilevel"/>
    <w:tmpl w:val="9FDE9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11FF8"/>
    <w:multiLevelType w:val="hybridMultilevel"/>
    <w:tmpl w:val="3EB289FC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5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4401">
    <w:abstractNumId w:val="11"/>
  </w:num>
  <w:num w:numId="2" w16cid:durableId="1488747865">
    <w:abstractNumId w:val="19"/>
  </w:num>
  <w:num w:numId="3" w16cid:durableId="430861918">
    <w:abstractNumId w:val="27"/>
  </w:num>
  <w:num w:numId="4" w16cid:durableId="1735277212">
    <w:abstractNumId w:val="34"/>
  </w:num>
  <w:num w:numId="5" w16cid:durableId="537475871">
    <w:abstractNumId w:val="7"/>
  </w:num>
  <w:num w:numId="6" w16cid:durableId="1681850868">
    <w:abstractNumId w:val="32"/>
  </w:num>
  <w:num w:numId="7" w16cid:durableId="473529061">
    <w:abstractNumId w:val="32"/>
    <w:lvlOverride w:ilvl="0">
      <w:startOverride w:val="1"/>
    </w:lvlOverride>
  </w:num>
  <w:num w:numId="8" w16cid:durableId="1984653596">
    <w:abstractNumId w:val="22"/>
  </w:num>
  <w:num w:numId="9" w16cid:durableId="2160924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1095726">
    <w:abstractNumId w:val="33"/>
  </w:num>
  <w:num w:numId="11" w16cid:durableId="21057428">
    <w:abstractNumId w:val="24"/>
  </w:num>
  <w:num w:numId="12" w16cid:durableId="742024285">
    <w:abstractNumId w:val="17"/>
  </w:num>
  <w:num w:numId="13" w16cid:durableId="1162309063">
    <w:abstractNumId w:val="16"/>
  </w:num>
  <w:num w:numId="14" w16cid:durableId="1877111770">
    <w:abstractNumId w:val="32"/>
  </w:num>
  <w:num w:numId="15" w16cid:durableId="1131702721">
    <w:abstractNumId w:val="32"/>
  </w:num>
  <w:num w:numId="16" w16cid:durableId="833763586">
    <w:abstractNumId w:val="32"/>
  </w:num>
  <w:num w:numId="17" w16cid:durableId="1500541080">
    <w:abstractNumId w:val="21"/>
  </w:num>
  <w:num w:numId="18" w16cid:durableId="617683900">
    <w:abstractNumId w:val="32"/>
  </w:num>
  <w:num w:numId="19" w16cid:durableId="700283307">
    <w:abstractNumId w:val="32"/>
    <w:lvlOverride w:ilvl="0">
      <w:startOverride w:val="1"/>
    </w:lvlOverride>
  </w:num>
  <w:num w:numId="20" w16cid:durableId="2087802974">
    <w:abstractNumId w:val="32"/>
  </w:num>
  <w:num w:numId="21" w16cid:durableId="110367388">
    <w:abstractNumId w:val="32"/>
  </w:num>
  <w:num w:numId="22" w16cid:durableId="1210798921">
    <w:abstractNumId w:val="32"/>
  </w:num>
  <w:num w:numId="23" w16cid:durableId="1258097636">
    <w:abstractNumId w:val="32"/>
  </w:num>
  <w:num w:numId="24" w16cid:durableId="1144933651">
    <w:abstractNumId w:val="29"/>
  </w:num>
  <w:num w:numId="25" w16cid:durableId="855577647">
    <w:abstractNumId w:val="35"/>
  </w:num>
  <w:num w:numId="26" w16cid:durableId="1597980851">
    <w:abstractNumId w:val="8"/>
  </w:num>
  <w:num w:numId="27" w16cid:durableId="877354462">
    <w:abstractNumId w:val="19"/>
  </w:num>
  <w:num w:numId="28" w16cid:durableId="895823889">
    <w:abstractNumId w:val="30"/>
  </w:num>
  <w:num w:numId="29" w16cid:durableId="751664271">
    <w:abstractNumId w:val="5"/>
  </w:num>
  <w:num w:numId="30" w16cid:durableId="7584500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4184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04795778">
    <w:abstractNumId w:val="2"/>
  </w:num>
  <w:num w:numId="33" w16cid:durableId="947586925">
    <w:abstractNumId w:val="6"/>
  </w:num>
  <w:num w:numId="34" w16cid:durableId="1668434427">
    <w:abstractNumId w:val="26"/>
  </w:num>
  <w:num w:numId="35" w16cid:durableId="961693250">
    <w:abstractNumId w:val="1"/>
  </w:num>
  <w:num w:numId="36" w16cid:durableId="255600890">
    <w:abstractNumId w:val="28"/>
  </w:num>
  <w:num w:numId="37" w16cid:durableId="900209816">
    <w:abstractNumId w:val="0"/>
  </w:num>
  <w:num w:numId="38" w16cid:durableId="1632781484">
    <w:abstractNumId w:val="13"/>
  </w:num>
  <w:num w:numId="39" w16cid:durableId="52123488">
    <w:abstractNumId w:val="15"/>
  </w:num>
  <w:num w:numId="40" w16cid:durableId="910046542">
    <w:abstractNumId w:val="12"/>
  </w:num>
  <w:num w:numId="41" w16cid:durableId="217939578">
    <w:abstractNumId w:val="23"/>
  </w:num>
  <w:num w:numId="42" w16cid:durableId="342706079">
    <w:abstractNumId w:val="4"/>
  </w:num>
  <w:num w:numId="43" w16cid:durableId="1282345394">
    <w:abstractNumId w:val="10"/>
  </w:num>
  <w:num w:numId="44" w16cid:durableId="1884175638">
    <w:abstractNumId w:val="31"/>
  </w:num>
  <w:num w:numId="45" w16cid:durableId="2000764300">
    <w:abstractNumId w:val="14"/>
  </w:num>
  <w:num w:numId="46" w16cid:durableId="1988049281">
    <w:abstractNumId w:val="18"/>
  </w:num>
  <w:num w:numId="47" w16cid:durableId="1996446267">
    <w:abstractNumId w:val="19"/>
  </w:num>
  <w:num w:numId="48" w16cid:durableId="332418054">
    <w:abstractNumId w:val="25"/>
  </w:num>
  <w:num w:numId="49" w16cid:durableId="1972862848">
    <w:abstractNumId w:val="9"/>
  </w:num>
  <w:num w:numId="50" w16cid:durableId="157356455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0AF0"/>
    <w:rsid w:val="0000137A"/>
    <w:rsid w:val="00002569"/>
    <w:rsid w:val="0000290C"/>
    <w:rsid w:val="00010608"/>
    <w:rsid w:val="0001060F"/>
    <w:rsid w:val="00011F56"/>
    <w:rsid w:val="000124EF"/>
    <w:rsid w:val="0001297A"/>
    <w:rsid w:val="000143D3"/>
    <w:rsid w:val="00015510"/>
    <w:rsid w:val="0001559A"/>
    <w:rsid w:val="00015A43"/>
    <w:rsid w:val="00017EDD"/>
    <w:rsid w:val="000202F8"/>
    <w:rsid w:val="00021AA2"/>
    <w:rsid w:val="000228FC"/>
    <w:rsid w:val="000231D4"/>
    <w:rsid w:val="00024EF1"/>
    <w:rsid w:val="0002549E"/>
    <w:rsid w:val="00027D24"/>
    <w:rsid w:val="000339D4"/>
    <w:rsid w:val="00034A18"/>
    <w:rsid w:val="00035368"/>
    <w:rsid w:val="00036E5B"/>
    <w:rsid w:val="000375D5"/>
    <w:rsid w:val="00040132"/>
    <w:rsid w:val="00042FCF"/>
    <w:rsid w:val="00044779"/>
    <w:rsid w:val="000475DB"/>
    <w:rsid w:val="00051208"/>
    <w:rsid w:val="00051AC4"/>
    <w:rsid w:val="00052C3D"/>
    <w:rsid w:val="00053AD6"/>
    <w:rsid w:val="00055048"/>
    <w:rsid w:val="000573CB"/>
    <w:rsid w:val="00064997"/>
    <w:rsid w:val="0006512C"/>
    <w:rsid w:val="000706A0"/>
    <w:rsid w:val="00071071"/>
    <w:rsid w:val="0007122F"/>
    <w:rsid w:val="0007315F"/>
    <w:rsid w:val="00075D89"/>
    <w:rsid w:val="00077196"/>
    <w:rsid w:val="00077671"/>
    <w:rsid w:val="000807DF"/>
    <w:rsid w:val="00081B96"/>
    <w:rsid w:val="00081C3A"/>
    <w:rsid w:val="00084803"/>
    <w:rsid w:val="00084847"/>
    <w:rsid w:val="00087BA0"/>
    <w:rsid w:val="00090C3D"/>
    <w:rsid w:val="000915CA"/>
    <w:rsid w:val="00093B4C"/>
    <w:rsid w:val="000943DE"/>
    <w:rsid w:val="00094D15"/>
    <w:rsid w:val="000969AF"/>
    <w:rsid w:val="000A2D4F"/>
    <w:rsid w:val="000A31A0"/>
    <w:rsid w:val="000A68A6"/>
    <w:rsid w:val="000A7FE6"/>
    <w:rsid w:val="000B008A"/>
    <w:rsid w:val="000B39DD"/>
    <w:rsid w:val="000B3D1D"/>
    <w:rsid w:val="000B3FE8"/>
    <w:rsid w:val="000B7669"/>
    <w:rsid w:val="000C4605"/>
    <w:rsid w:val="000C4AE5"/>
    <w:rsid w:val="000C4AEE"/>
    <w:rsid w:val="000C696D"/>
    <w:rsid w:val="000C7C49"/>
    <w:rsid w:val="000D4571"/>
    <w:rsid w:val="000D5DFE"/>
    <w:rsid w:val="000D7522"/>
    <w:rsid w:val="000D79FA"/>
    <w:rsid w:val="000D7EDA"/>
    <w:rsid w:val="000E33FE"/>
    <w:rsid w:val="000E6C54"/>
    <w:rsid w:val="000E730A"/>
    <w:rsid w:val="000E7EEE"/>
    <w:rsid w:val="000F3B3E"/>
    <w:rsid w:val="000F6355"/>
    <w:rsid w:val="000F65AC"/>
    <w:rsid w:val="000F6EA6"/>
    <w:rsid w:val="0010001B"/>
    <w:rsid w:val="00100726"/>
    <w:rsid w:val="00102ECC"/>
    <w:rsid w:val="001037BD"/>
    <w:rsid w:val="00106A2B"/>
    <w:rsid w:val="0011259A"/>
    <w:rsid w:val="00114029"/>
    <w:rsid w:val="001178DD"/>
    <w:rsid w:val="00120004"/>
    <w:rsid w:val="001216FF"/>
    <w:rsid w:val="00121DCB"/>
    <w:rsid w:val="00122D1D"/>
    <w:rsid w:val="00123ABC"/>
    <w:rsid w:val="00123C25"/>
    <w:rsid w:val="001247F4"/>
    <w:rsid w:val="0012610D"/>
    <w:rsid w:val="00130448"/>
    <w:rsid w:val="00131D34"/>
    <w:rsid w:val="001374FB"/>
    <w:rsid w:val="00137DA0"/>
    <w:rsid w:val="001411EB"/>
    <w:rsid w:val="00141886"/>
    <w:rsid w:val="00141B0A"/>
    <w:rsid w:val="00144C29"/>
    <w:rsid w:val="001452E1"/>
    <w:rsid w:val="0014680B"/>
    <w:rsid w:val="00146F08"/>
    <w:rsid w:val="00150000"/>
    <w:rsid w:val="00151EB7"/>
    <w:rsid w:val="00153136"/>
    <w:rsid w:val="001576D5"/>
    <w:rsid w:val="001608C2"/>
    <w:rsid w:val="00160A84"/>
    <w:rsid w:val="00160F50"/>
    <w:rsid w:val="001612FC"/>
    <w:rsid w:val="00162030"/>
    <w:rsid w:val="00163000"/>
    <w:rsid w:val="001631B5"/>
    <w:rsid w:val="001656F4"/>
    <w:rsid w:val="00165FDA"/>
    <w:rsid w:val="00166CF2"/>
    <w:rsid w:val="00166FE9"/>
    <w:rsid w:val="001720AF"/>
    <w:rsid w:val="00172E72"/>
    <w:rsid w:val="001753B1"/>
    <w:rsid w:val="0017547A"/>
    <w:rsid w:val="00175B01"/>
    <w:rsid w:val="00176138"/>
    <w:rsid w:val="00176CB0"/>
    <w:rsid w:val="00177D5F"/>
    <w:rsid w:val="00183B8B"/>
    <w:rsid w:val="0018607C"/>
    <w:rsid w:val="0018673C"/>
    <w:rsid w:val="00187B83"/>
    <w:rsid w:val="00190229"/>
    <w:rsid w:val="00192048"/>
    <w:rsid w:val="00192202"/>
    <w:rsid w:val="00193AA8"/>
    <w:rsid w:val="00193B7A"/>
    <w:rsid w:val="00194A15"/>
    <w:rsid w:val="00194E21"/>
    <w:rsid w:val="0019505D"/>
    <w:rsid w:val="00195F33"/>
    <w:rsid w:val="001967EC"/>
    <w:rsid w:val="00196C15"/>
    <w:rsid w:val="00197873"/>
    <w:rsid w:val="001A3FE5"/>
    <w:rsid w:val="001A50E0"/>
    <w:rsid w:val="001A5832"/>
    <w:rsid w:val="001A5AA8"/>
    <w:rsid w:val="001A6119"/>
    <w:rsid w:val="001A6587"/>
    <w:rsid w:val="001A7A97"/>
    <w:rsid w:val="001B1DE5"/>
    <w:rsid w:val="001B2067"/>
    <w:rsid w:val="001B2847"/>
    <w:rsid w:val="001B309F"/>
    <w:rsid w:val="001B66ED"/>
    <w:rsid w:val="001B7407"/>
    <w:rsid w:val="001B7C8D"/>
    <w:rsid w:val="001C247A"/>
    <w:rsid w:val="001C2576"/>
    <w:rsid w:val="001C2710"/>
    <w:rsid w:val="001C4AEB"/>
    <w:rsid w:val="001C5C04"/>
    <w:rsid w:val="001C62FF"/>
    <w:rsid w:val="001D1D08"/>
    <w:rsid w:val="001D3348"/>
    <w:rsid w:val="001D3974"/>
    <w:rsid w:val="001D41D9"/>
    <w:rsid w:val="001D7F71"/>
    <w:rsid w:val="001E06DA"/>
    <w:rsid w:val="001E0713"/>
    <w:rsid w:val="001E522E"/>
    <w:rsid w:val="001E567F"/>
    <w:rsid w:val="001E7656"/>
    <w:rsid w:val="001F0154"/>
    <w:rsid w:val="001F1B9D"/>
    <w:rsid w:val="001F2051"/>
    <w:rsid w:val="001F20D1"/>
    <w:rsid w:val="001F3782"/>
    <w:rsid w:val="001F3A6D"/>
    <w:rsid w:val="001F3DBA"/>
    <w:rsid w:val="001F3F68"/>
    <w:rsid w:val="001F42B4"/>
    <w:rsid w:val="001F4B6F"/>
    <w:rsid w:val="001F52FE"/>
    <w:rsid w:val="001F637B"/>
    <w:rsid w:val="001F75C5"/>
    <w:rsid w:val="001F7F80"/>
    <w:rsid w:val="00201797"/>
    <w:rsid w:val="002023AC"/>
    <w:rsid w:val="00204826"/>
    <w:rsid w:val="002052C2"/>
    <w:rsid w:val="002053A5"/>
    <w:rsid w:val="00207CCB"/>
    <w:rsid w:val="002100C5"/>
    <w:rsid w:val="002103D3"/>
    <w:rsid w:val="00214FB7"/>
    <w:rsid w:val="002160E8"/>
    <w:rsid w:val="002218D7"/>
    <w:rsid w:val="00222D77"/>
    <w:rsid w:val="00226BB4"/>
    <w:rsid w:val="00233190"/>
    <w:rsid w:val="00240E96"/>
    <w:rsid w:val="0024184E"/>
    <w:rsid w:val="00241A1A"/>
    <w:rsid w:val="0024402F"/>
    <w:rsid w:val="002441A0"/>
    <w:rsid w:val="00247A56"/>
    <w:rsid w:val="00247E2D"/>
    <w:rsid w:val="00250FC9"/>
    <w:rsid w:val="00253100"/>
    <w:rsid w:val="00256496"/>
    <w:rsid w:val="00260F45"/>
    <w:rsid w:val="00264773"/>
    <w:rsid w:val="00265D22"/>
    <w:rsid w:val="00266833"/>
    <w:rsid w:val="00267A7E"/>
    <w:rsid w:val="0027394C"/>
    <w:rsid w:val="00274F6E"/>
    <w:rsid w:val="00277794"/>
    <w:rsid w:val="00280901"/>
    <w:rsid w:val="00280FA1"/>
    <w:rsid w:val="0029168F"/>
    <w:rsid w:val="00292D3D"/>
    <w:rsid w:val="00294C38"/>
    <w:rsid w:val="00295D1E"/>
    <w:rsid w:val="0029623C"/>
    <w:rsid w:val="002A371A"/>
    <w:rsid w:val="002A3805"/>
    <w:rsid w:val="002A70F1"/>
    <w:rsid w:val="002B1E4D"/>
    <w:rsid w:val="002B212C"/>
    <w:rsid w:val="002B2BD0"/>
    <w:rsid w:val="002B36C4"/>
    <w:rsid w:val="002B49C0"/>
    <w:rsid w:val="002B4F77"/>
    <w:rsid w:val="002C1220"/>
    <w:rsid w:val="002C27B4"/>
    <w:rsid w:val="002D30B2"/>
    <w:rsid w:val="002D39FE"/>
    <w:rsid w:val="002D5149"/>
    <w:rsid w:val="002D52AA"/>
    <w:rsid w:val="002D5736"/>
    <w:rsid w:val="002D7185"/>
    <w:rsid w:val="002D7907"/>
    <w:rsid w:val="002E4517"/>
    <w:rsid w:val="002E4F1E"/>
    <w:rsid w:val="002E52BB"/>
    <w:rsid w:val="002E55F3"/>
    <w:rsid w:val="002E57CC"/>
    <w:rsid w:val="002E5868"/>
    <w:rsid w:val="002E5D43"/>
    <w:rsid w:val="002E6F93"/>
    <w:rsid w:val="002E70D5"/>
    <w:rsid w:val="002E7D28"/>
    <w:rsid w:val="002E7EDB"/>
    <w:rsid w:val="002F0E14"/>
    <w:rsid w:val="002F120D"/>
    <w:rsid w:val="002F2145"/>
    <w:rsid w:val="002F4B3C"/>
    <w:rsid w:val="002F600B"/>
    <w:rsid w:val="002F6559"/>
    <w:rsid w:val="002F6C39"/>
    <w:rsid w:val="002F7267"/>
    <w:rsid w:val="00301BB1"/>
    <w:rsid w:val="00302321"/>
    <w:rsid w:val="0030236C"/>
    <w:rsid w:val="00302FC1"/>
    <w:rsid w:val="00303095"/>
    <w:rsid w:val="00303595"/>
    <w:rsid w:val="003037D6"/>
    <w:rsid w:val="0030687D"/>
    <w:rsid w:val="00314C79"/>
    <w:rsid w:val="00316A19"/>
    <w:rsid w:val="00316CF8"/>
    <w:rsid w:val="00317CFB"/>
    <w:rsid w:val="00325839"/>
    <w:rsid w:val="00326573"/>
    <w:rsid w:val="00334631"/>
    <w:rsid w:val="0033490B"/>
    <w:rsid w:val="00342EFB"/>
    <w:rsid w:val="003436EA"/>
    <w:rsid w:val="00343AE3"/>
    <w:rsid w:val="00344ABF"/>
    <w:rsid w:val="00346872"/>
    <w:rsid w:val="003479FB"/>
    <w:rsid w:val="00351071"/>
    <w:rsid w:val="003515C6"/>
    <w:rsid w:val="00351979"/>
    <w:rsid w:val="003531F0"/>
    <w:rsid w:val="00353C2F"/>
    <w:rsid w:val="00354325"/>
    <w:rsid w:val="00355579"/>
    <w:rsid w:val="00355D64"/>
    <w:rsid w:val="003567B1"/>
    <w:rsid w:val="00361FF8"/>
    <w:rsid w:val="003622B2"/>
    <w:rsid w:val="003632E2"/>
    <w:rsid w:val="00364092"/>
    <w:rsid w:val="0036416E"/>
    <w:rsid w:val="00366AB3"/>
    <w:rsid w:val="0036752A"/>
    <w:rsid w:val="00370022"/>
    <w:rsid w:val="0037150D"/>
    <w:rsid w:val="003736A6"/>
    <w:rsid w:val="00373718"/>
    <w:rsid w:val="00373A6F"/>
    <w:rsid w:val="00375D49"/>
    <w:rsid w:val="00381FF7"/>
    <w:rsid w:val="00382541"/>
    <w:rsid w:val="003843B5"/>
    <w:rsid w:val="003848A6"/>
    <w:rsid w:val="00386AD5"/>
    <w:rsid w:val="00386EAD"/>
    <w:rsid w:val="00396FFB"/>
    <w:rsid w:val="00397844"/>
    <w:rsid w:val="003A1FCF"/>
    <w:rsid w:val="003A351B"/>
    <w:rsid w:val="003A4FE4"/>
    <w:rsid w:val="003B017D"/>
    <w:rsid w:val="003B0915"/>
    <w:rsid w:val="003B1582"/>
    <w:rsid w:val="003B2404"/>
    <w:rsid w:val="003B354A"/>
    <w:rsid w:val="003B3F08"/>
    <w:rsid w:val="003B4D03"/>
    <w:rsid w:val="003C24CD"/>
    <w:rsid w:val="003C4285"/>
    <w:rsid w:val="003C48A7"/>
    <w:rsid w:val="003C6793"/>
    <w:rsid w:val="003C6C84"/>
    <w:rsid w:val="003D2553"/>
    <w:rsid w:val="003D2B0B"/>
    <w:rsid w:val="003D2D6D"/>
    <w:rsid w:val="003D3364"/>
    <w:rsid w:val="003D3C32"/>
    <w:rsid w:val="003D3DFF"/>
    <w:rsid w:val="003D4B9D"/>
    <w:rsid w:val="003D60FA"/>
    <w:rsid w:val="003D67D8"/>
    <w:rsid w:val="003D6B4C"/>
    <w:rsid w:val="003E091F"/>
    <w:rsid w:val="003E1219"/>
    <w:rsid w:val="003E2410"/>
    <w:rsid w:val="003E2E89"/>
    <w:rsid w:val="003E4879"/>
    <w:rsid w:val="003E5E0E"/>
    <w:rsid w:val="003E688C"/>
    <w:rsid w:val="003E6B46"/>
    <w:rsid w:val="003E7430"/>
    <w:rsid w:val="003E745D"/>
    <w:rsid w:val="003F1257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1E7"/>
    <w:rsid w:val="004204A9"/>
    <w:rsid w:val="004227F2"/>
    <w:rsid w:val="0042325A"/>
    <w:rsid w:val="004234C1"/>
    <w:rsid w:val="00424672"/>
    <w:rsid w:val="00424E12"/>
    <w:rsid w:val="00426107"/>
    <w:rsid w:val="004302E3"/>
    <w:rsid w:val="00431838"/>
    <w:rsid w:val="00432587"/>
    <w:rsid w:val="00433B54"/>
    <w:rsid w:val="00433FA8"/>
    <w:rsid w:val="00437F61"/>
    <w:rsid w:val="00440310"/>
    <w:rsid w:val="004409A8"/>
    <w:rsid w:val="00441CFF"/>
    <w:rsid w:val="0044437D"/>
    <w:rsid w:val="0044573D"/>
    <w:rsid w:val="00445804"/>
    <w:rsid w:val="00446A17"/>
    <w:rsid w:val="00450AE7"/>
    <w:rsid w:val="004510FC"/>
    <w:rsid w:val="00451B08"/>
    <w:rsid w:val="0045218B"/>
    <w:rsid w:val="00453D8C"/>
    <w:rsid w:val="004560C7"/>
    <w:rsid w:val="00463601"/>
    <w:rsid w:val="00467E00"/>
    <w:rsid w:val="00474B20"/>
    <w:rsid w:val="004751F0"/>
    <w:rsid w:val="00475234"/>
    <w:rsid w:val="004846E3"/>
    <w:rsid w:val="00491D44"/>
    <w:rsid w:val="004A01D0"/>
    <w:rsid w:val="004A02BA"/>
    <w:rsid w:val="004A0FBE"/>
    <w:rsid w:val="004A2D12"/>
    <w:rsid w:val="004A561D"/>
    <w:rsid w:val="004B1B60"/>
    <w:rsid w:val="004B572C"/>
    <w:rsid w:val="004C1591"/>
    <w:rsid w:val="004C51F1"/>
    <w:rsid w:val="004C6337"/>
    <w:rsid w:val="004C680B"/>
    <w:rsid w:val="004C74C1"/>
    <w:rsid w:val="004C7D07"/>
    <w:rsid w:val="004D0E5B"/>
    <w:rsid w:val="004D3C77"/>
    <w:rsid w:val="004D47BB"/>
    <w:rsid w:val="004D4B04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380C"/>
    <w:rsid w:val="004F4F05"/>
    <w:rsid w:val="004F628F"/>
    <w:rsid w:val="004F6CF2"/>
    <w:rsid w:val="004F727D"/>
    <w:rsid w:val="00502DB9"/>
    <w:rsid w:val="0050515C"/>
    <w:rsid w:val="00505208"/>
    <w:rsid w:val="00506EC1"/>
    <w:rsid w:val="00507C8F"/>
    <w:rsid w:val="00507E28"/>
    <w:rsid w:val="0051038E"/>
    <w:rsid w:val="00510650"/>
    <w:rsid w:val="00510E46"/>
    <w:rsid w:val="00511B41"/>
    <w:rsid w:val="00512CE5"/>
    <w:rsid w:val="00512D4D"/>
    <w:rsid w:val="00512D81"/>
    <w:rsid w:val="00517DC5"/>
    <w:rsid w:val="00520EBB"/>
    <w:rsid w:val="0052198B"/>
    <w:rsid w:val="00522E93"/>
    <w:rsid w:val="00523E33"/>
    <w:rsid w:val="005313FD"/>
    <w:rsid w:val="00532231"/>
    <w:rsid w:val="00535969"/>
    <w:rsid w:val="0054353F"/>
    <w:rsid w:val="00544254"/>
    <w:rsid w:val="0054645C"/>
    <w:rsid w:val="00552D9B"/>
    <w:rsid w:val="00553561"/>
    <w:rsid w:val="005547BB"/>
    <w:rsid w:val="0055595B"/>
    <w:rsid w:val="00557552"/>
    <w:rsid w:val="0055798C"/>
    <w:rsid w:val="00560767"/>
    <w:rsid w:val="005613E7"/>
    <w:rsid w:val="00561754"/>
    <w:rsid w:val="00562396"/>
    <w:rsid w:val="00562AFC"/>
    <w:rsid w:val="00565294"/>
    <w:rsid w:val="00566551"/>
    <w:rsid w:val="00567711"/>
    <w:rsid w:val="00567A97"/>
    <w:rsid w:val="005704D5"/>
    <w:rsid w:val="00571060"/>
    <w:rsid w:val="00573D03"/>
    <w:rsid w:val="00573E06"/>
    <w:rsid w:val="00580784"/>
    <w:rsid w:val="0058091E"/>
    <w:rsid w:val="00580C99"/>
    <w:rsid w:val="00580E03"/>
    <w:rsid w:val="00581A5D"/>
    <w:rsid w:val="00582AE7"/>
    <w:rsid w:val="00584D5B"/>
    <w:rsid w:val="005850FC"/>
    <w:rsid w:val="005870AE"/>
    <w:rsid w:val="00590F2C"/>
    <w:rsid w:val="00593863"/>
    <w:rsid w:val="00595980"/>
    <w:rsid w:val="00597BE8"/>
    <w:rsid w:val="005A0818"/>
    <w:rsid w:val="005A138F"/>
    <w:rsid w:val="005A21F9"/>
    <w:rsid w:val="005A3423"/>
    <w:rsid w:val="005A35D8"/>
    <w:rsid w:val="005A38E9"/>
    <w:rsid w:val="005A3FF2"/>
    <w:rsid w:val="005A5802"/>
    <w:rsid w:val="005A6C1E"/>
    <w:rsid w:val="005B3571"/>
    <w:rsid w:val="005B45BE"/>
    <w:rsid w:val="005B5117"/>
    <w:rsid w:val="005B7D40"/>
    <w:rsid w:val="005C3D05"/>
    <w:rsid w:val="005C4133"/>
    <w:rsid w:val="005C6617"/>
    <w:rsid w:val="005C6801"/>
    <w:rsid w:val="005C6B96"/>
    <w:rsid w:val="005C6C30"/>
    <w:rsid w:val="005C6DBF"/>
    <w:rsid w:val="005C70FB"/>
    <w:rsid w:val="005C75D0"/>
    <w:rsid w:val="005C7A55"/>
    <w:rsid w:val="005D0251"/>
    <w:rsid w:val="005D0DB9"/>
    <w:rsid w:val="005D11D9"/>
    <w:rsid w:val="005D7CAE"/>
    <w:rsid w:val="005D7FB9"/>
    <w:rsid w:val="005E0871"/>
    <w:rsid w:val="005E3A71"/>
    <w:rsid w:val="005E3B15"/>
    <w:rsid w:val="005E5C0B"/>
    <w:rsid w:val="005E6193"/>
    <w:rsid w:val="005F131A"/>
    <w:rsid w:val="005F13BC"/>
    <w:rsid w:val="005F4164"/>
    <w:rsid w:val="005F7EFD"/>
    <w:rsid w:val="006006C0"/>
    <w:rsid w:val="00601EF0"/>
    <w:rsid w:val="00604BF6"/>
    <w:rsid w:val="00605ADB"/>
    <w:rsid w:val="006062B2"/>
    <w:rsid w:val="00606AEE"/>
    <w:rsid w:val="00607C06"/>
    <w:rsid w:val="00612516"/>
    <w:rsid w:val="00616E4C"/>
    <w:rsid w:val="00617E6B"/>
    <w:rsid w:val="00620F50"/>
    <w:rsid w:val="006213E1"/>
    <w:rsid w:val="00625B41"/>
    <w:rsid w:val="00626043"/>
    <w:rsid w:val="00630E9F"/>
    <w:rsid w:val="0063199B"/>
    <w:rsid w:val="00631DF1"/>
    <w:rsid w:val="006337E9"/>
    <w:rsid w:val="00633F51"/>
    <w:rsid w:val="006344C2"/>
    <w:rsid w:val="00637BA7"/>
    <w:rsid w:val="00637BDC"/>
    <w:rsid w:val="006411F6"/>
    <w:rsid w:val="00645A7B"/>
    <w:rsid w:val="00646540"/>
    <w:rsid w:val="00646D52"/>
    <w:rsid w:val="0065247C"/>
    <w:rsid w:val="00653F0A"/>
    <w:rsid w:val="00655D9A"/>
    <w:rsid w:val="006562F4"/>
    <w:rsid w:val="006572CF"/>
    <w:rsid w:val="00662E15"/>
    <w:rsid w:val="00663F58"/>
    <w:rsid w:val="006640FC"/>
    <w:rsid w:val="00667074"/>
    <w:rsid w:val="006679C5"/>
    <w:rsid w:val="006703DD"/>
    <w:rsid w:val="00675472"/>
    <w:rsid w:val="00675EE0"/>
    <w:rsid w:val="00676C12"/>
    <w:rsid w:val="00677EAE"/>
    <w:rsid w:val="00682D33"/>
    <w:rsid w:val="006835C3"/>
    <w:rsid w:val="00685541"/>
    <w:rsid w:val="00685C83"/>
    <w:rsid w:val="006865E2"/>
    <w:rsid w:val="006879A3"/>
    <w:rsid w:val="00690EC6"/>
    <w:rsid w:val="0069138B"/>
    <w:rsid w:val="0069211C"/>
    <w:rsid w:val="00693375"/>
    <w:rsid w:val="00693FAE"/>
    <w:rsid w:val="00695540"/>
    <w:rsid w:val="0069575A"/>
    <w:rsid w:val="006961FE"/>
    <w:rsid w:val="00696DA5"/>
    <w:rsid w:val="00696DE6"/>
    <w:rsid w:val="00697972"/>
    <w:rsid w:val="006A0553"/>
    <w:rsid w:val="006A366A"/>
    <w:rsid w:val="006A4869"/>
    <w:rsid w:val="006A59EF"/>
    <w:rsid w:val="006A7B90"/>
    <w:rsid w:val="006B16B6"/>
    <w:rsid w:val="006B5B25"/>
    <w:rsid w:val="006B7E86"/>
    <w:rsid w:val="006C2036"/>
    <w:rsid w:val="006C3C77"/>
    <w:rsid w:val="006C4548"/>
    <w:rsid w:val="006C50C7"/>
    <w:rsid w:val="006C5417"/>
    <w:rsid w:val="006D0887"/>
    <w:rsid w:val="006D14B7"/>
    <w:rsid w:val="006D1DB5"/>
    <w:rsid w:val="006D3BA3"/>
    <w:rsid w:val="006D4A3B"/>
    <w:rsid w:val="006D4BE1"/>
    <w:rsid w:val="006E0B8E"/>
    <w:rsid w:val="006E255F"/>
    <w:rsid w:val="006E30CF"/>
    <w:rsid w:val="006E56A1"/>
    <w:rsid w:val="006E6C6A"/>
    <w:rsid w:val="006F1450"/>
    <w:rsid w:val="006F2D8B"/>
    <w:rsid w:val="006F49CA"/>
    <w:rsid w:val="006F7608"/>
    <w:rsid w:val="006F7867"/>
    <w:rsid w:val="007001E9"/>
    <w:rsid w:val="00700F7F"/>
    <w:rsid w:val="0070290F"/>
    <w:rsid w:val="007049D4"/>
    <w:rsid w:val="00704B41"/>
    <w:rsid w:val="00705276"/>
    <w:rsid w:val="0070569C"/>
    <w:rsid w:val="007057E1"/>
    <w:rsid w:val="0070755C"/>
    <w:rsid w:val="00710FB1"/>
    <w:rsid w:val="007125C4"/>
    <w:rsid w:val="00713C77"/>
    <w:rsid w:val="00713F61"/>
    <w:rsid w:val="00713FC3"/>
    <w:rsid w:val="00715AC1"/>
    <w:rsid w:val="00716EAF"/>
    <w:rsid w:val="00717C6C"/>
    <w:rsid w:val="00717DE2"/>
    <w:rsid w:val="0072100E"/>
    <w:rsid w:val="007217B0"/>
    <w:rsid w:val="007217F8"/>
    <w:rsid w:val="00721D71"/>
    <w:rsid w:val="0072382E"/>
    <w:rsid w:val="00723F01"/>
    <w:rsid w:val="007253BC"/>
    <w:rsid w:val="00725778"/>
    <w:rsid w:val="00727990"/>
    <w:rsid w:val="00732633"/>
    <w:rsid w:val="0073264C"/>
    <w:rsid w:val="0073355B"/>
    <w:rsid w:val="00733C22"/>
    <w:rsid w:val="007345DD"/>
    <w:rsid w:val="00734CC7"/>
    <w:rsid w:val="00735B49"/>
    <w:rsid w:val="00740852"/>
    <w:rsid w:val="00740C26"/>
    <w:rsid w:val="007416F7"/>
    <w:rsid w:val="007418EB"/>
    <w:rsid w:val="00742C02"/>
    <w:rsid w:val="007479BD"/>
    <w:rsid w:val="00747EA2"/>
    <w:rsid w:val="007526FF"/>
    <w:rsid w:val="0075373F"/>
    <w:rsid w:val="007547ED"/>
    <w:rsid w:val="00756069"/>
    <w:rsid w:val="00760451"/>
    <w:rsid w:val="00760B83"/>
    <w:rsid w:val="0076147E"/>
    <w:rsid w:val="00761978"/>
    <w:rsid w:val="0076197C"/>
    <w:rsid w:val="00762AE6"/>
    <w:rsid w:val="00763162"/>
    <w:rsid w:val="00765404"/>
    <w:rsid w:val="0076780A"/>
    <w:rsid w:val="0077614D"/>
    <w:rsid w:val="00781C6C"/>
    <w:rsid w:val="00785A82"/>
    <w:rsid w:val="007915EE"/>
    <w:rsid w:val="00792817"/>
    <w:rsid w:val="00792A5D"/>
    <w:rsid w:val="00792AD6"/>
    <w:rsid w:val="00792EF6"/>
    <w:rsid w:val="007943A4"/>
    <w:rsid w:val="00797C3F"/>
    <w:rsid w:val="007A038F"/>
    <w:rsid w:val="007A0C92"/>
    <w:rsid w:val="007A228E"/>
    <w:rsid w:val="007A4741"/>
    <w:rsid w:val="007A6D99"/>
    <w:rsid w:val="007A75E2"/>
    <w:rsid w:val="007B158F"/>
    <w:rsid w:val="007B3FCE"/>
    <w:rsid w:val="007B4002"/>
    <w:rsid w:val="007B4BFD"/>
    <w:rsid w:val="007B6215"/>
    <w:rsid w:val="007B6266"/>
    <w:rsid w:val="007C144C"/>
    <w:rsid w:val="007C16D0"/>
    <w:rsid w:val="007C2443"/>
    <w:rsid w:val="007C5466"/>
    <w:rsid w:val="007C6602"/>
    <w:rsid w:val="007D052D"/>
    <w:rsid w:val="007D169C"/>
    <w:rsid w:val="007D3961"/>
    <w:rsid w:val="007D47D6"/>
    <w:rsid w:val="007D5B70"/>
    <w:rsid w:val="007D5D4B"/>
    <w:rsid w:val="007E1BCA"/>
    <w:rsid w:val="007E38C6"/>
    <w:rsid w:val="007E54A2"/>
    <w:rsid w:val="007F0E05"/>
    <w:rsid w:val="007F0FA6"/>
    <w:rsid w:val="007F10CE"/>
    <w:rsid w:val="007F1305"/>
    <w:rsid w:val="007F1ACC"/>
    <w:rsid w:val="007F1BE1"/>
    <w:rsid w:val="007F32E6"/>
    <w:rsid w:val="007F5201"/>
    <w:rsid w:val="007F7763"/>
    <w:rsid w:val="00800934"/>
    <w:rsid w:val="008010EF"/>
    <w:rsid w:val="00801AA0"/>
    <w:rsid w:val="00801CE8"/>
    <w:rsid w:val="00803665"/>
    <w:rsid w:val="00807B6D"/>
    <w:rsid w:val="00810A0C"/>
    <w:rsid w:val="00812A68"/>
    <w:rsid w:val="00813761"/>
    <w:rsid w:val="00813F66"/>
    <w:rsid w:val="008146C7"/>
    <w:rsid w:val="00823779"/>
    <w:rsid w:val="00824458"/>
    <w:rsid w:val="00824715"/>
    <w:rsid w:val="0082623C"/>
    <w:rsid w:val="00826F54"/>
    <w:rsid w:val="008305AC"/>
    <w:rsid w:val="008336FB"/>
    <w:rsid w:val="008340A7"/>
    <w:rsid w:val="00837997"/>
    <w:rsid w:val="0084043A"/>
    <w:rsid w:val="0084143D"/>
    <w:rsid w:val="008427B9"/>
    <w:rsid w:val="0084328B"/>
    <w:rsid w:val="00845210"/>
    <w:rsid w:val="00845A22"/>
    <w:rsid w:val="0084694D"/>
    <w:rsid w:val="00851A25"/>
    <w:rsid w:val="00855D98"/>
    <w:rsid w:val="008563E6"/>
    <w:rsid w:val="00857550"/>
    <w:rsid w:val="00860591"/>
    <w:rsid w:val="00861D7E"/>
    <w:rsid w:val="008627E2"/>
    <w:rsid w:val="00863E14"/>
    <w:rsid w:val="00866A54"/>
    <w:rsid w:val="00867D70"/>
    <w:rsid w:val="00870FC7"/>
    <w:rsid w:val="0087148D"/>
    <w:rsid w:val="00871A74"/>
    <w:rsid w:val="00872B49"/>
    <w:rsid w:val="0087611D"/>
    <w:rsid w:val="00880500"/>
    <w:rsid w:val="00880647"/>
    <w:rsid w:val="00880672"/>
    <w:rsid w:val="0088345A"/>
    <w:rsid w:val="00887AF8"/>
    <w:rsid w:val="00887B27"/>
    <w:rsid w:val="0089032C"/>
    <w:rsid w:val="00890619"/>
    <w:rsid w:val="00891120"/>
    <w:rsid w:val="008927BC"/>
    <w:rsid w:val="008944F6"/>
    <w:rsid w:val="00895217"/>
    <w:rsid w:val="008956B3"/>
    <w:rsid w:val="00895A43"/>
    <w:rsid w:val="00897595"/>
    <w:rsid w:val="008A316F"/>
    <w:rsid w:val="008A3A0A"/>
    <w:rsid w:val="008A5243"/>
    <w:rsid w:val="008A78B5"/>
    <w:rsid w:val="008A7E9A"/>
    <w:rsid w:val="008B0B6B"/>
    <w:rsid w:val="008B4EE1"/>
    <w:rsid w:val="008B4FC8"/>
    <w:rsid w:val="008B569F"/>
    <w:rsid w:val="008B6377"/>
    <w:rsid w:val="008B7192"/>
    <w:rsid w:val="008B7921"/>
    <w:rsid w:val="008C06AF"/>
    <w:rsid w:val="008C5CB9"/>
    <w:rsid w:val="008C7CE2"/>
    <w:rsid w:val="008D16C8"/>
    <w:rsid w:val="008D5451"/>
    <w:rsid w:val="008D6351"/>
    <w:rsid w:val="008D687B"/>
    <w:rsid w:val="008D6ED3"/>
    <w:rsid w:val="008D7DC5"/>
    <w:rsid w:val="008E01D1"/>
    <w:rsid w:val="008E085D"/>
    <w:rsid w:val="008E3310"/>
    <w:rsid w:val="008E3E1F"/>
    <w:rsid w:val="008E5B51"/>
    <w:rsid w:val="008E720D"/>
    <w:rsid w:val="008F1C99"/>
    <w:rsid w:val="008F2B70"/>
    <w:rsid w:val="008F5AC1"/>
    <w:rsid w:val="008F6B8C"/>
    <w:rsid w:val="009003C6"/>
    <w:rsid w:val="0090079C"/>
    <w:rsid w:val="009008D8"/>
    <w:rsid w:val="00900947"/>
    <w:rsid w:val="00901C7A"/>
    <w:rsid w:val="0090201F"/>
    <w:rsid w:val="00902342"/>
    <w:rsid w:val="00902FCF"/>
    <w:rsid w:val="00904521"/>
    <w:rsid w:val="009066E9"/>
    <w:rsid w:val="00910A53"/>
    <w:rsid w:val="00911F70"/>
    <w:rsid w:val="00913E39"/>
    <w:rsid w:val="009178F1"/>
    <w:rsid w:val="0092113A"/>
    <w:rsid w:val="00921BF3"/>
    <w:rsid w:val="00922C14"/>
    <w:rsid w:val="00922F2D"/>
    <w:rsid w:val="00925266"/>
    <w:rsid w:val="00927168"/>
    <w:rsid w:val="0093071C"/>
    <w:rsid w:val="00931A6A"/>
    <w:rsid w:val="009333C2"/>
    <w:rsid w:val="00933EE9"/>
    <w:rsid w:val="0093522E"/>
    <w:rsid w:val="009366CB"/>
    <w:rsid w:val="009367B9"/>
    <w:rsid w:val="00937A4D"/>
    <w:rsid w:val="0094392B"/>
    <w:rsid w:val="00943BFD"/>
    <w:rsid w:val="009466B3"/>
    <w:rsid w:val="00953179"/>
    <w:rsid w:val="00955B05"/>
    <w:rsid w:val="0095608F"/>
    <w:rsid w:val="009570D8"/>
    <w:rsid w:val="0096000B"/>
    <w:rsid w:val="009642F5"/>
    <w:rsid w:val="00966288"/>
    <w:rsid w:val="0096629E"/>
    <w:rsid w:val="00981341"/>
    <w:rsid w:val="00981B80"/>
    <w:rsid w:val="009839ED"/>
    <w:rsid w:val="00983A38"/>
    <w:rsid w:val="00987748"/>
    <w:rsid w:val="00987AE2"/>
    <w:rsid w:val="00990879"/>
    <w:rsid w:val="0099383A"/>
    <w:rsid w:val="009948CC"/>
    <w:rsid w:val="00994983"/>
    <w:rsid w:val="00997691"/>
    <w:rsid w:val="00997F1E"/>
    <w:rsid w:val="009A0794"/>
    <w:rsid w:val="009A09EC"/>
    <w:rsid w:val="009A394E"/>
    <w:rsid w:val="009A45F0"/>
    <w:rsid w:val="009A5DED"/>
    <w:rsid w:val="009A65E8"/>
    <w:rsid w:val="009A6E01"/>
    <w:rsid w:val="009B04C4"/>
    <w:rsid w:val="009B1B41"/>
    <w:rsid w:val="009B393E"/>
    <w:rsid w:val="009B45F4"/>
    <w:rsid w:val="009C05E4"/>
    <w:rsid w:val="009C064B"/>
    <w:rsid w:val="009C0949"/>
    <w:rsid w:val="009C1EAE"/>
    <w:rsid w:val="009C2014"/>
    <w:rsid w:val="009C2426"/>
    <w:rsid w:val="009C37FB"/>
    <w:rsid w:val="009C46E6"/>
    <w:rsid w:val="009D0741"/>
    <w:rsid w:val="009D0C53"/>
    <w:rsid w:val="009D441E"/>
    <w:rsid w:val="009D57F3"/>
    <w:rsid w:val="009D7BAC"/>
    <w:rsid w:val="009E2568"/>
    <w:rsid w:val="009F0933"/>
    <w:rsid w:val="009F13A8"/>
    <w:rsid w:val="009F18A7"/>
    <w:rsid w:val="009F332D"/>
    <w:rsid w:val="009F36C6"/>
    <w:rsid w:val="009F49AA"/>
    <w:rsid w:val="009F4B8C"/>
    <w:rsid w:val="009F5050"/>
    <w:rsid w:val="009F5235"/>
    <w:rsid w:val="009F566E"/>
    <w:rsid w:val="00A009DF"/>
    <w:rsid w:val="00A03488"/>
    <w:rsid w:val="00A04171"/>
    <w:rsid w:val="00A0419F"/>
    <w:rsid w:val="00A1027D"/>
    <w:rsid w:val="00A10573"/>
    <w:rsid w:val="00A10B35"/>
    <w:rsid w:val="00A123C4"/>
    <w:rsid w:val="00A138D9"/>
    <w:rsid w:val="00A13F8F"/>
    <w:rsid w:val="00A1674B"/>
    <w:rsid w:val="00A21A07"/>
    <w:rsid w:val="00A21BDE"/>
    <w:rsid w:val="00A22271"/>
    <w:rsid w:val="00A22EF6"/>
    <w:rsid w:val="00A24FE7"/>
    <w:rsid w:val="00A263BA"/>
    <w:rsid w:val="00A26668"/>
    <w:rsid w:val="00A26900"/>
    <w:rsid w:val="00A26BB0"/>
    <w:rsid w:val="00A30520"/>
    <w:rsid w:val="00A306C4"/>
    <w:rsid w:val="00A31BC4"/>
    <w:rsid w:val="00A347B7"/>
    <w:rsid w:val="00A354D0"/>
    <w:rsid w:val="00A358E1"/>
    <w:rsid w:val="00A37FE0"/>
    <w:rsid w:val="00A424B0"/>
    <w:rsid w:val="00A42E34"/>
    <w:rsid w:val="00A432F1"/>
    <w:rsid w:val="00A437AF"/>
    <w:rsid w:val="00A44126"/>
    <w:rsid w:val="00A60D3B"/>
    <w:rsid w:val="00A61401"/>
    <w:rsid w:val="00A62CC1"/>
    <w:rsid w:val="00A630C1"/>
    <w:rsid w:val="00A63A39"/>
    <w:rsid w:val="00A6501C"/>
    <w:rsid w:val="00A65937"/>
    <w:rsid w:val="00A67895"/>
    <w:rsid w:val="00A71357"/>
    <w:rsid w:val="00A765A1"/>
    <w:rsid w:val="00A76C92"/>
    <w:rsid w:val="00A77733"/>
    <w:rsid w:val="00A81979"/>
    <w:rsid w:val="00A838D6"/>
    <w:rsid w:val="00A86139"/>
    <w:rsid w:val="00A90600"/>
    <w:rsid w:val="00A93D3F"/>
    <w:rsid w:val="00A949B2"/>
    <w:rsid w:val="00A95535"/>
    <w:rsid w:val="00A961B1"/>
    <w:rsid w:val="00A96E6C"/>
    <w:rsid w:val="00A973EA"/>
    <w:rsid w:val="00AA0C47"/>
    <w:rsid w:val="00AA106B"/>
    <w:rsid w:val="00AA11D0"/>
    <w:rsid w:val="00AA273F"/>
    <w:rsid w:val="00AA5DEA"/>
    <w:rsid w:val="00AA5E8E"/>
    <w:rsid w:val="00AA71AD"/>
    <w:rsid w:val="00AB0897"/>
    <w:rsid w:val="00AB1A88"/>
    <w:rsid w:val="00AB20DB"/>
    <w:rsid w:val="00AB3D2A"/>
    <w:rsid w:val="00AB454A"/>
    <w:rsid w:val="00AB5244"/>
    <w:rsid w:val="00AB56E9"/>
    <w:rsid w:val="00AC0109"/>
    <w:rsid w:val="00AC0681"/>
    <w:rsid w:val="00AC07D7"/>
    <w:rsid w:val="00AC0C01"/>
    <w:rsid w:val="00AC1B58"/>
    <w:rsid w:val="00AC3477"/>
    <w:rsid w:val="00AC47C8"/>
    <w:rsid w:val="00AC56B0"/>
    <w:rsid w:val="00AC5A7B"/>
    <w:rsid w:val="00AC76AC"/>
    <w:rsid w:val="00AD2D25"/>
    <w:rsid w:val="00AD529D"/>
    <w:rsid w:val="00AD660B"/>
    <w:rsid w:val="00AD684D"/>
    <w:rsid w:val="00AD7289"/>
    <w:rsid w:val="00AD7FC4"/>
    <w:rsid w:val="00AE0CAD"/>
    <w:rsid w:val="00AE1468"/>
    <w:rsid w:val="00AE45B5"/>
    <w:rsid w:val="00AE4631"/>
    <w:rsid w:val="00AE4869"/>
    <w:rsid w:val="00AE6581"/>
    <w:rsid w:val="00AE7740"/>
    <w:rsid w:val="00AF0BF0"/>
    <w:rsid w:val="00AF1ED3"/>
    <w:rsid w:val="00AF3810"/>
    <w:rsid w:val="00AF4D73"/>
    <w:rsid w:val="00AF739C"/>
    <w:rsid w:val="00B01ABA"/>
    <w:rsid w:val="00B01F45"/>
    <w:rsid w:val="00B0343A"/>
    <w:rsid w:val="00B040C7"/>
    <w:rsid w:val="00B05BA9"/>
    <w:rsid w:val="00B1003C"/>
    <w:rsid w:val="00B10595"/>
    <w:rsid w:val="00B128A8"/>
    <w:rsid w:val="00B131B5"/>
    <w:rsid w:val="00B13FA1"/>
    <w:rsid w:val="00B162EB"/>
    <w:rsid w:val="00B16F6B"/>
    <w:rsid w:val="00B1732B"/>
    <w:rsid w:val="00B174DA"/>
    <w:rsid w:val="00B20D66"/>
    <w:rsid w:val="00B26934"/>
    <w:rsid w:val="00B27CC7"/>
    <w:rsid w:val="00B316EC"/>
    <w:rsid w:val="00B32FCE"/>
    <w:rsid w:val="00B345B0"/>
    <w:rsid w:val="00B35492"/>
    <w:rsid w:val="00B362E6"/>
    <w:rsid w:val="00B364BA"/>
    <w:rsid w:val="00B36B39"/>
    <w:rsid w:val="00B42635"/>
    <w:rsid w:val="00B42CB2"/>
    <w:rsid w:val="00B42E85"/>
    <w:rsid w:val="00B44CE5"/>
    <w:rsid w:val="00B45AE8"/>
    <w:rsid w:val="00B46393"/>
    <w:rsid w:val="00B4678C"/>
    <w:rsid w:val="00B51D09"/>
    <w:rsid w:val="00B524C1"/>
    <w:rsid w:val="00B54315"/>
    <w:rsid w:val="00B547E6"/>
    <w:rsid w:val="00B555FC"/>
    <w:rsid w:val="00B576D5"/>
    <w:rsid w:val="00B60289"/>
    <w:rsid w:val="00B60E78"/>
    <w:rsid w:val="00B61706"/>
    <w:rsid w:val="00B6296C"/>
    <w:rsid w:val="00B63269"/>
    <w:rsid w:val="00B63671"/>
    <w:rsid w:val="00B63CED"/>
    <w:rsid w:val="00B63E01"/>
    <w:rsid w:val="00B64AA1"/>
    <w:rsid w:val="00B65A08"/>
    <w:rsid w:val="00B70288"/>
    <w:rsid w:val="00B74019"/>
    <w:rsid w:val="00B74B7F"/>
    <w:rsid w:val="00B767C0"/>
    <w:rsid w:val="00B77623"/>
    <w:rsid w:val="00B778FF"/>
    <w:rsid w:val="00B8021C"/>
    <w:rsid w:val="00B82201"/>
    <w:rsid w:val="00B82C70"/>
    <w:rsid w:val="00B84FB0"/>
    <w:rsid w:val="00B858BF"/>
    <w:rsid w:val="00B8735C"/>
    <w:rsid w:val="00B87EF6"/>
    <w:rsid w:val="00B90439"/>
    <w:rsid w:val="00B90A53"/>
    <w:rsid w:val="00B93CCC"/>
    <w:rsid w:val="00B949B1"/>
    <w:rsid w:val="00B97834"/>
    <w:rsid w:val="00BA0041"/>
    <w:rsid w:val="00BA248A"/>
    <w:rsid w:val="00BA2537"/>
    <w:rsid w:val="00BA2603"/>
    <w:rsid w:val="00BA3709"/>
    <w:rsid w:val="00BB1788"/>
    <w:rsid w:val="00BB1A34"/>
    <w:rsid w:val="00BB1D01"/>
    <w:rsid w:val="00BB36A0"/>
    <w:rsid w:val="00BB4FE5"/>
    <w:rsid w:val="00BB561D"/>
    <w:rsid w:val="00BB57A4"/>
    <w:rsid w:val="00BB6B56"/>
    <w:rsid w:val="00BB7F6C"/>
    <w:rsid w:val="00BC09E6"/>
    <w:rsid w:val="00BC4407"/>
    <w:rsid w:val="00BC63C2"/>
    <w:rsid w:val="00BC6791"/>
    <w:rsid w:val="00BD102F"/>
    <w:rsid w:val="00BD1E69"/>
    <w:rsid w:val="00BD3FF8"/>
    <w:rsid w:val="00BD666D"/>
    <w:rsid w:val="00BD69FF"/>
    <w:rsid w:val="00BD6C08"/>
    <w:rsid w:val="00BD7C6E"/>
    <w:rsid w:val="00BD7E13"/>
    <w:rsid w:val="00BE4D3C"/>
    <w:rsid w:val="00BE4D5D"/>
    <w:rsid w:val="00BE7544"/>
    <w:rsid w:val="00BE79F6"/>
    <w:rsid w:val="00BF07F6"/>
    <w:rsid w:val="00BF0DDB"/>
    <w:rsid w:val="00BF1D93"/>
    <w:rsid w:val="00BF4641"/>
    <w:rsid w:val="00BF6534"/>
    <w:rsid w:val="00BF6BB9"/>
    <w:rsid w:val="00BF7986"/>
    <w:rsid w:val="00C02C72"/>
    <w:rsid w:val="00C04229"/>
    <w:rsid w:val="00C052A7"/>
    <w:rsid w:val="00C06B8A"/>
    <w:rsid w:val="00C07A40"/>
    <w:rsid w:val="00C11EF7"/>
    <w:rsid w:val="00C1236A"/>
    <w:rsid w:val="00C13340"/>
    <w:rsid w:val="00C13730"/>
    <w:rsid w:val="00C13C34"/>
    <w:rsid w:val="00C13D0B"/>
    <w:rsid w:val="00C15E02"/>
    <w:rsid w:val="00C15F10"/>
    <w:rsid w:val="00C172DF"/>
    <w:rsid w:val="00C20310"/>
    <w:rsid w:val="00C20AC5"/>
    <w:rsid w:val="00C22DA8"/>
    <w:rsid w:val="00C238B6"/>
    <w:rsid w:val="00C33E99"/>
    <w:rsid w:val="00C3437F"/>
    <w:rsid w:val="00C3455D"/>
    <w:rsid w:val="00C40038"/>
    <w:rsid w:val="00C422B1"/>
    <w:rsid w:val="00C4293F"/>
    <w:rsid w:val="00C43389"/>
    <w:rsid w:val="00C45D37"/>
    <w:rsid w:val="00C45F55"/>
    <w:rsid w:val="00C46479"/>
    <w:rsid w:val="00C50276"/>
    <w:rsid w:val="00C5052C"/>
    <w:rsid w:val="00C5122E"/>
    <w:rsid w:val="00C51D82"/>
    <w:rsid w:val="00C52DA9"/>
    <w:rsid w:val="00C54242"/>
    <w:rsid w:val="00C62055"/>
    <w:rsid w:val="00C62684"/>
    <w:rsid w:val="00C62D4B"/>
    <w:rsid w:val="00C6361D"/>
    <w:rsid w:val="00C649B0"/>
    <w:rsid w:val="00C67D20"/>
    <w:rsid w:val="00C703FE"/>
    <w:rsid w:val="00C7267A"/>
    <w:rsid w:val="00C729A0"/>
    <w:rsid w:val="00C72B92"/>
    <w:rsid w:val="00C732E7"/>
    <w:rsid w:val="00C73655"/>
    <w:rsid w:val="00C73C61"/>
    <w:rsid w:val="00C73D3A"/>
    <w:rsid w:val="00C76299"/>
    <w:rsid w:val="00C76633"/>
    <w:rsid w:val="00C76C2E"/>
    <w:rsid w:val="00C82497"/>
    <w:rsid w:val="00C83FEA"/>
    <w:rsid w:val="00C84205"/>
    <w:rsid w:val="00C85071"/>
    <w:rsid w:val="00C86015"/>
    <w:rsid w:val="00C87922"/>
    <w:rsid w:val="00C911E1"/>
    <w:rsid w:val="00C91827"/>
    <w:rsid w:val="00C92B6D"/>
    <w:rsid w:val="00C9549F"/>
    <w:rsid w:val="00CA0357"/>
    <w:rsid w:val="00CA21E5"/>
    <w:rsid w:val="00CA3499"/>
    <w:rsid w:val="00CA7774"/>
    <w:rsid w:val="00CB292B"/>
    <w:rsid w:val="00CB41A7"/>
    <w:rsid w:val="00CB56C0"/>
    <w:rsid w:val="00CB7D4A"/>
    <w:rsid w:val="00CC0180"/>
    <w:rsid w:val="00CC06CE"/>
    <w:rsid w:val="00CC4696"/>
    <w:rsid w:val="00CC4974"/>
    <w:rsid w:val="00CC5CA6"/>
    <w:rsid w:val="00CC6EFE"/>
    <w:rsid w:val="00CC720F"/>
    <w:rsid w:val="00CD1765"/>
    <w:rsid w:val="00CD2434"/>
    <w:rsid w:val="00CD2496"/>
    <w:rsid w:val="00CD3FF3"/>
    <w:rsid w:val="00CD5C09"/>
    <w:rsid w:val="00CD6CC8"/>
    <w:rsid w:val="00CE136A"/>
    <w:rsid w:val="00CE20AD"/>
    <w:rsid w:val="00CE46AC"/>
    <w:rsid w:val="00CE6D54"/>
    <w:rsid w:val="00CF43C7"/>
    <w:rsid w:val="00CF456A"/>
    <w:rsid w:val="00CF518E"/>
    <w:rsid w:val="00CF6A2C"/>
    <w:rsid w:val="00CF7B7A"/>
    <w:rsid w:val="00D00D1F"/>
    <w:rsid w:val="00D02E08"/>
    <w:rsid w:val="00D03255"/>
    <w:rsid w:val="00D123E7"/>
    <w:rsid w:val="00D13113"/>
    <w:rsid w:val="00D13CAC"/>
    <w:rsid w:val="00D14036"/>
    <w:rsid w:val="00D15734"/>
    <w:rsid w:val="00D224A2"/>
    <w:rsid w:val="00D2310F"/>
    <w:rsid w:val="00D23BB3"/>
    <w:rsid w:val="00D26262"/>
    <w:rsid w:val="00D27999"/>
    <w:rsid w:val="00D279C4"/>
    <w:rsid w:val="00D303E3"/>
    <w:rsid w:val="00D30E6B"/>
    <w:rsid w:val="00D34A52"/>
    <w:rsid w:val="00D3647E"/>
    <w:rsid w:val="00D368FD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6DE"/>
    <w:rsid w:val="00D55579"/>
    <w:rsid w:val="00D57663"/>
    <w:rsid w:val="00D60620"/>
    <w:rsid w:val="00D609B0"/>
    <w:rsid w:val="00D6314A"/>
    <w:rsid w:val="00D64EDD"/>
    <w:rsid w:val="00D650C0"/>
    <w:rsid w:val="00D65CC8"/>
    <w:rsid w:val="00D67C1A"/>
    <w:rsid w:val="00D70ECE"/>
    <w:rsid w:val="00D71DAE"/>
    <w:rsid w:val="00D72677"/>
    <w:rsid w:val="00D75391"/>
    <w:rsid w:val="00D77517"/>
    <w:rsid w:val="00D77874"/>
    <w:rsid w:val="00D80EED"/>
    <w:rsid w:val="00D82578"/>
    <w:rsid w:val="00D846FC"/>
    <w:rsid w:val="00D876EA"/>
    <w:rsid w:val="00D9138F"/>
    <w:rsid w:val="00D91737"/>
    <w:rsid w:val="00D91C68"/>
    <w:rsid w:val="00D9275F"/>
    <w:rsid w:val="00D9284B"/>
    <w:rsid w:val="00D93991"/>
    <w:rsid w:val="00D960D1"/>
    <w:rsid w:val="00D97A24"/>
    <w:rsid w:val="00DA1C50"/>
    <w:rsid w:val="00DA1CEC"/>
    <w:rsid w:val="00DA406E"/>
    <w:rsid w:val="00DA6709"/>
    <w:rsid w:val="00DB2403"/>
    <w:rsid w:val="00DB391A"/>
    <w:rsid w:val="00DB3FEC"/>
    <w:rsid w:val="00DC2126"/>
    <w:rsid w:val="00DC2DB8"/>
    <w:rsid w:val="00DC327E"/>
    <w:rsid w:val="00DC3AEA"/>
    <w:rsid w:val="00DC4DD6"/>
    <w:rsid w:val="00DC4FE0"/>
    <w:rsid w:val="00DD0664"/>
    <w:rsid w:val="00DD0EFD"/>
    <w:rsid w:val="00DD2212"/>
    <w:rsid w:val="00DD2F27"/>
    <w:rsid w:val="00DD3984"/>
    <w:rsid w:val="00DD42A9"/>
    <w:rsid w:val="00DD5033"/>
    <w:rsid w:val="00DD534C"/>
    <w:rsid w:val="00DD5531"/>
    <w:rsid w:val="00DD7A16"/>
    <w:rsid w:val="00DE4586"/>
    <w:rsid w:val="00DE5A6A"/>
    <w:rsid w:val="00DE6048"/>
    <w:rsid w:val="00DF1A1E"/>
    <w:rsid w:val="00DF37AE"/>
    <w:rsid w:val="00DF3BF0"/>
    <w:rsid w:val="00DF5E4C"/>
    <w:rsid w:val="00DF6700"/>
    <w:rsid w:val="00DF69BE"/>
    <w:rsid w:val="00DF6BEC"/>
    <w:rsid w:val="00E01C29"/>
    <w:rsid w:val="00E0442F"/>
    <w:rsid w:val="00E04C75"/>
    <w:rsid w:val="00E06528"/>
    <w:rsid w:val="00E070D7"/>
    <w:rsid w:val="00E07E7F"/>
    <w:rsid w:val="00E11B86"/>
    <w:rsid w:val="00E16264"/>
    <w:rsid w:val="00E20E5E"/>
    <w:rsid w:val="00E21E11"/>
    <w:rsid w:val="00E27B9D"/>
    <w:rsid w:val="00E31466"/>
    <w:rsid w:val="00E3220C"/>
    <w:rsid w:val="00E3265A"/>
    <w:rsid w:val="00E3469D"/>
    <w:rsid w:val="00E364AD"/>
    <w:rsid w:val="00E37C6C"/>
    <w:rsid w:val="00E40A0F"/>
    <w:rsid w:val="00E40C1D"/>
    <w:rsid w:val="00E41012"/>
    <w:rsid w:val="00E41224"/>
    <w:rsid w:val="00E441DA"/>
    <w:rsid w:val="00E4498D"/>
    <w:rsid w:val="00E452FB"/>
    <w:rsid w:val="00E46F8D"/>
    <w:rsid w:val="00E472E8"/>
    <w:rsid w:val="00E5025F"/>
    <w:rsid w:val="00E50D23"/>
    <w:rsid w:val="00E5230F"/>
    <w:rsid w:val="00E56659"/>
    <w:rsid w:val="00E62C26"/>
    <w:rsid w:val="00E66D91"/>
    <w:rsid w:val="00E713E9"/>
    <w:rsid w:val="00E71503"/>
    <w:rsid w:val="00E72FBD"/>
    <w:rsid w:val="00E74E0A"/>
    <w:rsid w:val="00E862C2"/>
    <w:rsid w:val="00E910E4"/>
    <w:rsid w:val="00E915EE"/>
    <w:rsid w:val="00E92E98"/>
    <w:rsid w:val="00E93313"/>
    <w:rsid w:val="00E936E6"/>
    <w:rsid w:val="00E9508A"/>
    <w:rsid w:val="00E976E2"/>
    <w:rsid w:val="00EA1502"/>
    <w:rsid w:val="00EA224B"/>
    <w:rsid w:val="00EA4C36"/>
    <w:rsid w:val="00EA70F9"/>
    <w:rsid w:val="00EB3C0E"/>
    <w:rsid w:val="00EB5E75"/>
    <w:rsid w:val="00EB5EAA"/>
    <w:rsid w:val="00EB6428"/>
    <w:rsid w:val="00EB6D7E"/>
    <w:rsid w:val="00EC6655"/>
    <w:rsid w:val="00EC709E"/>
    <w:rsid w:val="00EC74F6"/>
    <w:rsid w:val="00ED40D6"/>
    <w:rsid w:val="00ED4CA5"/>
    <w:rsid w:val="00ED5323"/>
    <w:rsid w:val="00ED54B9"/>
    <w:rsid w:val="00EE4339"/>
    <w:rsid w:val="00EE5364"/>
    <w:rsid w:val="00EE728C"/>
    <w:rsid w:val="00EF269D"/>
    <w:rsid w:val="00EF43D8"/>
    <w:rsid w:val="00EF43E3"/>
    <w:rsid w:val="00EF4EE4"/>
    <w:rsid w:val="00EF6390"/>
    <w:rsid w:val="00F015C1"/>
    <w:rsid w:val="00F03EE4"/>
    <w:rsid w:val="00F04A72"/>
    <w:rsid w:val="00F07736"/>
    <w:rsid w:val="00F153CF"/>
    <w:rsid w:val="00F17A6B"/>
    <w:rsid w:val="00F2074F"/>
    <w:rsid w:val="00F210D3"/>
    <w:rsid w:val="00F24A44"/>
    <w:rsid w:val="00F27E75"/>
    <w:rsid w:val="00F301F7"/>
    <w:rsid w:val="00F303A3"/>
    <w:rsid w:val="00F31E63"/>
    <w:rsid w:val="00F33FA2"/>
    <w:rsid w:val="00F35365"/>
    <w:rsid w:val="00F35DBE"/>
    <w:rsid w:val="00F367A5"/>
    <w:rsid w:val="00F36870"/>
    <w:rsid w:val="00F46548"/>
    <w:rsid w:val="00F46B84"/>
    <w:rsid w:val="00F56ABA"/>
    <w:rsid w:val="00F5726A"/>
    <w:rsid w:val="00F605CA"/>
    <w:rsid w:val="00F633B6"/>
    <w:rsid w:val="00F64F67"/>
    <w:rsid w:val="00F66336"/>
    <w:rsid w:val="00F67B10"/>
    <w:rsid w:val="00F711D0"/>
    <w:rsid w:val="00F7233F"/>
    <w:rsid w:val="00F74386"/>
    <w:rsid w:val="00F754F5"/>
    <w:rsid w:val="00F774E4"/>
    <w:rsid w:val="00F77C30"/>
    <w:rsid w:val="00F81C04"/>
    <w:rsid w:val="00F83773"/>
    <w:rsid w:val="00F83B0F"/>
    <w:rsid w:val="00F84CB5"/>
    <w:rsid w:val="00F84FA5"/>
    <w:rsid w:val="00F85582"/>
    <w:rsid w:val="00F86FB0"/>
    <w:rsid w:val="00F92509"/>
    <w:rsid w:val="00F92AB1"/>
    <w:rsid w:val="00F9374F"/>
    <w:rsid w:val="00F93F58"/>
    <w:rsid w:val="00F944D2"/>
    <w:rsid w:val="00F955D2"/>
    <w:rsid w:val="00FA0846"/>
    <w:rsid w:val="00FA0AA8"/>
    <w:rsid w:val="00FA0F42"/>
    <w:rsid w:val="00FA18FE"/>
    <w:rsid w:val="00FA5C88"/>
    <w:rsid w:val="00FA7BCA"/>
    <w:rsid w:val="00FA7F4A"/>
    <w:rsid w:val="00FB212D"/>
    <w:rsid w:val="00FB3422"/>
    <w:rsid w:val="00FB4EE6"/>
    <w:rsid w:val="00FB58F5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30B0"/>
    <w:rsid w:val="00FD7A09"/>
    <w:rsid w:val="00FE28B7"/>
    <w:rsid w:val="00FE584B"/>
    <w:rsid w:val="00FE5A31"/>
    <w:rsid w:val="00FE5E79"/>
    <w:rsid w:val="00FE733D"/>
    <w:rsid w:val="00FE753A"/>
    <w:rsid w:val="00FF05D4"/>
    <w:rsid w:val="00FF066F"/>
    <w:rsid w:val="00FF1118"/>
    <w:rsid w:val="00FF1372"/>
    <w:rsid w:val="00FF1607"/>
    <w:rsid w:val="00FF263A"/>
    <w:rsid w:val="00FF2BB2"/>
    <w:rsid w:val="00FF2CBD"/>
    <w:rsid w:val="00FF65B3"/>
    <w:rsid w:val="00FF6862"/>
    <w:rsid w:val="00FF719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qFormat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qFormat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522B-0094-4313-BACB-EAE8993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5214</Words>
  <Characters>30769</Characters>
  <Application>Microsoft Office Word</Application>
  <DocSecurity>0</DocSecurity>
  <Lines>256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3</cp:revision>
  <cp:lastPrinted>2022-01-17T15:42:00Z</cp:lastPrinted>
  <dcterms:created xsi:type="dcterms:W3CDTF">2022-07-25T11:57:00Z</dcterms:created>
  <dcterms:modified xsi:type="dcterms:W3CDTF">2022-07-26T07:58:00Z</dcterms:modified>
</cp:coreProperties>
</file>