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8F55" w14:textId="5801257B" w:rsidR="00225802" w:rsidRPr="00332B67" w:rsidRDefault="00225802" w:rsidP="00225802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>
        <w:rPr>
          <w:rFonts w:cs="Arial"/>
          <w:b/>
          <w:sz w:val="28"/>
          <w:szCs w:val="28"/>
          <w:lang w:val="cs-CZ"/>
        </w:rPr>
        <w:t>Re</w:t>
      </w:r>
      <w:r w:rsidR="002E60D5">
        <w:rPr>
          <w:rFonts w:cs="Arial"/>
          <w:b/>
          <w:sz w:val="28"/>
          <w:szCs w:val="28"/>
          <w:lang w:val="cs-CZ"/>
        </w:rPr>
        <w:t>vitalizace areálu Sosnová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31517552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2F131F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6856" w14:textId="77777777" w:rsidR="008518D9" w:rsidRDefault="008518D9" w:rsidP="002A4B18">
      <w:pPr>
        <w:spacing w:after="0" w:line="240" w:lineRule="auto"/>
      </w:pPr>
      <w:r>
        <w:separator/>
      </w:r>
    </w:p>
  </w:endnote>
  <w:endnote w:type="continuationSeparator" w:id="0">
    <w:p w14:paraId="5E9EB70F" w14:textId="77777777" w:rsidR="008518D9" w:rsidRDefault="008518D9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CB06" w14:textId="77777777" w:rsidR="008518D9" w:rsidRDefault="008518D9" w:rsidP="002A4B18">
      <w:pPr>
        <w:spacing w:after="0" w:line="240" w:lineRule="auto"/>
      </w:pPr>
      <w:r>
        <w:separator/>
      </w:r>
    </w:p>
  </w:footnote>
  <w:footnote w:type="continuationSeparator" w:id="0">
    <w:p w14:paraId="0A1EA317" w14:textId="77777777" w:rsidR="008518D9" w:rsidRDefault="008518D9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39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E60D5"/>
    <w:rsid w:val="002F131F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18D9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30</cp:revision>
  <cp:lastPrinted>2018-08-23T14:38:00Z</cp:lastPrinted>
  <dcterms:created xsi:type="dcterms:W3CDTF">2018-08-23T14:39:00Z</dcterms:created>
  <dcterms:modified xsi:type="dcterms:W3CDTF">2022-07-28T14:09:00Z</dcterms:modified>
</cp:coreProperties>
</file>