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C968" w14:textId="04C36455" w:rsidR="00144D54" w:rsidRDefault="00144D54" w:rsidP="00144D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4D778FD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ED53158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53D2F6CD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F52FDC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0DDF6776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4E90C001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2222D1AA" w14:textId="24A1BAAA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2CD21E6E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3E63A3B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3918FA59" w14:textId="77777777" w:rsidTr="002D6AEC">
        <w:tc>
          <w:tcPr>
            <w:tcW w:w="2694" w:type="dxa"/>
            <w:shd w:val="clear" w:color="auto" w:fill="F2F2F2"/>
          </w:tcPr>
          <w:p w14:paraId="02549BD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02EC2A22" w14:textId="216B11E0" w:rsidR="00F25056" w:rsidRPr="00861DEE" w:rsidRDefault="00A6436F" w:rsidP="002D6AEC">
            <w:pPr>
              <w:rPr>
                <w:b/>
                <w:bCs/>
              </w:rPr>
            </w:pPr>
            <w:r w:rsidRPr="00A6436F">
              <w:rPr>
                <w:b/>
                <w:bCs/>
                <w:color w:val="333333"/>
                <w:shd w:val="clear" w:color="auto" w:fill="FFFFFF"/>
              </w:rPr>
              <w:t>29740</w:t>
            </w:r>
          </w:p>
        </w:tc>
      </w:tr>
      <w:tr w:rsidR="00F25056" w:rsidRPr="00861DEE" w14:paraId="3A3EB7DD" w14:textId="77777777" w:rsidTr="002D6AEC">
        <w:tc>
          <w:tcPr>
            <w:tcW w:w="2694" w:type="dxa"/>
            <w:shd w:val="clear" w:color="auto" w:fill="F2F2F2"/>
          </w:tcPr>
          <w:p w14:paraId="0E490850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22D0AB0C" w14:textId="7076C930" w:rsidR="00F25056" w:rsidRPr="00861DEE" w:rsidRDefault="00A6436F" w:rsidP="00A6436F">
            <w:pPr>
              <w:rPr>
                <w:b/>
                <w:bCs/>
              </w:rPr>
            </w:pPr>
            <w:r w:rsidRPr="00A6436F">
              <w:rPr>
                <w:b/>
                <w:bCs/>
              </w:rPr>
              <w:t xml:space="preserve">Rámcová kupní smlouva na materiál </w:t>
            </w:r>
            <w:proofErr w:type="spellStart"/>
            <w:r w:rsidRPr="00A6436F">
              <w:rPr>
                <w:b/>
                <w:bCs/>
              </w:rPr>
              <w:t>žkv</w:t>
            </w:r>
            <w:proofErr w:type="spellEnd"/>
          </w:p>
        </w:tc>
      </w:tr>
    </w:tbl>
    <w:p w14:paraId="13205E39" w14:textId="77777777" w:rsidR="00F25056" w:rsidRPr="00861DEE" w:rsidRDefault="00F25056" w:rsidP="00F25056">
      <w:pPr>
        <w:ind w:left="2268" w:hanging="2268"/>
      </w:pPr>
    </w:p>
    <w:p w14:paraId="5BCB6861" w14:textId="77777777" w:rsidR="00F25056" w:rsidRPr="00861DEE" w:rsidRDefault="00F25056" w:rsidP="00F25056"/>
    <w:p w14:paraId="6D911EB9" w14:textId="5790ECFC" w:rsidR="00A24B9A" w:rsidRDefault="00715B53" w:rsidP="00715B53">
      <w:r>
        <w:t xml:space="preserve">Zadavatel upravil zadávací dokumentaci, </w:t>
      </w:r>
      <w:r w:rsidR="00A24B9A">
        <w:t>konkrétně Dohodu o mlčenlivosti</w:t>
      </w:r>
      <w:r w:rsidR="00A6436F">
        <w:t xml:space="preserve"> (</w:t>
      </w:r>
      <w:r w:rsidR="00A6436F" w:rsidRPr="00A6436F">
        <w:t xml:space="preserve">Upravená Příloha č. 3 - </w:t>
      </w:r>
      <w:proofErr w:type="gramStart"/>
      <w:r w:rsidR="00A6436F" w:rsidRPr="00A6436F">
        <w:t>Výzvy - Dohoda</w:t>
      </w:r>
      <w:proofErr w:type="gramEnd"/>
      <w:r w:rsidR="00A6436F" w:rsidRPr="00A6436F">
        <w:t xml:space="preserve"> o ml</w:t>
      </w:r>
      <w:r w:rsidR="00A6436F">
        <w:t>č</w:t>
      </w:r>
      <w:r w:rsidR="00A6436F" w:rsidRPr="00A6436F">
        <w:t>enlivosti</w:t>
      </w:r>
      <w:r w:rsidR="00A6436F">
        <w:t>)</w:t>
      </w:r>
      <w:r w:rsidR="00A24B9A">
        <w:t>, která byla doplněn</w:t>
      </w:r>
      <w:r w:rsidR="00A6436F">
        <w:t>a o 2</w:t>
      </w:r>
      <w:r w:rsidR="00A24B9A">
        <w:t xml:space="preserve"> sestavy výkresů: </w:t>
      </w:r>
      <w:r w:rsidR="00A24B9A" w:rsidRPr="00A24B9A">
        <w:t xml:space="preserve">Držák optické závory </w:t>
      </w:r>
      <w:r w:rsidR="00A24B9A" w:rsidRPr="00A24B9A">
        <w:rPr>
          <w:i/>
          <w:iCs/>
        </w:rPr>
        <w:t>BALLUFF BOS 64K-AA-IH12-TG bez ohybu</w:t>
      </w:r>
      <w:r w:rsidR="00A24B9A">
        <w:t xml:space="preserve">, </w:t>
      </w:r>
      <w:r w:rsidR="00A24B9A" w:rsidRPr="00A24B9A">
        <w:rPr>
          <w:i/>
          <w:iCs/>
        </w:rPr>
        <w:t>Držák optické závory BALLUFF BOS 64K-AA-IH12-TG s</w:t>
      </w:r>
      <w:r w:rsidR="00A24B9A">
        <w:rPr>
          <w:i/>
          <w:iCs/>
        </w:rPr>
        <w:t> </w:t>
      </w:r>
      <w:r w:rsidR="00A24B9A" w:rsidRPr="00A24B9A">
        <w:rPr>
          <w:i/>
          <w:iCs/>
        </w:rPr>
        <w:t>ohybem</w:t>
      </w:r>
      <w:r w:rsidR="00A24B9A">
        <w:rPr>
          <w:i/>
          <w:iCs/>
        </w:rPr>
        <w:t>,</w:t>
      </w:r>
      <w:r w:rsidR="00A24B9A" w:rsidRPr="00A24B9A">
        <w:t xml:space="preserve"> </w:t>
      </w:r>
      <w:r w:rsidR="00A24B9A" w:rsidRPr="00A24B9A">
        <w:rPr>
          <w:i/>
          <w:iCs/>
        </w:rPr>
        <w:t>Kryt malý</w:t>
      </w:r>
      <w:r w:rsidR="00A24B9A">
        <w:rPr>
          <w:i/>
          <w:iCs/>
        </w:rPr>
        <w:t xml:space="preserve">, </w:t>
      </w:r>
      <w:r w:rsidR="00A24B9A" w:rsidRPr="00A24B9A">
        <w:rPr>
          <w:i/>
          <w:iCs/>
        </w:rPr>
        <w:t>Kryt rohový</w:t>
      </w:r>
      <w:r w:rsidR="00A24B9A">
        <w:rPr>
          <w:i/>
          <w:iCs/>
        </w:rPr>
        <w:t xml:space="preserve"> </w:t>
      </w:r>
      <w:r w:rsidR="00A24B9A" w:rsidRPr="00A24B9A">
        <w:t>a</w:t>
      </w:r>
      <w:r w:rsidR="00A24B9A">
        <w:rPr>
          <w:i/>
          <w:iCs/>
        </w:rPr>
        <w:t xml:space="preserve"> </w:t>
      </w:r>
      <w:r w:rsidR="00A24B9A" w:rsidRPr="00A24B9A">
        <w:rPr>
          <w:i/>
          <w:iCs/>
        </w:rPr>
        <w:t>Patka</w:t>
      </w:r>
      <w:r w:rsidR="00A24B9A">
        <w:t xml:space="preserve"> (č. výkresu: </w:t>
      </w:r>
      <w:r w:rsidR="00A24B9A" w:rsidRPr="00A24B9A">
        <w:t>PRE-814-DOZBO-01-01</w:t>
      </w:r>
      <w:r w:rsidR="00A24B9A">
        <w:t xml:space="preserve">, </w:t>
      </w:r>
      <w:r w:rsidR="00A24B9A" w:rsidRPr="00A24B9A">
        <w:t>PRE-814-DOZSO-01-01</w:t>
      </w:r>
      <w:r w:rsidR="00A24B9A">
        <w:t xml:space="preserve">, </w:t>
      </w:r>
      <w:r w:rsidR="00A24B9A" w:rsidRPr="00A24B9A">
        <w:t>PRE-814-KRM-01-01</w:t>
      </w:r>
      <w:r w:rsidR="00A24B9A">
        <w:t xml:space="preserve">, </w:t>
      </w:r>
      <w:r w:rsidR="00A24B9A" w:rsidRPr="00A24B9A">
        <w:t>PRE-814-KRR-01-01</w:t>
      </w:r>
      <w:r w:rsidR="00A24B9A">
        <w:t xml:space="preserve">, </w:t>
      </w:r>
      <w:r w:rsidR="00A24B9A" w:rsidRPr="00A24B9A">
        <w:t>PRE-814-PAT-01-01</w:t>
      </w:r>
      <w:r w:rsidR="00A24B9A">
        <w:t xml:space="preserve">). </w:t>
      </w:r>
    </w:p>
    <w:p w14:paraId="358530CA" w14:textId="77777777" w:rsidR="00A24B9A" w:rsidRDefault="00A24B9A" w:rsidP="00715B53"/>
    <w:p w14:paraId="3AFB1C79" w14:textId="77777777" w:rsidR="00715B53" w:rsidRPr="00861DEE" w:rsidRDefault="00715B53" w:rsidP="00144D54">
      <w:pPr>
        <w:rPr>
          <w:u w:val="single"/>
        </w:rPr>
      </w:pPr>
    </w:p>
    <w:p w14:paraId="2A7A6C8C" w14:textId="02D79CA9" w:rsidR="00144D54" w:rsidRPr="00861DEE" w:rsidRDefault="00144D54" w:rsidP="00144D54">
      <w:r w:rsidRPr="00861DEE">
        <w:t xml:space="preserve">V Přerově </w:t>
      </w:r>
      <w:r w:rsidR="00A6436F">
        <w:t>30</w:t>
      </w:r>
      <w:r w:rsidR="00E254B3">
        <w:t>.8.</w:t>
      </w:r>
      <w:r w:rsidRPr="00861DEE">
        <w:t>2022</w:t>
      </w:r>
    </w:p>
    <w:p w14:paraId="35A30FBA" w14:textId="77777777" w:rsidR="00144D54" w:rsidRPr="00861DEE" w:rsidRDefault="00144D54" w:rsidP="00144D54"/>
    <w:p w14:paraId="4B9F1661" w14:textId="77777777" w:rsidR="00144D54" w:rsidRPr="00861DEE" w:rsidRDefault="00144D54" w:rsidP="00144D54">
      <w:r w:rsidRPr="00861DEE">
        <w:t>DPOV, a.s.</w:t>
      </w:r>
    </w:p>
    <w:p w14:paraId="312A6FD7" w14:textId="77777777" w:rsidR="00144D54" w:rsidRPr="00861DEE" w:rsidRDefault="00144D54" w:rsidP="00144D54"/>
    <w:p w14:paraId="06ED5D95" w14:textId="0AE24206" w:rsidR="00577C53" w:rsidRPr="00861DEE" w:rsidRDefault="00577C53" w:rsidP="00144D54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FE9B" w14:textId="77777777" w:rsidR="00024EEE" w:rsidRDefault="00024EEE">
      <w:r>
        <w:separator/>
      </w:r>
    </w:p>
  </w:endnote>
  <w:endnote w:type="continuationSeparator" w:id="0">
    <w:p w14:paraId="35BFF624" w14:textId="77777777" w:rsidR="00024EEE" w:rsidRDefault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E1E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599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51D2BE8" w14:textId="5CBCA5AD" w:rsidR="00E9347A" w:rsidRDefault="00144D54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576A12" wp14:editId="26671C7D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630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B2A175B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48CEE11D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3642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88F4" w14:textId="77777777" w:rsidR="00024EEE" w:rsidRDefault="00024EEE">
      <w:r>
        <w:separator/>
      </w:r>
    </w:p>
  </w:footnote>
  <w:footnote w:type="continuationSeparator" w:id="0">
    <w:p w14:paraId="3478810C" w14:textId="77777777" w:rsidR="00024EEE" w:rsidRDefault="0002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3D9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1392302A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520807" w14:textId="35AE5BFA" w:rsidR="00E9347A" w:rsidRDefault="00144D54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773C52FE" wp14:editId="7AD0C1F9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0AD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9360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F514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205A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428A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B7F5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5006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C69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3303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299D1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07B8174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75A6C1F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1D21DE50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22F2A4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8CBDD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5C04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37A7D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2DAA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07A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6E7C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B7F6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7C82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691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2066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17728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7CE502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E83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58F7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FEEF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C9E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9798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BDFC6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8917F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6863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BFDA6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29C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4795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4CDF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2FD5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190E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57BD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D45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3854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4D86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1CB1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E2F8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0C52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77A6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3203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0D66A6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E6B2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58D9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98B5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7DD0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A899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0F07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AC21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8C96B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7EC5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5B0E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3B5E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98433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57FD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E8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2335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CEC1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D8B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D1B4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13638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DD76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6F0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1AF1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A952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EB40563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BDC9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F31D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B907B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6AD0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DCEF5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D659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D05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45D04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546F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5168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13B7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8079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C093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DC55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C197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E219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2ADA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FD40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2F9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7A7B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DF6782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92D9F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C1B1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0B3FAA18" w14:textId="5C85AFAF" w:rsidR="00E9347A" w:rsidRDefault="00144D5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48C917" wp14:editId="08F93C29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248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7EC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0338">
    <w:abstractNumId w:val="1"/>
  </w:num>
  <w:num w:numId="2" w16cid:durableId="1073435184">
    <w:abstractNumId w:val="4"/>
  </w:num>
  <w:num w:numId="3" w16cid:durableId="841046829">
    <w:abstractNumId w:val="7"/>
  </w:num>
  <w:num w:numId="4" w16cid:durableId="147287115">
    <w:abstractNumId w:val="5"/>
  </w:num>
  <w:num w:numId="5" w16cid:durableId="1341274996">
    <w:abstractNumId w:val="6"/>
  </w:num>
  <w:num w:numId="6" w16cid:durableId="503011161">
    <w:abstractNumId w:val="3"/>
  </w:num>
  <w:num w:numId="7" w16cid:durableId="662441049">
    <w:abstractNumId w:val="2"/>
  </w:num>
  <w:num w:numId="8" w16cid:durableId="18236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4EEE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44D54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15B53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24B9A"/>
    <w:rsid w:val="00A526B8"/>
    <w:rsid w:val="00A6436F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254B3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EF0A6C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48AD5"/>
  <w15:chartTrackingRefBased/>
  <w15:docId w15:val="{96F923FD-20C3-47C0-AB1B-77FECF4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6</cp:revision>
  <cp:lastPrinted>2022-05-09T11:05:00Z</cp:lastPrinted>
  <dcterms:created xsi:type="dcterms:W3CDTF">2022-05-13T11:30:00Z</dcterms:created>
  <dcterms:modified xsi:type="dcterms:W3CDTF">2022-08-30T04:52:00Z</dcterms:modified>
</cp:coreProperties>
</file>