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25" w:rsidRPr="00C550E6" w:rsidRDefault="005B2E25">
      <w:pPr>
        <w:pStyle w:val="zmluva"/>
        <w:ind w:left="1134"/>
      </w:pPr>
      <w:r w:rsidRPr="00C550E6">
        <w:t>ZMLUVA č. Z/</w:t>
      </w:r>
    </w:p>
    <w:p w:rsidR="005B2E25" w:rsidRPr="00C550E6" w:rsidRDefault="005B2E25">
      <w:pPr>
        <w:pStyle w:val="nazov"/>
        <w:ind w:left="1134"/>
      </w:pPr>
      <w:r w:rsidRPr="00C550E6">
        <w:t xml:space="preserve">o vykonaní previerky dokumentácie systému riadenia kvality, o vykonaní </w:t>
      </w:r>
      <w:proofErr w:type="spellStart"/>
      <w:r w:rsidR="00FF7BAF">
        <w:t>re</w:t>
      </w:r>
      <w:r w:rsidR="00072358">
        <w:t>certifikačného</w:t>
      </w:r>
      <w:proofErr w:type="spellEnd"/>
      <w:r w:rsidR="00072358">
        <w:t xml:space="preserve"> </w:t>
      </w:r>
      <w:r w:rsidRPr="00C550E6">
        <w:t xml:space="preserve">auditu pre certifikáciu zhody systému kvality s normou </w:t>
      </w:r>
      <w:r w:rsidR="00A4346A">
        <w:t>ISO 9001</w:t>
      </w:r>
      <w:r w:rsidR="00ED41EF">
        <w:t xml:space="preserve"> </w:t>
      </w:r>
      <w:r w:rsidRPr="00C550E6">
        <w:t xml:space="preserve">a o </w:t>
      </w:r>
      <w:proofErr w:type="spellStart"/>
      <w:r w:rsidRPr="00C550E6">
        <w:t>do</w:t>
      </w:r>
      <w:r w:rsidR="00F75CF1">
        <w:t>hľadových</w:t>
      </w:r>
      <w:proofErr w:type="spellEnd"/>
      <w:r w:rsidR="00F75CF1">
        <w:t xml:space="preserve"> auditoch</w:t>
      </w:r>
      <w:r w:rsidRPr="00C550E6">
        <w:t xml:space="preserve"> pre udržanie certifikátu</w:t>
      </w:r>
      <w:r w:rsidR="00955DBA">
        <w:t xml:space="preserve"> ISO 9001 a OHSAS 18001</w:t>
      </w:r>
    </w:p>
    <w:p w:rsidR="005B2E25" w:rsidRPr="00C550E6" w:rsidRDefault="005B2E25">
      <w:pPr>
        <w:pStyle w:val="Zkladntext"/>
        <w:spacing w:before="120"/>
        <w:ind w:left="1134"/>
        <w:rPr>
          <w:rFonts w:ascii="Arial" w:hAnsi="Arial"/>
          <w:sz w:val="24"/>
        </w:rPr>
      </w:pPr>
      <w:r w:rsidRPr="00C550E6">
        <w:rPr>
          <w:rFonts w:ascii="Arial" w:hAnsi="Arial"/>
          <w:sz w:val="24"/>
        </w:rPr>
        <w:br/>
        <w:t xml:space="preserve">uzavretá v zmysle </w:t>
      </w:r>
      <w:proofErr w:type="spellStart"/>
      <w:r w:rsidRPr="00C550E6">
        <w:rPr>
          <w:rFonts w:ascii="Arial" w:hAnsi="Arial"/>
          <w:sz w:val="24"/>
        </w:rPr>
        <w:t>ust</w:t>
      </w:r>
      <w:proofErr w:type="spellEnd"/>
      <w:r w:rsidRPr="00C550E6">
        <w:rPr>
          <w:rFonts w:ascii="Arial" w:hAnsi="Arial"/>
          <w:sz w:val="24"/>
        </w:rPr>
        <w:t>. § 269 ods.2 Obchodného zákonníka č. 513/1991 Zb. v znení neskorších zmien a doplnkov</w:t>
      </w:r>
    </w:p>
    <w:p w:rsidR="005B2E25" w:rsidRPr="00C550E6" w:rsidRDefault="005B2E25">
      <w:pPr>
        <w:pStyle w:val="Zkladntext"/>
        <w:spacing w:before="120"/>
        <w:ind w:left="1134"/>
        <w:rPr>
          <w:rFonts w:ascii="Arial" w:hAnsi="Arial"/>
        </w:rPr>
      </w:pPr>
      <w:r w:rsidRPr="00C550E6">
        <w:rPr>
          <w:rFonts w:ascii="Arial" w:hAnsi="Arial"/>
          <w:sz w:val="24"/>
        </w:rPr>
        <w:br/>
        <w:t>medzi:</w:t>
      </w:r>
      <w:r w:rsidRPr="00C550E6">
        <w:rPr>
          <w:rFonts w:ascii="Arial" w:hAnsi="Arial"/>
        </w:rPr>
        <w:t xml:space="preserve"> </w:t>
      </w:r>
    </w:p>
    <w:tbl>
      <w:tblPr>
        <w:tblW w:w="9498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60"/>
        <w:gridCol w:w="7228"/>
      </w:tblGrid>
      <w:tr w:rsidR="00730D52" w:rsidRPr="00C550E6" w:rsidTr="00A63A3B">
        <w:tc>
          <w:tcPr>
            <w:tcW w:w="2110" w:type="dxa"/>
          </w:tcPr>
          <w:p w:rsidR="00730D52" w:rsidRPr="00C550E6" w:rsidRDefault="00730D52" w:rsidP="00730D52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Objednávateľ</w:t>
            </w:r>
          </w:p>
        </w:tc>
        <w:tc>
          <w:tcPr>
            <w:tcW w:w="160" w:type="dxa"/>
          </w:tcPr>
          <w:p w:rsidR="00730D52" w:rsidRPr="00C550E6" w:rsidRDefault="00730D52" w:rsidP="00730D52">
            <w:pPr>
              <w:pStyle w:val="Hlavika"/>
              <w:spacing w:before="120" w:line="240" w:lineRule="atLeast"/>
            </w:pPr>
            <w:r w:rsidRPr="00C550E6">
              <w:rPr>
                <w:caps/>
              </w:rPr>
              <w:t>:</w:t>
            </w:r>
          </w:p>
        </w:tc>
        <w:tc>
          <w:tcPr>
            <w:tcW w:w="7228" w:type="dxa"/>
          </w:tcPr>
          <w:p w:rsidR="00730D52" w:rsidRPr="006C3F3C" w:rsidRDefault="00730D52" w:rsidP="00730D52">
            <w:pPr>
              <w:pStyle w:val="Zkladntext0"/>
              <w:spacing w:before="120" w:line="240" w:lineRule="atLeast"/>
              <w:ind w:left="214"/>
              <w:rPr>
                <w:rFonts w:ascii="Arial" w:hAnsi="Arial"/>
                <w:b/>
              </w:rPr>
            </w:pPr>
            <w:r w:rsidRPr="006C3F3C">
              <w:rPr>
                <w:rFonts w:ascii="Arial" w:hAnsi="Arial"/>
                <w:b/>
              </w:rPr>
              <w:t>Východoslovenský ústav srdcových a cievnych chorôb,</w:t>
            </w:r>
            <w:r>
              <w:rPr>
                <w:rFonts w:ascii="Arial" w:hAnsi="Arial"/>
                <w:b/>
              </w:rPr>
              <w:t> a. </w:t>
            </w:r>
            <w:r w:rsidRPr="006C3F3C">
              <w:rPr>
                <w:rFonts w:ascii="Arial" w:hAnsi="Arial"/>
                <w:b/>
              </w:rPr>
              <w:t xml:space="preserve">s.  </w:t>
            </w:r>
            <w:r w:rsidRPr="005575C5">
              <w:rPr>
                <w:rFonts w:ascii="Arial" w:hAnsi="Arial"/>
              </w:rPr>
              <w:t>(ďalej len "Objednávateľ")</w:t>
            </w:r>
          </w:p>
        </w:tc>
      </w:tr>
      <w:tr w:rsidR="00730D52" w:rsidRPr="00C550E6" w:rsidTr="00A63A3B">
        <w:trPr>
          <w:cantSplit/>
        </w:trPr>
        <w:tc>
          <w:tcPr>
            <w:tcW w:w="2110" w:type="dxa"/>
          </w:tcPr>
          <w:p w:rsidR="00730D52" w:rsidRPr="00C550E6" w:rsidRDefault="00730D52" w:rsidP="00730D52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Sídlo</w:t>
            </w:r>
          </w:p>
        </w:tc>
        <w:tc>
          <w:tcPr>
            <w:tcW w:w="160" w:type="dxa"/>
          </w:tcPr>
          <w:p w:rsidR="00730D52" w:rsidRPr="00C550E6" w:rsidRDefault="00730D52" w:rsidP="00730D52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7228" w:type="dxa"/>
          </w:tcPr>
          <w:p w:rsidR="00730D52" w:rsidRPr="005575C5" w:rsidRDefault="00730D52" w:rsidP="00730D52">
            <w:pPr>
              <w:pStyle w:val="Zkladntext0"/>
              <w:spacing w:before="120" w:line="240" w:lineRule="atLeast"/>
              <w:ind w:left="214"/>
              <w:rPr>
                <w:rFonts w:ascii="Arial" w:hAnsi="Arial"/>
              </w:rPr>
            </w:pPr>
            <w:r w:rsidRPr="005575C5">
              <w:rPr>
                <w:rFonts w:ascii="Arial" w:hAnsi="Arial"/>
              </w:rPr>
              <w:t>Ondavská 8, 040 11  Košice</w:t>
            </w:r>
          </w:p>
        </w:tc>
      </w:tr>
      <w:tr w:rsidR="00730D52" w:rsidRPr="00C550E6" w:rsidTr="00A63A3B">
        <w:trPr>
          <w:cantSplit/>
        </w:trPr>
        <w:tc>
          <w:tcPr>
            <w:tcW w:w="2110" w:type="dxa"/>
          </w:tcPr>
          <w:p w:rsidR="00730D52" w:rsidRPr="00C550E6" w:rsidRDefault="00730D52" w:rsidP="00730D52">
            <w:pPr>
              <w:pStyle w:val="Znaka1"/>
              <w:spacing w:before="120" w:line="240" w:lineRule="atLeast"/>
              <w:ind w:left="72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730D52" w:rsidRPr="00C550E6" w:rsidRDefault="00730D52" w:rsidP="00730D52">
            <w:pPr>
              <w:pStyle w:val="Znaka1"/>
              <w:spacing w:before="120" w:line="240" w:lineRule="atLeast"/>
              <w:ind w:left="1134"/>
              <w:rPr>
                <w:rFonts w:ascii="Arial" w:hAnsi="Arial"/>
              </w:rPr>
            </w:pPr>
          </w:p>
        </w:tc>
        <w:tc>
          <w:tcPr>
            <w:tcW w:w="7228" w:type="dxa"/>
          </w:tcPr>
          <w:p w:rsidR="00730D52" w:rsidRPr="005575C5" w:rsidRDefault="00730D52" w:rsidP="00730D52">
            <w:pPr>
              <w:pStyle w:val="Zkladntext0"/>
              <w:spacing w:before="120" w:line="240" w:lineRule="atLeast"/>
              <w:ind w:left="214"/>
              <w:rPr>
                <w:rFonts w:ascii="Arial" w:hAnsi="Arial"/>
              </w:rPr>
            </w:pPr>
            <w:r w:rsidRPr="005575C5">
              <w:rPr>
                <w:rFonts w:ascii="Arial" w:hAnsi="Arial"/>
              </w:rPr>
              <w:t xml:space="preserve">Zápis v Obchodnom registri Okresného súdu Košice I, </w:t>
            </w:r>
            <w:r w:rsidRPr="005575C5">
              <w:rPr>
                <w:rFonts w:ascii="Arial" w:hAnsi="Arial"/>
              </w:rPr>
              <w:br/>
              <w:t>Oddiel Sa, vložka č. : 1360/V</w:t>
            </w:r>
          </w:p>
        </w:tc>
      </w:tr>
      <w:tr w:rsidR="00730D52" w:rsidRPr="00C550E6" w:rsidTr="00A63A3B">
        <w:trPr>
          <w:cantSplit/>
          <w:trHeight w:val="563"/>
        </w:trPr>
        <w:tc>
          <w:tcPr>
            <w:tcW w:w="2110" w:type="dxa"/>
          </w:tcPr>
          <w:p w:rsidR="00730D52" w:rsidRPr="00C550E6" w:rsidRDefault="00730D52" w:rsidP="00730D52">
            <w:pPr>
              <w:pStyle w:val="Znaka1"/>
              <w:spacing w:before="120" w:line="240" w:lineRule="atLeast"/>
              <w:ind w:left="72"/>
              <w:rPr>
                <w:rFonts w:ascii="Arial" w:hAnsi="Arial"/>
              </w:rPr>
            </w:pPr>
            <w:proofErr w:type="spellStart"/>
            <w:r w:rsidRPr="00C550E6">
              <w:rPr>
                <w:rFonts w:ascii="Arial" w:hAnsi="Arial"/>
              </w:rPr>
              <w:t>Zastúpené</w:t>
            </w:r>
            <w:proofErr w:type="spellEnd"/>
          </w:p>
        </w:tc>
        <w:tc>
          <w:tcPr>
            <w:tcW w:w="160" w:type="dxa"/>
          </w:tcPr>
          <w:p w:rsidR="00730D52" w:rsidRPr="00C550E6" w:rsidRDefault="00730D52" w:rsidP="00730D52">
            <w:pPr>
              <w:pStyle w:val="Zkladntext"/>
              <w:spacing w:before="120" w:line="240" w:lineRule="atLeast"/>
            </w:pPr>
            <w:r w:rsidRPr="00C550E6">
              <w:t>:</w:t>
            </w:r>
          </w:p>
        </w:tc>
        <w:tc>
          <w:tcPr>
            <w:tcW w:w="7228" w:type="dxa"/>
          </w:tcPr>
          <w:p w:rsidR="00730D52" w:rsidRPr="00510990" w:rsidRDefault="00251BAB" w:rsidP="00730D52">
            <w:pPr>
              <w:spacing w:before="120" w:line="240" w:lineRule="atLeast"/>
              <w:ind w:left="2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doc. </w:t>
            </w:r>
            <w:r w:rsidR="00730D52" w:rsidRPr="00FC7A12">
              <w:rPr>
                <w:rFonts w:ascii="Arial" w:hAnsi="Arial"/>
                <w:b/>
                <w:sz w:val="24"/>
                <w:szCs w:val="24"/>
              </w:rPr>
              <w:t>MUDr. František SABOL, PhD.</w:t>
            </w:r>
            <w:r>
              <w:rPr>
                <w:rFonts w:ascii="Arial" w:hAnsi="Arial"/>
                <w:b/>
                <w:sz w:val="24"/>
                <w:szCs w:val="24"/>
              </w:rPr>
              <w:t>, MPH</w:t>
            </w:r>
            <w:r w:rsidR="00730D52" w:rsidRPr="00FC7A12">
              <w:rPr>
                <w:rFonts w:ascii="Arial" w:hAnsi="Arial"/>
                <w:sz w:val="24"/>
                <w:szCs w:val="24"/>
              </w:rPr>
              <w:t xml:space="preserve"> </w:t>
            </w:r>
            <w:r w:rsidR="00730D52" w:rsidRPr="00510990">
              <w:rPr>
                <w:rFonts w:ascii="Arial" w:hAnsi="Arial"/>
                <w:b/>
                <w:sz w:val="24"/>
                <w:szCs w:val="24"/>
              </w:rPr>
              <w:t>– predseda predstavenstva spoločnosti</w:t>
            </w:r>
          </w:p>
          <w:p w:rsidR="00730D52" w:rsidRPr="00FC7A12" w:rsidRDefault="00730D52" w:rsidP="00730D52">
            <w:pPr>
              <w:spacing w:before="120" w:line="240" w:lineRule="atLeast"/>
              <w:ind w:left="214"/>
              <w:rPr>
                <w:rFonts w:ascii="Arial" w:hAnsi="Arial"/>
                <w:sz w:val="24"/>
                <w:szCs w:val="24"/>
              </w:rPr>
            </w:pPr>
            <w:r w:rsidRPr="00FC7A12">
              <w:rPr>
                <w:rFonts w:ascii="Arial" w:hAnsi="Arial"/>
                <w:b/>
                <w:sz w:val="24"/>
                <w:szCs w:val="24"/>
              </w:rPr>
              <w:t>Ing. Marián ALBERT</w:t>
            </w:r>
            <w:r>
              <w:rPr>
                <w:rFonts w:ascii="Arial" w:hAnsi="Arial"/>
                <w:b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362AA">
              <w:rPr>
                <w:rFonts w:ascii="Arial" w:hAnsi="Arial"/>
                <w:b/>
                <w:sz w:val="24"/>
                <w:szCs w:val="24"/>
              </w:rPr>
              <w:t>MBA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510990">
              <w:rPr>
                <w:rFonts w:ascii="Arial" w:hAnsi="Arial"/>
                <w:b/>
                <w:sz w:val="24"/>
                <w:szCs w:val="24"/>
              </w:rPr>
              <w:t>– podpredseda predstavenstva spoločnosti</w:t>
            </w:r>
            <w:r w:rsidRPr="00FC7A12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730D52" w:rsidRPr="00C550E6" w:rsidTr="00A63A3B">
        <w:trPr>
          <w:cantSplit/>
          <w:trHeight w:val="645"/>
        </w:trPr>
        <w:tc>
          <w:tcPr>
            <w:tcW w:w="2110" w:type="dxa"/>
          </w:tcPr>
          <w:p w:rsidR="00730D52" w:rsidRPr="00ED7658" w:rsidRDefault="00730D52" w:rsidP="00730D52">
            <w:pPr>
              <w:pStyle w:val="Znaka2"/>
              <w:spacing w:before="120" w:line="240" w:lineRule="atLeast"/>
              <w:ind w:left="72"/>
              <w:rPr>
                <w:rFonts w:ascii="Arial" w:hAnsi="Arial" w:cs="Arial"/>
                <w:szCs w:val="24"/>
              </w:rPr>
            </w:pPr>
            <w:r w:rsidRPr="00ED7658">
              <w:rPr>
                <w:rFonts w:ascii="Arial" w:hAnsi="Arial" w:cs="Arial"/>
                <w:szCs w:val="24"/>
              </w:rPr>
              <w:t>IČO</w:t>
            </w:r>
          </w:p>
          <w:p w:rsidR="00730D52" w:rsidRPr="00ED7658" w:rsidRDefault="00730D52" w:rsidP="00730D52">
            <w:pPr>
              <w:pStyle w:val="Zkladntext"/>
              <w:spacing w:before="120" w:line="240" w:lineRule="atLeas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IČ DPH</w:t>
            </w:r>
          </w:p>
        </w:tc>
        <w:tc>
          <w:tcPr>
            <w:tcW w:w="160" w:type="dxa"/>
          </w:tcPr>
          <w:p w:rsidR="00730D52" w:rsidRPr="00ED7658" w:rsidRDefault="00730D52" w:rsidP="00730D52">
            <w:pPr>
              <w:pStyle w:val="Hlavika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30D52" w:rsidRPr="00ED7658" w:rsidRDefault="00730D52" w:rsidP="00730D52">
            <w:pPr>
              <w:pStyle w:val="Hlavika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8" w:type="dxa"/>
          </w:tcPr>
          <w:p w:rsidR="00730D52" w:rsidRPr="00FC7A12" w:rsidRDefault="00730D52" w:rsidP="00730D52">
            <w:pPr>
              <w:spacing w:before="120" w:line="240" w:lineRule="atLeast"/>
              <w:ind w:left="214"/>
              <w:rPr>
                <w:rFonts w:ascii="Arial" w:hAnsi="Arial"/>
                <w:sz w:val="24"/>
                <w:szCs w:val="24"/>
              </w:rPr>
            </w:pPr>
            <w:r w:rsidRPr="00FC7A12">
              <w:rPr>
                <w:rFonts w:ascii="Arial" w:hAnsi="Arial"/>
                <w:sz w:val="24"/>
                <w:szCs w:val="24"/>
              </w:rPr>
              <w:t>36 601 284</w:t>
            </w:r>
            <w:r w:rsidRPr="00FC7A12">
              <w:rPr>
                <w:rFonts w:ascii="Arial" w:hAnsi="Arial"/>
                <w:sz w:val="24"/>
                <w:szCs w:val="24"/>
              </w:rPr>
              <w:br/>
              <w:t>SK2022108704</w:t>
            </w:r>
          </w:p>
        </w:tc>
      </w:tr>
      <w:tr w:rsidR="00A63A3B" w:rsidRPr="00C550E6" w:rsidTr="00A63A3B">
        <w:trPr>
          <w:cantSplit/>
          <w:trHeight w:val="792"/>
        </w:trPr>
        <w:tc>
          <w:tcPr>
            <w:tcW w:w="2110" w:type="dxa"/>
          </w:tcPr>
          <w:p w:rsidR="00A63A3B" w:rsidRPr="00ED7658" w:rsidRDefault="00A63A3B">
            <w:pPr>
              <w:pStyle w:val="Zkladntext"/>
              <w:spacing w:before="120" w:line="240" w:lineRule="atLeast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Bankové spojenie</w:t>
            </w:r>
          </w:p>
        </w:tc>
        <w:tc>
          <w:tcPr>
            <w:tcW w:w="160" w:type="dxa"/>
          </w:tcPr>
          <w:p w:rsidR="00A63A3B" w:rsidRPr="00ED7658" w:rsidRDefault="00A63A3B">
            <w:pPr>
              <w:pStyle w:val="Hlavika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D76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8" w:type="dxa"/>
          </w:tcPr>
          <w:p w:rsidR="00BB6736" w:rsidRPr="00ED7658" w:rsidRDefault="00BB6736" w:rsidP="00BB6736">
            <w:pPr>
              <w:pStyle w:val="Zkladntext"/>
              <w:spacing w:before="120" w:line="240" w:lineRule="atLeast"/>
              <w:ind w:left="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 SK</w:t>
            </w:r>
            <w:r w:rsidR="00E107C9">
              <w:rPr>
                <w:rFonts w:ascii="Arial" w:hAnsi="Arial" w:cs="Arial"/>
                <w:sz w:val="24"/>
                <w:szCs w:val="24"/>
              </w:rPr>
              <w:t>48 0900 0000 0004 4595 2274</w:t>
            </w:r>
          </w:p>
          <w:p w:rsidR="00A63A3B" w:rsidRPr="00ED7658" w:rsidRDefault="00BB6736" w:rsidP="00BB6736">
            <w:pPr>
              <w:pStyle w:val="Zkladntext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SWIFT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107C9">
              <w:rPr>
                <w:rFonts w:ascii="Arial" w:hAnsi="Arial" w:cs="Arial"/>
                <w:sz w:val="24"/>
                <w:szCs w:val="24"/>
              </w:rPr>
              <w:t xml:space="preserve"> GIBASKBX</w:t>
            </w:r>
          </w:p>
        </w:tc>
      </w:tr>
    </w:tbl>
    <w:p w:rsidR="005B2E25" w:rsidRPr="00C550E6" w:rsidRDefault="005B2E25">
      <w:pPr>
        <w:pStyle w:val="Zkladntext"/>
        <w:spacing w:before="120"/>
        <w:ind w:left="1134"/>
        <w:rPr>
          <w:rFonts w:ascii="Arial" w:hAnsi="Arial"/>
          <w:sz w:val="24"/>
        </w:rPr>
      </w:pPr>
      <w:r w:rsidRPr="00C550E6">
        <w:rPr>
          <w:rFonts w:ascii="Arial" w:hAnsi="Arial"/>
          <w:sz w:val="24"/>
        </w:rPr>
        <w:t>a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60"/>
        <w:gridCol w:w="7228"/>
      </w:tblGrid>
      <w:tr w:rsidR="005B2E25" w:rsidRPr="00C550E6">
        <w:trPr>
          <w:cantSplit/>
        </w:trPr>
        <w:tc>
          <w:tcPr>
            <w:tcW w:w="2110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Poskytovateľ</w:t>
            </w:r>
          </w:p>
        </w:tc>
        <w:tc>
          <w:tcPr>
            <w:tcW w:w="160" w:type="dxa"/>
          </w:tcPr>
          <w:p w:rsidR="005B2E25" w:rsidRPr="00C550E6" w:rsidRDefault="005B2E25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7228" w:type="dxa"/>
          </w:tcPr>
          <w:p w:rsidR="005B2E25" w:rsidRPr="00C550E6" w:rsidRDefault="005B2E25" w:rsidP="00E107C9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b/>
                <w:sz w:val="24"/>
              </w:rPr>
            </w:pPr>
          </w:p>
        </w:tc>
      </w:tr>
      <w:tr w:rsidR="005B2E25" w:rsidRPr="00C550E6">
        <w:trPr>
          <w:cantSplit/>
        </w:trPr>
        <w:tc>
          <w:tcPr>
            <w:tcW w:w="2110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Sídlo</w:t>
            </w:r>
          </w:p>
        </w:tc>
        <w:tc>
          <w:tcPr>
            <w:tcW w:w="160" w:type="dxa"/>
          </w:tcPr>
          <w:p w:rsidR="005B2E25" w:rsidRPr="00C550E6" w:rsidRDefault="005B2E25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7228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</w:p>
        </w:tc>
      </w:tr>
      <w:tr w:rsidR="005B2E25" w:rsidRPr="00C550E6">
        <w:trPr>
          <w:cantSplit/>
        </w:trPr>
        <w:tc>
          <w:tcPr>
            <w:tcW w:w="2110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1134"/>
              <w:rPr>
                <w:rFonts w:ascii="Arial" w:hAnsi="Arial"/>
                <w:sz w:val="24"/>
              </w:rPr>
            </w:pPr>
          </w:p>
        </w:tc>
        <w:tc>
          <w:tcPr>
            <w:tcW w:w="7228" w:type="dxa"/>
          </w:tcPr>
          <w:p w:rsidR="00E107C9" w:rsidRDefault="00E107C9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</w:p>
          <w:p w:rsidR="00E107C9" w:rsidRPr="00C550E6" w:rsidRDefault="00E107C9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</w:p>
        </w:tc>
      </w:tr>
      <w:tr w:rsidR="005B2E25" w:rsidRPr="00C550E6">
        <w:trPr>
          <w:cantSplit/>
          <w:trHeight w:val="547"/>
        </w:trPr>
        <w:tc>
          <w:tcPr>
            <w:tcW w:w="2110" w:type="dxa"/>
          </w:tcPr>
          <w:p w:rsidR="005B2E25" w:rsidRPr="00C550E6" w:rsidRDefault="005B2E25">
            <w:pPr>
              <w:pStyle w:val="Znaka2"/>
              <w:spacing w:before="120" w:line="240" w:lineRule="atLeast"/>
              <w:ind w:left="72"/>
              <w:rPr>
                <w:rFonts w:ascii="Arial" w:hAnsi="Arial"/>
              </w:rPr>
            </w:pPr>
            <w:proofErr w:type="spellStart"/>
            <w:r w:rsidRPr="00C550E6">
              <w:rPr>
                <w:rFonts w:ascii="Arial" w:hAnsi="Arial"/>
              </w:rPr>
              <w:t>Zastúpené</w:t>
            </w:r>
            <w:proofErr w:type="spellEnd"/>
          </w:p>
        </w:tc>
        <w:tc>
          <w:tcPr>
            <w:tcW w:w="160" w:type="dxa"/>
          </w:tcPr>
          <w:p w:rsidR="005B2E25" w:rsidRPr="00C550E6" w:rsidRDefault="005B2E25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7228" w:type="dxa"/>
          </w:tcPr>
          <w:p w:rsidR="005B2E25" w:rsidRPr="00E107C9" w:rsidRDefault="005B2E25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b/>
                <w:sz w:val="24"/>
              </w:rPr>
            </w:pPr>
          </w:p>
        </w:tc>
      </w:tr>
      <w:tr w:rsidR="005B2E25" w:rsidRPr="00C550E6">
        <w:trPr>
          <w:cantSplit/>
          <w:trHeight w:val="535"/>
        </w:trPr>
        <w:tc>
          <w:tcPr>
            <w:tcW w:w="2110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IČO</w:t>
            </w:r>
            <w:r w:rsidRPr="00C550E6">
              <w:rPr>
                <w:rFonts w:ascii="Arial" w:hAnsi="Arial"/>
                <w:sz w:val="24"/>
              </w:rPr>
              <w:br/>
              <w:t>IČ DPH</w:t>
            </w:r>
          </w:p>
        </w:tc>
        <w:tc>
          <w:tcPr>
            <w:tcW w:w="160" w:type="dxa"/>
          </w:tcPr>
          <w:p w:rsidR="005B2E25" w:rsidRPr="00C550E6" w:rsidRDefault="005B2E25">
            <w:pPr>
              <w:pStyle w:val="Hlavika"/>
              <w:spacing w:before="120" w:line="240" w:lineRule="atLeast"/>
            </w:pPr>
            <w:r w:rsidRPr="00C550E6">
              <w:t>:</w:t>
            </w:r>
            <w:r w:rsidRPr="00C550E6">
              <w:br/>
              <w:t>:</w:t>
            </w:r>
          </w:p>
        </w:tc>
        <w:tc>
          <w:tcPr>
            <w:tcW w:w="7228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</w:p>
        </w:tc>
      </w:tr>
      <w:tr w:rsidR="005B2E25" w:rsidRPr="00C550E6">
        <w:trPr>
          <w:cantSplit/>
        </w:trPr>
        <w:tc>
          <w:tcPr>
            <w:tcW w:w="2110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72"/>
              <w:rPr>
                <w:rFonts w:ascii="Arial" w:hAnsi="Arial"/>
                <w:sz w:val="24"/>
              </w:rPr>
            </w:pPr>
            <w:r w:rsidRPr="00C550E6">
              <w:rPr>
                <w:rFonts w:ascii="Arial" w:hAnsi="Arial"/>
                <w:sz w:val="24"/>
              </w:rPr>
              <w:t>Bankové spojenie</w:t>
            </w:r>
          </w:p>
        </w:tc>
        <w:tc>
          <w:tcPr>
            <w:tcW w:w="160" w:type="dxa"/>
          </w:tcPr>
          <w:p w:rsidR="005B2E25" w:rsidRPr="00C550E6" w:rsidRDefault="005B2E25">
            <w:pPr>
              <w:pStyle w:val="Hlavika"/>
              <w:spacing w:before="120" w:line="240" w:lineRule="atLeast"/>
            </w:pPr>
            <w:r w:rsidRPr="00C550E6">
              <w:t>:</w:t>
            </w:r>
          </w:p>
        </w:tc>
        <w:tc>
          <w:tcPr>
            <w:tcW w:w="7228" w:type="dxa"/>
          </w:tcPr>
          <w:p w:rsidR="005B2E25" w:rsidRPr="00C550E6" w:rsidRDefault="005B2E25">
            <w:pPr>
              <w:pStyle w:val="Zkladntext"/>
              <w:spacing w:before="120" w:line="240" w:lineRule="atLeast"/>
              <w:ind w:left="212"/>
              <w:rPr>
                <w:rFonts w:ascii="Arial" w:hAnsi="Arial"/>
                <w:sz w:val="24"/>
              </w:rPr>
            </w:pPr>
          </w:p>
        </w:tc>
      </w:tr>
    </w:tbl>
    <w:p w:rsidR="005B2E25" w:rsidRPr="00C550E6" w:rsidRDefault="005B2E25">
      <w:pPr>
        <w:pStyle w:val="Zkladntext"/>
        <w:spacing w:before="120"/>
        <w:ind w:left="1134"/>
        <w:rPr>
          <w:rFonts w:ascii="Arial" w:hAnsi="Arial"/>
          <w:b/>
        </w:rPr>
      </w:pPr>
      <w:r w:rsidRPr="00C550E6">
        <w:rPr>
          <w:rFonts w:ascii="Arial" w:hAnsi="Arial"/>
          <w:b/>
        </w:rPr>
        <w:lastRenderedPageBreak/>
        <w:br w:type="page"/>
      </w:r>
    </w:p>
    <w:p w:rsidR="005B2E25" w:rsidRPr="00C550E6" w:rsidRDefault="005B2E25">
      <w:pPr>
        <w:pStyle w:val="Zkladntext"/>
        <w:spacing w:before="120"/>
        <w:ind w:left="1134"/>
        <w:rPr>
          <w:rFonts w:ascii="Arial" w:hAnsi="Arial"/>
          <w:b/>
        </w:rPr>
      </w:pPr>
    </w:p>
    <w:p w:rsidR="005B2E25" w:rsidRPr="00C550E6" w:rsidRDefault="005B2E25">
      <w:pPr>
        <w:pStyle w:val="Zkladntext"/>
        <w:spacing w:before="120"/>
        <w:ind w:left="1134"/>
        <w:rPr>
          <w:rFonts w:ascii="Arial" w:hAnsi="Arial"/>
          <w:b/>
          <w:sz w:val="22"/>
          <w:szCs w:val="22"/>
        </w:rPr>
      </w:pPr>
      <w:r w:rsidRPr="00C550E6">
        <w:rPr>
          <w:rFonts w:ascii="Arial" w:hAnsi="Arial"/>
          <w:b/>
          <w:sz w:val="22"/>
          <w:szCs w:val="22"/>
        </w:rPr>
        <w:t>ČLÁNKY ZMLUVY</w:t>
      </w:r>
    </w:p>
    <w:p w:rsidR="00D13CF8" w:rsidRPr="00D13CF8" w:rsidRDefault="0069087A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eastAsia="en-GB"/>
        </w:rPr>
      </w:pPr>
      <w:r w:rsidRPr="00C550E6">
        <w:fldChar w:fldCharType="begin"/>
      </w:r>
      <w:r w:rsidR="005B2E25" w:rsidRPr="00C550E6">
        <w:instrText xml:space="preserve"> TOC \o "1-3" </w:instrText>
      </w:r>
      <w:r w:rsidRPr="00C550E6">
        <w:fldChar w:fldCharType="separate"/>
      </w:r>
      <w:r w:rsidR="00D13CF8">
        <w:t>ČLÁNOK I  PREDMET ZMLUVY</w:t>
      </w:r>
      <w:r w:rsidR="00D13CF8">
        <w:tab/>
      </w:r>
      <w:r>
        <w:fldChar w:fldCharType="begin"/>
      </w:r>
      <w:r w:rsidR="00D13CF8">
        <w:instrText xml:space="preserve"> PAGEREF _Toc179857225 \h </w:instrText>
      </w:r>
      <w:r>
        <w:fldChar w:fldCharType="separate"/>
      </w:r>
      <w:r w:rsidR="00955DBA">
        <w:t>3</w:t>
      </w:r>
      <w:r>
        <w:fldChar w:fldCharType="end"/>
      </w:r>
    </w:p>
    <w:p w:rsidR="00D13CF8" w:rsidRPr="00D13CF8" w:rsidRDefault="00D13CF8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eastAsia="en-GB"/>
        </w:rPr>
      </w:pPr>
      <w:r>
        <w:t>ČLÁNOK II  PRÁVA A POVINNOSTI POSKYTOVATEĽA</w:t>
      </w:r>
      <w:r>
        <w:tab/>
      </w:r>
      <w:r w:rsidR="0069087A">
        <w:fldChar w:fldCharType="begin"/>
      </w:r>
      <w:r>
        <w:instrText xml:space="preserve"> PAGEREF _Toc179857226 \h </w:instrText>
      </w:r>
      <w:r w:rsidR="0069087A">
        <w:fldChar w:fldCharType="separate"/>
      </w:r>
      <w:r w:rsidR="00955DBA">
        <w:t>3</w:t>
      </w:r>
      <w:r w:rsidR="0069087A">
        <w:fldChar w:fldCharType="end"/>
      </w:r>
    </w:p>
    <w:p w:rsidR="00D13CF8" w:rsidRPr="00D13CF8" w:rsidRDefault="00D13CF8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eastAsia="en-GB"/>
        </w:rPr>
      </w:pPr>
      <w:r>
        <w:t>ČLÁNOK III  PRÁVA A POVINNOSTI OBJEDNÁVATEĽA</w:t>
      </w:r>
      <w:r>
        <w:tab/>
      </w:r>
      <w:r w:rsidR="0069087A">
        <w:fldChar w:fldCharType="begin"/>
      </w:r>
      <w:r>
        <w:instrText xml:space="preserve"> PAGEREF _Toc179857227 \h </w:instrText>
      </w:r>
      <w:r w:rsidR="0069087A">
        <w:fldChar w:fldCharType="separate"/>
      </w:r>
      <w:r w:rsidR="00955DBA">
        <w:t>4</w:t>
      </w:r>
      <w:r w:rsidR="0069087A">
        <w:fldChar w:fldCharType="end"/>
      </w:r>
    </w:p>
    <w:p w:rsidR="00D13CF8" w:rsidRPr="00D13CF8" w:rsidRDefault="00D13CF8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eastAsia="en-GB"/>
        </w:rPr>
      </w:pPr>
      <w:r>
        <w:t>ČLÁNOK IV  ZMLUVNE DOHODNUTÁ CENA</w:t>
      </w:r>
      <w:r>
        <w:tab/>
      </w:r>
      <w:r w:rsidR="0069087A">
        <w:fldChar w:fldCharType="begin"/>
      </w:r>
      <w:r>
        <w:instrText xml:space="preserve"> PAGEREF _Toc179857228 \h </w:instrText>
      </w:r>
      <w:r w:rsidR="0069087A">
        <w:fldChar w:fldCharType="separate"/>
      </w:r>
      <w:r w:rsidR="00955DBA">
        <w:t>4</w:t>
      </w:r>
      <w:r w:rsidR="0069087A">
        <w:fldChar w:fldCharType="end"/>
      </w:r>
    </w:p>
    <w:p w:rsidR="00D13CF8" w:rsidRPr="00D13CF8" w:rsidRDefault="00D13CF8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eastAsia="en-GB"/>
        </w:rPr>
      </w:pPr>
      <w:r>
        <w:t>ČLÁNOK V  TERMÍNY POSKYTOVANÝCH ČINNOSTÍ</w:t>
      </w:r>
      <w:r>
        <w:tab/>
      </w:r>
      <w:r w:rsidR="0069087A">
        <w:fldChar w:fldCharType="begin"/>
      </w:r>
      <w:r>
        <w:instrText xml:space="preserve"> PAGEREF _Toc179857229 \h </w:instrText>
      </w:r>
      <w:r w:rsidR="0069087A">
        <w:fldChar w:fldCharType="separate"/>
      </w:r>
      <w:r w:rsidR="00955DBA">
        <w:t>6</w:t>
      </w:r>
      <w:r w:rsidR="0069087A">
        <w:fldChar w:fldCharType="end"/>
      </w:r>
    </w:p>
    <w:p w:rsidR="00D13CF8" w:rsidRPr="00D13CF8" w:rsidRDefault="00D13CF8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eastAsia="en-GB"/>
        </w:rPr>
      </w:pPr>
      <w:r>
        <w:t>ČLÁNOK VI  PLATOBNÉ PODMIENKY</w:t>
      </w:r>
      <w:r>
        <w:tab/>
      </w:r>
      <w:r w:rsidR="0069087A">
        <w:fldChar w:fldCharType="begin"/>
      </w:r>
      <w:r>
        <w:instrText xml:space="preserve"> PAGEREF _Toc179857230 \h </w:instrText>
      </w:r>
      <w:r w:rsidR="0069087A">
        <w:fldChar w:fldCharType="separate"/>
      </w:r>
      <w:r w:rsidR="00955DBA">
        <w:t>6</w:t>
      </w:r>
      <w:r w:rsidR="0069087A">
        <w:fldChar w:fldCharType="end"/>
      </w:r>
    </w:p>
    <w:p w:rsidR="00D13CF8" w:rsidRPr="00D13CF8" w:rsidRDefault="00D13CF8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eastAsia="en-GB"/>
        </w:rPr>
      </w:pPr>
      <w:r>
        <w:t>ČLÁNOK VII  úrok z omeškania</w:t>
      </w:r>
      <w:r>
        <w:tab/>
      </w:r>
      <w:r w:rsidR="0069087A">
        <w:fldChar w:fldCharType="begin"/>
      </w:r>
      <w:r>
        <w:instrText xml:space="preserve"> PAGEREF _Toc179857231 \h </w:instrText>
      </w:r>
      <w:r w:rsidR="0069087A">
        <w:fldChar w:fldCharType="separate"/>
      </w:r>
      <w:r w:rsidR="00955DBA">
        <w:t>6</w:t>
      </w:r>
      <w:r w:rsidR="0069087A">
        <w:fldChar w:fldCharType="end"/>
      </w:r>
    </w:p>
    <w:p w:rsidR="00D13CF8" w:rsidRDefault="00D13CF8">
      <w:pPr>
        <w:pStyle w:val="Obsah1"/>
        <w:tabs>
          <w:tab w:val="right" w:leader="dot" w:pos="10338"/>
        </w:tabs>
        <w:rPr>
          <w:rFonts w:ascii="Times New Roman" w:hAnsi="Times New Roman"/>
          <w:b w:val="0"/>
          <w:caps w:val="0"/>
          <w:szCs w:val="24"/>
          <w:lang w:val="en-GB" w:eastAsia="en-GB"/>
        </w:rPr>
      </w:pPr>
      <w:r>
        <w:t>ČLÁNOK VIII  ZÁVEREČNÉ USTANOVENIA</w:t>
      </w:r>
      <w:r>
        <w:tab/>
      </w:r>
      <w:r w:rsidR="0069087A">
        <w:fldChar w:fldCharType="begin"/>
      </w:r>
      <w:r>
        <w:instrText xml:space="preserve"> PAGEREF _Toc179857232 \h </w:instrText>
      </w:r>
      <w:r w:rsidR="0069087A">
        <w:fldChar w:fldCharType="separate"/>
      </w:r>
      <w:r w:rsidR="00955DBA">
        <w:t>7</w:t>
      </w:r>
      <w:r w:rsidR="0069087A">
        <w:fldChar w:fldCharType="end"/>
      </w:r>
    </w:p>
    <w:p w:rsidR="005B2E25" w:rsidRPr="00C550E6" w:rsidRDefault="0069087A">
      <w:pPr>
        <w:pStyle w:val="Nadpis1"/>
        <w:ind w:left="1134"/>
        <w:rPr>
          <w:sz w:val="22"/>
          <w:szCs w:val="22"/>
        </w:rPr>
      </w:pPr>
      <w:r w:rsidRPr="00C550E6">
        <w:rPr>
          <w:sz w:val="22"/>
          <w:szCs w:val="22"/>
        </w:rPr>
        <w:fldChar w:fldCharType="end"/>
      </w:r>
      <w:r w:rsidR="005B2E25" w:rsidRPr="00C550E6">
        <w:rPr>
          <w:sz w:val="22"/>
          <w:szCs w:val="22"/>
        </w:rPr>
        <w:br w:type="page"/>
      </w:r>
      <w:bookmarkStart w:id="0" w:name="_Toc179857225"/>
      <w:r w:rsidR="005B2E25" w:rsidRPr="00C550E6">
        <w:rPr>
          <w:sz w:val="22"/>
          <w:szCs w:val="22"/>
        </w:rPr>
        <w:lastRenderedPageBreak/>
        <w:t xml:space="preserve">ČLÁNOK I </w:t>
      </w:r>
      <w:r w:rsidR="005B2E25" w:rsidRPr="00C550E6">
        <w:rPr>
          <w:sz w:val="22"/>
          <w:szCs w:val="22"/>
        </w:rPr>
        <w:br/>
        <w:t>PREDMET ZMLUVY</w:t>
      </w:r>
      <w:bookmarkEnd w:id="0"/>
    </w:p>
    <w:p w:rsidR="005B2E25" w:rsidRPr="00C550E6" w:rsidRDefault="005B2E25" w:rsidP="001F76F2">
      <w:pPr>
        <w:pStyle w:val="Zkladntext"/>
        <w:spacing w:before="120" w:after="240"/>
        <w:ind w:left="1134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Predmetom tejto zmluvy je zabezpečenie vykonania </w:t>
      </w:r>
      <w:r w:rsidR="00D32D7B">
        <w:rPr>
          <w:rFonts w:ascii="Arial" w:hAnsi="Arial"/>
          <w:sz w:val="22"/>
          <w:szCs w:val="22"/>
        </w:rPr>
        <w:t>auditu</w:t>
      </w:r>
      <w:r w:rsidRPr="00C550E6">
        <w:rPr>
          <w:rFonts w:ascii="Arial" w:hAnsi="Arial"/>
          <w:sz w:val="22"/>
          <w:szCs w:val="22"/>
        </w:rPr>
        <w:t xml:space="preserve"> dokumentácie systému riadenia kvality, vykonanie </w:t>
      </w:r>
      <w:proofErr w:type="spellStart"/>
      <w:r w:rsidR="00FF7BAF">
        <w:rPr>
          <w:rFonts w:ascii="Arial" w:hAnsi="Arial"/>
          <w:sz w:val="22"/>
          <w:szCs w:val="22"/>
        </w:rPr>
        <w:t>recertifikačného</w:t>
      </w:r>
      <w:proofErr w:type="spellEnd"/>
      <w:r w:rsidR="00FF7BAF">
        <w:rPr>
          <w:rFonts w:ascii="Arial" w:hAnsi="Arial"/>
          <w:sz w:val="22"/>
          <w:szCs w:val="22"/>
        </w:rPr>
        <w:t xml:space="preserve"> </w:t>
      </w:r>
      <w:r w:rsidR="00D32D7B">
        <w:rPr>
          <w:rFonts w:ascii="Arial" w:hAnsi="Arial"/>
          <w:sz w:val="22"/>
          <w:szCs w:val="22"/>
        </w:rPr>
        <w:t>auditu</w:t>
      </w:r>
      <w:r w:rsidRPr="00C550E6">
        <w:rPr>
          <w:rFonts w:ascii="Arial" w:hAnsi="Arial"/>
          <w:sz w:val="22"/>
          <w:szCs w:val="22"/>
        </w:rPr>
        <w:t xml:space="preserve"> v </w:t>
      </w:r>
      <w:r w:rsidR="00A4346A">
        <w:rPr>
          <w:rFonts w:ascii="Arial" w:hAnsi="Arial"/>
          <w:sz w:val="22"/>
          <w:szCs w:val="22"/>
        </w:rPr>
        <w:t>zmysle noriem ISO rady 9001</w:t>
      </w:r>
      <w:r w:rsidRPr="00C550E6">
        <w:rPr>
          <w:rFonts w:ascii="Arial" w:hAnsi="Arial"/>
          <w:sz w:val="22"/>
          <w:szCs w:val="22"/>
        </w:rPr>
        <w:t xml:space="preserve">, v tomto prípade v zmysle </w:t>
      </w:r>
      <w:r w:rsidR="00A4346A">
        <w:rPr>
          <w:rFonts w:ascii="Arial" w:hAnsi="Arial"/>
          <w:sz w:val="22"/>
          <w:szCs w:val="22"/>
        </w:rPr>
        <w:t>ISO 9001</w:t>
      </w:r>
      <w:r w:rsidRPr="00C550E6">
        <w:rPr>
          <w:rFonts w:ascii="Arial" w:hAnsi="Arial"/>
          <w:sz w:val="22"/>
          <w:szCs w:val="22"/>
        </w:rPr>
        <w:t xml:space="preserve"> a </w:t>
      </w:r>
      <w:proofErr w:type="spellStart"/>
      <w:r w:rsidR="00BE7EE0">
        <w:rPr>
          <w:rFonts w:ascii="Arial" w:hAnsi="Arial"/>
          <w:sz w:val="22"/>
          <w:szCs w:val="22"/>
        </w:rPr>
        <w:t>dohľadových</w:t>
      </w:r>
      <w:proofErr w:type="spellEnd"/>
      <w:r w:rsidR="00BE7EE0">
        <w:rPr>
          <w:rFonts w:ascii="Arial" w:hAnsi="Arial"/>
          <w:sz w:val="22"/>
          <w:szCs w:val="22"/>
        </w:rPr>
        <w:t xml:space="preserve"> auditov</w:t>
      </w:r>
      <w:r w:rsidR="00D32D7B">
        <w:rPr>
          <w:rFonts w:ascii="Arial" w:hAnsi="Arial"/>
          <w:sz w:val="22"/>
          <w:szCs w:val="22"/>
        </w:rPr>
        <w:t xml:space="preserve"> </w:t>
      </w:r>
      <w:r w:rsidRPr="00C550E6">
        <w:rPr>
          <w:rFonts w:ascii="Arial" w:hAnsi="Arial"/>
          <w:sz w:val="22"/>
          <w:szCs w:val="22"/>
        </w:rPr>
        <w:t xml:space="preserve">pre udržanie certifikátu </w:t>
      </w:r>
      <w:r w:rsidR="009A4649">
        <w:rPr>
          <w:rFonts w:ascii="Arial" w:hAnsi="Arial"/>
          <w:sz w:val="22"/>
          <w:szCs w:val="22"/>
        </w:rPr>
        <w:t>ISO 9001</w:t>
      </w:r>
      <w:r w:rsidR="00A42445">
        <w:rPr>
          <w:rFonts w:ascii="Arial" w:hAnsi="Arial"/>
          <w:sz w:val="22"/>
          <w:szCs w:val="22"/>
        </w:rPr>
        <w:t xml:space="preserve"> </w:t>
      </w:r>
      <w:r w:rsidR="009A4649">
        <w:rPr>
          <w:rFonts w:ascii="Arial" w:hAnsi="Arial"/>
          <w:sz w:val="22"/>
          <w:szCs w:val="22"/>
        </w:rPr>
        <w:t xml:space="preserve">a OHSAS 18001 </w:t>
      </w:r>
      <w:r w:rsidRPr="00C550E6">
        <w:rPr>
          <w:rFonts w:ascii="Arial" w:hAnsi="Arial"/>
          <w:sz w:val="22"/>
          <w:szCs w:val="22"/>
        </w:rPr>
        <w:t>a to za podmienok špecifikovaných v nasledujúcich článkoch tejto zmluvy.</w:t>
      </w:r>
    </w:p>
    <w:p w:rsidR="00BB6736" w:rsidRDefault="00BB6736">
      <w:pPr>
        <w:pStyle w:val="Nadpis1"/>
        <w:ind w:left="1134"/>
        <w:rPr>
          <w:sz w:val="22"/>
          <w:szCs w:val="22"/>
        </w:rPr>
      </w:pPr>
      <w:bookmarkStart w:id="1" w:name="_Toc179857226"/>
    </w:p>
    <w:p w:rsidR="005B2E25" w:rsidRPr="00C550E6" w:rsidRDefault="005B2E25">
      <w:pPr>
        <w:pStyle w:val="Nadpis1"/>
        <w:ind w:left="1134"/>
        <w:rPr>
          <w:sz w:val="22"/>
          <w:szCs w:val="22"/>
        </w:rPr>
      </w:pPr>
      <w:r w:rsidRPr="00C550E6">
        <w:rPr>
          <w:sz w:val="22"/>
          <w:szCs w:val="22"/>
        </w:rPr>
        <w:t xml:space="preserve">ČLÁNOK II </w:t>
      </w:r>
      <w:r w:rsidRPr="00C550E6">
        <w:rPr>
          <w:sz w:val="22"/>
          <w:szCs w:val="22"/>
        </w:rPr>
        <w:br/>
        <w:t>PRÁVA A POVINNOSTI POSKYTOVATEĽA</w:t>
      </w:r>
      <w:bookmarkEnd w:id="1"/>
    </w:p>
    <w:p w:rsidR="005B2E25" w:rsidRPr="00C550E6" w:rsidRDefault="005B2E25">
      <w:pPr>
        <w:pStyle w:val="Zkladntext"/>
        <w:numPr>
          <w:ilvl w:val="0"/>
          <w:numId w:val="2"/>
        </w:numPr>
        <w:tabs>
          <w:tab w:val="clear" w:pos="720"/>
        </w:tabs>
        <w:spacing w:before="120"/>
        <w:ind w:left="1843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v rámci plnenia zmluvy vykoná:</w:t>
      </w:r>
    </w:p>
    <w:p w:rsidR="005B2E25" w:rsidRPr="00C550E6" w:rsidRDefault="00D32D7B" w:rsidP="00072358">
      <w:pPr>
        <w:pStyle w:val="Zkladntext"/>
        <w:numPr>
          <w:ilvl w:val="0"/>
          <w:numId w:val="3"/>
        </w:numPr>
        <w:tabs>
          <w:tab w:val="clear" w:pos="1440"/>
        </w:tabs>
        <w:spacing w:before="120"/>
        <w:ind w:left="1711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Audit</w:t>
      </w:r>
      <w:r w:rsidR="005B2E25" w:rsidRPr="00C550E6">
        <w:rPr>
          <w:rFonts w:ascii="Arial" w:hAnsi="Arial"/>
          <w:sz w:val="22"/>
          <w:szCs w:val="22"/>
        </w:rPr>
        <w:t xml:space="preserve"> súčasného stavu dokumentácie systému riadenia kvality</w:t>
      </w:r>
      <w:r w:rsidR="005C6BAB">
        <w:rPr>
          <w:rFonts w:ascii="Arial" w:hAnsi="Arial"/>
          <w:sz w:val="22"/>
          <w:szCs w:val="22"/>
        </w:rPr>
        <w:t xml:space="preserve"> a </w:t>
      </w:r>
      <w:r w:rsidR="005B2E25" w:rsidRPr="00C550E6">
        <w:rPr>
          <w:rFonts w:ascii="Arial" w:hAnsi="Arial"/>
          <w:sz w:val="22"/>
          <w:szCs w:val="22"/>
        </w:rPr>
        <w:t>Príručky kvality vo vzťahu k</w:t>
      </w:r>
      <w:r w:rsidR="005C6BAB">
        <w:rPr>
          <w:rFonts w:ascii="Arial" w:hAnsi="Arial"/>
          <w:sz w:val="22"/>
          <w:szCs w:val="22"/>
        </w:rPr>
        <w:t> </w:t>
      </w:r>
      <w:r w:rsidR="005B2E25" w:rsidRPr="00C550E6">
        <w:rPr>
          <w:rFonts w:ascii="Arial" w:hAnsi="Arial"/>
          <w:sz w:val="22"/>
          <w:szCs w:val="22"/>
        </w:rPr>
        <w:t>požiadavkám</w:t>
      </w:r>
      <w:r w:rsidR="005C6BAB">
        <w:rPr>
          <w:rFonts w:ascii="Arial" w:hAnsi="Arial"/>
          <w:sz w:val="22"/>
          <w:szCs w:val="22"/>
        </w:rPr>
        <w:t xml:space="preserve"> podľa normy</w:t>
      </w:r>
      <w:r w:rsidR="00017AED">
        <w:rPr>
          <w:rFonts w:ascii="Arial" w:hAnsi="Arial"/>
          <w:sz w:val="22"/>
          <w:szCs w:val="22"/>
        </w:rPr>
        <w:t xml:space="preserve"> </w:t>
      </w:r>
      <w:r w:rsidR="00A4346A">
        <w:rPr>
          <w:rFonts w:ascii="Arial" w:hAnsi="Arial"/>
          <w:sz w:val="22"/>
          <w:szCs w:val="22"/>
        </w:rPr>
        <w:t>ISO 9001</w:t>
      </w:r>
      <w:r w:rsidR="005B2E25" w:rsidRPr="00C550E6">
        <w:rPr>
          <w:rFonts w:ascii="Arial" w:hAnsi="Arial"/>
          <w:sz w:val="22"/>
          <w:szCs w:val="22"/>
        </w:rPr>
        <w:t>.</w:t>
      </w:r>
    </w:p>
    <w:p w:rsidR="005B2E25" w:rsidRPr="00C550E6" w:rsidRDefault="00D32D7B" w:rsidP="00072358">
      <w:pPr>
        <w:pStyle w:val="Zkladntext"/>
        <w:numPr>
          <w:ilvl w:val="0"/>
          <w:numId w:val="3"/>
        </w:numPr>
        <w:tabs>
          <w:tab w:val="clear" w:pos="1440"/>
        </w:tabs>
        <w:spacing w:before="120"/>
        <w:ind w:left="1711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Audit </w:t>
      </w:r>
      <w:r w:rsidR="005B2E25" w:rsidRPr="00C550E6">
        <w:rPr>
          <w:rFonts w:ascii="Arial" w:hAnsi="Arial"/>
          <w:sz w:val="22"/>
          <w:szCs w:val="22"/>
        </w:rPr>
        <w:t xml:space="preserve">súčasného organizačného poriadku a schémy vo vzťahu </w:t>
      </w:r>
      <w:r w:rsidR="005B2E25" w:rsidRPr="00C550E6">
        <w:rPr>
          <w:rFonts w:ascii="Arial" w:hAnsi="Arial"/>
          <w:sz w:val="22"/>
          <w:szCs w:val="22"/>
        </w:rPr>
        <w:br/>
        <w:t xml:space="preserve">k </w:t>
      </w:r>
      <w:r w:rsidR="005C6BAB">
        <w:rPr>
          <w:rFonts w:ascii="Arial" w:hAnsi="Arial"/>
          <w:sz w:val="22"/>
          <w:szCs w:val="22"/>
        </w:rPr>
        <w:t xml:space="preserve">požiadavkám podľa normy </w:t>
      </w:r>
      <w:r w:rsidR="00A4346A">
        <w:rPr>
          <w:rFonts w:ascii="Arial" w:hAnsi="Arial"/>
          <w:sz w:val="22"/>
          <w:szCs w:val="22"/>
        </w:rPr>
        <w:t>ISO 9001</w:t>
      </w:r>
      <w:r w:rsidR="005B2E25" w:rsidRPr="00C550E6">
        <w:rPr>
          <w:rFonts w:ascii="Arial" w:hAnsi="Arial"/>
          <w:sz w:val="22"/>
          <w:szCs w:val="22"/>
        </w:rPr>
        <w:t>.</w:t>
      </w:r>
    </w:p>
    <w:p w:rsidR="005B2E25" w:rsidRPr="00C550E6" w:rsidRDefault="00D32D7B" w:rsidP="00072358">
      <w:pPr>
        <w:pStyle w:val="Zkladntext"/>
        <w:numPr>
          <w:ilvl w:val="0"/>
          <w:numId w:val="3"/>
        </w:numPr>
        <w:tabs>
          <w:tab w:val="clear" w:pos="1440"/>
        </w:tabs>
        <w:spacing w:before="120"/>
        <w:ind w:left="1711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Audit</w:t>
      </w:r>
      <w:r w:rsidR="005B2E25" w:rsidRPr="00C550E6">
        <w:rPr>
          <w:rFonts w:ascii="Arial" w:hAnsi="Arial"/>
          <w:sz w:val="22"/>
          <w:szCs w:val="22"/>
        </w:rPr>
        <w:t xml:space="preserve"> organizácie Objednávateľa v zmysle porovnania aktuálneho stavu </w:t>
      </w:r>
      <w:r w:rsidR="005B2E25" w:rsidRPr="00C550E6">
        <w:rPr>
          <w:rFonts w:ascii="Arial" w:hAnsi="Arial"/>
          <w:sz w:val="22"/>
          <w:szCs w:val="22"/>
        </w:rPr>
        <w:br/>
        <w:t>s požiadavkami</w:t>
      </w:r>
      <w:r w:rsidR="005C6BAB">
        <w:rPr>
          <w:rFonts w:ascii="Arial" w:hAnsi="Arial"/>
          <w:sz w:val="22"/>
          <w:szCs w:val="22"/>
        </w:rPr>
        <w:t xml:space="preserve"> podľa normy</w:t>
      </w:r>
      <w:r w:rsidR="00017AED">
        <w:rPr>
          <w:rFonts w:ascii="Arial" w:hAnsi="Arial"/>
          <w:sz w:val="22"/>
          <w:szCs w:val="22"/>
        </w:rPr>
        <w:t xml:space="preserve"> </w:t>
      </w:r>
      <w:r w:rsidR="00A4346A">
        <w:rPr>
          <w:rFonts w:ascii="Arial" w:hAnsi="Arial"/>
          <w:sz w:val="22"/>
          <w:szCs w:val="22"/>
        </w:rPr>
        <w:t>ISO 9001</w:t>
      </w:r>
      <w:r w:rsidR="005B2E25" w:rsidRPr="00C550E6">
        <w:rPr>
          <w:rFonts w:ascii="Arial" w:hAnsi="Arial"/>
          <w:sz w:val="22"/>
          <w:szCs w:val="22"/>
        </w:rPr>
        <w:t>.</w:t>
      </w:r>
    </w:p>
    <w:p w:rsidR="005B2E25" w:rsidRPr="00C550E6" w:rsidRDefault="005B2E25" w:rsidP="00072358">
      <w:pPr>
        <w:pStyle w:val="Zkladntext"/>
        <w:numPr>
          <w:ilvl w:val="0"/>
          <w:numId w:val="3"/>
        </w:numPr>
        <w:tabs>
          <w:tab w:val="clear" w:pos="1440"/>
        </w:tabs>
        <w:spacing w:before="120"/>
        <w:ind w:left="1711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Vyhodnotenie činností a) - c) a odovzdanie písomnej správy Objednávateľovi </w:t>
      </w:r>
      <w:r w:rsidRPr="00C550E6">
        <w:rPr>
          <w:rFonts w:ascii="Arial" w:hAnsi="Arial"/>
          <w:sz w:val="22"/>
          <w:szCs w:val="22"/>
        </w:rPr>
        <w:br/>
        <w:t>o zistenej miere zhody jeho systému kvality s</w:t>
      </w:r>
      <w:r w:rsidR="005C6BAB"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požiadavkami</w:t>
      </w:r>
      <w:r w:rsidR="005C6BAB">
        <w:rPr>
          <w:rFonts w:ascii="Arial" w:hAnsi="Arial"/>
          <w:sz w:val="22"/>
          <w:szCs w:val="22"/>
        </w:rPr>
        <w:t xml:space="preserve"> podľa normy</w:t>
      </w:r>
      <w:r w:rsidR="00017AED">
        <w:rPr>
          <w:rFonts w:ascii="Arial" w:hAnsi="Arial"/>
          <w:sz w:val="22"/>
          <w:szCs w:val="22"/>
        </w:rPr>
        <w:t xml:space="preserve"> </w:t>
      </w:r>
      <w:r w:rsidR="00A4346A">
        <w:rPr>
          <w:rFonts w:ascii="Arial" w:hAnsi="Arial"/>
          <w:sz w:val="22"/>
          <w:szCs w:val="22"/>
        </w:rPr>
        <w:t>ISO 9001</w:t>
      </w:r>
      <w:r w:rsidRPr="00C550E6">
        <w:rPr>
          <w:rFonts w:ascii="Arial" w:hAnsi="Arial"/>
          <w:sz w:val="22"/>
          <w:szCs w:val="22"/>
        </w:rPr>
        <w:t xml:space="preserve"> </w:t>
      </w:r>
      <w:r w:rsidRPr="00C550E6">
        <w:rPr>
          <w:rFonts w:ascii="Arial" w:hAnsi="Arial"/>
          <w:sz w:val="22"/>
          <w:szCs w:val="22"/>
        </w:rPr>
        <w:br/>
        <w:t>a o prípadných nevyhnutných nápravných opatreniach v tomto systéme na dosiahnutie akceptovateľnej zhody s týmito požiadavkami.</w:t>
      </w:r>
    </w:p>
    <w:p w:rsidR="005B2E25" w:rsidRPr="00C550E6" w:rsidRDefault="005B2E25" w:rsidP="00072358">
      <w:pPr>
        <w:pStyle w:val="Zkladntext"/>
        <w:numPr>
          <w:ilvl w:val="0"/>
          <w:numId w:val="3"/>
        </w:numPr>
        <w:tabs>
          <w:tab w:val="clear" w:pos="1440"/>
        </w:tabs>
        <w:spacing w:before="120"/>
        <w:ind w:left="1711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Vydanie certifikátu</w:t>
      </w:r>
      <w:r w:rsidR="00ED7658">
        <w:rPr>
          <w:rFonts w:ascii="Arial" w:hAnsi="Arial"/>
          <w:sz w:val="22"/>
          <w:szCs w:val="22"/>
        </w:rPr>
        <w:t xml:space="preserve"> </w:t>
      </w:r>
      <w:r w:rsidR="004745CF">
        <w:rPr>
          <w:rFonts w:ascii="Arial" w:hAnsi="Arial"/>
          <w:sz w:val="22"/>
          <w:szCs w:val="22"/>
        </w:rPr>
        <w:t xml:space="preserve">ISO 9001 </w:t>
      </w:r>
      <w:r w:rsidR="00ED7658">
        <w:rPr>
          <w:rFonts w:ascii="Arial" w:hAnsi="Arial"/>
          <w:sz w:val="22"/>
          <w:szCs w:val="22"/>
        </w:rPr>
        <w:t>(v slovenskej a anglickej jazykovej verzii)</w:t>
      </w:r>
      <w:r w:rsidRPr="00C550E6">
        <w:rPr>
          <w:rFonts w:ascii="Arial" w:hAnsi="Arial"/>
          <w:sz w:val="22"/>
          <w:szCs w:val="22"/>
        </w:rPr>
        <w:t xml:space="preserve"> o zhode systému kvality </w:t>
      </w:r>
      <w:r w:rsidRPr="009216BC">
        <w:rPr>
          <w:rFonts w:ascii="Arial" w:hAnsi="Arial"/>
          <w:sz w:val="22"/>
          <w:szCs w:val="22"/>
        </w:rPr>
        <w:t>objednávateľa s</w:t>
      </w:r>
      <w:r w:rsidR="005C6BAB" w:rsidRPr="009216BC">
        <w:rPr>
          <w:rFonts w:ascii="Arial" w:hAnsi="Arial"/>
          <w:sz w:val="22"/>
          <w:szCs w:val="22"/>
        </w:rPr>
        <w:t> </w:t>
      </w:r>
      <w:r w:rsidRPr="009216BC">
        <w:rPr>
          <w:rFonts w:ascii="Arial" w:hAnsi="Arial"/>
          <w:sz w:val="22"/>
          <w:szCs w:val="22"/>
        </w:rPr>
        <w:t>požiadavkami</w:t>
      </w:r>
      <w:r w:rsidR="005C6BAB" w:rsidRPr="009216BC">
        <w:rPr>
          <w:rFonts w:ascii="Arial" w:hAnsi="Arial"/>
          <w:sz w:val="22"/>
          <w:szCs w:val="22"/>
        </w:rPr>
        <w:t xml:space="preserve"> podľa normy </w:t>
      </w:r>
      <w:r w:rsidR="00A4346A" w:rsidRPr="009216BC">
        <w:rPr>
          <w:rFonts w:ascii="Arial" w:hAnsi="Arial"/>
          <w:sz w:val="22"/>
          <w:szCs w:val="22"/>
        </w:rPr>
        <w:t>ISO 9001</w:t>
      </w:r>
      <w:r w:rsidRPr="009216BC">
        <w:rPr>
          <w:rFonts w:ascii="Arial" w:hAnsi="Arial"/>
          <w:sz w:val="22"/>
          <w:szCs w:val="22"/>
        </w:rPr>
        <w:t xml:space="preserve"> a registrácii certifikátu v akreditačnom systéme </w:t>
      </w:r>
      <w:bookmarkStart w:id="2" w:name="Rozbaľov2"/>
      <w:r w:rsidR="0069087A" w:rsidRPr="009216BC">
        <w:rPr>
          <w:rFonts w:ascii="Arial" w:hAnsi="Arial"/>
          <w:sz w:val="22"/>
          <w:szCs w:val="22"/>
        </w:rPr>
        <w:fldChar w:fldCharType="begin">
          <w:ffData>
            <w:name w:val="Rozbaľov2"/>
            <w:enabled/>
            <w:calcOnExit w:val="0"/>
            <w:ddList>
              <w:listEntry w:val="Slovenskej republiky - SNAS"/>
              <w:listEntry w:val="Veľkej Británie - UKAS"/>
            </w:ddList>
          </w:ffData>
        </w:fldChar>
      </w:r>
      <w:r w:rsidR="00BE7EE0" w:rsidRPr="009216BC">
        <w:rPr>
          <w:rFonts w:ascii="Arial" w:hAnsi="Arial"/>
          <w:sz w:val="22"/>
          <w:szCs w:val="22"/>
        </w:rPr>
        <w:instrText xml:space="preserve"> FORMDROPDOWN </w:instrText>
      </w:r>
      <w:r w:rsidR="00FE6C6D" w:rsidRPr="009216BC">
        <w:rPr>
          <w:rFonts w:ascii="Arial" w:hAnsi="Arial"/>
          <w:sz w:val="22"/>
          <w:szCs w:val="22"/>
        </w:rPr>
      </w:r>
      <w:r w:rsidR="00FE6C6D" w:rsidRPr="009216BC">
        <w:rPr>
          <w:rFonts w:ascii="Arial" w:hAnsi="Arial"/>
          <w:sz w:val="22"/>
          <w:szCs w:val="22"/>
        </w:rPr>
        <w:fldChar w:fldCharType="separate"/>
      </w:r>
      <w:r w:rsidR="0069087A" w:rsidRPr="009216BC">
        <w:rPr>
          <w:rFonts w:ascii="Arial" w:hAnsi="Arial"/>
          <w:sz w:val="22"/>
          <w:szCs w:val="22"/>
        </w:rPr>
        <w:fldChar w:fldCharType="end"/>
      </w:r>
      <w:bookmarkEnd w:id="2"/>
      <w:r w:rsidR="00BE7EE0">
        <w:rPr>
          <w:rFonts w:ascii="Arial" w:hAnsi="Arial"/>
          <w:sz w:val="22"/>
          <w:szCs w:val="22"/>
        </w:rPr>
        <w:t xml:space="preserve"> </w:t>
      </w:r>
      <w:r w:rsidR="0020264D" w:rsidRPr="00751C02">
        <w:rPr>
          <w:rFonts w:ascii="Arial" w:hAnsi="Arial"/>
          <w:sz w:val="22"/>
          <w:szCs w:val="22"/>
        </w:rPr>
        <w:t xml:space="preserve">a certifikačnej značky </w:t>
      </w:r>
      <w:r w:rsidRPr="00C550E6">
        <w:rPr>
          <w:rFonts w:ascii="Arial" w:hAnsi="Arial"/>
          <w:sz w:val="22"/>
          <w:szCs w:val="22"/>
        </w:rPr>
        <w:t>v prípade úspešného dokončenia auditu.</w:t>
      </w:r>
    </w:p>
    <w:p w:rsidR="005B2E25" w:rsidRPr="00C550E6" w:rsidRDefault="005B2E25" w:rsidP="00072358">
      <w:pPr>
        <w:pStyle w:val="Zkladntext"/>
        <w:numPr>
          <w:ilvl w:val="0"/>
          <w:numId w:val="3"/>
        </w:numPr>
        <w:tabs>
          <w:tab w:val="clear" w:pos="1440"/>
        </w:tabs>
        <w:spacing w:before="120"/>
        <w:ind w:left="1711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Vyhodnotenie </w:t>
      </w:r>
      <w:r w:rsidR="00D449D1">
        <w:rPr>
          <w:rFonts w:ascii="Arial" w:hAnsi="Arial"/>
          <w:sz w:val="22"/>
          <w:szCs w:val="22"/>
        </w:rPr>
        <w:t>auditov</w:t>
      </w:r>
      <w:r w:rsidRPr="00C550E6">
        <w:rPr>
          <w:rFonts w:ascii="Arial" w:hAnsi="Arial"/>
          <w:sz w:val="22"/>
          <w:szCs w:val="22"/>
        </w:rPr>
        <w:t xml:space="preserve"> vykonan</w:t>
      </w:r>
      <w:r w:rsidR="00D449D1">
        <w:rPr>
          <w:rFonts w:ascii="Arial" w:hAnsi="Arial"/>
          <w:sz w:val="22"/>
          <w:szCs w:val="22"/>
        </w:rPr>
        <w:t xml:space="preserve">ých </w:t>
      </w:r>
      <w:r w:rsidRPr="00C550E6">
        <w:rPr>
          <w:rFonts w:ascii="Arial" w:hAnsi="Arial"/>
          <w:sz w:val="22"/>
          <w:szCs w:val="22"/>
        </w:rPr>
        <w:t>v ročných intervaloch vyplývajúc</w:t>
      </w:r>
      <w:r w:rsidR="00D449D1">
        <w:rPr>
          <w:rFonts w:ascii="Arial" w:hAnsi="Arial"/>
          <w:sz w:val="22"/>
          <w:szCs w:val="22"/>
        </w:rPr>
        <w:t>ich</w:t>
      </w:r>
      <w:r w:rsidRPr="00C550E6">
        <w:rPr>
          <w:rFonts w:ascii="Arial" w:hAnsi="Arial"/>
          <w:sz w:val="22"/>
          <w:szCs w:val="22"/>
        </w:rPr>
        <w:t xml:space="preserve"> z</w:t>
      </w:r>
      <w:r w:rsidR="00685A49">
        <w:rPr>
          <w:rFonts w:ascii="Arial" w:hAnsi="Arial"/>
          <w:sz w:val="22"/>
          <w:szCs w:val="22"/>
        </w:rPr>
        <w:t> </w:t>
      </w:r>
      <w:proofErr w:type="spellStart"/>
      <w:r w:rsidRPr="00C550E6">
        <w:rPr>
          <w:rFonts w:ascii="Arial" w:hAnsi="Arial"/>
          <w:sz w:val="22"/>
          <w:szCs w:val="22"/>
        </w:rPr>
        <w:t>do</w:t>
      </w:r>
      <w:r w:rsidR="00BE7EE0">
        <w:rPr>
          <w:rFonts w:ascii="Arial" w:hAnsi="Arial"/>
          <w:sz w:val="22"/>
          <w:szCs w:val="22"/>
        </w:rPr>
        <w:t>hľad</w:t>
      </w:r>
      <w:r w:rsidR="00D449D1">
        <w:rPr>
          <w:rFonts w:ascii="Arial" w:hAnsi="Arial"/>
          <w:sz w:val="22"/>
          <w:szCs w:val="22"/>
        </w:rPr>
        <w:t>ov</w:t>
      </w:r>
      <w:r w:rsidR="00685A49">
        <w:rPr>
          <w:rFonts w:ascii="Arial" w:hAnsi="Arial"/>
          <w:sz w:val="22"/>
          <w:szCs w:val="22"/>
        </w:rPr>
        <w:t>ých</w:t>
      </w:r>
      <w:proofErr w:type="spellEnd"/>
      <w:r w:rsidR="00685A49">
        <w:rPr>
          <w:rFonts w:ascii="Arial" w:hAnsi="Arial"/>
          <w:sz w:val="22"/>
          <w:szCs w:val="22"/>
        </w:rPr>
        <w:t xml:space="preserve"> auditov</w:t>
      </w:r>
      <w:r w:rsidRPr="00C550E6">
        <w:rPr>
          <w:rFonts w:ascii="Arial" w:hAnsi="Arial"/>
          <w:sz w:val="22"/>
          <w:szCs w:val="22"/>
        </w:rPr>
        <w:t xml:space="preserve"> pre udržanie certifikátu </w:t>
      </w:r>
      <w:r w:rsidR="004745CF">
        <w:rPr>
          <w:rFonts w:ascii="Arial" w:hAnsi="Arial"/>
          <w:sz w:val="22"/>
          <w:szCs w:val="22"/>
        </w:rPr>
        <w:t>ISO 9001</w:t>
      </w:r>
      <w:r w:rsidR="00A42445">
        <w:rPr>
          <w:rFonts w:ascii="Arial" w:hAnsi="Arial"/>
          <w:sz w:val="22"/>
          <w:szCs w:val="22"/>
        </w:rPr>
        <w:t xml:space="preserve"> </w:t>
      </w:r>
      <w:r w:rsidR="004745CF">
        <w:rPr>
          <w:rFonts w:ascii="Arial" w:hAnsi="Arial"/>
          <w:sz w:val="22"/>
          <w:szCs w:val="22"/>
        </w:rPr>
        <w:t xml:space="preserve">a OHSAS 18001 </w:t>
      </w:r>
      <w:r w:rsidRPr="00C550E6">
        <w:rPr>
          <w:rFonts w:ascii="Arial" w:hAnsi="Arial"/>
          <w:sz w:val="22"/>
          <w:szCs w:val="22"/>
        </w:rPr>
        <w:t>a odovzdanie písomnej správy.</w:t>
      </w:r>
    </w:p>
    <w:p w:rsidR="005B2E25" w:rsidRPr="00C550E6" w:rsidRDefault="005B2E25">
      <w:pPr>
        <w:pStyle w:val="Zkladntext"/>
        <w:numPr>
          <w:ilvl w:val="0"/>
          <w:numId w:val="2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Poskytovateľ starostlivo vyberie členov </w:t>
      </w:r>
      <w:r w:rsidR="00D449D1">
        <w:rPr>
          <w:rFonts w:ascii="Arial" w:hAnsi="Arial"/>
          <w:sz w:val="22"/>
          <w:szCs w:val="22"/>
        </w:rPr>
        <w:t>audítorského</w:t>
      </w:r>
      <w:r w:rsidRPr="00C550E6">
        <w:rPr>
          <w:rFonts w:ascii="Arial" w:hAnsi="Arial"/>
          <w:sz w:val="22"/>
          <w:szCs w:val="22"/>
        </w:rPr>
        <w:t xml:space="preserve"> tímu s ohľadom na ich spôsobilosť vzhľadom na obchodné činnosti Objednávateľa a najneskôr 14 dní pred prvým termínom uvedeným v článku V tejto zmluvy oznámi ich mená Objednávateľovi.</w:t>
      </w:r>
      <w:r w:rsidR="000D01AF">
        <w:rPr>
          <w:rFonts w:ascii="Arial" w:hAnsi="Arial"/>
          <w:sz w:val="22"/>
          <w:szCs w:val="22"/>
        </w:rPr>
        <w:t xml:space="preserve"> </w:t>
      </w:r>
    </w:p>
    <w:p w:rsidR="005B2E25" w:rsidRPr="00C550E6" w:rsidRDefault="005B2E25" w:rsidP="001F76F2">
      <w:pPr>
        <w:pStyle w:val="Zkladntext"/>
        <w:numPr>
          <w:ilvl w:val="0"/>
          <w:numId w:val="2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Poskytovateľ bude zachovávať prísnu dôvernosť o všetkých informáciách získaných v rámci plnenia zmluvy, či už sa jedná o informácie v písomnej alebo v ústnej podobe, bud</w:t>
      </w:r>
      <w:r w:rsidR="00ED7658">
        <w:rPr>
          <w:rFonts w:ascii="Arial" w:hAnsi="Arial"/>
          <w:sz w:val="22"/>
          <w:szCs w:val="22"/>
        </w:rPr>
        <w:t>e</w:t>
      </w:r>
      <w:r w:rsidRPr="00C550E6">
        <w:rPr>
          <w:rFonts w:ascii="Arial" w:hAnsi="Arial"/>
          <w:sz w:val="22"/>
          <w:szCs w:val="22"/>
        </w:rPr>
        <w:t xml:space="preserve"> ich používať len pre zmluvné účely a nebud</w:t>
      </w:r>
      <w:r w:rsidR="00ED7658">
        <w:rPr>
          <w:rFonts w:ascii="Arial" w:hAnsi="Arial"/>
          <w:sz w:val="22"/>
          <w:szCs w:val="22"/>
        </w:rPr>
        <w:t>e</w:t>
      </w:r>
      <w:r w:rsidRPr="00C550E6">
        <w:rPr>
          <w:rFonts w:ascii="Arial" w:hAnsi="Arial"/>
          <w:sz w:val="22"/>
          <w:szCs w:val="22"/>
        </w:rPr>
        <w:t xml:space="preserve"> ich odovzdávať žiadnej v tejto zmluve neuvedenej tretej strane bez predchádzajúceho </w:t>
      </w:r>
      <w:r w:rsidR="00ED7658">
        <w:rPr>
          <w:rFonts w:ascii="Arial" w:hAnsi="Arial"/>
          <w:sz w:val="22"/>
          <w:szCs w:val="22"/>
        </w:rPr>
        <w:t xml:space="preserve">písomného </w:t>
      </w:r>
      <w:r w:rsidRPr="00C550E6">
        <w:rPr>
          <w:rFonts w:ascii="Arial" w:hAnsi="Arial"/>
          <w:sz w:val="22"/>
          <w:szCs w:val="22"/>
        </w:rPr>
        <w:t>súhlasu Objednávateľa</w:t>
      </w:r>
      <w:r w:rsidR="00ED7658">
        <w:rPr>
          <w:rFonts w:ascii="Arial" w:hAnsi="Arial"/>
          <w:sz w:val="22"/>
          <w:szCs w:val="22"/>
        </w:rPr>
        <w:t xml:space="preserve"> a/alebo neumožní ich sprístupnenie tretej strane. </w:t>
      </w:r>
    </w:p>
    <w:p w:rsidR="00554A92" w:rsidRDefault="005B2E25">
      <w:pPr>
        <w:pStyle w:val="Zkladntext"/>
        <w:numPr>
          <w:ilvl w:val="0"/>
          <w:numId w:val="2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Poskytovateľ bude akceptovať zodpovednosť za prípadne škody spôsobené Objednávateľovi jeho </w:t>
      </w:r>
      <w:r w:rsidR="00FA23F1">
        <w:rPr>
          <w:rFonts w:ascii="Arial" w:hAnsi="Arial"/>
          <w:sz w:val="22"/>
          <w:szCs w:val="22"/>
        </w:rPr>
        <w:t>pracovníkmi</w:t>
      </w:r>
      <w:r w:rsidR="00ED7658">
        <w:rPr>
          <w:rFonts w:ascii="Arial" w:hAnsi="Arial"/>
          <w:sz w:val="22"/>
          <w:szCs w:val="22"/>
        </w:rPr>
        <w:t>.</w:t>
      </w:r>
    </w:p>
    <w:p w:rsidR="00BB6736" w:rsidRDefault="00BB6736">
      <w:pPr>
        <w:rPr>
          <w:rFonts w:ascii="Arial" w:hAnsi="Arial"/>
          <w:b/>
          <w:caps/>
          <w:kern w:val="28"/>
          <w:sz w:val="22"/>
          <w:szCs w:val="22"/>
          <w:lang w:val="cs-CZ"/>
        </w:rPr>
      </w:pPr>
      <w:bookmarkStart w:id="3" w:name="_Toc179857227"/>
      <w:r>
        <w:rPr>
          <w:sz w:val="22"/>
          <w:szCs w:val="22"/>
        </w:rPr>
        <w:br w:type="page"/>
      </w:r>
    </w:p>
    <w:p w:rsidR="00BB6736" w:rsidRDefault="00BB6736">
      <w:pPr>
        <w:pStyle w:val="Nadpis1"/>
        <w:ind w:left="1134"/>
        <w:rPr>
          <w:sz w:val="22"/>
          <w:szCs w:val="22"/>
        </w:rPr>
      </w:pPr>
    </w:p>
    <w:p w:rsidR="005B2E25" w:rsidRDefault="005B2E25">
      <w:pPr>
        <w:pStyle w:val="Nadpis1"/>
        <w:ind w:left="1134"/>
        <w:rPr>
          <w:sz w:val="22"/>
          <w:szCs w:val="22"/>
        </w:rPr>
      </w:pPr>
      <w:r w:rsidRPr="00C550E6">
        <w:rPr>
          <w:sz w:val="22"/>
          <w:szCs w:val="22"/>
        </w:rPr>
        <w:t xml:space="preserve">ČLÁNOK III </w:t>
      </w:r>
      <w:r w:rsidRPr="00C550E6">
        <w:rPr>
          <w:sz w:val="22"/>
          <w:szCs w:val="22"/>
        </w:rPr>
        <w:br/>
        <w:t>PRÁVA A POVINNOSTI OBJEDNÁVATEĽA</w:t>
      </w:r>
      <w:bookmarkEnd w:id="3"/>
    </w:p>
    <w:p w:rsidR="00BB6736" w:rsidRPr="00BB6736" w:rsidRDefault="00BB6736" w:rsidP="00BB6736">
      <w:pPr>
        <w:rPr>
          <w:lang w:val="cs-CZ"/>
        </w:rPr>
      </w:pPr>
    </w:p>
    <w:p w:rsidR="005B2E25" w:rsidRPr="00C550E6" w:rsidRDefault="005B2E25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Objednávateľ umožní Poskytovateľovi prístup ku všetkým písomným alebo ústnym informáciám, ktoré sa týkajú jeho systému riadenia kvality</w:t>
      </w:r>
      <w:r w:rsidR="005C6BAB">
        <w:rPr>
          <w:rFonts w:ascii="Arial" w:hAnsi="Arial"/>
          <w:sz w:val="22"/>
          <w:szCs w:val="22"/>
        </w:rPr>
        <w:t xml:space="preserve"> podľa požiadaviek normy </w:t>
      </w:r>
      <w:r w:rsidR="00A4346A">
        <w:rPr>
          <w:rFonts w:ascii="Arial" w:hAnsi="Arial"/>
          <w:sz w:val="22"/>
          <w:szCs w:val="22"/>
        </w:rPr>
        <w:t>ISO 9001</w:t>
      </w:r>
      <w:r w:rsidR="00A42445">
        <w:rPr>
          <w:rFonts w:ascii="Arial" w:hAnsi="Arial"/>
          <w:sz w:val="22"/>
          <w:szCs w:val="22"/>
        </w:rPr>
        <w:t xml:space="preserve"> </w:t>
      </w:r>
      <w:r w:rsidR="00346B6B">
        <w:rPr>
          <w:rFonts w:ascii="Arial" w:hAnsi="Arial"/>
          <w:sz w:val="22"/>
          <w:szCs w:val="22"/>
        </w:rPr>
        <w:t>a OHSAS 18001</w:t>
      </w:r>
      <w:r w:rsidRPr="00C550E6">
        <w:rPr>
          <w:rFonts w:ascii="Arial" w:hAnsi="Arial"/>
          <w:sz w:val="22"/>
          <w:szCs w:val="22"/>
        </w:rPr>
        <w:t>.</w:t>
      </w:r>
    </w:p>
    <w:p w:rsidR="005B2E25" w:rsidRPr="00C550E6" w:rsidRDefault="005B2E25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zabezpečí kanceláriu </w:t>
      </w:r>
      <w:r w:rsidR="00ED7658">
        <w:rPr>
          <w:rFonts w:ascii="Arial" w:hAnsi="Arial"/>
          <w:sz w:val="22"/>
          <w:szCs w:val="22"/>
        </w:rPr>
        <w:t>za účelom vykonania previerky</w:t>
      </w:r>
      <w:r w:rsidR="00F25117">
        <w:rPr>
          <w:rFonts w:ascii="Arial" w:hAnsi="Arial"/>
          <w:sz w:val="22"/>
          <w:szCs w:val="22"/>
        </w:rPr>
        <w:t xml:space="preserve"> a technické vybavenie podľa dohody</w:t>
      </w:r>
      <w:r w:rsidR="00ED7658">
        <w:rPr>
          <w:rFonts w:ascii="Arial" w:hAnsi="Arial"/>
          <w:sz w:val="22"/>
          <w:szCs w:val="22"/>
        </w:rPr>
        <w:t>.</w:t>
      </w:r>
    </w:p>
    <w:p w:rsidR="005B2E25" w:rsidRPr="00C550E6" w:rsidRDefault="005B2E25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menuje jedného svojho </w:t>
      </w:r>
      <w:r w:rsidR="00536418">
        <w:rPr>
          <w:rFonts w:ascii="Arial" w:hAnsi="Arial"/>
          <w:sz w:val="22"/>
          <w:szCs w:val="22"/>
        </w:rPr>
        <w:t>pracovníka</w:t>
      </w:r>
      <w:r w:rsidRPr="00C550E6">
        <w:rPr>
          <w:rFonts w:ascii="Arial" w:hAnsi="Arial"/>
          <w:sz w:val="22"/>
          <w:szCs w:val="22"/>
        </w:rPr>
        <w:t xml:space="preserve"> ako svojho splnomocneného zástupcu voči </w:t>
      </w:r>
      <w:r w:rsidR="00536418">
        <w:rPr>
          <w:rFonts w:ascii="Arial" w:hAnsi="Arial"/>
          <w:sz w:val="22"/>
          <w:szCs w:val="22"/>
        </w:rPr>
        <w:t>pracovníka</w:t>
      </w:r>
      <w:r w:rsidRPr="00C550E6">
        <w:rPr>
          <w:rFonts w:ascii="Arial" w:hAnsi="Arial"/>
          <w:sz w:val="22"/>
          <w:szCs w:val="22"/>
        </w:rPr>
        <w:t xml:space="preserve"> Poskytovateľa a umožní v obvyklých pracovných hodinách prístup do všetkých príslušných priestorov vo vnútri svojej organizácie</w:t>
      </w:r>
      <w:r w:rsidR="00BE319E">
        <w:rPr>
          <w:rFonts w:ascii="Arial" w:hAnsi="Arial"/>
          <w:sz w:val="22"/>
          <w:szCs w:val="22"/>
        </w:rPr>
        <w:t xml:space="preserve"> v rozsahu potrebnom na vykonanie </w:t>
      </w:r>
      <w:r w:rsidR="00D828EC">
        <w:rPr>
          <w:rFonts w:ascii="Arial" w:hAnsi="Arial"/>
          <w:sz w:val="22"/>
          <w:szCs w:val="22"/>
        </w:rPr>
        <w:t>auditu</w:t>
      </w:r>
      <w:r w:rsidR="005C6BAB">
        <w:rPr>
          <w:rFonts w:ascii="Arial" w:hAnsi="Arial"/>
          <w:sz w:val="22"/>
          <w:szCs w:val="22"/>
        </w:rPr>
        <w:t xml:space="preserve"> systému riadenia kvality podľa normy </w:t>
      </w:r>
      <w:r w:rsidR="00346B6B">
        <w:rPr>
          <w:rFonts w:ascii="Arial" w:hAnsi="Arial"/>
          <w:sz w:val="22"/>
          <w:szCs w:val="22"/>
        </w:rPr>
        <w:t>ISO 9001</w:t>
      </w:r>
      <w:r w:rsidR="00A42445">
        <w:rPr>
          <w:rFonts w:ascii="Arial" w:hAnsi="Arial"/>
          <w:sz w:val="22"/>
          <w:szCs w:val="22"/>
        </w:rPr>
        <w:t xml:space="preserve"> </w:t>
      </w:r>
      <w:r w:rsidR="00346B6B">
        <w:rPr>
          <w:rFonts w:ascii="Arial" w:hAnsi="Arial"/>
          <w:sz w:val="22"/>
          <w:szCs w:val="22"/>
        </w:rPr>
        <w:t>a OHSAS 18001</w:t>
      </w:r>
      <w:r w:rsidR="00BE319E">
        <w:rPr>
          <w:rFonts w:ascii="Arial" w:hAnsi="Arial"/>
          <w:sz w:val="22"/>
          <w:szCs w:val="22"/>
        </w:rPr>
        <w:t>.</w:t>
      </w:r>
    </w:p>
    <w:p w:rsidR="005B2E25" w:rsidRPr="00C550E6" w:rsidRDefault="005B2E25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Pred zahájením plnenia tejto zmluvy môže Objednávateľ písomne predložiť odôvodnené námietky voči </w:t>
      </w:r>
      <w:r w:rsidR="00536418">
        <w:rPr>
          <w:rFonts w:ascii="Arial" w:hAnsi="Arial"/>
          <w:sz w:val="22"/>
          <w:szCs w:val="22"/>
        </w:rPr>
        <w:t xml:space="preserve">pracovníkom </w:t>
      </w:r>
      <w:r w:rsidRPr="00C550E6">
        <w:rPr>
          <w:rFonts w:ascii="Arial" w:hAnsi="Arial"/>
          <w:sz w:val="22"/>
          <w:szCs w:val="22"/>
        </w:rPr>
        <w:t xml:space="preserve">Poskytovateľa ohľadom ich spôsobilosti alebo nezaujatosti, a to priamo </w:t>
      </w:r>
      <w:r w:rsidR="00251BAB">
        <w:rPr>
          <w:rFonts w:ascii="Arial" w:hAnsi="Arial"/>
          <w:sz w:val="22"/>
          <w:szCs w:val="22"/>
        </w:rPr>
        <w:t>štatutárnemu orgánu Poskytovateľa</w:t>
      </w:r>
      <w:r w:rsidRPr="00C550E6">
        <w:rPr>
          <w:rFonts w:ascii="Arial" w:hAnsi="Arial"/>
          <w:sz w:val="22"/>
          <w:szCs w:val="22"/>
        </w:rPr>
        <w:t xml:space="preserve"> do 3 dní po </w:t>
      </w:r>
      <w:r w:rsidR="00BB6736" w:rsidRPr="00C550E6">
        <w:rPr>
          <w:rFonts w:ascii="Arial" w:hAnsi="Arial"/>
          <w:sz w:val="22"/>
          <w:szCs w:val="22"/>
        </w:rPr>
        <w:t>obdŕžaní</w:t>
      </w:r>
      <w:r w:rsidRPr="00C550E6">
        <w:rPr>
          <w:rFonts w:ascii="Arial" w:hAnsi="Arial"/>
          <w:sz w:val="22"/>
          <w:szCs w:val="22"/>
        </w:rPr>
        <w:t xml:space="preserve"> písomnej správy o ich menovaní Poskytovateľom.</w:t>
      </w:r>
    </w:p>
    <w:p w:rsidR="005B2E25" w:rsidRDefault="005B2E25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sa môže písomne obrátiť so sťažnosťou na správanie pracovníkov Poskytovateľa v priebehu plnenia zmluvy na </w:t>
      </w:r>
      <w:r w:rsidR="00251BAB">
        <w:rPr>
          <w:rFonts w:ascii="Arial" w:hAnsi="Arial"/>
          <w:sz w:val="22"/>
          <w:szCs w:val="22"/>
        </w:rPr>
        <w:t>štatutárny orgán Poskytovateľa</w:t>
      </w:r>
      <w:r w:rsidRPr="00C550E6">
        <w:rPr>
          <w:rFonts w:ascii="Arial" w:hAnsi="Arial"/>
          <w:sz w:val="22"/>
          <w:szCs w:val="22"/>
        </w:rPr>
        <w:t>.</w:t>
      </w:r>
    </w:p>
    <w:p w:rsidR="0020264D" w:rsidRDefault="0020264D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751C02">
        <w:rPr>
          <w:rFonts w:ascii="Arial" w:hAnsi="Arial"/>
          <w:sz w:val="22"/>
          <w:szCs w:val="22"/>
        </w:rPr>
        <w:t>Objednávateľ môže používať certifikačnú značku v zhode s dokumentom „Používanie certifikačnej značky“ počas platnosti certifikátu</w:t>
      </w:r>
      <w:r>
        <w:rPr>
          <w:rFonts w:ascii="Arial" w:hAnsi="Arial"/>
          <w:sz w:val="22"/>
          <w:szCs w:val="22"/>
        </w:rPr>
        <w:t>.</w:t>
      </w:r>
      <w:r w:rsidRPr="00C550E6">
        <w:rPr>
          <w:rFonts w:ascii="Arial" w:hAnsi="Arial"/>
          <w:sz w:val="22"/>
          <w:szCs w:val="22"/>
        </w:rPr>
        <w:t xml:space="preserve"> </w:t>
      </w:r>
    </w:p>
    <w:p w:rsidR="00B55A3E" w:rsidRDefault="00B55A3E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Objednávateľ súhlasí so zverejnením údajov o spoločnosti </w:t>
      </w:r>
      <w:r w:rsidR="00147C14" w:rsidRPr="00C550E6">
        <w:rPr>
          <w:rFonts w:ascii="Arial" w:hAnsi="Arial"/>
          <w:sz w:val="22"/>
          <w:szCs w:val="22"/>
        </w:rPr>
        <w:t>o udelení certifikátu v časopise Kvalita</w:t>
      </w:r>
      <w:r w:rsidR="003076A4">
        <w:rPr>
          <w:rFonts w:ascii="Arial" w:hAnsi="Arial"/>
          <w:sz w:val="22"/>
          <w:szCs w:val="22"/>
        </w:rPr>
        <w:t xml:space="preserve"> a na internetovej stránke </w:t>
      </w:r>
      <w:r w:rsidR="00251BAB">
        <w:rPr>
          <w:rFonts w:ascii="Arial" w:hAnsi="Arial"/>
          <w:sz w:val="22"/>
          <w:szCs w:val="22"/>
        </w:rPr>
        <w:t>Poskytovateľa</w:t>
      </w:r>
      <w:r w:rsidR="00EB50EA" w:rsidRPr="00C550E6">
        <w:rPr>
          <w:rFonts w:ascii="Arial" w:hAnsi="Arial"/>
          <w:sz w:val="22"/>
          <w:szCs w:val="22"/>
        </w:rPr>
        <w:t>.</w:t>
      </w:r>
    </w:p>
    <w:p w:rsidR="003076A4" w:rsidRPr="00C550E6" w:rsidRDefault="003076A4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Objednávateľ súhlasí so zverej</w:t>
      </w:r>
      <w:r w:rsidR="00900CF2">
        <w:rPr>
          <w:rFonts w:ascii="Arial" w:hAnsi="Arial"/>
          <w:sz w:val="22"/>
          <w:szCs w:val="22"/>
        </w:rPr>
        <w:t xml:space="preserve">nením pozastavenia alebo zrušenia platnosti certifikátu na internetovej stránke </w:t>
      </w:r>
      <w:r w:rsidR="00251BAB">
        <w:rPr>
          <w:rFonts w:ascii="Arial" w:hAnsi="Arial"/>
          <w:sz w:val="22"/>
          <w:szCs w:val="22"/>
        </w:rPr>
        <w:t>Poskytovateľa</w:t>
      </w:r>
      <w:r w:rsidR="00900CF2">
        <w:rPr>
          <w:rFonts w:ascii="Arial" w:hAnsi="Arial"/>
          <w:sz w:val="22"/>
          <w:szCs w:val="22"/>
        </w:rPr>
        <w:t>.</w:t>
      </w:r>
    </w:p>
    <w:p w:rsidR="00941A61" w:rsidRDefault="00941A61" w:rsidP="00941A61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bookmarkStart w:id="4" w:name="_Toc179857228"/>
      <w:r w:rsidRPr="00F070F4">
        <w:rPr>
          <w:rFonts w:ascii="Arial" w:hAnsi="Arial"/>
          <w:sz w:val="22"/>
          <w:szCs w:val="22"/>
        </w:rPr>
        <w:t>Objednávateľ súhlasí</w:t>
      </w:r>
      <w:r w:rsidR="004A7520">
        <w:rPr>
          <w:rFonts w:ascii="Arial" w:hAnsi="Arial"/>
          <w:sz w:val="22"/>
          <w:szCs w:val="22"/>
        </w:rPr>
        <w:t>,</w:t>
      </w:r>
      <w:r w:rsidRPr="00F070F4">
        <w:rPr>
          <w:rFonts w:ascii="Arial" w:hAnsi="Arial"/>
          <w:sz w:val="22"/>
          <w:szCs w:val="22"/>
        </w:rPr>
        <w:t xml:space="preserve"> aby dokumentácia z vykonaných auditov bola sprístupnená zástupcom akreditačných orgánov k nahliadnutiu.</w:t>
      </w:r>
    </w:p>
    <w:p w:rsidR="00941A61" w:rsidRPr="00F070F4" w:rsidRDefault="00941A61" w:rsidP="00941A61">
      <w:pPr>
        <w:pStyle w:val="Zkladntext"/>
        <w:numPr>
          <w:ilvl w:val="0"/>
          <w:numId w:val="4"/>
        </w:numPr>
        <w:tabs>
          <w:tab w:val="clear" w:pos="720"/>
        </w:tabs>
        <w:spacing w:before="120"/>
        <w:ind w:left="1418" w:hanging="425"/>
        <w:jc w:val="both"/>
        <w:rPr>
          <w:rFonts w:ascii="Arial" w:hAnsi="Arial"/>
          <w:sz w:val="22"/>
          <w:szCs w:val="22"/>
        </w:rPr>
      </w:pPr>
      <w:r w:rsidRPr="00F070F4">
        <w:rPr>
          <w:rFonts w:ascii="Arial" w:hAnsi="Arial"/>
          <w:sz w:val="22"/>
          <w:szCs w:val="22"/>
        </w:rPr>
        <w:t>Objednávateľ umožní zástupcom akreditačných orgánov prítomnosť počas auditov a prístup ku všetkým písomným alebo ústnym informáciám, ktoré sa týkajú jeho systému riadenia kvality.</w:t>
      </w:r>
    </w:p>
    <w:p w:rsidR="005B2E25" w:rsidRPr="00C550E6" w:rsidRDefault="002B1A1B">
      <w:pPr>
        <w:pStyle w:val="Nadpis1"/>
        <w:ind w:left="1134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B2E25" w:rsidRPr="00C550E6">
        <w:rPr>
          <w:sz w:val="22"/>
          <w:szCs w:val="22"/>
        </w:rPr>
        <w:lastRenderedPageBreak/>
        <w:t xml:space="preserve">ČLÁNOK IV </w:t>
      </w:r>
      <w:r w:rsidR="005B2E25" w:rsidRPr="00C550E6">
        <w:rPr>
          <w:sz w:val="22"/>
          <w:szCs w:val="22"/>
        </w:rPr>
        <w:br/>
        <w:t>ZMLUVNE DOHODNUTÁ CENA</w:t>
      </w:r>
      <w:bookmarkEnd w:id="4"/>
    </w:p>
    <w:p w:rsidR="005B2E25" w:rsidRPr="00C550E6" w:rsidRDefault="005B2E25">
      <w:pPr>
        <w:pStyle w:val="Zkladntext"/>
        <w:numPr>
          <w:ilvl w:val="0"/>
          <w:numId w:val="1"/>
        </w:numPr>
        <w:tabs>
          <w:tab w:val="clear" w:pos="720"/>
        </w:tabs>
        <w:spacing w:before="120"/>
        <w:ind w:left="1843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Ceny dohodnuté za činnosti: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992"/>
        <w:gridCol w:w="1418"/>
      </w:tblGrid>
      <w:tr w:rsidR="005B2E25" w:rsidRPr="00C550E6">
        <w:tc>
          <w:tcPr>
            <w:tcW w:w="6379" w:type="dxa"/>
            <w:gridSpan w:val="3"/>
          </w:tcPr>
          <w:p w:rsidR="005B2E25" w:rsidRPr="00C550E6" w:rsidRDefault="005B2E25" w:rsidP="00251BAB">
            <w:pPr>
              <w:pStyle w:val="Zkladntext"/>
              <w:numPr>
                <w:ilvl w:val="0"/>
                <w:numId w:val="5"/>
              </w:numPr>
              <w:tabs>
                <w:tab w:val="clear" w:pos="360"/>
              </w:tabs>
              <w:spacing w:before="120"/>
              <w:ind w:left="497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Prihlášku k</w:t>
            </w:r>
            <w:r w:rsidR="00F44934">
              <w:rPr>
                <w:rFonts w:ascii="Arial" w:hAnsi="Arial"/>
                <w:sz w:val="22"/>
                <w:szCs w:val="22"/>
              </w:rPr>
              <w:t> </w:t>
            </w:r>
            <w:r w:rsidRPr="00C550E6">
              <w:rPr>
                <w:rFonts w:ascii="Arial" w:hAnsi="Arial"/>
                <w:sz w:val="22"/>
                <w:szCs w:val="22"/>
              </w:rPr>
              <w:t>registrácii</w:t>
            </w:r>
            <w:r w:rsidR="00F44934">
              <w:rPr>
                <w:rFonts w:ascii="Arial" w:hAnsi="Arial"/>
                <w:sz w:val="22"/>
                <w:szCs w:val="22"/>
              </w:rPr>
              <w:t xml:space="preserve">, </w:t>
            </w:r>
            <w:r w:rsidR="00F44934" w:rsidRPr="00C550E6">
              <w:rPr>
                <w:rFonts w:ascii="Arial" w:hAnsi="Arial"/>
                <w:sz w:val="22"/>
                <w:szCs w:val="22"/>
              </w:rPr>
              <w:t xml:space="preserve">za preštudovanie dokumentácie, vykonanie </w:t>
            </w:r>
            <w:proofErr w:type="spellStart"/>
            <w:r w:rsidR="00F44934">
              <w:rPr>
                <w:rFonts w:ascii="Arial" w:hAnsi="Arial"/>
                <w:sz w:val="22"/>
                <w:szCs w:val="22"/>
              </w:rPr>
              <w:t>re</w:t>
            </w:r>
            <w:r w:rsidR="00F44934" w:rsidRPr="00C550E6">
              <w:rPr>
                <w:rFonts w:ascii="Arial" w:hAnsi="Arial"/>
                <w:sz w:val="22"/>
                <w:szCs w:val="22"/>
              </w:rPr>
              <w:t>certifikačn</w:t>
            </w:r>
            <w:r w:rsidR="00F44934">
              <w:rPr>
                <w:rFonts w:ascii="Arial" w:hAnsi="Arial"/>
                <w:sz w:val="22"/>
                <w:szCs w:val="22"/>
              </w:rPr>
              <w:t>ého</w:t>
            </w:r>
            <w:proofErr w:type="spellEnd"/>
            <w:r w:rsidR="00F44934">
              <w:rPr>
                <w:rFonts w:ascii="Arial" w:hAnsi="Arial"/>
                <w:sz w:val="22"/>
                <w:szCs w:val="22"/>
              </w:rPr>
              <w:t xml:space="preserve"> auditu</w:t>
            </w:r>
            <w:r w:rsidR="00991ECF">
              <w:rPr>
                <w:rFonts w:ascii="Arial" w:hAnsi="Arial"/>
                <w:sz w:val="22"/>
                <w:szCs w:val="22"/>
              </w:rPr>
              <w:t xml:space="preserve"> ISO 9001</w:t>
            </w:r>
            <w:r w:rsidR="00F44934" w:rsidRPr="00C550E6">
              <w:rPr>
                <w:rFonts w:ascii="Arial" w:hAnsi="Arial"/>
                <w:sz w:val="22"/>
                <w:szCs w:val="22"/>
              </w:rPr>
              <w:t>, spracovanie dokumentácie, vypracovanie záverečnej správy</w:t>
            </w:r>
            <w:r w:rsidR="00F44934">
              <w:rPr>
                <w:rFonts w:ascii="Arial" w:hAnsi="Arial"/>
                <w:sz w:val="22"/>
                <w:szCs w:val="22"/>
              </w:rPr>
              <w:t xml:space="preserve">, </w:t>
            </w:r>
            <w:r w:rsidR="00F44934" w:rsidRPr="00C550E6">
              <w:rPr>
                <w:rFonts w:ascii="Arial" w:hAnsi="Arial"/>
                <w:sz w:val="22"/>
                <w:szCs w:val="22"/>
              </w:rPr>
              <w:t>vydanie certifikátu</w:t>
            </w:r>
            <w:r w:rsidR="00F44934">
              <w:rPr>
                <w:rFonts w:ascii="Arial" w:hAnsi="Arial"/>
                <w:sz w:val="22"/>
                <w:szCs w:val="22"/>
              </w:rPr>
              <w:t xml:space="preserve"> </w:t>
            </w:r>
            <w:r w:rsidR="00F44934" w:rsidRPr="00C550E6">
              <w:rPr>
                <w:rFonts w:ascii="Arial" w:hAnsi="Arial"/>
                <w:sz w:val="22"/>
                <w:szCs w:val="22"/>
              </w:rPr>
              <w:t xml:space="preserve">v akreditačnom systéme </w:t>
            </w:r>
            <w:bookmarkStart w:id="5" w:name="Rozbaľov3"/>
            <w:r w:rsidR="00251BAB">
              <w:rPr>
                <w:rFonts w:ascii="Arial" w:hAnsi="Arial"/>
                <w:sz w:val="22"/>
                <w:szCs w:val="22"/>
              </w:rPr>
              <w:t>Slovenskej republiky</w:t>
            </w:r>
            <w:bookmarkEnd w:id="5"/>
            <w:r w:rsidR="00251BAB">
              <w:rPr>
                <w:rFonts w:ascii="Arial" w:hAnsi="Arial"/>
                <w:sz w:val="22"/>
                <w:szCs w:val="22"/>
              </w:rPr>
              <w:t xml:space="preserve"> </w:t>
            </w:r>
            <w:r w:rsidR="00E107C9">
              <w:rPr>
                <w:rFonts w:ascii="Arial" w:hAnsi="Arial"/>
                <w:sz w:val="22"/>
                <w:szCs w:val="22"/>
              </w:rPr>
              <w:t>–</w:t>
            </w:r>
            <w:r w:rsidR="00251BAB">
              <w:rPr>
                <w:rFonts w:ascii="Arial" w:hAnsi="Arial"/>
                <w:sz w:val="22"/>
                <w:szCs w:val="22"/>
              </w:rPr>
              <w:t xml:space="preserve"> SNAS</w:t>
            </w:r>
            <w:r w:rsidR="00F44934">
              <w:rPr>
                <w:rFonts w:ascii="Arial" w:hAnsi="Arial"/>
                <w:sz w:val="22"/>
                <w:szCs w:val="22"/>
              </w:rPr>
              <w:t xml:space="preserve"> </w:t>
            </w:r>
            <w:r w:rsidR="00F44934" w:rsidRPr="00C550E6">
              <w:rPr>
                <w:rFonts w:ascii="Arial" w:hAnsi="Arial"/>
                <w:sz w:val="22"/>
                <w:szCs w:val="22"/>
              </w:rPr>
              <w:t>v prípade úspešného dokončenia auditu</w:t>
            </w:r>
          </w:p>
        </w:tc>
        <w:tc>
          <w:tcPr>
            <w:tcW w:w="2410" w:type="dxa"/>
            <w:gridSpan w:val="2"/>
            <w:vAlign w:val="bottom"/>
          </w:tcPr>
          <w:p w:rsidR="005B2E25" w:rsidRDefault="007768DC">
            <w:pPr>
              <w:pStyle w:val="Zkladntext"/>
              <w:spacing w:before="120"/>
              <w:ind w:left="49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="00A63A3B">
              <w:rPr>
                <w:rFonts w:ascii="Arial" w:hAnsi="Arial"/>
                <w:sz w:val="22"/>
                <w:szCs w:val="22"/>
              </w:rPr>
              <w:t>EUR</w:t>
            </w:r>
          </w:p>
          <w:p w:rsidR="00F44934" w:rsidRDefault="00F44934">
            <w:pPr>
              <w:pStyle w:val="Zkladntext"/>
              <w:spacing w:before="120"/>
              <w:ind w:left="497"/>
              <w:rPr>
                <w:rFonts w:ascii="Arial" w:hAnsi="Arial"/>
                <w:sz w:val="22"/>
                <w:szCs w:val="22"/>
              </w:rPr>
            </w:pPr>
          </w:p>
          <w:p w:rsidR="00F44934" w:rsidRDefault="00F44934">
            <w:pPr>
              <w:pStyle w:val="Zkladntext"/>
              <w:spacing w:before="120"/>
              <w:ind w:left="497"/>
              <w:rPr>
                <w:rFonts w:ascii="Arial" w:hAnsi="Arial"/>
                <w:sz w:val="22"/>
                <w:szCs w:val="22"/>
              </w:rPr>
            </w:pPr>
          </w:p>
          <w:p w:rsidR="00F44934" w:rsidRPr="00C550E6" w:rsidRDefault="00F44934">
            <w:pPr>
              <w:pStyle w:val="Zkladntext"/>
              <w:spacing w:before="120"/>
              <w:ind w:left="497"/>
              <w:rPr>
                <w:rFonts w:ascii="Arial" w:hAnsi="Arial"/>
                <w:sz w:val="22"/>
                <w:szCs w:val="22"/>
              </w:rPr>
            </w:pPr>
          </w:p>
        </w:tc>
      </w:tr>
      <w:tr w:rsidR="005B2E25" w:rsidRPr="00C550E6">
        <w:trPr>
          <w:cantSplit/>
        </w:trPr>
        <w:tc>
          <w:tcPr>
            <w:tcW w:w="8789" w:type="dxa"/>
            <w:gridSpan w:val="5"/>
          </w:tcPr>
          <w:p w:rsidR="005B2E25" w:rsidRPr="00C550E6" w:rsidRDefault="005B2E25">
            <w:pPr>
              <w:pStyle w:val="Zkladntext"/>
              <w:numPr>
                <w:ilvl w:val="0"/>
                <w:numId w:val="5"/>
              </w:numPr>
              <w:spacing w:before="120"/>
              <w:ind w:left="497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 xml:space="preserve">  za 2 </w:t>
            </w:r>
            <w:proofErr w:type="spellStart"/>
            <w:r w:rsidR="00A50C95">
              <w:rPr>
                <w:rFonts w:ascii="Arial" w:hAnsi="Arial"/>
                <w:sz w:val="22"/>
                <w:szCs w:val="22"/>
              </w:rPr>
              <w:t>dohľadové</w:t>
            </w:r>
            <w:proofErr w:type="spellEnd"/>
            <w:r w:rsidRPr="00C550E6">
              <w:rPr>
                <w:rFonts w:ascii="Arial" w:hAnsi="Arial"/>
                <w:sz w:val="22"/>
                <w:szCs w:val="22"/>
              </w:rPr>
              <w:t xml:space="preserve"> audity v ročných intervaloch počas platnosti certifikátu</w:t>
            </w:r>
            <w:r w:rsidR="00991ECF">
              <w:rPr>
                <w:rFonts w:ascii="Arial" w:hAnsi="Arial"/>
                <w:sz w:val="22"/>
                <w:szCs w:val="22"/>
              </w:rPr>
              <w:t xml:space="preserve"> ISO 9001</w:t>
            </w:r>
          </w:p>
        </w:tc>
      </w:tr>
      <w:tr w:rsidR="005B2E25" w:rsidRPr="00C550E6" w:rsidTr="00A63A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8" w:type="dxa"/>
          <w:cantSplit/>
          <w:trHeight w:val="766"/>
        </w:trPr>
        <w:tc>
          <w:tcPr>
            <w:tcW w:w="2694" w:type="dxa"/>
          </w:tcPr>
          <w:p w:rsidR="005B2E25" w:rsidRPr="00C550E6" w:rsidRDefault="005B2E25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Platba v </w:t>
            </w:r>
            <w:r w:rsidR="0026528F">
              <w:rPr>
                <w:rFonts w:ascii="Arial" w:hAnsi="Arial"/>
                <w:sz w:val="22"/>
                <w:szCs w:val="22"/>
              </w:rPr>
              <w:t>EUR</w:t>
            </w:r>
          </w:p>
        </w:tc>
        <w:tc>
          <w:tcPr>
            <w:tcW w:w="2126" w:type="dxa"/>
          </w:tcPr>
          <w:p w:rsidR="005B2E25" w:rsidRPr="00C550E6" w:rsidRDefault="005B2E25" w:rsidP="00F44934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1. rok (</w:t>
            </w:r>
            <w:r w:rsidR="00A63A3B">
              <w:rPr>
                <w:rFonts w:ascii="Arial" w:hAnsi="Arial"/>
                <w:sz w:val="22"/>
                <w:szCs w:val="22"/>
              </w:rPr>
              <w:t xml:space="preserve">do </w:t>
            </w:r>
            <w:r w:rsidR="00F44934">
              <w:rPr>
                <w:rFonts w:ascii="Arial" w:hAnsi="Arial"/>
                <w:sz w:val="22"/>
                <w:szCs w:val="22"/>
              </w:rPr>
              <w:t>05/2017</w:t>
            </w:r>
            <w:r w:rsidRPr="00C550E6">
              <w:rPr>
                <w:rFonts w:ascii="Arial" w:hAnsi="Arial"/>
                <w:sz w:val="22"/>
                <w:szCs w:val="22"/>
              </w:rPr>
              <w:t>) Celkom 1 audit</w:t>
            </w:r>
          </w:p>
        </w:tc>
        <w:tc>
          <w:tcPr>
            <w:tcW w:w="2551" w:type="dxa"/>
            <w:gridSpan w:val="2"/>
          </w:tcPr>
          <w:p w:rsidR="005B2E25" w:rsidRPr="00C550E6" w:rsidRDefault="005B2E25" w:rsidP="00F44934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2. rok (</w:t>
            </w:r>
            <w:r w:rsidR="00A63A3B">
              <w:rPr>
                <w:rFonts w:ascii="Arial" w:hAnsi="Arial"/>
                <w:sz w:val="22"/>
                <w:szCs w:val="22"/>
              </w:rPr>
              <w:t xml:space="preserve">do </w:t>
            </w:r>
            <w:r w:rsidR="00F44934">
              <w:rPr>
                <w:rFonts w:ascii="Arial" w:hAnsi="Arial"/>
                <w:sz w:val="22"/>
                <w:szCs w:val="22"/>
              </w:rPr>
              <w:t>05/2018</w:t>
            </w:r>
            <w:r w:rsidRPr="00C550E6">
              <w:rPr>
                <w:rFonts w:ascii="Arial" w:hAnsi="Arial"/>
                <w:sz w:val="22"/>
                <w:szCs w:val="22"/>
              </w:rPr>
              <w:t>)</w:t>
            </w:r>
            <w:r w:rsidRPr="00C550E6">
              <w:rPr>
                <w:rFonts w:ascii="Arial" w:hAnsi="Arial"/>
                <w:sz w:val="22"/>
                <w:szCs w:val="22"/>
              </w:rPr>
              <w:br/>
              <w:t>Celkom 1 audit</w:t>
            </w:r>
          </w:p>
        </w:tc>
      </w:tr>
      <w:tr w:rsidR="005B2E25" w:rsidRPr="00C550E6" w:rsidTr="00A63A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8" w:type="dxa"/>
          <w:cantSplit/>
        </w:trPr>
        <w:tc>
          <w:tcPr>
            <w:tcW w:w="2694" w:type="dxa"/>
          </w:tcPr>
          <w:p w:rsidR="005B2E25" w:rsidRPr="00C550E6" w:rsidRDefault="005B2E25" w:rsidP="009216BC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 xml:space="preserve">Poplatok za  </w:t>
            </w:r>
            <w:proofErr w:type="spellStart"/>
            <w:r w:rsidR="00A50C95">
              <w:rPr>
                <w:rFonts w:ascii="Arial" w:hAnsi="Arial"/>
                <w:sz w:val="22"/>
                <w:szCs w:val="22"/>
              </w:rPr>
              <w:t>dohľadový</w:t>
            </w:r>
            <w:proofErr w:type="spellEnd"/>
            <w:r w:rsidRPr="00C550E6">
              <w:rPr>
                <w:rFonts w:ascii="Arial" w:hAnsi="Arial"/>
                <w:sz w:val="22"/>
                <w:szCs w:val="22"/>
              </w:rPr>
              <w:t xml:space="preserve">  audit </w:t>
            </w:r>
            <w:bookmarkStart w:id="6" w:name="_GoBack"/>
            <w:bookmarkEnd w:id="6"/>
          </w:p>
        </w:tc>
        <w:tc>
          <w:tcPr>
            <w:tcW w:w="2126" w:type="dxa"/>
          </w:tcPr>
          <w:p w:rsidR="005B2E25" w:rsidRPr="00C550E6" w:rsidRDefault="0026528F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  <w:tc>
          <w:tcPr>
            <w:tcW w:w="2551" w:type="dxa"/>
            <w:gridSpan w:val="2"/>
          </w:tcPr>
          <w:p w:rsidR="005B2E25" w:rsidRPr="00C550E6" w:rsidRDefault="0026528F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5B2E25" w:rsidRPr="00C550E6" w:rsidTr="00A63A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8" w:type="dxa"/>
          <w:cantSplit/>
        </w:trPr>
        <w:tc>
          <w:tcPr>
            <w:tcW w:w="2694" w:type="dxa"/>
          </w:tcPr>
          <w:p w:rsidR="005B2E25" w:rsidRPr="00C550E6" w:rsidRDefault="005B2E25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Celkom za 2 roky</w:t>
            </w:r>
          </w:p>
        </w:tc>
        <w:tc>
          <w:tcPr>
            <w:tcW w:w="4677" w:type="dxa"/>
            <w:gridSpan w:val="3"/>
          </w:tcPr>
          <w:p w:rsidR="005B2E25" w:rsidRPr="00C550E6" w:rsidRDefault="0026528F">
            <w:pPr>
              <w:pStyle w:val="Zkladntext"/>
              <w:spacing w:before="120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991ECF" w:rsidRPr="00C550E6" w:rsidTr="00E96A7D">
        <w:trPr>
          <w:cantSplit/>
        </w:trPr>
        <w:tc>
          <w:tcPr>
            <w:tcW w:w="8789" w:type="dxa"/>
            <w:gridSpan w:val="5"/>
          </w:tcPr>
          <w:p w:rsidR="00991ECF" w:rsidRPr="00C550E6" w:rsidRDefault="00991ECF" w:rsidP="00A42445">
            <w:pPr>
              <w:pStyle w:val="Zkladntext"/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</w:t>
            </w:r>
            <w:r w:rsidRPr="00C550E6">
              <w:rPr>
                <w:rFonts w:ascii="Arial" w:hAnsi="Arial"/>
                <w:sz w:val="22"/>
                <w:szCs w:val="22"/>
              </w:rPr>
              <w:t xml:space="preserve">  za 2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dohľadové</w:t>
            </w:r>
            <w:proofErr w:type="spellEnd"/>
            <w:r w:rsidRPr="00C550E6">
              <w:rPr>
                <w:rFonts w:ascii="Arial" w:hAnsi="Arial"/>
                <w:sz w:val="22"/>
                <w:szCs w:val="22"/>
              </w:rPr>
              <w:t xml:space="preserve"> audity v ročných intervaloch počas platnosti certifikátu</w:t>
            </w:r>
            <w:r>
              <w:rPr>
                <w:rFonts w:ascii="Arial" w:hAnsi="Arial"/>
                <w:sz w:val="22"/>
                <w:szCs w:val="22"/>
              </w:rPr>
              <w:t xml:space="preserve"> OHSAS 18001</w:t>
            </w:r>
          </w:p>
        </w:tc>
      </w:tr>
      <w:tr w:rsidR="00991ECF" w:rsidRPr="00C550E6" w:rsidTr="00E96A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8" w:type="dxa"/>
          <w:cantSplit/>
          <w:trHeight w:val="766"/>
        </w:trPr>
        <w:tc>
          <w:tcPr>
            <w:tcW w:w="2694" w:type="dxa"/>
          </w:tcPr>
          <w:p w:rsidR="00991ECF" w:rsidRPr="00C550E6" w:rsidRDefault="00991ECF" w:rsidP="00E96A7D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Platba v </w:t>
            </w: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  <w:tc>
          <w:tcPr>
            <w:tcW w:w="2126" w:type="dxa"/>
          </w:tcPr>
          <w:p w:rsidR="00991ECF" w:rsidRPr="00C550E6" w:rsidRDefault="00991ECF" w:rsidP="00E96A7D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1. rok (</w:t>
            </w:r>
            <w:r>
              <w:rPr>
                <w:rFonts w:ascii="Arial" w:hAnsi="Arial"/>
                <w:sz w:val="22"/>
                <w:szCs w:val="22"/>
              </w:rPr>
              <w:t>do 05/2017</w:t>
            </w:r>
            <w:r w:rsidRPr="00C550E6">
              <w:rPr>
                <w:rFonts w:ascii="Arial" w:hAnsi="Arial"/>
                <w:sz w:val="22"/>
                <w:szCs w:val="22"/>
              </w:rPr>
              <w:t>) Celkom 1 audit</w:t>
            </w:r>
          </w:p>
        </w:tc>
        <w:tc>
          <w:tcPr>
            <w:tcW w:w="2551" w:type="dxa"/>
            <w:gridSpan w:val="2"/>
          </w:tcPr>
          <w:p w:rsidR="00991ECF" w:rsidRPr="00C550E6" w:rsidRDefault="00991ECF" w:rsidP="00E96A7D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2. rok (</w:t>
            </w:r>
            <w:r>
              <w:rPr>
                <w:rFonts w:ascii="Arial" w:hAnsi="Arial"/>
                <w:sz w:val="22"/>
                <w:szCs w:val="22"/>
              </w:rPr>
              <w:t>do 05/2018</w:t>
            </w:r>
            <w:r w:rsidRPr="00C550E6">
              <w:rPr>
                <w:rFonts w:ascii="Arial" w:hAnsi="Arial"/>
                <w:sz w:val="22"/>
                <w:szCs w:val="22"/>
              </w:rPr>
              <w:t>)</w:t>
            </w:r>
            <w:r w:rsidRPr="00C550E6">
              <w:rPr>
                <w:rFonts w:ascii="Arial" w:hAnsi="Arial"/>
                <w:sz w:val="22"/>
                <w:szCs w:val="22"/>
              </w:rPr>
              <w:br/>
              <w:t>Celkom 1 audit</w:t>
            </w:r>
          </w:p>
        </w:tc>
      </w:tr>
      <w:tr w:rsidR="00991ECF" w:rsidRPr="00C550E6" w:rsidTr="00E96A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8" w:type="dxa"/>
          <w:cantSplit/>
        </w:trPr>
        <w:tc>
          <w:tcPr>
            <w:tcW w:w="2694" w:type="dxa"/>
          </w:tcPr>
          <w:p w:rsidR="00991ECF" w:rsidRPr="00C550E6" w:rsidRDefault="00991ECF" w:rsidP="009216BC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 xml:space="preserve">Poplatok za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dohľadový</w:t>
            </w:r>
            <w:proofErr w:type="spellEnd"/>
            <w:r w:rsidRPr="00C550E6">
              <w:rPr>
                <w:rFonts w:ascii="Arial" w:hAnsi="Arial"/>
                <w:sz w:val="22"/>
                <w:szCs w:val="22"/>
              </w:rPr>
              <w:t xml:space="preserve">  audit </w:t>
            </w:r>
          </w:p>
        </w:tc>
        <w:tc>
          <w:tcPr>
            <w:tcW w:w="2126" w:type="dxa"/>
          </w:tcPr>
          <w:p w:rsidR="00991ECF" w:rsidRPr="00C550E6" w:rsidRDefault="00991ECF" w:rsidP="00E96A7D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  <w:tc>
          <w:tcPr>
            <w:tcW w:w="2551" w:type="dxa"/>
            <w:gridSpan w:val="2"/>
          </w:tcPr>
          <w:p w:rsidR="00991ECF" w:rsidRPr="00C550E6" w:rsidRDefault="00991ECF" w:rsidP="00E96A7D">
            <w:pPr>
              <w:pStyle w:val="Zkladntext"/>
              <w:spacing w:before="120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991ECF" w:rsidRPr="00C550E6" w:rsidTr="00E96A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18" w:type="dxa"/>
          <w:cantSplit/>
        </w:trPr>
        <w:tc>
          <w:tcPr>
            <w:tcW w:w="2694" w:type="dxa"/>
          </w:tcPr>
          <w:p w:rsidR="00991ECF" w:rsidRPr="00C550E6" w:rsidRDefault="00991ECF" w:rsidP="00E96A7D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Celkom za 2 roky</w:t>
            </w:r>
          </w:p>
        </w:tc>
        <w:tc>
          <w:tcPr>
            <w:tcW w:w="4677" w:type="dxa"/>
            <w:gridSpan w:val="3"/>
          </w:tcPr>
          <w:p w:rsidR="00991ECF" w:rsidRPr="00C550E6" w:rsidRDefault="00991ECF" w:rsidP="00E96A7D">
            <w:pPr>
              <w:pStyle w:val="Zkladntext"/>
              <w:spacing w:before="120"/>
              <w:ind w:left="7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EUR</w:t>
            </w:r>
          </w:p>
        </w:tc>
      </w:tr>
    </w:tbl>
    <w:p w:rsidR="00DE0763" w:rsidRDefault="005B2E25" w:rsidP="001F76F2">
      <w:pPr>
        <w:pStyle w:val="Zkladntext"/>
        <w:spacing w:before="240"/>
        <w:ind w:left="1134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K jednotlivým sumám za činnosti podľa </w:t>
      </w:r>
      <w:proofErr w:type="spellStart"/>
      <w:r w:rsidRPr="00C550E6">
        <w:rPr>
          <w:rFonts w:ascii="Arial" w:hAnsi="Arial"/>
          <w:sz w:val="22"/>
          <w:szCs w:val="22"/>
        </w:rPr>
        <w:t>odstavca</w:t>
      </w:r>
      <w:proofErr w:type="spellEnd"/>
      <w:r w:rsidRPr="00C550E6">
        <w:rPr>
          <w:rFonts w:ascii="Arial" w:hAnsi="Arial"/>
          <w:sz w:val="22"/>
          <w:szCs w:val="22"/>
        </w:rPr>
        <w:t xml:space="preserve"> 1. tohto článku sa bude účtovať DPH v zákonom stanovenej výške.</w:t>
      </w:r>
      <w:r w:rsidRPr="00C550E6">
        <w:rPr>
          <w:rFonts w:ascii="Arial" w:hAnsi="Arial"/>
          <w:sz w:val="22"/>
          <w:szCs w:val="22"/>
        </w:rPr>
        <w:br/>
      </w:r>
    </w:p>
    <w:p w:rsidR="005B2E25" w:rsidRPr="00C550E6" w:rsidRDefault="005B2E25" w:rsidP="001F76F2">
      <w:pPr>
        <w:pStyle w:val="Zkladntext"/>
        <w:spacing w:before="240"/>
        <w:ind w:left="1134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2. </w:t>
      </w:r>
      <w:r w:rsidRPr="00C550E6">
        <w:rPr>
          <w:rFonts w:ascii="Arial" w:hAnsi="Arial"/>
          <w:sz w:val="22"/>
          <w:szCs w:val="22"/>
        </w:rPr>
        <w:tab/>
      </w:r>
      <w:proofErr w:type="spellStart"/>
      <w:r w:rsidR="00FF7BAF">
        <w:rPr>
          <w:rFonts w:ascii="Arial" w:hAnsi="Arial"/>
          <w:sz w:val="22"/>
          <w:szCs w:val="22"/>
        </w:rPr>
        <w:t>Rec</w:t>
      </w:r>
      <w:r w:rsidRPr="00C550E6">
        <w:rPr>
          <w:rFonts w:ascii="Arial" w:hAnsi="Arial"/>
          <w:sz w:val="22"/>
          <w:szCs w:val="22"/>
        </w:rPr>
        <w:t>ertifikačný</w:t>
      </w:r>
      <w:proofErr w:type="spellEnd"/>
      <w:r w:rsidRPr="00C550E6">
        <w:rPr>
          <w:rFonts w:ascii="Arial" w:hAnsi="Arial"/>
          <w:sz w:val="22"/>
          <w:szCs w:val="22"/>
        </w:rPr>
        <w:t xml:space="preserve"> audit </w:t>
      </w:r>
      <w:r w:rsidR="00567F4E">
        <w:rPr>
          <w:rFonts w:ascii="Arial" w:hAnsi="Arial"/>
          <w:sz w:val="22"/>
          <w:szCs w:val="22"/>
        </w:rPr>
        <w:t xml:space="preserve">ISO 9001 </w:t>
      </w:r>
      <w:r w:rsidRPr="00C550E6">
        <w:rPr>
          <w:rFonts w:ascii="Arial" w:hAnsi="Arial"/>
          <w:sz w:val="22"/>
          <w:szCs w:val="22"/>
        </w:rPr>
        <w:t>bude vykonaný v tomto rozsahu: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5B2E25" w:rsidRPr="00C550E6">
        <w:tc>
          <w:tcPr>
            <w:tcW w:w="6662" w:type="dxa"/>
          </w:tcPr>
          <w:p w:rsidR="005B2E25" w:rsidRPr="00C550E6" w:rsidRDefault="005B2E25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Preštudovanie dokumentácie</w:t>
            </w:r>
          </w:p>
        </w:tc>
      </w:tr>
      <w:tr w:rsidR="005B2E25" w:rsidRPr="00C550E6">
        <w:tc>
          <w:tcPr>
            <w:tcW w:w="6662" w:type="dxa"/>
          </w:tcPr>
          <w:p w:rsidR="005B2E25" w:rsidRPr="00C550E6" w:rsidRDefault="00FF7BAF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Rec</w:t>
            </w:r>
            <w:r w:rsidR="0065649A">
              <w:rPr>
                <w:rFonts w:ascii="Arial" w:hAnsi="Arial"/>
                <w:sz w:val="22"/>
                <w:szCs w:val="22"/>
              </w:rPr>
              <w:t>ertifikačný</w:t>
            </w:r>
            <w:proofErr w:type="spellEnd"/>
            <w:r w:rsidR="0065649A">
              <w:rPr>
                <w:rFonts w:ascii="Arial" w:hAnsi="Arial"/>
                <w:sz w:val="22"/>
                <w:szCs w:val="22"/>
              </w:rPr>
              <w:t xml:space="preserve"> audit</w:t>
            </w:r>
          </w:p>
        </w:tc>
      </w:tr>
      <w:tr w:rsidR="005B2E25" w:rsidRPr="00C550E6">
        <w:tc>
          <w:tcPr>
            <w:tcW w:w="6662" w:type="dxa"/>
          </w:tcPr>
          <w:p w:rsidR="005B2E25" w:rsidRPr="00C550E6" w:rsidRDefault="005B2E25">
            <w:pPr>
              <w:pStyle w:val="Zkladntext"/>
              <w:spacing w:before="120"/>
              <w:ind w:left="72"/>
              <w:rPr>
                <w:rFonts w:ascii="Arial" w:hAnsi="Arial"/>
                <w:sz w:val="22"/>
                <w:szCs w:val="22"/>
              </w:rPr>
            </w:pPr>
            <w:r w:rsidRPr="00C550E6">
              <w:rPr>
                <w:rFonts w:ascii="Arial" w:hAnsi="Arial"/>
                <w:sz w:val="22"/>
                <w:szCs w:val="22"/>
              </w:rPr>
              <w:t>Spracovanie výsledkov a vypracovanie záverečnej správy</w:t>
            </w:r>
          </w:p>
        </w:tc>
      </w:tr>
    </w:tbl>
    <w:p w:rsidR="005B2E25" w:rsidRPr="00512B69" w:rsidRDefault="00D1370D" w:rsidP="00F44934">
      <w:pPr>
        <w:pStyle w:val="Zkladntext"/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512B69">
        <w:rPr>
          <w:rFonts w:ascii="Arial" w:hAnsi="Arial"/>
          <w:sz w:val="22"/>
          <w:szCs w:val="22"/>
        </w:rPr>
        <w:t xml:space="preserve"> </w:t>
      </w:r>
    </w:p>
    <w:p w:rsidR="005B2E25" w:rsidRPr="00C550E6" w:rsidRDefault="002B1A1B">
      <w:pPr>
        <w:pStyle w:val="Nadpis1"/>
        <w:ind w:left="1418" w:hanging="295"/>
        <w:rPr>
          <w:sz w:val="22"/>
          <w:szCs w:val="22"/>
        </w:rPr>
      </w:pPr>
      <w:bookmarkStart w:id="7" w:name="_Toc179857229"/>
      <w:r>
        <w:rPr>
          <w:sz w:val="22"/>
          <w:szCs w:val="22"/>
        </w:rPr>
        <w:br w:type="page"/>
      </w:r>
      <w:r w:rsidR="005B2E25" w:rsidRPr="00C550E6">
        <w:rPr>
          <w:sz w:val="22"/>
          <w:szCs w:val="22"/>
        </w:rPr>
        <w:lastRenderedPageBreak/>
        <w:t xml:space="preserve">ČLÁNOK V </w:t>
      </w:r>
      <w:r w:rsidR="005B2E25" w:rsidRPr="00C550E6">
        <w:rPr>
          <w:sz w:val="22"/>
          <w:szCs w:val="22"/>
        </w:rPr>
        <w:br/>
        <w:t>TERM</w:t>
      </w:r>
      <w:r w:rsidR="00A50C95">
        <w:rPr>
          <w:sz w:val="22"/>
          <w:szCs w:val="22"/>
        </w:rPr>
        <w:t>Í</w:t>
      </w:r>
      <w:r w:rsidR="005B2E25" w:rsidRPr="00C550E6">
        <w:rPr>
          <w:sz w:val="22"/>
          <w:szCs w:val="22"/>
        </w:rPr>
        <w:t>NY POSKYTOVANÝCH ČINNOSTÍ</w:t>
      </w:r>
      <w:bookmarkEnd w:id="7"/>
    </w:p>
    <w:p w:rsidR="005B2E25" w:rsidRPr="00C550E6" w:rsidRDefault="00FF7BAF">
      <w:pPr>
        <w:pStyle w:val="Zkladntext"/>
        <w:numPr>
          <w:ilvl w:val="0"/>
          <w:numId w:val="9"/>
        </w:numPr>
        <w:spacing w:before="120"/>
        <w:ind w:left="1418" w:hanging="295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Rec</w:t>
      </w:r>
      <w:r w:rsidR="008047EE">
        <w:rPr>
          <w:rFonts w:ascii="Arial" w:hAnsi="Arial"/>
          <w:sz w:val="22"/>
          <w:szCs w:val="22"/>
        </w:rPr>
        <w:t>ertifikačný</w:t>
      </w:r>
      <w:proofErr w:type="spellEnd"/>
      <w:r w:rsidR="008047EE">
        <w:rPr>
          <w:rFonts w:ascii="Arial" w:hAnsi="Arial"/>
          <w:sz w:val="22"/>
          <w:szCs w:val="22"/>
        </w:rPr>
        <w:t xml:space="preserve"> audit</w:t>
      </w:r>
      <w:r w:rsidR="005B2E25" w:rsidRPr="00C550E6">
        <w:rPr>
          <w:rFonts w:ascii="Arial" w:hAnsi="Arial"/>
          <w:sz w:val="22"/>
          <w:szCs w:val="22"/>
        </w:rPr>
        <w:t xml:space="preserve"> </w:t>
      </w:r>
      <w:r w:rsidR="00F44934">
        <w:rPr>
          <w:rFonts w:ascii="Arial" w:hAnsi="Arial"/>
          <w:sz w:val="22"/>
          <w:szCs w:val="22"/>
        </w:rPr>
        <w:t xml:space="preserve">ISO 9001 </w:t>
      </w:r>
      <w:r w:rsidR="005B2E25" w:rsidRPr="00C550E6">
        <w:rPr>
          <w:rFonts w:ascii="Arial" w:hAnsi="Arial"/>
          <w:sz w:val="22"/>
          <w:szCs w:val="22"/>
        </w:rPr>
        <w:t>u</w:t>
      </w:r>
      <w:r w:rsidR="00B02054">
        <w:rPr>
          <w:rFonts w:ascii="Arial" w:hAnsi="Arial"/>
          <w:sz w:val="22"/>
          <w:szCs w:val="22"/>
        </w:rPr>
        <w:t> </w:t>
      </w:r>
      <w:r w:rsidR="005B2E25" w:rsidRPr="00C550E6">
        <w:rPr>
          <w:rFonts w:ascii="Arial" w:hAnsi="Arial"/>
          <w:sz w:val="22"/>
          <w:szCs w:val="22"/>
        </w:rPr>
        <w:t>objednávateľa</w:t>
      </w:r>
      <w:r w:rsidR="00B02054">
        <w:rPr>
          <w:rFonts w:ascii="Arial" w:hAnsi="Arial"/>
          <w:sz w:val="22"/>
          <w:szCs w:val="22"/>
        </w:rPr>
        <w:t xml:space="preserve">: </w:t>
      </w:r>
      <w:r w:rsidR="00F44934">
        <w:rPr>
          <w:rFonts w:ascii="Arial" w:hAnsi="Arial"/>
          <w:sz w:val="22"/>
          <w:szCs w:val="22"/>
        </w:rPr>
        <w:t>05/2016</w:t>
      </w:r>
      <w:r w:rsidR="00B02054" w:rsidRPr="00C550E6">
        <w:rPr>
          <w:rFonts w:ascii="Arial" w:hAnsi="Arial"/>
          <w:sz w:val="22"/>
          <w:szCs w:val="22"/>
        </w:rPr>
        <w:tab/>
      </w:r>
      <w:r w:rsidR="005B2E25" w:rsidRPr="00C550E6">
        <w:rPr>
          <w:rFonts w:ascii="Arial" w:hAnsi="Arial"/>
          <w:sz w:val="22"/>
          <w:szCs w:val="22"/>
        </w:rPr>
        <w:tab/>
      </w:r>
      <w:r w:rsidR="005B2E25" w:rsidRPr="00C550E6">
        <w:rPr>
          <w:rFonts w:ascii="Arial" w:hAnsi="Arial"/>
          <w:sz w:val="22"/>
          <w:szCs w:val="22"/>
        </w:rPr>
        <w:tab/>
      </w:r>
      <w:r w:rsidR="005B2E25" w:rsidRPr="00C550E6">
        <w:rPr>
          <w:rFonts w:ascii="Arial" w:hAnsi="Arial"/>
          <w:sz w:val="22"/>
          <w:szCs w:val="22"/>
        </w:rPr>
        <w:tab/>
      </w:r>
      <w:r w:rsidR="005B2E25" w:rsidRPr="00C550E6">
        <w:rPr>
          <w:rFonts w:ascii="Arial" w:hAnsi="Arial"/>
          <w:sz w:val="22"/>
          <w:szCs w:val="22"/>
        </w:rPr>
        <w:tab/>
      </w:r>
      <w:r w:rsidR="005B2E25" w:rsidRPr="00C550E6">
        <w:rPr>
          <w:rFonts w:ascii="Arial" w:hAnsi="Arial"/>
          <w:sz w:val="22"/>
          <w:szCs w:val="22"/>
        </w:rPr>
        <w:tab/>
      </w:r>
    </w:p>
    <w:p w:rsidR="005B2E25" w:rsidRPr="00C550E6" w:rsidRDefault="005B2E25">
      <w:pPr>
        <w:pStyle w:val="Zkladntext"/>
        <w:numPr>
          <w:ilvl w:val="0"/>
          <w:numId w:val="9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Analýza výsledkov previerky a ich prezentácia manažmentu Objednávateľa</w:t>
      </w:r>
      <w:r w:rsidR="00B02054">
        <w:rPr>
          <w:rFonts w:ascii="Arial" w:hAnsi="Arial"/>
          <w:sz w:val="22"/>
          <w:szCs w:val="22"/>
        </w:rPr>
        <w:t xml:space="preserve">: </w:t>
      </w:r>
      <w:r w:rsidR="00F44934">
        <w:rPr>
          <w:rFonts w:ascii="Arial" w:hAnsi="Arial"/>
          <w:sz w:val="22"/>
          <w:szCs w:val="22"/>
        </w:rPr>
        <w:t>05/2016</w:t>
      </w:r>
    </w:p>
    <w:p w:rsidR="005B2E25" w:rsidRPr="00C550E6" w:rsidRDefault="00BB6736" w:rsidP="00291FC4">
      <w:pPr>
        <w:pStyle w:val="Zkladntext"/>
        <w:numPr>
          <w:ilvl w:val="0"/>
          <w:numId w:val="9"/>
        </w:numPr>
        <w:spacing w:before="120" w:after="24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Dohľad</w:t>
      </w:r>
      <w:r w:rsidRPr="00C550E6">
        <w:rPr>
          <w:rFonts w:ascii="Arial" w:hAnsi="Arial"/>
          <w:sz w:val="22"/>
          <w:szCs w:val="22"/>
        </w:rPr>
        <w:t xml:space="preserve"> nad certifikátom počas </w:t>
      </w:r>
      <w:r>
        <w:rPr>
          <w:rFonts w:ascii="Arial" w:hAnsi="Arial"/>
          <w:sz w:val="22"/>
          <w:szCs w:val="22"/>
        </w:rPr>
        <w:t>troch</w:t>
      </w:r>
      <w:r w:rsidRPr="00C550E6">
        <w:rPr>
          <w:rFonts w:ascii="Arial" w:hAnsi="Arial"/>
          <w:sz w:val="22"/>
          <w:szCs w:val="22"/>
        </w:rPr>
        <w:t xml:space="preserve"> rokov od dátumu vydania certifikátu </w:t>
      </w:r>
      <w:r w:rsidRPr="00C550E6">
        <w:rPr>
          <w:rFonts w:ascii="Arial" w:hAnsi="Arial"/>
          <w:sz w:val="22"/>
          <w:szCs w:val="22"/>
        </w:rPr>
        <w:br/>
        <w:t xml:space="preserve">s vykonaním </w:t>
      </w:r>
      <w:r>
        <w:rPr>
          <w:rFonts w:ascii="Arial" w:hAnsi="Arial"/>
          <w:sz w:val="22"/>
          <w:szCs w:val="22"/>
        </w:rPr>
        <w:t xml:space="preserve">dvoch </w:t>
      </w:r>
      <w:r w:rsidRPr="00C550E6">
        <w:rPr>
          <w:rFonts w:ascii="Arial" w:hAnsi="Arial"/>
          <w:sz w:val="22"/>
          <w:szCs w:val="22"/>
        </w:rPr>
        <w:t>ročných previerok v dohodnutých termínoch</w:t>
      </w:r>
      <w:r w:rsidR="004A7520" w:rsidRPr="00443FF3">
        <w:rPr>
          <w:rFonts w:ascii="Arial" w:hAnsi="Arial"/>
          <w:sz w:val="22"/>
          <w:szCs w:val="22"/>
        </w:rPr>
        <w:t>.</w:t>
      </w:r>
    </w:p>
    <w:p w:rsidR="00BB6736" w:rsidRDefault="00BB6736">
      <w:pPr>
        <w:pStyle w:val="Nadpis1"/>
        <w:ind w:left="1418" w:hanging="295"/>
        <w:rPr>
          <w:sz w:val="22"/>
          <w:szCs w:val="22"/>
        </w:rPr>
      </w:pPr>
      <w:bookmarkStart w:id="8" w:name="_Toc179857230"/>
    </w:p>
    <w:p w:rsidR="005B2E25" w:rsidRPr="00C550E6" w:rsidRDefault="005B2E25">
      <w:pPr>
        <w:pStyle w:val="Nadpis1"/>
        <w:ind w:left="1418" w:hanging="295"/>
        <w:rPr>
          <w:sz w:val="22"/>
          <w:szCs w:val="22"/>
        </w:rPr>
      </w:pPr>
      <w:r w:rsidRPr="00C550E6">
        <w:rPr>
          <w:sz w:val="22"/>
          <w:szCs w:val="22"/>
        </w:rPr>
        <w:t xml:space="preserve">ČLÁNOK VI </w:t>
      </w:r>
      <w:r w:rsidRPr="00C550E6">
        <w:rPr>
          <w:sz w:val="22"/>
          <w:szCs w:val="22"/>
        </w:rPr>
        <w:br/>
        <w:t>PLATOBNÉ PODMIENKY</w:t>
      </w:r>
      <w:bookmarkEnd w:id="8"/>
    </w:p>
    <w:p w:rsidR="005B2E25" w:rsidRPr="00C550E6" w:rsidRDefault="005B2E25">
      <w:pPr>
        <w:pStyle w:val="Zkladntext"/>
        <w:numPr>
          <w:ilvl w:val="0"/>
          <w:numId w:val="6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Na základe zmluvne dohodnutej ceny, viď článok IV. tejto zmluvy, budú Poskytovateľom vystavované faktúry po vykonaní činností uvedených v</w:t>
      </w:r>
      <w:r w:rsidR="00922A03"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článku</w:t>
      </w:r>
      <w:r w:rsidR="00922A03">
        <w:rPr>
          <w:rFonts w:ascii="Arial" w:hAnsi="Arial"/>
          <w:sz w:val="22"/>
          <w:szCs w:val="22"/>
        </w:rPr>
        <w:t xml:space="preserve"> </w:t>
      </w:r>
      <w:r w:rsidRPr="00C550E6">
        <w:rPr>
          <w:rFonts w:ascii="Arial" w:hAnsi="Arial"/>
          <w:sz w:val="22"/>
          <w:szCs w:val="22"/>
        </w:rPr>
        <w:t xml:space="preserve">IV tejto zmluvy. </w:t>
      </w:r>
    </w:p>
    <w:p w:rsidR="005B2E25" w:rsidRDefault="005B2E25">
      <w:pPr>
        <w:pStyle w:val="Zkladntext"/>
        <w:numPr>
          <w:ilvl w:val="0"/>
          <w:numId w:val="6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Splatnosť vystavených faktúr je do </w:t>
      </w:r>
      <w:r w:rsidR="00F44934">
        <w:rPr>
          <w:rFonts w:ascii="Arial" w:hAnsi="Arial"/>
          <w:sz w:val="22"/>
          <w:szCs w:val="22"/>
        </w:rPr>
        <w:t xml:space="preserve">30 </w:t>
      </w:r>
      <w:r w:rsidRPr="00C550E6">
        <w:rPr>
          <w:rFonts w:ascii="Arial" w:hAnsi="Arial"/>
          <w:sz w:val="22"/>
          <w:szCs w:val="22"/>
        </w:rPr>
        <w:t xml:space="preserve">dní od dátumu </w:t>
      </w:r>
      <w:r w:rsidR="00251BAB">
        <w:rPr>
          <w:rFonts w:ascii="Arial" w:hAnsi="Arial"/>
          <w:sz w:val="22"/>
          <w:szCs w:val="22"/>
        </w:rPr>
        <w:t>doruče</w:t>
      </w:r>
      <w:r w:rsidRPr="00C550E6">
        <w:rPr>
          <w:rFonts w:ascii="Arial" w:hAnsi="Arial"/>
          <w:sz w:val="22"/>
          <w:szCs w:val="22"/>
        </w:rPr>
        <w:t>nia faktúry.</w:t>
      </w:r>
    </w:p>
    <w:p w:rsidR="005B2E25" w:rsidRPr="00C550E6" w:rsidRDefault="003F6615" w:rsidP="00570A40">
      <w:pPr>
        <w:pStyle w:val="Zkladntext"/>
        <w:numPr>
          <w:ilvl w:val="0"/>
          <w:numId w:val="6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Certifikát bude odovzdaný Objednávateľovi až po uhradení </w:t>
      </w:r>
      <w:r w:rsidR="0049150D">
        <w:rPr>
          <w:rFonts w:ascii="Arial" w:hAnsi="Arial"/>
          <w:sz w:val="22"/>
          <w:szCs w:val="22"/>
        </w:rPr>
        <w:t xml:space="preserve">všetkých </w:t>
      </w:r>
      <w:r>
        <w:rPr>
          <w:rFonts w:ascii="Arial" w:hAnsi="Arial"/>
          <w:sz w:val="22"/>
          <w:szCs w:val="22"/>
        </w:rPr>
        <w:t>záväzkov voči Poskytovateľovi.</w:t>
      </w:r>
    </w:p>
    <w:p w:rsidR="00BB6736" w:rsidRDefault="00BB6736">
      <w:pPr>
        <w:pStyle w:val="Nadpis1"/>
        <w:ind w:left="1418" w:hanging="295"/>
        <w:rPr>
          <w:sz w:val="22"/>
          <w:szCs w:val="22"/>
        </w:rPr>
      </w:pPr>
      <w:bookmarkStart w:id="9" w:name="_Toc508511283"/>
      <w:bookmarkStart w:id="10" w:name="_Toc179857231"/>
    </w:p>
    <w:p w:rsidR="005B2E25" w:rsidRPr="00C550E6" w:rsidRDefault="005B2E25">
      <w:pPr>
        <w:pStyle w:val="Nadpis1"/>
        <w:ind w:left="1418" w:hanging="295"/>
        <w:rPr>
          <w:sz w:val="22"/>
          <w:szCs w:val="22"/>
        </w:rPr>
      </w:pPr>
      <w:r w:rsidRPr="00C550E6">
        <w:rPr>
          <w:sz w:val="22"/>
          <w:szCs w:val="22"/>
        </w:rPr>
        <w:t xml:space="preserve">ČLÁNOK VII </w:t>
      </w:r>
      <w:r w:rsidRPr="00C550E6">
        <w:rPr>
          <w:sz w:val="22"/>
          <w:szCs w:val="22"/>
        </w:rPr>
        <w:br/>
        <w:t>úrok z omeškania</w:t>
      </w:r>
      <w:bookmarkEnd w:id="9"/>
      <w:bookmarkEnd w:id="10"/>
    </w:p>
    <w:p w:rsidR="005B2E25" w:rsidRPr="00C550E6" w:rsidRDefault="005B2E25">
      <w:pPr>
        <w:pStyle w:val="Zkladntext"/>
        <w:numPr>
          <w:ilvl w:val="0"/>
          <w:numId w:val="8"/>
        </w:numPr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Za omeškanie platby faktúry zaplatí Objednávateľ úrok z omeškania podľa Obchodného zákonníka § 369 </w:t>
      </w:r>
      <w:r w:rsidR="00E751AA" w:rsidRPr="00C550E6">
        <w:rPr>
          <w:rFonts w:ascii="Arial" w:hAnsi="Arial"/>
          <w:sz w:val="22"/>
          <w:szCs w:val="22"/>
        </w:rPr>
        <w:t>ods. 1</w:t>
      </w:r>
      <w:r w:rsidRPr="00C550E6">
        <w:rPr>
          <w:rFonts w:ascii="Arial" w:hAnsi="Arial"/>
          <w:sz w:val="22"/>
          <w:szCs w:val="22"/>
        </w:rPr>
        <w:t>.</w:t>
      </w:r>
    </w:p>
    <w:p w:rsidR="005B2E25" w:rsidRPr="00C550E6" w:rsidRDefault="005B2E25">
      <w:pPr>
        <w:pStyle w:val="Zkladntext"/>
        <w:numPr>
          <w:ilvl w:val="0"/>
          <w:numId w:val="8"/>
        </w:numPr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Ak nebude po 30 dňoch po splatnosti faktúry vykonané jej preplatenie zo strany Objednávateľa, má Poskytovateľ právo prerušiť ďalšiu na</w:t>
      </w:r>
      <w:r w:rsidR="000C73AA">
        <w:rPr>
          <w:rFonts w:ascii="Arial" w:hAnsi="Arial"/>
          <w:sz w:val="22"/>
          <w:szCs w:val="22"/>
        </w:rPr>
        <w:t>d</w:t>
      </w:r>
      <w:r w:rsidRPr="00C550E6">
        <w:rPr>
          <w:rFonts w:ascii="Arial" w:hAnsi="Arial"/>
          <w:sz w:val="22"/>
          <w:szCs w:val="22"/>
        </w:rPr>
        <w:t>väzujúcu činnosť až do termínu preplatenia príslušnej faktúry a zodpovedajúceho úroku z</w:t>
      </w:r>
      <w:r w:rsidR="00072358"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omeškania</w:t>
      </w:r>
      <w:r w:rsidR="00072358">
        <w:rPr>
          <w:rFonts w:ascii="Arial" w:hAnsi="Arial"/>
          <w:sz w:val="22"/>
          <w:szCs w:val="22"/>
        </w:rPr>
        <w:t xml:space="preserve"> resp. jednostranne odstúpiť od zmluvy</w:t>
      </w:r>
      <w:r w:rsidRPr="00C550E6">
        <w:rPr>
          <w:rFonts w:ascii="Arial" w:hAnsi="Arial"/>
          <w:sz w:val="22"/>
          <w:szCs w:val="22"/>
        </w:rPr>
        <w:t>.</w:t>
      </w:r>
    </w:p>
    <w:p w:rsidR="005B2E25" w:rsidRPr="00C550E6" w:rsidRDefault="002B1A1B">
      <w:pPr>
        <w:pStyle w:val="Nadpis1"/>
        <w:ind w:left="1418" w:hanging="295"/>
        <w:rPr>
          <w:sz w:val="22"/>
          <w:szCs w:val="22"/>
        </w:rPr>
      </w:pPr>
      <w:bookmarkStart w:id="11" w:name="_Toc179857232"/>
      <w:r>
        <w:rPr>
          <w:sz w:val="22"/>
          <w:szCs w:val="22"/>
        </w:rPr>
        <w:br w:type="page"/>
      </w:r>
      <w:r w:rsidR="005B2E25" w:rsidRPr="00C550E6">
        <w:rPr>
          <w:sz w:val="22"/>
          <w:szCs w:val="22"/>
        </w:rPr>
        <w:lastRenderedPageBreak/>
        <w:t xml:space="preserve">ČLÁNOK VIII </w:t>
      </w:r>
      <w:r w:rsidR="005B2E25" w:rsidRPr="00C550E6">
        <w:rPr>
          <w:sz w:val="22"/>
          <w:szCs w:val="22"/>
        </w:rPr>
        <w:br/>
        <w:t>ZÁVEREČNÉ USTANOVENIA</w:t>
      </w:r>
      <w:bookmarkEnd w:id="11"/>
    </w:p>
    <w:p w:rsidR="005B2E25" w:rsidRPr="00C550E6" w:rsidRDefault="005B2E25">
      <w:pPr>
        <w:pStyle w:val="Zkladntext"/>
        <w:numPr>
          <w:ilvl w:val="0"/>
          <w:numId w:val="7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Vzťahy vyplývajúce z tejto zmluvy a právne vzťahy s ňou súvisiace sa riadia právnym poriadkom Slovenskej republiky a ustanoveniami Obchodného zákonníka.</w:t>
      </w:r>
    </w:p>
    <w:p w:rsidR="005B2E25" w:rsidRPr="00C550E6" w:rsidRDefault="005B2E25">
      <w:pPr>
        <w:pStyle w:val="Zkladntext"/>
        <w:numPr>
          <w:ilvl w:val="0"/>
          <w:numId w:val="7"/>
        </w:numPr>
        <w:spacing w:before="120"/>
        <w:ind w:left="1418" w:hanging="295"/>
        <w:jc w:val="both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>Táto zmluva vstupuje do platnosti podpisom zmluvy a</w:t>
      </w:r>
      <w:r w:rsidR="00251BAB">
        <w:rPr>
          <w:rFonts w:ascii="Arial" w:hAnsi="Arial"/>
          <w:sz w:val="22"/>
          <w:szCs w:val="22"/>
        </w:rPr>
        <w:t> účinnosť dňom nasledujúcim po dni jej zverejnenia v CRZ. P</w:t>
      </w:r>
      <w:r w:rsidRPr="00C550E6">
        <w:rPr>
          <w:rFonts w:ascii="Arial" w:hAnsi="Arial"/>
          <w:sz w:val="22"/>
          <w:szCs w:val="22"/>
        </w:rPr>
        <w:t xml:space="preserve">latnosť </w:t>
      </w:r>
      <w:r w:rsidR="00251BAB">
        <w:rPr>
          <w:rFonts w:ascii="Arial" w:hAnsi="Arial"/>
          <w:sz w:val="22"/>
          <w:szCs w:val="22"/>
        </w:rPr>
        <w:t xml:space="preserve">zmluvy </w:t>
      </w:r>
      <w:r w:rsidRPr="00C550E6">
        <w:rPr>
          <w:rFonts w:ascii="Arial" w:hAnsi="Arial"/>
          <w:sz w:val="22"/>
          <w:szCs w:val="22"/>
        </w:rPr>
        <w:t>končí ukončením zmluvných činností respektíve po</w:t>
      </w:r>
      <w:r w:rsidR="00251BAB">
        <w:rPr>
          <w:rFonts w:ascii="Arial" w:hAnsi="Arial"/>
          <w:sz w:val="22"/>
          <w:szCs w:val="22"/>
        </w:rPr>
        <w:t> </w:t>
      </w:r>
      <w:r w:rsidRPr="00C550E6">
        <w:rPr>
          <w:rFonts w:ascii="Arial" w:hAnsi="Arial"/>
          <w:sz w:val="22"/>
          <w:szCs w:val="22"/>
        </w:rPr>
        <w:t>zaplatení všetkých záväzkov Objednávateľa, podľa toho čo nastane skôr.</w:t>
      </w:r>
      <w:r w:rsidR="007E2439">
        <w:rPr>
          <w:rFonts w:ascii="Arial" w:hAnsi="Arial"/>
          <w:sz w:val="22"/>
          <w:szCs w:val="22"/>
        </w:rPr>
        <w:t xml:space="preserve"> </w:t>
      </w:r>
      <w:r w:rsidRPr="00C550E6">
        <w:rPr>
          <w:rFonts w:ascii="Arial" w:hAnsi="Arial"/>
          <w:sz w:val="22"/>
          <w:szCs w:val="22"/>
        </w:rPr>
        <w:t>Návrhy dodatkov sú oprávnené predkladať obidve zmluvné strany pri dodržaní písomnej formy.</w:t>
      </w:r>
    </w:p>
    <w:p w:rsidR="005668B6" w:rsidRPr="00C550E6" w:rsidRDefault="005668B6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</w:p>
    <w:p w:rsidR="005B2E25" w:rsidRDefault="005B2E25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  <w:r w:rsidRPr="00C550E6">
        <w:rPr>
          <w:rFonts w:ascii="Arial" w:hAnsi="Arial"/>
          <w:sz w:val="22"/>
          <w:szCs w:val="22"/>
        </w:rPr>
        <w:t xml:space="preserve">Košice, dňa </w:t>
      </w:r>
    </w:p>
    <w:p w:rsidR="003D1846" w:rsidRDefault="003D1846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</w:p>
    <w:p w:rsidR="003D1846" w:rsidRPr="00C550E6" w:rsidRDefault="003D1846">
      <w:pPr>
        <w:pStyle w:val="Zkladntext"/>
        <w:spacing w:before="120"/>
        <w:ind w:left="1134"/>
        <w:rPr>
          <w:rFonts w:ascii="Arial" w:hAnsi="Arial"/>
          <w:sz w:val="22"/>
          <w:szCs w:val="22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25"/>
        <w:gridCol w:w="4322"/>
      </w:tblGrid>
      <w:tr w:rsidR="005B2E25" w:rsidRPr="00C550E6" w:rsidTr="00E107C9">
        <w:trPr>
          <w:trHeight w:val="1427"/>
        </w:trPr>
        <w:tc>
          <w:tcPr>
            <w:tcW w:w="4325" w:type="dxa"/>
            <w:tcBorders>
              <w:bottom w:val="single" w:sz="4" w:space="0" w:color="auto"/>
            </w:tcBorders>
          </w:tcPr>
          <w:p w:rsidR="005B2E25" w:rsidRPr="00C550E6" w:rsidRDefault="005B2E25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B2E25" w:rsidRPr="00C550E6" w:rsidRDefault="005B2E25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B2E25" w:rsidRPr="00C550E6" w:rsidRDefault="005B2E25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5B2E25" w:rsidRPr="00C550E6" w:rsidRDefault="005B2E25">
            <w:pPr>
              <w:pStyle w:val="Zkladntext"/>
              <w:ind w:left="113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5B2E25" w:rsidRPr="00C550E6" w:rsidRDefault="005B2E25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2E25" w:rsidRPr="001F76F2" w:rsidTr="00E107C9">
        <w:tc>
          <w:tcPr>
            <w:tcW w:w="4325" w:type="dxa"/>
            <w:tcBorders>
              <w:top w:val="single" w:sz="4" w:space="0" w:color="auto"/>
            </w:tcBorders>
          </w:tcPr>
          <w:p w:rsidR="005B2E25" w:rsidRPr="00E107C9" w:rsidRDefault="00251BAB" w:rsidP="00251BAB">
            <w:pPr>
              <w:pStyle w:val="Bezriadkovania"/>
              <w:rPr>
                <w:rFonts w:ascii="Arial" w:hAnsi="Arial" w:cs="Arial"/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>doc. MUDr. František SABOL., PhD., MPH</w:t>
            </w:r>
          </w:p>
          <w:p w:rsidR="00251BAB" w:rsidRPr="00E107C9" w:rsidRDefault="00251BAB" w:rsidP="00251BAB">
            <w:pPr>
              <w:pStyle w:val="Bezriadkovania"/>
              <w:rPr>
                <w:rFonts w:ascii="Arial" w:hAnsi="Arial" w:cs="Arial"/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 xml:space="preserve">          predseda predstavenstva</w:t>
            </w:r>
          </w:p>
          <w:p w:rsidR="00251BAB" w:rsidRPr="00E107C9" w:rsidRDefault="00251BAB" w:rsidP="00251BAB">
            <w:pPr>
              <w:pStyle w:val="Bezriadkovania"/>
              <w:rPr>
                <w:rFonts w:ascii="Arial" w:hAnsi="Arial" w:cs="Arial"/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 xml:space="preserve">    Východoslovenský ústav srdcových          </w:t>
            </w:r>
          </w:p>
          <w:p w:rsidR="00251BAB" w:rsidRPr="00E107C9" w:rsidRDefault="00251BAB" w:rsidP="00251BAB">
            <w:pPr>
              <w:pStyle w:val="Bezriadkovania"/>
              <w:rPr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 xml:space="preserve">            a cievnych chorôb, a. s. </w:t>
            </w:r>
          </w:p>
        </w:tc>
        <w:tc>
          <w:tcPr>
            <w:tcW w:w="425" w:type="dxa"/>
          </w:tcPr>
          <w:p w:rsidR="005B2E25" w:rsidRPr="00C550E6" w:rsidRDefault="005B2E25" w:rsidP="000C73AA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5B2E25" w:rsidRPr="001F76F2" w:rsidRDefault="005B2E25" w:rsidP="000C73AA">
            <w:pPr>
              <w:pStyle w:val="Zkladn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51BAB" w:rsidRPr="00C550E6" w:rsidTr="00E107C9">
        <w:trPr>
          <w:trHeight w:val="1427"/>
        </w:trPr>
        <w:tc>
          <w:tcPr>
            <w:tcW w:w="4325" w:type="dxa"/>
            <w:tcBorders>
              <w:bottom w:val="single" w:sz="4" w:space="0" w:color="auto"/>
            </w:tcBorders>
          </w:tcPr>
          <w:p w:rsidR="00251BAB" w:rsidRPr="00E107C9" w:rsidRDefault="00251BAB" w:rsidP="008735E4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51BAB" w:rsidRPr="00E107C9" w:rsidRDefault="00251BAB" w:rsidP="008735E4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51BAB" w:rsidRPr="00E107C9" w:rsidRDefault="00251BAB" w:rsidP="008735E4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1BAB" w:rsidRPr="00C550E6" w:rsidRDefault="00251BAB" w:rsidP="008735E4">
            <w:pPr>
              <w:pStyle w:val="Zkladntext"/>
              <w:ind w:left="113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251BAB" w:rsidRPr="00C550E6" w:rsidRDefault="00251BAB" w:rsidP="008735E4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51BAB" w:rsidRPr="001F76F2" w:rsidTr="00E107C9">
        <w:tc>
          <w:tcPr>
            <w:tcW w:w="4325" w:type="dxa"/>
            <w:tcBorders>
              <w:top w:val="single" w:sz="4" w:space="0" w:color="auto"/>
            </w:tcBorders>
          </w:tcPr>
          <w:p w:rsidR="00251BAB" w:rsidRPr="00E107C9" w:rsidRDefault="00251BAB" w:rsidP="008735E4">
            <w:pPr>
              <w:pStyle w:val="Bezriadkovania"/>
              <w:rPr>
                <w:rFonts w:ascii="Arial" w:hAnsi="Arial" w:cs="Arial"/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 xml:space="preserve">            Ing. Marián </w:t>
            </w:r>
            <w:r w:rsidR="00E107C9" w:rsidRPr="00E107C9">
              <w:rPr>
                <w:rFonts w:ascii="Arial" w:hAnsi="Arial" w:cs="Arial"/>
                <w:sz w:val="22"/>
              </w:rPr>
              <w:t>ALBERT</w:t>
            </w:r>
            <w:r w:rsidRPr="00E107C9">
              <w:rPr>
                <w:rFonts w:ascii="Arial" w:hAnsi="Arial" w:cs="Arial"/>
                <w:sz w:val="22"/>
              </w:rPr>
              <w:t>, MBA</w:t>
            </w:r>
          </w:p>
          <w:p w:rsidR="00251BAB" w:rsidRPr="00E107C9" w:rsidRDefault="00251BAB" w:rsidP="008735E4">
            <w:pPr>
              <w:pStyle w:val="Bezriadkovania"/>
              <w:rPr>
                <w:rFonts w:ascii="Arial" w:hAnsi="Arial" w:cs="Arial"/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 xml:space="preserve">          podpredseda predstavenstva</w:t>
            </w:r>
          </w:p>
          <w:p w:rsidR="00251BAB" w:rsidRPr="00E107C9" w:rsidRDefault="00251BAB" w:rsidP="008735E4">
            <w:pPr>
              <w:pStyle w:val="Bezriadkovania"/>
              <w:rPr>
                <w:rFonts w:ascii="Arial" w:hAnsi="Arial" w:cs="Arial"/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 xml:space="preserve">    Východoslovenský ústav srdcových          </w:t>
            </w:r>
          </w:p>
          <w:p w:rsidR="00251BAB" w:rsidRPr="00E107C9" w:rsidRDefault="00251BAB" w:rsidP="008735E4">
            <w:pPr>
              <w:pStyle w:val="Bezriadkovania"/>
              <w:rPr>
                <w:sz w:val="22"/>
              </w:rPr>
            </w:pPr>
            <w:r w:rsidRPr="00E107C9">
              <w:rPr>
                <w:rFonts w:ascii="Arial" w:hAnsi="Arial" w:cs="Arial"/>
                <w:sz w:val="22"/>
              </w:rPr>
              <w:t xml:space="preserve">            a cievnych chorôb, a. s. </w:t>
            </w:r>
          </w:p>
        </w:tc>
        <w:tc>
          <w:tcPr>
            <w:tcW w:w="425" w:type="dxa"/>
          </w:tcPr>
          <w:p w:rsidR="00251BAB" w:rsidRPr="00C550E6" w:rsidRDefault="00251BAB" w:rsidP="008735E4">
            <w:pPr>
              <w:pStyle w:val="Zkladntext"/>
              <w:ind w:left="113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251BAB" w:rsidRPr="001F76F2" w:rsidRDefault="00251BAB" w:rsidP="008735E4">
            <w:pPr>
              <w:pStyle w:val="Zkladn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51AA" w:rsidRPr="001F76F2" w:rsidRDefault="00E751AA">
      <w:pPr>
        <w:pStyle w:val="Hlavika"/>
        <w:tabs>
          <w:tab w:val="clear" w:pos="4536"/>
          <w:tab w:val="clear" w:pos="9072"/>
        </w:tabs>
        <w:ind w:left="1134"/>
        <w:rPr>
          <w:rFonts w:ascii="Arial" w:hAnsi="Arial"/>
          <w:sz w:val="22"/>
          <w:szCs w:val="22"/>
        </w:rPr>
      </w:pPr>
    </w:p>
    <w:sectPr w:rsidR="00E751AA" w:rsidRPr="001F76F2" w:rsidSect="00196DDC">
      <w:footerReference w:type="default" r:id="rId8"/>
      <w:pgSz w:w="11906" w:h="16838"/>
      <w:pgMar w:top="2410" w:right="849" w:bottom="1417" w:left="709" w:header="705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D" w:rsidRDefault="00FE6C6D">
      <w:r>
        <w:separator/>
      </w:r>
    </w:p>
  </w:endnote>
  <w:endnote w:type="continuationSeparator" w:id="0">
    <w:p w:rsidR="00FE6C6D" w:rsidRDefault="00FE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5" w:rsidRDefault="00D13CF8" w:rsidP="00D13CF8">
    <w:pPr>
      <w:pStyle w:val="Pta"/>
      <w:ind w:firstLine="1134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sk-SK"/>
      </w:rPr>
      <w:t>S</w:t>
    </w:r>
    <w:r w:rsidR="005B2E25">
      <w:rPr>
        <w:rFonts w:ascii="Arial" w:hAnsi="Arial"/>
        <w:snapToGrid w:val="0"/>
        <w:sz w:val="16"/>
        <w:lang w:eastAsia="sk-SK"/>
      </w:rPr>
      <w:t xml:space="preserve">trana </w:t>
    </w:r>
    <w:r w:rsidR="0069087A">
      <w:rPr>
        <w:rFonts w:ascii="Arial" w:hAnsi="Arial"/>
        <w:snapToGrid w:val="0"/>
        <w:sz w:val="16"/>
        <w:lang w:eastAsia="sk-SK"/>
      </w:rPr>
      <w:fldChar w:fldCharType="begin"/>
    </w:r>
    <w:r w:rsidR="005B2E25">
      <w:rPr>
        <w:rFonts w:ascii="Arial" w:hAnsi="Arial"/>
        <w:snapToGrid w:val="0"/>
        <w:sz w:val="16"/>
        <w:lang w:eastAsia="sk-SK"/>
      </w:rPr>
      <w:instrText xml:space="preserve"> PAGE </w:instrText>
    </w:r>
    <w:r w:rsidR="0069087A">
      <w:rPr>
        <w:rFonts w:ascii="Arial" w:hAnsi="Arial"/>
        <w:snapToGrid w:val="0"/>
        <w:sz w:val="16"/>
        <w:lang w:eastAsia="sk-SK"/>
      </w:rPr>
      <w:fldChar w:fldCharType="separate"/>
    </w:r>
    <w:r w:rsidR="009216BC">
      <w:rPr>
        <w:rFonts w:ascii="Arial" w:hAnsi="Arial"/>
        <w:noProof/>
        <w:snapToGrid w:val="0"/>
        <w:sz w:val="16"/>
        <w:lang w:eastAsia="sk-SK"/>
      </w:rPr>
      <w:t>8</w:t>
    </w:r>
    <w:r w:rsidR="0069087A">
      <w:rPr>
        <w:rFonts w:ascii="Arial" w:hAnsi="Arial"/>
        <w:snapToGrid w:val="0"/>
        <w:sz w:val="16"/>
        <w:lang w:eastAsia="sk-SK"/>
      </w:rPr>
      <w:fldChar w:fldCharType="end"/>
    </w:r>
    <w:r w:rsidR="005B2E25">
      <w:rPr>
        <w:rFonts w:ascii="Arial" w:hAnsi="Arial"/>
        <w:snapToGrid w:val="0"/>
        <w:sz w:val="16"/>
        <w:lang w:eastAsia="sk-SK"/>
      </w:rPr>
      <w:t xml:space="preserve"> z </w:t>
    </w:r>
    <w:r w:rsidR="0069087A">
      <w:rPr>
        <w:rFonts w:ascii="Arial" w:hAnsi="Arial"/>
        <w:snapToGrid w:val="0"/>
        <w:sz w:val="16"/>
        <w:lang w:eastAsia="sk-SK"/>
      </w:rPr>
      <w:fldChar w:fldCharType="begin"/>
    </w:r>
    <w:r w:rsidR="005B2E25">
      <w:rPr>
        <w:rFonts w:ascii="Arial" w:hAnsi="Arial"/>
        <w:snapToGrid w:val="0"/>
        <w:sz w:val="16"/>
        <w:lang w:eastAsia="sk-SK"/>
      </w:rPr>
      <w:instrText xml:space="preserve"> NUMPAGES </w:instrText>
    </w:r>
    <w:r w:rsidR="0069087A">
      <w:rPr>
        <w:rFonts w:ascii="Arial" w:hAnsi="Arial"/>
        <w:snapToGrid w:val="0"/>
        <w:sz w:val="16"/>
        <w:lang w:eastAsia="sk-SK"/>
      </w:rPr>
      <w:fldChar w:fldCharType="separate"/>
    </w:r>
    <w:r w:rsidR="009216BC">
      <w:rPr>
        <w:rFonts w:ascii="Arial" w:hAnsi="Arial"/>
        <w:noProof/>
        <w:snapToGrid w:val="0"/>
        <w:sz w:val="16"/>
        <w:lang w:eastAsia="sk-SK"/>
      </w:rPr>
      <w:t>8</w:t>
    </w:r>
    <w:r w:rsidR="0069087A">
      <w:rPr>
        <w:rFonts w:ascii="Arial" w:hAnsi="Arial"/>
        <w:snapToGrid w:val="0"/>
        <w:sz w:val="16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D" w:rsidRDefault="00FE6C6D">
      <w:r>
        <w:separator/>
      </w:r>
    </w:p>
  </w:footnote>
  <w:footnote w:type="continuationSeparator" w:id="0">
    <w:p w:rsidR="00FE6C6D" w:rsidRDefault="00FE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838AB"/>
    <w:multiLevelType w:val="singleLevel"/>
    <w:tmpl w:val="4B44E2D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526064A"/>
    <w:multiLevelType w:val="singleLevel"/>
    <w:tmpl w:val="222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324D86"/>
    <w:multiLevelType w:val="singleLevel"/>
    <w:tmpl w:val="E88833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36580A6D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D825513"/>
    <w:multiLevelType w:val="singleLevel"/>
    <w:tmpl w:val="E88833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4A3C1D18"/>
    <w:multiLevelType w:val="singleLevel"/>
    <w:tmpl w:val="0D6C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2747D84"/>
    <w:multiLevelType w:val="singleLevel"/>
    <w:tmpl w:val="E2AE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8">
    <w:nsid w:val="5B290895"/>
    <w:multiLevelType w:val="singleLevel"/>
    <w:tmpl w:val="E88833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5E21673C"/>
    <w:multiLevelType w:val="singleLevel"/>
    <w:tmpl w:val="8C5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2B5504E"/>
    <w:multiLevelType w:val="singleLevel"/>
    <w:tmpl w:val="222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4CD1F81"/>
    <w:multiLevelType w:val="singleLevel"/>
    <w:tmpl w:val="050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57E3853"/>
    <w:multiLevelType w:val="hybridMultilevel"/>
    <w:tmpl w:val="1334051E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3"/>
    <w:rsid w:val="00017AED"/>
    <w:rsid w:val="0003743E"/>
    <w:rsid w:val="000424ED"/>
    <w:rsid w:val="00072358"/>
    <w:rsid w:val="000C73AA"/>
    <w:rsid w:val="000D01AF"/>
    <w:rsid w:val="000E35CA"/>
    <w:rsid w:val="001274DC"/>
    <w:rsid w:val="00132E24"/>
    <w:rsid w:val="00147C14"/>
    <w:rsid w:val="001714DD"/>
    <w:rsid w:val="00176FC7"/>
    <w:rsid w:val="00196DDC"/>
    <w:rsid w:val="001B6FAF"/>
    <w:rsid w:val="001F76F2"/>
    <w:rsid w:val="0020264D"/>
    <w:rsid w:val="0022509D"/>
    <w:rsid w:val="00251BAB"/>
    <w:rsid w:val="0026528F"/>
    <w:rsid w:val="00291FC4"/>
    <w:rsid w:val="002B1A1B"/>
    <w:rsid w:val="002F4617"/>
    <w:rsid w:val="00304C01"/>
    <w:rsid w:val="003076A4"/>
    <w:rsid w:val="00342AE2"/>
    <w:rsid w:val="00346B6B"/>
    <w:rsid w:val="00382F4C"/>
    <w:rsid w:val="003A6718"/>
    <w:rsid w:val="003D1846"/>
    <w:rsid w:val="003F6615"/>
    <w:rsid w:val="00451BC6"/>
    <w:rsid w:val="00464B53"/>
    <w:rsid w:val="004704D7"/>
    <w:rsid w:val="004745CF"/>
    <w:rsid w:val="0049150D"/>
    <w:rsid w:val="004A7520"/>
    <w:rsid w:val="004F1AE4"/>
    <w:rsid w:val="00512B69"/>
    <w:rsid w:val="00533449"/>
    <w:rsid w:val="00536418"/>
    <w:rsid w:val="00540BBE"/>
    <w:rsid w:val="00554A92"/>
    <w:rsid w:val="00562B52"/>
    <w:rsid w:val="005668B6"/>
    <w:rsid w:val="00567F4E"/>
    <w:rsid w:val="00570A40"/>
    <w:rsid w:val="00587C3C"/>
    <w:rsid w:val="005B2E25"/>
    <w:rsid w:val="005C6BAB"/>
    <w:rsid w:val="00636759"/>
    <w:rsid w:val="00641CCE"/>
    <w:rsid w:val="00651257"/>
    <w:rsid w:val="0065649A"/>
    <w:rsid w:val="00674086"/>
    <w:rsid w:val="00685A49"/>
    <w:rsid w:val="0069087A"/>
    <w:rsid w:val="006A4456"/>
    <w:rsid w:val="00713D20"/>
    <w:rsid w:val="00730D52"/>
    <w:rsid w:val="00741454"/>
    <w:rsid w:val="00751AC7"/>
    <w:rsid w:val="007768DC"/>
    <w:rsid w:val="00790BAE"/>
    <w:rsid w:val="007B4F1C"/>
    <w:rsid w:val="007E2439"/>
    <w:rsid w:val="007E6185"/>
    <w:rsid w:val="008047EE"/>
    <w:rsid w:val="008446A6"/>
    <w:rsid w:val="00884A01"/>
    <w:rsid w:val="00890F73"/>
    <w:rsid w:val="008A072F"/>
    <w:rsid w:val="008C1C89"/>
    <w:rsid w:val="008C6CC1"/>
    <w:rsid w:val="008F24E3"/>
    <w:rsid w:val="00900CF2"/>
    <w:rsid w:val="009216BC"/>
    <w:rsid w:val="00922A03"/>
    <w:rsid w:val="009264D2"/>
    <w:rsid w:val="00935AF3"/>
    <w:rsid w:val="00941A61"/>
    <w:rsid w:val="00945700"/>
    <w:rsid w:val="00955DBA"/>
    <w:rsid w:val="00962F62"/>
    <w:rsid w:val="009726AF"/>
    <w:rsid w:val="00987DB8"/>
    <w:rsid w:val="00991ECF"/>
    <w:rsid w:val="009A4649"/>
    <w:rsid w:val="009A6674"/>
    <w:rsid w:val="009F5369"/>
    <w:rsid w:val="00A02EFF"/>
    <w:rsid w:val="00A42445"/>
    <w:rsid w:val="00A4346A"/>
    <w:rsid w:val="00A50C95"/>
    <w:rsid w:val="00A63A3B"/>
    <w:rsid w:val="00B02054"/>
    <w:rsid w:val="00B43162"/>
    <w:rsid w:val="00B55A3E"/>
    <w:rsid w:val="00B63E3F"/>
    <w:rsid w:val="00B86BD6"/>
    <w:rsid w:val="00BB6736"/>
    <w:rsid w:val="00BE319E"/>
    <w:rsid w:val="00BE3A6B"/>
    <w:rsid w:val="00BE7EE0"/>
    <w:rsid w:val="00BF237C"/>
    <w:rsid w:val="00BF5B96"/>
    <w:rsid w:val="00C14470"/>
    <w:rsid w:val="00C176E0"/>
    <w:rsid w:val="00C550E6"/>
    <w:rsid w:val="00C77870"/>
    <w:rsid w:val="00C87216"/>
    <w:rsid w:val="00C9451B"/>
    <w:rsid w:val="00CE3A22"/>
    <w:rsid w:val="00D11EF2"/>
    <w:rsid w:val="00D1370D"/>
    <w:rsid w:val="00D13CF8"/>
    <w:rsid w:val="00D2400B"/>
    <w:rsid w:val="00D32D7B"/>
    <w:rsid w:val="00D449D1"/>
    <w:rsid w:val="00D65716"/>
    <w:rsid w:val="00D828EC"/>
    <w:rsid w:val="00DE0763"/>
    <w:rsid w:val="00E107C9"/>
    <w:rsid w:val="00E751AA"/>
    <w:rsid w:val="00EA6E02"/>
    <w:rsid w:val="00EB50EA"/>
    <w:rsid w:val="00ED41EF"/>
    <w:rsid w:val="00ED7658"/>
    <w:rsid w:val="00F17E1C"/>
    <w:rsid w:val="00F25117"/>
    <w:rsid w:val="00F335C7"/>
    <w:rsid w:val="00F44934"/>
    <w:rsid w:val="00F45B78"/>
    <w:rsid w:val="00F64C8D"/>
    <w:rsid w:val="00F73EDF"/>
    <w:rsid w:val="00F744CA"/>
    <w:rsid w:val="00F75CCA"/>
    <w:rsid w:val="00F75CF1"/>
    <w:rsid w:val="00FA23F1"/>
    <w:rsid w:val="00FB7F12"/>
    <w:rsid w:val="00FD713D"/>
    <w:rsid w:val="00FE12A8"/>
    <w:rsid w:val="00FE528C"/>
    <w:rsid w:val="00FE6C6D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DC"/>
    <w:rPr>
      <w:lang w:eastAsia="en-US"/>
    </w:rPr>
  </w:style>
  <w:style w:type="paragraph" w:styleId="Nadpis1">
    <w:name w:val="heading 1"/>
    <w:basedOn w:val="Normlny"/>
    <w:next w:val="Normlny"/>
    <w:qFormat/>
    <w:rsid w:val="00196DDC"/>
    <w:pPr>
      <w:keepNext/>
      <w:spacing w:before="240" w:after="240"/>
      <w:jc w:val="center"/>
      <w:outlineLvl w:val="0"/>
    </w:pPr>
    <w:rPr>
      <w:rFonts w:ascii="Arial" w:hAnsi="Arial"/>
      <w:b/>
      <w:caps/>
      <w:kern w:val="28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96DD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96DDC"/>
    <w:pPr>
      <w:tabs>
        <w:tab w:val="center" w:pos="4536"/>
        <w:tab w:val="right" w:pos="9072"/>
      </w:tabs>
    </w:pPr>
  </w:style>
  <w:style w:type="paragraph" w:customStyle="1" w:styleId="hlava">
    <w:name w:val="hlava"/>
    <w:basedOn w:val="Zkladntext"/>
    <w:rsid w:val="00196DDC"/>
    <w:pPr>
      <w:spacing w:after="0"/>
      <w:ind w:right="5387"/>
    </w:pPr>
    <w:rPr>
      <w:rFonts w:ascii="Arial" w:hAnsi="Arial"/>
      <w:color w:val="000000"/>
      <w:sz w:val="16"/>
    </w:rPr>
  </w:style>
  <w:style w:type="paragraph" w:styleId="Zkladntext">
    <w:name w:val="Body Text"/>
    <w:basedOn w:val="Normlny"/>
    <w:rsid w:val="00196DDC"/>
    <w:pPr>
      <w:spacing w:after="120"/>
    </w:pPr>
  </w:style>
  <w:style w:type="paragraph" w:styleId="Zkladntext2">
    <w:name w:val="Body Text 2"/>
    <w:basedOn w:val="Normlny"/>
    <w:rsid w:val="00196DDC"/>
    <w:rPr>
      <w:rFonts w:ascii="Arial Narrow" w:hAnsi="Arial Narrow"/>
      <w:sz w:val="16"/>
    </w:rPr>
  </w:style>
  <w:style w:type="paragraph" w:customStyle="1" w:styleId="Znaka2">
    <w:name w:val="Značka 2"/>
    <w:rsid w:val="00196DDC"/>
    <w:pPr>
      <w:ind w:left="1417"/>
    </w:pPr>
    <w:rPr>
      <w:rFonts w:ascii="TimesE" w:hAnsi="TimesE"/>
      <w:color w:val="000000"/>
      <w:sz w:val="24"/>
      <w:lang w:val="cs-CZ"/>
    </w:rPr>
  </w:style>
  <w:style w:type="paragraph" w:styleId="Obsah1">
    <w:name w:val="toc 1"/>
    <w:basedOn w:val="Normlny"/>
    <w:next w:val="Normlny"/>
    <w:autoRedefine/>
    <w:semiHidden/>
    <w:rsid w:val="00D13CF8"/>
    <w:pPr>
      <w:spacing w:before="360" w:line="480" w:lineRule="auto"/>
      <w:ind w:left="1134"/>
    </w:pPr>
    <w:rPr>
      <w:rFonts w:ascii="Arial" w:hAnsi="Arial"/>
      <w:b/>
      <w:caps/>
      <w:noProof/>
      <w:sz w:val="24"/>
    </w:rPr>
  </w:style>
  <w:style w:type="paragraph" w:customStyle="1" w:styleId="nazov">
    <w:name w:val="nazov"/>
    <w:basedOn w:val="Zkladntext"/>
    <w:next w:val="Zkladntext"/>
    <w:rsid w:val="00196DDC"/>
    <w:pPr>
      <w:spacing w:before="60" w:after="60"/>
      <w:ind w:left="851" w:right="851"/>
      <w:jc w:val="center"/>
    </w:pPr>
    <w:rPr>
      <w:rFonts w:ascii="Arial" w:hAnsi="Arial"/>
      <w:b/>
      <w:color w:val="000000"/>
      <w:sz w:val="24"/>
    </w:rPr>
  </w:style>
  <w:style w:type="paragraph" w:customStyle="1" w:styleId="zmluva">
    <w:name w:val="zmluva"/>
    <w:basedOn w:val="Zkladntext"/>
    <w:next w:val="Zkladntext"/>
    <w:rsid w:val="00196DDC"/>
    <w:pPr>
      <w:spacing w:before="120"/>
      <w:jc w:val="center"/>
    </w:pPr>
    <w:rPr>
      <w:rFonts w:ascii="Arial" w:hAnsi="Arial"/>
      <w:b/>
      <w:color w:val="000000"/>
      <w:sz w:val="28"/>
    </w:rPr>
  </w:style>
  <w:style w:type="paragraph" w:customStyle="1" w:styleId="Znaka1">
    <w:name w:val="Značka 1"/>
    <w:rsid w:val="00196DDC"/>
    <w:pPr>
      <w:widowControl w:val="0"/>
      <w:ind w:left="1995"/>
    </w:pPr>
    <w:rPr>
      <w:snapToGrid w:val="0"/>
      <w:color w:val="000000"/>
      <w:sz w:val="24"/>
      <w:lang w:val="cs-CZ"/>
    </w:rPr>
  </w:style>
  <w:style w:type="paragraph" w:styleId="Textbubliny">
    <w:name w:val="Balloon Text"/>
    <w:basedOn w:val="Normlny"/>
    <w:semiHidden/>
    <w:rsid w:val="00ED765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ED7658"/>
    <w:rPr>
      <w:sz w:val="16"/>
      <w:szCs w:val="16"/>
    </w:rPr>
  </w:style>
  <w:style w:type="paragraph" w:styleId="Textkomentra">
    <w:name w:val="annotation text"/>
    <w:basedOn w:val="Normlny"/>
    <w:semiHidden/>
    <w:rsid w:val="00ED7658"/>
  </w:style>
  <w:style w:type="paragraph" w:styleId="Predmetkomentra">
    <w:name w:val="annotation subject"/>
    <w:basedOn w:val="Textkomentra"/>
    <w:next w:val="Textkomentra"/>
    <w:semiHidden/>
    <w:rsid w:val="00ED7658"/>
    <w:rPr>
      <w:b/>
      <w:bCs/>
    </w:rPr>
  </w:style>
  <w:style w:type="paragraph" w:customStyle="1" w:styleId="Zkladntext0">
    <w:name w:val="Základní text"/>
    <w:rsid w:val="00730D52"/>
    <w:rPr>
      <w:snapToGrid w:val="0"/>
      <w:color w:val="000000"/>
      <w:sz w:val="24"/>
    </w:rPr>
  </w:style>
  <w:style w:type="paragraph" w:styleId="Bezriadkovania">
    <w:name w:val="No Spacing"/>
    <w:uiPriority w:val="1"/>
    <w:qFormat/>
    <w:rsid w:val="00251BA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DC"/>
    <w:rPr>
      <w:lang w:eastAsia="en-US"/>
    </w:rPr>
  </w:style>
  <w:style w:type="paragraph" w:styleId="Nadpis1">
    <w:name w:val="heading 1"/>
    <w:basedOn w:val="Normlny"/>
    <w:next w:val="Normlny"/>
    <w:qFormat/>
    <w:rsid w:val="00196DDC"/>
    <w:pPr>
      <w:keepNext/>
      <w:spacing w:before="240" w:after="240"/>
      <w:jc w:val="center"/>
      <w:outlineLvl w:val="0"/>
    </w:pPr>
    <w:rPr>
      <w:rFonts w:ascii="Arial" w:hAnsi="Arial"/>
      <w:b/>
      <w:caps/>
      <w:kern w:val="28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96DD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96DDC"/>
    <w:pPr>
      <w:tabs>
        <w:tab w:val="center" w:pos="4536"/>
        <w:tab w:val="right" w:pos="9072"/>
      </w:tabs>
    </w:pPr>
  </w:style>
  <w:style w:type="paragraph" w:customStyle="1" w:styleId="hlava">
    <w:name w:val="hlava"/>
    <w:basedOn w:val="Zkladntext"/>
    <w:rsid w:val="00196DDC"/>
    <w:pPr>
      <w:spacing w:after="0"/>
      <w:ind w:right="5387"/>
    </w:pPr>
    <w:rPr>
      <w:rFonts w:ascii="Arial" w:hAnsi="Arial"/>
      <w:color w:val="000000"/>
      <w:sz w:val="16"/>
    </w:rPr>
  </w:style>
  <w:style w:type="paragraph" w:styleId="Zkladntext">
    <w:name w:val="Body Text"/>
    <w:basedOn w:val="Normlny"/>
    <w:rsid w:val="00196DDC"/>
    <w:pPr>
      <w:spacing w:after="120"/>
    </w:pPr>
  </w:style>
  <w:style w:type="paragraph" w:styleId="Zkladntext2">
    <w:name w:val="Body Text 2"/>
    <w:basedOn w:val="Normlny"/>
    <w:rsid w:val="00196DDC"/>
    <w:rPr>
      <w:rFonts w:ascii="Arial Narrow" w:hAnsi="Arial Narrow"/>
      <w:sz w:val="16"/>
    </w:rPr>
  </w:style>
  <w:style w:type="paragraph" w:customStyle="1" w:styleId="Znaka2">
    <w:name w:val="Značka 2"/>
    <w:rsid w:val="00196DDC"/>
    <w:pPr>
      <w:ind w:left="1417"/>
    </w:pPr>
    <w:rPr>
      <w:rFonts w:ascii="TimesE" w:hAnsi="TimesE"/>
      <w:color w:val="000000"/>
      <w:sz w:val="24"/>
      <w:lang w:val="cs-CZ"/>
    </w:rPr>
  </w:style>
  <w:style w:type="paragraph" w:styleId="Obsah1">
    <w:name w:val="toc 1"/>
    <w:basedOn w:val="Normlny"/>
    <w:next w:val="Normlny"/>
    <w:autoRedefine/>
    <w:semiHidden/>
    <w:rsid w:val="00D13CF8"/>
    <w:pPr>
      <w:spacing w:before="360" w:line="480" w:lineRule="auto"/>
      <w:ind w:left="1134"/>
    </w:pPr>
    <w:rPr>
      <w:rFonts w:ascii="Arial" w:hAnsi="Arial"/>
      <w:b/>
      <w:caps/>
      <w:noProof/>
      <w:sz w:val="24"/>
    </w:rPr>
  </w:style>
  <w:style w:type="paragraph" w:customStyle="1" w:styleId="nazov">
    <w:name w:val="nazov"/>
    <w:basedOn w:val="Zkladntext"/>
    <w:next w:val="Zkladntext"/>
    <w:rsid w:val="00196DDC"/>
    <w:pPr>
      <w:spacing w:before="60" w:after="60"/>
      <w:ind w:left="851" w:right="851"/>
      <w:jc w:val="center"/>
    </w:pPr>
    <w:rPr>
      <w:rFonts w:ascii="Arial" w:hAnsi="Arial"/>
      <w:b/>
      <w:color w:val="000000"/>
      <w:sz w:val="24"/>
    </w:rPr>
  </w:style>
  <w:style w:type="paragraph" w:customStyle="1" w:styleId="zmluva">
    <w:name w:val="zmluva"/>
    <w:basedOn w:val="Zkladntext"/>
    <w:next w:val="Zkladntext"/>
    <w:rsid w:val="00196DDC"/>
    <w:pPr>
      <w:spacing w:before="120"/>
      <w:jc w:val="center"/>
    </w:pPr>
    <w:rPr>
      <w:rFonts w:ascii="Arial" w:hAnsi="Arial"/>
      <w:b/>
      <w:color w:val="000000"/>
      <w:sz w:val="28"/>
    </w:rPr>
  </w:style>
  <w:style w:type="paragraph" w:customStyle="1" w:styleId="Znaka1">
    <w:name w:val="Značka 1"/>
    <w:rsid w:val="00196DDC"/>
    <w:pPr>
      <w:widowControl w:val="0"/>
      <w:ind w:left="1995"/>
    </w:pPr>
    <w:rPr>
      <w:snapToGrid w:val="0"/>
      <w:color w:val="000000"/>
      <w:sz w:val="24"/>
      <w:lang w:val="cs-CZ"/>
    </w:rPr>
  </w:style>
  <w:style w:type="paragraph" w:styleId="Textbubliny">
    <w:name w:val="Balloon Text"/>
    <w:basedOn w:val="Normlny"/>
    <w:semiHidden/>
    <w:rsid w:val="00ED765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ED7658"/>
    <w:rPr>
      <w:sz w:val="16"/>
      <w:szCs w:val="16"/>
    </w:rPr>
  </w:style>
  <w:style w:type="paragraph" w:styleId="Textkomentra">
    <w:name w:val="annotation text"/>
    <w:basedOn w:val="Normlny"/>
    <w:semiHidden/>
    <w:rsid w:val="00ED7658"/>
  </w:style>
  <w:style w:type="paragraph" w:styleId="Predmetkomentra">
    <w:name w:val="annotation subject"/>
    <w:basedOn w:val="Textkomentra"/>
    <w:next w:val="Textkomentra"/>
    <w:semiHidden/>
    <w:rsid w:val="00ED7658"/>
    <w:rPr>
      <w:b/>
      <w:bCs/>
    </w:rPr>
  </w:style>
  <w:style w:type="paragraph" w:customStyle="1" w:styleId="Zkladntext0">
    <w:name w:val="Základní text"/>
    <w:rsid w:val="00730D52"/>
    <w:rPr>
      <w:snapToGrid w:val="0"/>
      <w:color w:val="000000"/>
      <w:sz w:val="24"/>
    </w:rPr>
  </w:style>
  <w:style w:type="paragraph" w:styleId="Bezriadkovania">
    <w:name w:val="No Spacing"/>
    <w:uiPriority w:val="1"/>
    <w:qFormat/>
    <w:rsid w:val="00251B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SSC zmluva</vt:lpstr>
      <vt:lpstr>SSC zmluva</vt:lpstr>
    </vt:vector>
  </TitlesOfParts>
  <Company>SGS Slovakia s.r.o.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zmluva</dc:title>
  <dc:creator>martina_barakova</dc:creator>
  <cp:lastModifiedBy>JUDr. Kristína Michalíková</cp:lastModifiedBy>
  <cp:revision>4</cp:revision>
  <cp:lastPrinted>2008-06-25T12:25:00Z</cp:lastPrinted>
  <dcterms:created xsi:type="dcterms:W3CDTF">2016-04-27T10:19:00Z</dcterms:created>
  <dcterms:modified xsi:type="dcterms:W3CDTF">2016-04-27T10:28:00Z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