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D6BD"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7D450505"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5BDE946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04EF98AC"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76C0B7E0" w14:textId="77777777" w:rsidR="001F1467" w:rsidRPr="00CA76D1" w:rsidRDefault="001F1467" w:rsidP="001F1467">
      <w:pPr>
        <w:jc w:val="both"/>
        <w:rPr>
          <w:rFonts w:ascii="Calibri" w:hAnsi="Calibri"/>
          <w:sz w:val="22"/>
          <w:szCs w:val="22"/>
        </w:rPr>
      </w:pPr>
    </w:p>
    <w:p w14:paraId="5A5B11D2" w14:textId="77777777" w:rsidR="00B50737" w:rsidRPr="00CA76D1" w:rsidRDefault="00B50737" w:rsidP="001F1467">
      <w:pPr>
        <w:jc w:val="both"/>
        <w:rPr>
          <w:rFonts w:ascii="Calibri" w:hAnsi="Calibri"/>
          <w:sz w:val="22"/>
          <w:szCs w:val="22"/>
        </w:rPr>
      </w:pPr>
    </w:p>
    <w:p w14:paraId="72C79275" w14:textId="77777777" w:rsidR="00B50737" w:rsidRPr="00CA76D1" w:rsidRDefault="00B50737" w:rsidP="001F1467">
      <w:pPr>
        <w:jc w:val="both"/>
        <w:rPr>
          <w:rFonts w:ascii="Calibri" w:hAnsi="Calibri"/>
          <w:sz w:val="22"/>
          <w:szCs w:val="22"/>
        </w:rPr>
      </w:pPr>
    </w:p>
    <w:p w14:paraId="6D4A854B" w14:textId="77777777" w:rsidR="000739A9" w:rsidRPr="00CA76D1" w:rsidRDefault="00AF7608" w:rsidP="000739A9">
      <w:pPr>
        <w:jc w:val="both"/>
        <w:rPr>
          <w:rFonts w:ascii="Calibri" w:hAnsi="Calibri"/>
          <w:b/>
          <w:i/>
          <w:sz w:val="22"/>
          <w:szCs w:val="22"/>
        </w:rPr>
      </w:pPr>
      <w:r>
        <w:rPr>
          <w:rFonts w:ascii="Calibri" w:hAnsi="Calibri"/>
          <w:b/>
          <w:sz w:val="22"/>
          <w:szCs w:val="22"/>
        </w:rPr>
        <w:t>____________</w:t>
      </w:r>
    </w:p>
    <w:p w14:paraId="5EE87293" w14:textId="77777777"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168053A3"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4154CB6"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02CBA4F"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EF43A85"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A75E7A4"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8446AEC" w14:textId="77777777"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3C6D299"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14:paraId="2D8A22F5"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14:paraId="276BCFB9" w14:textId="77777777" w:rsidR="001F1467" w:rsidRPr="00CA76D1" w:rsidRDefault="001F1467" w:rsidP="001F1467">
      <w:pPr>
        <w:jc w:val="both"/>
        <w:rPr>
          <w:rFonts w:ascii="Calibri" w:hAnsi="Calibri"/>
          <w:sz w:val="22"/>
          <w:szCs w:val="22"/>
        </w:rPr>
      </w:pPr>
    </w:p>
    <w:p w14:paraId="6E0CA0F4"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7587AC0B" w14:textId="77777777" w:rsidR="001F1467" w:rsidRPr="00CA76D1" w:rsidRDefault="001F1467" w:rsidP="001F1467">
      <w:pPr>
        <w:jc w:val="both"/>
        <w:rPr>
          <w:rFonts w:ascii="Calibri" w:hAnsi="Calibri"/>
          <w:sz w:val="22"/>
          <w:szCs w:val="22"/>
        </w:rPr>
      </w:pPr>
    </w:p>
    <w:p w14:paraId="70E0287D" w14:textId="4EC7263C" w:rsidR="00BD0474" w:rsidRPr="00CA76D1" w:rsidRDefault="005E32FE" w:rsidP="00BD0474">
      <w:pPr>
        <w:jc w:val="both"/>
        <w:rPr>
          <w:rFonts w:ascii="Calibri" w:hAnsi="Calibri"/>
          <w:b/>
          <w:i/>
          <w:sz w:val="22"/>
          <w:szCs w:val="22"/>
        </w:rPr>
      </w:pPr>
      <w:bookmarkStart w:id="0" w:name="_Hlk26719883"/>
      <w:r>
        <w:rPr>
          <w:rFonts w:ascii="Calibri" w:hAnsi="Calibri"/>
          <w:b/>
          <w:i/>
          <w:sz w:val="22"/>
          <w:szCs w:val="22"/>
        </w:rPr>
        <w:t xml:space="preserve">Obec </w:t>
      </w:r>
      <w:r w:rsidR="00904906">
        <w:rPr>
          <w:rFonts w:ascii="Calibri" w:hAnsi="Calibri"/>
          <w:b/>
          <w:i/>
          <w:sz w:val="22"/>
          <w:szCs w:val="22"/>
        </w:rPr>
        <w:t>Sečovská Polianka</w:t>
      </w:r>
    </w:p>
    <w:p w14:paraId="627E4569" w14:textId="10D9D64B" w:rsidR="00BD0474" w:rsidRPr="004C0E86" w:rsidRDefault="00BD0474" w:rsidP="00BD0474">
      <w:pPr>
        <w:jc w:val="both"/>
        <w:rPr>
          <w:rFonts w:ascii="Calibri" w:hAnsi="Calibri" w:cs="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904906" w:rsidRPr="004C0E86">
        <w:rPr>
          <w:rFonts w:ascii="Calibri" w:hAnsi="Calibri" w:cs="Calibri"/>
          <w:sz w:val="22"/>
          <w:szCs w:val="22"/>
        </w:rPr>
        <w:t>Hlavná 132/135, 094 14 Sečovská Polianka</w:t>
      </w:r>
    </w:p>
    <w:p w14:paraId="2139ACAE" w14:textId="34049DFE" w:rsidR="00BD0474" w:rsidRPr="004C0E86" w:rsidRDefault="00BD0474" w:rsidP="00BD0474">
      <w:pPr>
        <w:jc w:val="both"/>
        <w:rPr>
          <w:rFonts w:ascii="Calibri" w:hAnsi="Calibri" w:cs="Calibri"/>
          <w:b/>
          <w:sz w:val="22"/>
          <w:szCs w:val="22"/>
        </w:rPr>
      </w:pPr>
      <w:r w:rsidRPr="004C0E86">
        <w:rPr>
          <w:rFonts w:ascii="Calibri" w:hAnsi="Calibri" w:cs="Calibri"/>
          <w:sz w:val="22"/>
          <w:szCs w:val="22"/>
        </w:rPr>
        <w:t xml:space="preserve">IČO:                          </w:t>
      </w:r>
      <w:r w:rsidRPr="004C0E86">
        <w:rPr>
          <w:rFonts w:ascii="Calibri" w:hAnsi="Calibri" w:cs="Calibri"/>
          <w:sz w:val="22"/>
          <w:szCs w:val="22"/>
        </w:rPr>
        <w:tab/>
      </w:r>
      <w:r w:rsidRPr="004C0E86">
        <w:rPr>
          <w:rFonts w:ascii="Calibri" w:hAnsi="Calibri" w:cs="Calibri"/>
          <w:sz w:val="22"/>
          <w:szCs w:val="22"/>
        </w:rPr>
        <w:tab/>
      </w:r>
      <w:r w:rsidR="00904906" w:rsidRPr="004C0E86">
        <w:rPr>
          <w:rFonts w:ascii="Calibri" w:hAnsi="Calibri" w:cs="Calibri"/>
          <w:sz w:val="22"/>
          <w:szCs w:val="22"/>
        </w:rPr>
        <w:t>00332828</w:t>
      </w:r>
    </w:p>
    <w:p w14:paraId="3CA25964" w14:textId="37152E0E" w:rsidR="00BD0474" w:rsidRPr="004C0E86" w:rsidRDefault="00BD0474" w:rsidP="00BD0474">
      <w:pPr>
        <w:jc w:val="both"/>
        <w:rPr>
          <w:rFonts w:ascii="Calibri" w:hAnsi="Calibri" w:cs="Calibri"/>
          <w:sz w:val="22"/>
          <w:szCs w:val="22"/>
        </w:rPr>
      </w:pPr>
      <w:r w:rsidRPr="004C0E86">
        <w:rPr>
          <w:rFonts w:ascii="Calibri" w:hAnsi="Calibri" w:cs="Calibri"/>
          <w:sz w:val="22"/>
          <w:szCs w:val="22"/>
        </w:rPr>
        <w:t>DIČ:</w:t>
      </w:r>
      <w:r w:rsidRPr="004C0E86">
        <w:rPr>
          <w:rFonts w:ascii="Calibri" w:hAnsi="Calibri" w:cs="Calibri"/>
          <w:sz w:val="22"/>
          <w:szCs w:val="22"/>
        </w:rPr>
        <w:tab/>
      </w:r>
      <w:r w:rsidRPr="004C0E86">
        <w:rPr>
          <w:rFonts w:ascii="Calibri" w:hAnsi="Calibri" w:cs="Calibri"/>
          <w:sz w:val="22"/>
          <w:szCs w:val="22"/>
        </w:rPr>
        <w:tab/>
      </w:r>
      <w:r w:rsidRPr="004C0E86">
        <w:rPr>
          <w:rFonts w:ascii="Calibri" w:hAnsi="Calibri" w:cs="Calibri"/>
          <w:sz w:val="22"/>
          <w:szCs w:val="22"/>
        </w:rPr>
        <w:tab/>
      </w:r>
      <w:r w:rsidRPr="004C0E86">
        <w:rPr>
          <w:rFonts w:ascii="Calibri" w:hAnsi="Calibri" w:cs="Calibri"/>
          <w:sz w:val="22"/>
          <w:szCs w:val="22"/>
        </w:rPr>
        <w:tab/>
      </w:r>
      <w:r w:rsidR="00904906" w:rsidRPr="004C0E86">
        <w:rPr>
          <w:rFonts w:ascii="Calibri" w:hAnsi="Calibri" w:cs="Calibri"/>
          <w:color w:val="333333"/>
          <w:sz w:val="22"/>
          <w:szCs w:val="22"/>
          <w:shd w:val="clear" w:color="auto" w:fill="FFFFFF"/>
        </w:rPr>
        <w:t>2020630469</w:t>
      </w:r>
    </w:p>
    <w:p w14:paraId="3B4C246D" w14:textId="1D301B89" w:rsidR="00BD0474" w:rsidRPr="004C0E86" w:rsidRDefault="00BD0474" w:rsidP="00BD0474">
      <w:pPr>
        <w:jc w:val="both"/>
        <w:rPr>
          <w:rFonts w:ascii="Calibri" w:hAnsi="Calibri" w:cs="Calibri"/>
          <w:sz w:val="22"/>
          <w:szCs w:val="22"/>
        </w:rPr>
      </w:pPr>
      <w:r w:rsidRPr="004C0E86">
        <w:rPr>
          <w:rFonts w:ascii="Calibri" w:hAnsi="Calibri" w:cs="Calibri"/>
          <w:sz w:val="22"/>
          <w:szCs w:val="22"/>
        </w:rPr>
        <w:t xml:space="preserve">IČ DPH:                    </w:t>
      </w:r>
      <w:r w:rsidRPr="004C0E86">
        <w:rPr>
          <w:rFonts w:ascii="Calibri" w:hAnsi="Calibri" w:cs="Calibri"/>
          <w:sz w:val="22"/>
          <w:szCs w:val="22"/>
        </w:rPr>
        <w:tab/>
      </w:r>
      <w:r w:rsidRPr="004C0E86">
        <w:rPr>
          <w:rFonts w:ascii="Calibri" w:hAnsi="Calibri" w:cs="Calibri"/>
          <w:sz w:val="22"/>
          <w:szCs w:val="22"/>
        </w:rPr>
        <w:tab/>
      </w:r>
      <w:r w:rsidR="006A1E8E" w:rsidRPr="004C0E86">
        <w:rPr>
          <w:rFonts w:ascii="Calibri" w:hAnsi="Calibri" w:cs="Calibri"/>
          <w:sz w:val="22"/>
          <w:szCs w:val="22"/>
        </w:rPr>
        <w:t>-</w:t>
      </w:r>
    </w:p>
    <w:p w14:paraId="731E2DEE" w14:textId="235DAD2F" w:rsidR="00BD0474" w:rsidRPr="004C0E86" w:rsidRDefault="00BD0474" w:rsidP="00BD0474">
      <w:pPr>
        <w:jc w:val="both"/>
        <w:rPr>
          <w:rFonts w:ascii="Calibri" w:hAnsi="Calibri" w:cs="Calibri"/>
          <w:b/>
          <w:sz w:val="22"/>
          <w:szCs w:val="22"/>
        </w:rPr>
      </w:pPr>
      <w:r w:rsidRPr="004C0E86">
        <w:rPr>
          <w:rFonts w:ascii="Calibri" w:hAnsi="Calibri" w:cs="Calibri"/>
          <w:sz w:val="22"/>
          <w:szCs w:val="22"/>
        </w:rPr>
        <w:t>Bankové spojenie:</w:t>
      </w:r>
      <w:r w:rsidRPr="004C0E86">
        <w:rPr>
          <w:rFonts w:ascii="Calibri" w:hAnsi="Calibri" w:cs="Calibri"/>
          <w:color w:val="FF0000"/>
          <w:sz w:val="22"/>
          <w:szCs w:val="22"/>
        </w:rPr>
        <w:tab/>
      </w:r>
      <w:r w:rsidRPr="004C0E86">
        <w:rPr>
          <w:rFonts w:ascii="Calibri" w:hAnsi="Calibri" w:cs="Calibri"/>
          <w:color w:val="FF0000"/>
          <w:sz w:val="22"/>
          <w:szCs w:val="22"/>
        </w:rPr>
        <w:tab/>
      </w:r>
      <w:bookmarkStart w:id="1" w:name="OLE_LINK39"/>
      <w:bookmarkStart w:id="2" w:name="OLE_LINK40"/>
      <w:r w:rsidR="006A1E8E" w:rsidRPr="004C0E86">
        <w:rPr>
          <w:rFonts w:ascii="Calibri" w:hAnsi="Calibri" w:cs="Calibri"/>
          <w:sz w:val="22"/>
          <w:szCs w:val="22"/>
        </w:rPr>
        <w:t xml:space="preserve">Prima banka Slovensko, </w:t>
      </w:r>
      <w:proofErr w:type="spellStart"/>
      <w:r w:rsidR="006A1E8E" w:rsidRPr="004C0E86">
        <w:rPr>
          <w:rFonts w:ascii="Calibri" w:hAnsi="Calibri" w:cs="Calibri"/>
          <w:sz w:val="22"/>
          <w:szCs w:val="22"/>
        </w:rPr>
        <w:t>a.s</w:t>
      </w:r>
      <w:proofErr w:type="spellEnd"/>
      <w:r w:rsidR="006A1E8E" w:rsidRPr="004C0E86">
        <w:rPr>
          <w:rFonts w:ascii="Calibri" w:hAnsi="Calibri" w:cs="Calibri"/>
          <w:sz w:val="22"/>
          <w:szCs w:val="22"/>
        </w:rPr>
        <w:t>.</w:t>
      </w:r>
    </w:p>
    <w:bookmarkEnd w:id="1"/>
    <w:bookmarkEnd w:id="2"/>
    <w:p w14:paraId="67D4F679" w14:textId="231FB69C" w:rsidR="00F40F0D" w:rsidRPr="004C0E86" w:rsidRDefault="00BD0474" w:rsidP="00F40F0D">
      <w:pPr>
        <w:jc w:val="both"/>
        <w:rPr>
          <w:rFonts w:ascii="Calibri" w:hAnsi="Calibri" w:cs="Calibri"/>
          <w:b/>
          <w:sz w:val="22"/>
          <w:szCs w:val="22"/>
        </w:rPr>
      </w:pPr>
      <w:r w:rsidRPr="004C0E86">
        <w:rPr>
          <w:rFonts w:ascii="Calibri" w:hAnsi="Calibri" w:cs="Calibri"/>
          <w:sz w:val="22"/>
          <w:szCs w:val="22"/>
        </w:rPr>
        <w:t>IBAN:</w:t>
      </w:r>
      <w:r w:rsidRPr="004C0E86">
        <w:rPr>
          <w:rFonts w:ascii="Calibri" w:hAnsi="Calibri" w:cs="Calibri"/>
          <w:sz w:val="22"/>
          <w:szCs w:val="22"/>
        </w:rPr>
        <w:tab/>
      </w:r>
      <w:r w:rsidRPr="004C0E86">
        <w:rPr>
          <w:rFonts w:ascii="Calibri" w:hAnsi="Calibri" w:cs="Calibri"/>
          <w:sz w:val="22"/>
          <w:szCs w:val="22"/>
        </w:rPr>
        <w:tab/>
      </w:r>
      <w:r w:rsidRPr="004C0E86">
        <w:rPr>
          <w:rFonts w:ascii="Calibri" w:hAnsi="Calibri" w:cs="Calibri"/>
          <w:color w:val="FF0000"/>
          <w:sz w:val="22"/>
          <w:szCs w:val="22"/>
        </w:rPr>
        <w:tab/>
      </w:r>
      <w:r w:rsidRPr="004C0E86">
        <w:rPr>
          <w:rFonts w:ascii="Calibri" w:hAnsi="Calibri" w:cs="Calibri"/>
          <w:sz w:val="22"/>
          <w:szCs w:val="22"/>
        </w:rPr>
        <w:tab/>
      </w:r>
      <w:r w:rsidR="00904906" w:rsidRPr="004C0E86">
        <w:rPr>
          <w:rFonts w:ascii="Calibri" w:hAnsi="Calibri" w:cs="Calibri"/>
          <w:sz w:val="22"/>
          <w:szCs w:val="22"/>
        </w:rPr>
        <w:t>SK63 5600 0000 0042 5185 6020</w:t>
      </w:r>
      <w:r w:rsidR="00A8482C" w:rsidRPr="004C0E86">
        <w:rPr>
          <w:rFonts w:ascii="Calibri" w:hAnsi="Calibri" w:cs="Calibri"/>
          <w:sz w:val="22"/>
          <w:szCs w:val="22"/>
        </w:rPr>
        <w:t xml:space="preserve"> </w:t>
      </w:r>
    </w:p>
    <w:p w14:paraId="70007943" w14:textId="6B756A7E" w:rsidR="001F1467" w:rsidRPr="004C0E86" w:rsidRDefault="00BD0474" w:rsidP="00BD0474">
      <w:pPr>
        <w:autoSpaceDE w:val="0"/>
        <w:autoSpaceDN w:val="0"/>
        <w:adjustRightInd w:val="0"/>
        <w:rPr>
          <w:rFonts w:ascii="Calibri" w:hAnsi="Calibri" w:cs="Calibri"/>
          <w:sz w:val="22"/>
          <w:szCs w:val="22"/>
        </w:rPr>
      </w:pPr>
      <w:r w:rsidRPr="004C0E86">
        <w:rPr>
          <w:rFonts w:ascii="Calibri" w:hAnsi="Calibri" w:cs="Calibri"/>
          <w:sz w:val="22"/>
          <w:szCs w:val="22"/>
        </w:rPr>
        <w:t xml:space="preserve">v mene spoločnosti koná: </w:t>
      </w:r>
      <w:r w:rsidRPr="004C0E86">
        <w:rPr>
          <w:rFonts w:ascii="Calibri" w:hAnsi="Calibri" w:cs="Calibri"/>
          <w:sz w:val="22"/>
          <w:szCs w:val="22"/>
        </w:rPr>
        <w:tab/>
      </w:r>
      <w:r w:rsidR="00904906" w:rsidRPr="004C0E86">
        <w:rPr>
          <w:rFonts w:ascii="Calibri" w:hAnsi="Calibri" w:cs="Calibri"/>
          <w:sz w:val="22"/>
          <w:szCs w:val="22"/>
        </w:rPr>
        <w:t>Michal Urban, starosta obce</w:t>
      </w:r>
    </w:p>
    <w:p w14:paraId="5D390277"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14:paraId="6F206446"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14:paraId="48B3B17D" w14:textId="77777777" w:rsidR="001F1467" w:rsidRPr="00CA76D1" w:rsidRDefault="001F1467" w:rsidP="001F1467">
      <w:pPr>
        <w:jc w:val="both"/>
        <w:rPr>
          <w:rFonts w:ascii="Calibri" w:hAnsi="Calibri"/>
          <w:sz w:val="22"/>
          <w:szCs w:val="22"/>
        </w:rPr>
      </w:pPr>
    </w:p>
    <w:p w14:paraId="30ACDD28" w14:textId="77777777" w:rsidR="00CA76D1" w:rsidRPr="00CA76D1" w:rsidRDefault="00CA76D1" w:rsidP="001F1467">
      <w:pPr>
        <w:jc w:val="both"/>
        <w:rPr>
          <w:rFonts w:ascii="Calibri" w:hAnsi="Calibri"/>
          <w:sz w:val="22"/>
          <w:szCs w:val="22"/>
        </w:rPr>
      </w:pPr>
    </w:p>
    <w:p w14:paraId="72AD0BB7"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73A7508E" w14:textId="77777777"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14:paraId="74CA5922" w14:textId="77777777" w:rsidR="008B13B0" w:rsidRPr="00CA76D1" w:rsidRDefault="008B13B0" w:rsidP="008B13B0">
      <w:pPr>
        <w:rPr>
          <w:rFonts w:ascii="Calibri" w:hAnsi="Calibri"/>
          <w:sz w:val="22"/>
          <w:szCs w:val="22"/>
          <w:lang w:eastAsia="cs-CZ"/>
        </w:rPr>
      </w:pPr>
    </w:p>
    <w:p w14:paraId="11CA6FCE" w14:textId="78D5D5BB" w:rsidR="00E43E59" w:rsidRPr="00A8482C" w:rsidRDefault="00AA2740" w:rsidP="00A8482C">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_Hlk26720015"/>
      <w:bookmarkStart w:id="5" w:name="_Hlk26719894"/>
      <w:r w:rsidR="00E43E59" w:rsidRPr="002127EE">
        <w:rPr>
          <w:rFonts w:ascii="Calibri" w:hAnsi="Calibri" w:cs="Calibri"/>
          <w:b/>
          <w:bCs/>
          <w:sz w:val="22"/>
          <w:szCs w:val="22"/>
        </w:rPr>
        <w:t>„</w:t>
      </w:r>
      <w:bookmarkEnd w:id="4"/>
      <w:bookmarkEnd w:id="5"/>
      <w:r w:rsidR="004C0E86" w:rsidRPr="002127EE">
        <w:rPr>
          <w:rFonts w:ascii="Calibri" w:hAnsi="Calibri" w:cs="Calibri"/>
          <w:b/>
          <w:bCs/>
          <w:sz w:val="22"/>
          <w:szCs w:val="22"/>
        </w:rPr>
        <w:t>Zlepšenie kľúčových kompetencií žiakov Základnej školy Sečovská Polianka</w:t>
      </w:r>
      <w:r w:rsidR="00A8482C" w:rsidRPr="002127EE">
        <w:rPr>
          <w:rFonts w:ascii="Calibri" w:hAnsi="Calibri" w:cs="Calibri"/>
          <w:b/>
          <w:bCs/>
          <w:sz w:val="22"/>
          <w:szCs w:val="22"/>
        </w:rPr>
        <w:t>“, Čas</w:t>
      </w:r>
      <w:r w:rsidR="00E43E59" w:rsidRPr="00A8482C">
        <w:rPr>
          <w:rFonts w:ascii="Calibri" w:hAnsi="Calibri" w:cs="Calibri"/>
          <w:b/>
          <w:bCs/>
          <w:sz w:val="22"/>
          <w:szCs w:val="22"/>
        </w:rPr>
        <w:t>ť 1: Didaktické pomôcky</w:t>
      </w:r>
      <w:r w:rsidR="00A8482C">
        <w:rPr>
          <w:rFonts w:ascii="Calibri" w:hAnsi="Calibri" w:cs="Calibri"/>
          <w:bCs/>
          <w:sz w:val="22"/>
          <w:szCs w:val="22"/>
        </w:rPr>
        <w:t>.</w:t>
      </w:r>
    </w:p>
    <w:p w14:paraId="2FDBAFF5" w14:textId="77777777" w:rsidR="001F1467" w:rsidRDefault="001F1467" w:rsidP="00912D30">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19FA1F5A" w14:textId="77777777" w:rsidR="000C5E1C" w:rsidRDefault="000C5E1C" w:rsidP="000C5E1C">
      <w:pPr>
        <w:autoSpaceDE w:val="0"/>
        <w:autoSpaceDN w:val="0"/>
        <w:adjustRightInd w:val="0"/>
        <w:ind w:left="709"/>
        <w:jc w:val="both"/>
        <w:rPr>
          <w:rFonts w:ascii="Calibri" w:hAnsi="Calibri"/>
          <w:sz w:val="22"/>
          <w:szCs w:val="22"/>
        </w:rPr>
      </w:pPr>
    </w:p>
    <w:p w14:paraId="2B916EE7" w14:textId="77777777" w:rsidR="00351F61" w:rsidRDefault="00351F61" w:rsidP="000C5E1C">
      <w:pPr>
        <w:autoSpaceDE w:val="0"/>
        <w:autoSpaceDN w:val="0"/>
        <w:adjustRightInd w:val="0"/>
        <w:ind w:left="709"/>
        <w:jc w:val="both"/>
        <w:rPr>
          <w:rFonts w:ascii="Calibri" w:hAnsi="Calibri"/>
          <w:sz w:val="22"/>
          <w:szCs w:val="22"/>
        </w:rPr>
      </w:pPr>
    </w:p>
    <w:p w14:paraId="05585808" w14:textId="77777777" w:rsidR="00BF6522" w:rsidRDefault="00BF6522" w:rsidP="000C5E1C">
      <w:pPr>
        <w:autoSpaceDE w:val="0"/>
        <w:autoSpaceDN w:val="0"/>
        <w:adjustRightInd w:val="0"/>
        <w:ind w:left="709"/>
        <w:jc w:val="both"/>
        <w:rPr>
          <w:rFonts w:ascii="Calibri" w:hAnsi="Calibri"/>
          <w:sz w:val="22"/>
          <w:szCs w:val="22"/>
        </w:rPr>
      </w:pPr>
    </w:p>
    <w:p w14:paraId="2935E2A8" w14:textId="77777777" w:rsidR="00BF6522" w:rsidRDefault="00BF6522" w:rsidP="000C5E1C">
      <w:pPr>
        <w:autoSpaceDE w:val="0"/>
        <w:autoSpaceDN w:val="0"/>
        <w:adjustRightInd w:val="0"/>
        <w:ind w:left="709"/>
        <w:jc w:val="both"/>
        <w:rPr>
          <w:rFonts w:ascii="Calibri" w:hAnsi="Calibri"/>
          <w:sz w:val="22"/>
          <w:szCs w:val="22"/>
        </w:rPr>
      </w:pPr>
    </w:p>
    <w:p w14:paraId="1344FFE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3"/>
    </w:p>
    <w:p w14:paraId="591A1596"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lastRenderedPageBreak/>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C92A84" w:rsidRPr="00E43E59">
        <w:rPr>
          <w:rFonts w:ascii="Calibri" w:hAnsi="Calibri"/>
          <w:b/>
          <w:sz w:val="22"/>
          <w:szCs w:val="22"/>
        </w:rPr>
        <w:t>didaktické pomôcky</w:t>
      </w:r>
      <w:r w:rsidR="00C92A84">
        <w:rPr>
          <w:rFonts w:ascii="Calibri" w:hAnsi="Calibri"/>
          <w:sz w:val="22"/>
          <w:szCs w:val="22"/>
        </w:rPr>
        <w:t xml:space="preserve"> 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58BAFF12" w14:textId="77777777" w:rsidR="006B001A" w:rsidRDefault="006B001A" w:rsidP="008B13B0">
      <w:pPr>
        <w:ind w:left="705" w:hanging="705"/>
        <w:jc w:val="both"/>
        <w:rPr>
          <w:rFonts w:ascii="Calibri" w:hAnsi="Calibri"/>
          <w:bCs/>
          <w:sz w:val="22"/>
          <w:szCs w:val="22"/>
        </w:rPr>
      </w:pPr>
    </w:p>
    <w:p w14:paraId="18D83EBE" w14:textId="77777777" w:rsidR="006B001A" w:rsidRDefault="006B001A" w:rsidP="008B13B0">
      <w:pPr>
        <w:ind w:left="705" w:hanging="705"/>
        <w:jc w:val="both"/>
        <w:rPr>
          <w:rFonts w:ascii="Calibri" w:hAnsi="Calibri"/>
          <w:bCs/>
          <w:sz w:val="22"/>
          <w:szCs w:val="22"/>
        </w:rPr>
      </w:pPr>
    </w:p>
    <w:p w14:paraId="3AEBB366" w14:textId="77777777" w:rsidR="006B001A" w:rsidRDefault="006B001A" w:rsidP="008B13B0">
      <w:pPr>
        <w:ind w:left="705" w:hanging="705"/>
        <w:jc w:val="both"/>
        <w:rPr>
          <w:rFonts w:ascii="Calibri" w:hAnsi="Calibri"/>
          <w:bCs/>
          <w:sz w:val="22"/>
          <w:szCs w:val="22"/>
        </w:rPr>
      </w:pPr>
    </w:p>
    <w:tbl>
      <w:tblPr>
        <w:tblW w:w="8537" w:type="dxa"/>
        <w:tblInd w:w="80" w:type="dxa"/>
        <w:tblCellMar>
          <w:left w:w="70" w:type="dxa"/>
          <w:right w:w="70" w:type="dxa"/>
        </w:tblCellMar>
        <w:tblLook w:val="04A0" w:firstRow="1" w:lastRow="0" w:firstColumn="1" w:lastColumn="0" w:noHBand="0" w:noVBand="1"/>
      </w:tblPr>
      <w:tblGrid>
        <w:gridCol w:w="1530"/>
        <w:gridCol w:w="4981"/>
        <w:gridCol w:w="963"/>
        <w:gridCol w:w="1063"/>
      </w:tblGrid>
      <w:tr w:rsidR="00E006F9" w14:paraId="464B5675" w14:textId="77777777" w:rsidTr="00F5645C">
        <w:trPr>
          <w:trHeight w:val="773"/>
        </w:trPr>
        <w:tc>
          <w:tcPr>
            <w:tcW w:w="153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F0AF8AC" w14:textId="77777777" w:rsidR="002127EE" w:rsidRDefault="002127EE">
            <w:pPr>
              <w:jc w:val="center"/>
              <w:rPr>
                <w:rFonts w:ascii="Arial CE" w:hAnsi="Arial CE" w:cs="Arial CE"/>
                <w:b/>
                <w:bCs/>
                <w:sz w:val="20"/>
                <w:szCs w:val="20"/>
              </w:rPr>
            </w:pPr>
            <w:proofErr w:type="spellStart"/>
            <w:r>
              <w:rPr>
                <w:rFonts w:ascii="Arial CE" w:hAnsi="Arial CE" w:cs="Arial CE"/>
                <w:b/>
                <w:bCs/>
                <w:sz w:val="20"/>
                <w:szCs w:val="20"/>
              </w:rPr>
              <w:t>P.č</w:t>
            </w:r>
            <w:proofErr w:type="spellEnd"/>
            <w:r>
              <w:rPr>
                <w:rFonts w:ascii="Arial CE" w:hAnsi="Arial CE" w:cs="Arial CE"/>
                <w:b/>
                <w:bCs/>
                <w:sz w:val="20"/>
                <w:szCs w:val="20"/>
              </w:rPr>
              <w:t>. v projekte</w:t>
            </w:r>
          </w:p>
        </w:tc>
        <w:tc>
          <w:tcPr>
            <w:tcW w:w="4981" w:type="dxa"/>
            <w:tcBorders>
              <w:top w:val="single" w:sz="8" w:space="0" w:color="auto"/>
              <w:left w:val="nil"/>
              <w:bottom w:val="single" w:sz="4" w:space="0" w:color="auto"/>
              <w:right w:val="single" w:sz="4" w:space="0" w:color="auto"/>
            </w:tcBorders>
            <w:shd w:val="clear" w:color="000000" w:fill="D9D9D9"/>
            <w:vAlign w:val="center"/>
            <w:hideMark/>
          </w:tcPr>
          <w:p w14:paraId="32F29E2D" w14:textId="77777777" w:rsidR="002127EE" w:rsidRDefault="002127EE">
            <w:pPr>
              <w:jc w:val="center"/>
              <w:rPr>
                <w:rFonts w:ascii="Arial CE" w:hAnsi="Arial CE" w:cs="Arial CE"/>
                <w:b/>
                <w:bCs/>
                <w:sz w:val="20"/>
                <w:szCs w:val="20"/>
              </w:rPr>
            </w:pPr>
            <w:r>
              <w:rPr>
                <w:rFonts w:ascii="Arial CE" w:hAnsi="Arial CE" w:cs="Arial CE"/>
                <w:b/>
                <w:bCs/>
                <w:sz w:val="20"/>
                <w:szCs w:val="20"/>
              </w:rPr>
              <w:t>Názov výdavku</w:t>
            </w:r>
          </w:p>
        </w:tc>
        <w:tc>
          <w:tcPr>
            <w:tcW w:w="963" w:type="dxa"/>
            <w:tcBorders>
              <w:top w:val="single" w:sz="8" w:space="0" w:color="auto"/>
              <w:left w:val="nil"/>
              <w:bottom w:val="single" w:sz="4" w:space="0" w:color="auto"/>
              <w:right w:val="single" w:sz="4" w:space="0" w:color="auto"/>
            </w:tcBorders>
            <w:shd w:val="clear" w:color="000000" w:fill="D9D9D9"/>
            <w:vAlign w:val="center"/>
            <w:hideMark/>
          </w:tcPr>
          <w:p w14:paraId="20AAE6F6" w14:textId="77777777" w:rsidR="002127EE" w:rsidRDefault="002127EE">
            <w:pPr>
              <w:jc w:val="center"/>
              <w:rPr>
                <w:rFonts w:ascii="Arial CE" w:hAnsi="Arial CE" w:cs="Arial CE"/>
                <w:b/>
                <w:bCs/>
                <w:sz w:val="20"/>
                <w:szCs w:val="20"/>
              </w:rPr>
            </w:pPr>
            <w:r>
              <w:rPr>
                <w:rFonts w:ascii="Arial CE" w:hAnsi="Arial CE" w:cs="Arial CE"/>
                <w:b/>
                <w:bCs/>
                <w:sz w:val="20"/>
                <w:szCs w:val="20"/>
              </w:rPr>
              <w:t>Merná jednotka</w:t>
            </w:r>
          </w:p>
        </w:tc>
        <w:tc>
          <w:tcPr>
            <w:tcW w:w="1063" w:type="dxa"/>
            <w:tcBorders>
              <w:top w:val="single" w:sz="8" w:space="0" w:color="auto"/>
              <w:left w:val="nil"/>
              <w:bottom w:val="single" w:sz="4" w:space="0" w:color="auto"/>
              <w:right w:val="single" w:sz="4" w:space="0" w:color="auto"/>
            </w:tcBorders>
            <w:shd w:val="clear" w:color="000000" w:fill="D9D9D9"/>
            <w:vAlign w:val="center"/>
            <w:hideMark/>
          </w:tcPr>
          <w:p w14:paraId="576B3133" w14:textId="77777777" w:rsidR="002127EE" w:rsidRDefault="002127EE">
            <w:pPr>
              <w:jc w:val="center"/>
              <w:rPr>
                <w:rFonts w:ascii="Arial CE" w:hAnsi="Arial CE" w:cs="Arial CE"/>
                <w:b/>
                <w:bCs/>
                <w:sz w:val="20"/>
                <w:szCs w:val="20"/>
              </w:rPr>
            </w:pPr>
            <w:r>
              <w:rPr>
                <w:rFonts w:ascii="Arial CE" w:hAnsi="Arial CE" w:cs="Arial CE"/>
                <w:b/>
                <w:bCs/>
                <w:sz w:val="20"/>
                <w:szCs w:val="20"/>
              </w:rPr>
              <w:t>Množstvo</w:t>
            </w:r>
          </w:p>
        </w:tc>
      </w:tr>
      <w:tr w:rsidR="002127EE" w14:paraId="2F6C7142" w14:textId="77777777" w:rsidTr="00F5645C">
        <w:trPr>
          <w:trHeight w:val="449"/>
        </w:trPr>
        <w:tc>
          <w:tcPr>
            <w:tcW w:w="8537" w:type="dxa"/>
            <w:gridSpan w:val="4"/>
            <w:tcBorders>
              <w:top w:val="nil"/>
              <w:left w:val="single" w:sz="4" w:space="0" w:color="auto"/>
              <w:bottom w:val="single" w:sz="4" w:space="0" w:color="auto"/>
              <w:right w:val="single" w:sz="4" w:space="0" w:color="auto"/>
            </w:tcBorders>
            <w:shd w:val="clear" w:color="000000" w:fill="8DB4E2"/>
            <w:noWrap/>
            <w:vAlign w:val="bottom"/>
            <w:hideMark/>
          </w:tcPr>
          <w:p w14:paraId="0EDC2B0E" w14:textId="58C253EB" w:rsidR="002127EE" w:rsidRDefault="002127EE">
            <w:pPr>
              <w:rPr>
                <w:rFonts w:ascii="Arial CE" w:hAnsi="Arial CE" w:cs="Arial CE"/>
                <w:b/>
                <w:bCs/>
                <w:sz w:val="20"/>
                <w:szCs w:val="20"/>
              </w:rPr>
            </w:pPr>
            <w:r>
              <w:rPr>
                <w:rFonts w:ascii="Arial CE" w:hAnsi="Arial CE" w:cs="Arial CE"/>
                <w:b/>
                <w:bCs/>
                <w:sz w:val="20"/>
                <w:szCs w:val="20"/>
              </w:rPr>
              <w:t>Hlavná aktivita č. 1 Aktivita 1. Obstaranie prírodovednej učebne chémie v ZŠ Sečovská Polianka</w:t>
            </w:r>
          </w:p>
        </w:tc>
      </w:tr>
      <w:tr w:rsidR="002127EE" w14:paraId="7C3B9018" w14:textId="77777777" w:rsidTr="00F5645C">
        <w:trPr>
          <w:trHeight w:val="376"/>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E41BB27" w14:textId="77777777" w:rsidR="002127EE" w:rsidRDefault="002127EE">
            <w:pPr>
              <w:rPr>
                <w:rFonts w:ascii="Arial CE" w:hAnsi="Arial CE" w:cs="Arial CE"/>
                <w:sz w:val="20"/>
                <w:szCs w:val="20"/>
              </w:rPr>
            </w:pPr>
            <w:r>
              <w:rPr>
                <w:rFonts w:ascii="Arial CE" w:hAnsi="Arial CE" w:cs="Arial CE"/>
                <w:sz w:val="20"/>
                <w:szCs w:val="20"/>
              </w:rPr>
              <w:t xml:space="preserve">9. </w:t>
            </w:r>
          </w:p>
        </w:tc>
        <w:tc>
          <w:tcPr>
            <w:tcW w:w="4981" w:type="dxa"/>
            <w:tcBorders>
              <w:top w:val="nil"/>
              <w:left w:val="nil"/>
              <w:bottom w:val="single" w:sz="4" w:space="0" w:color="auto"/>
              <w:right w:val="single" w:sz="4" w:space="0" w:color="auto"/>
            </w:tcBorders>
            <w:shd w:val="clear" w:color="auto" w:fill="auto"/>
            <w:vAlign w:val="center"/>
            <w:hideMark/>
          </w:tcPr>
          <w:p w14:paraId="6AB5C0A0" w14:textId="77777777" w:rsidR="002127EE" w:rsidRDefault="002127EE">
            <w:pPr>
              <w:rPr>
                <w:rFonts w:ascii="Calibri" w:hAnsi="Calibri" w:cs="Calibri"/>
                <w:color w:val="000000"/>
              </w:rPr>
            </w:pPr>
            <w:r>
              <w:rPr>
                <w:rFonts w:ascii="Calibri" w:hAnsi="Calibri" w:cs="Calibri"/>
                <w:color w:val="000000"/>
              </w:rPr>
              <w:t>Stojan na sušenie chemického skla a pomôcok</w:t>
            </w:r>
          </w:p>
        </w:tc>
        <w:tc>
          <w:tcPr>
            <w:tcW w:w="963" w:type="dxa"/>
            <w:tcBorders>
              <w:top w:val="nil"/>
              <w:left w:val="nil"/>
              <w:bottom w:val="single" w:sz="4" w:space="0" w:color="auto"/>
              <w:right w:val="single" w:sz="4" w:space="0" w:color="auto"/>
            </w:tcBorders>
            <w:shd w:val="clear" w:color="auto" w:fill="auto"/>
            <w:vAlign w:val="center"/>
            <w:hideMark/>
          </w:tcPr>
          <w:p w14:paraId="59ABA4E6"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28E1DF2D"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C9BD2B1" w14:textId="77777777" w:rsidTr="00F5645C">
        <w:trPr>
          <w:trHeight w:val="281"/>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413E541" w14:textId="77777777" w:rsidR="002127EE" w:rsidRDefault="002127EE">
            <w:pPr>
              <w:rPr>
                <w:rFonts w:ascii="Arial CE" w:hAnsi="Arial CE" w:cs="Arial CE"/>
                <w:sz w:val="20"/>
                <w:szCs w:val="20"/>
              </w:rPr>
            </w:pPr>
            <w:r>
              <w:rPr>
                <w:rFonts w:ascii="Arial CE" w:hAnsi="Arial CE" w:cs="Arial CE"/>
                <w:sz w:val="20"/>
                <w:szCs w:val="20"/>
              </w:rPr>
              <w:t xml:space="preserve">10. </w:t>
            </w:r>
          </w:p>
        </w:tc>
        <w:tc>
          <w:tcPr>
            <w:tcW w:w="4981" w:type="dxa"/>
            <w:tcBorders>
              <w:top w:val="nil"/>
              <w:left w:val="nil"/>
              <w:bottom w:val="single" w:sz="4" w:space="0" w:color="auto"/>
              <w:right w:val="single" w:sz="4" w:space="0" w:color="auto"/>
            </w:tcBorders>
            <w:shd w:val="clear" w:color="auto" w:fill="auto"/>
            <w:vAlign w:val="center"/>
            <w:hideMark/>
          </w:tcPr>
          <w:p w14:paraId="5A4E9DE4" w14:textId="77777777" w:rsidR="002127EE" w:rsidRDefault="002127EE">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nástenných chemických tabúľ</w:t>
            </w:r>
          </w:p>
        </w:tc>
        <w:tc>
          <w:tcPr>
            <w:tcW w:w="963" w:type="dxa"/>
            <w:tcBorders>
              <w:top w:val="nil"/>
              <w:left w:val="nil"/>
              <w:bottom w:val="single" w:sz="4" w:space="0" w:color="auto"/>
              <w:right w:val="single" w:sz="4" w:space="0" w:color="auto"/>
            </w:tcBorders>
            <w:shd w:val="clear" w:color="auto" w:fill="auto"/>
            <w:vAlign w:val="center"/>
            <w:hideMark/>
          </w:tcPr>
          <w:p w14:paraId="150C2546"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0DFEA20F"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65F2F4C6"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0EEC7D1" w14:textId="77777777" w:rsidR="002127EE" w:rsidRDefault="002127EE">
            <w:pPr>
              <w:rPr>
                <w:rFonts w:ascii="Arial CE" w:hAnsi="Arial CE" w:cs="Arial CE"/>
                <w:sz w:val="20"/>
                <w:szCs w:val="20"/>
              </w:rPr>
            </w:pPr>
            <w:r>
              <w:rPr>
                <w:rFonts w:ascii="Arial CE" w:hAnsi="Arial CE" w:cs="Arial CE"/>
                <w:sz w:val="20"/>
                <w:szCs w:val="20"/>
              </w:rPr>
              <w:t xml:space="preserve">11. </w:t>
            </w:r>
          </w:p>
        </w:tc>
        <w:tc>
          <w:tcPr>
            <w:tcW w:w="4981" w:type="dxa"/>
            <w:tcBorders>
              <w:top w:val="nil"/>
              <w:left w:val="nil"/>
              <w:bottom w:val="single" w:sz="4" w:space="0" w:color="auto"/>
              <w:right w:val="single" w:sz="4" w:space="0" w:color="auto"/>
            </w:tcBorders>
            <w:shd w:val="clear" w:color="auto" w:fill="auto"/>
            <w:vAlign w:val="center"/>
            <w:hideMark/>
          </w:tcPr>
          <w:p w14:paraId="6374459C" w14:textId="77777777" w:rsidR="002127EE" w:rsidRDefault="002127EE">
            <w:pPr>
              <w:rPr>
                <w:rFonts w:ascii="Calibri" w:hAnsi="Calibri" w:cs="Calibri"/>
              </w:rPr>
            </w:pPr>
            <w:r>
              <w:rPr>
                <w:rFonts w:ascii="Calibri" w:hAnsi="Calibri" w:cs="Calibri"/>
              </w:rPr>
              <w:t>Prístroj na určenie pH s príslušenstvom</w:t>
            </w:r>
          </w:p>
        </w:tc>
        <w:tc>
          <w:tcPr>
            <w:tcW w:w="963" w:type="dxa"/>
            <w:tcBorders>
              <w:top w:val="nil"/>
              <w:left w:val="nil"/>
              <w:bottom w:val="single" w:sz="4" w:space="0" w:color="auto"/>
              <w:right w:val="single" w:sz="4" w:space="0" w:color="auto"/>
            </w:tcBorders>
            <w:shd w:val="clear" w:color="auto" w:fill="auto"/>
            <w:vAlign w:val="center"/>
            <w:hideMark/>
          </w:tcPr>
          <w:p w14:paraId="7E9F63B6"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43C133F4"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6C957D5" w14:textId="77777777" w:rsidTr="00F5645C">
        <w:trPr>
          <w:trHeight w:val="91"/>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34A547AB" w14:textId="77777777" w:rsidR="002127EE" w:rsidRDefault="002127EE">
            <w:pPr>
              <w:rPr>
                <w:rFonts w:ascii="Arial CE" w:hAnsi="Arial CE" w:cs="Arial CE"/>
                <w:sz w:val="20"/>
                <w:szCs w:val="20"/>
              </w:rPr>
            </w:pPr>
            <w:r>
              <w:rPr>
                <w:rFonts w:ascii="Arial CE" w:hAnsi="Arial CE" w:cs="Arial CE"/>
                <w:sz w:val="20"/>
                <w:szCs w:val="20"/>
              </w:rPr>
              <w:t xml:space="preserve">12. </w:t>
            </w:r>
          </w:p>
        </w:tc>
        <w:tc>
          <w:tcPr>
            <w:tcW w:w="4981" w:type="dxa"/>
            <w:tcBorders>
              <w:top w:val="nil"/>
              <w:left w:val="nil"/>
              <w:bottom w:val="single" w:sz="4" w:space="0" w:color="auto"/>
              <w:right w:val="single" w:sz="4" w:space="0" w:color="auto"/>
            </w:tcBorders>
            <w:shd w:val="clear" w:color="auto" w:fill="auto"/>
            <w:vAlign w:val="center"/>
            <w:hideMark/>
          </w:tcPr>
          <w:p w14:paraId="43BB28A3" w14:textId="77777777" w:rsidR="002127EE" w:rsidRDefault="002127EE">
            <w:pPr>
              <w:rPr>
                <w:rFonts w:ascii="Calibri" w:hAnsi="Calibri" w:cs="Calibri"/>
              </w:rPr>
            </w:pPr>
            <w:r>
              <w:rPr>
                <w:rFonts w:ascii="Calibri" w:hAnsi="Calibri" w:cs="Calibri"/>
              </w:rPr>
              <w:t xml:space="preserve">Ekologická </w:t>
            </w:r>
            <w:proofErr w:type="spellStart"/>
            <w:r>
              <w:rPr>
                <w:rFonts w:ascii="Calibri" w:hAnsi="Calibri" w:cs="Calibri"/>
              </w:rPr>
              <w:t>sada</w:t>
            </w:r>
            <w:proofErr w:type="spellEnd"/>
            <w:r>
              <w:rPr>
                <w:rFonts w:ascii="Calibri" w:hAnsi="Calibri" w:cs="Calibri"/>
              </w:rPr>
              <w:t xml:space="preserve"> s príslušenstvom </w:t>
            </w:r>
          </w:p>
        </w:tc>
        <w:tc>
          <w:tcPr>
            <w:tcW w:w="963" w:type="dxa"/>
            <w:tcBorders>
              <w:top w:val="nil"/>
              <w:left w:val="nil"/>
              <w:bottom w:val="single" w:sz="4" w:space="0" w:color="auto"/>
              <w:right w:val="single" w:sz="4" w:space="0" w:color="auto"/>
            </w:tcBorders>
            <w:shd w:val="clear" w:color="auto" w:fill="auto"/>
            <w:vAlign w:val="center"/>
            <w:hideMark/>
          </w:tcPr>
          <w:p w14:paraId="7E12D3EC"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3358F55A"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2260069D"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53B73ED" w14:textId="77777777" w:rsidR="002127EE" w:rsidRDefault="002127EE">
            <w:pPr>
              <w:rPr>
                <w:rFonts w:ascii="Arial CE" w:hAnsi="Arial CE" w:cs="Arial CE"/>
                <w:sz w:val="20"/>
                <w:szCs w:val="20"/>
              </w:rPr>
            </w:pPr>
            <w:r>
              <w:rPr>
                <w:rFonts w:ascii="Arial CE" w:hAnsi="Arial CE" w:cs="Arial CE"/>
                <w:sz w:val="20"/>
                <w:szCs w:val="20"/>
              </w:rPr>
              <w:t xml:space="preserve">13. </w:t>
            </w:r>
          </w:p>
        </w:tc>
        <w:tc>
          <w:tcPr>
            <w:tcW w:w="4981" w:type="dxa"/>
            <w:tcBorders>
              <w:top w:val="nil"/>
              <w:left w:val="nil"/>
              <w:bottom w:val="single" w:sz="4" w:space="0" w:color="auto"/>
              <w:right w:val="single" w:sz="4" w:space="0" w:color="auto"/>
            </w:tcBorders>
            <w:shd w:val="clear" w:color="auto" w:fill="auto"/>
            <w:vAlign w:val="center"/>
            <w:hideMark/>
          </w:tcPr>
          <w:p w14:paraId="74DB1426"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laboratórneho skla a laboratórnych pomôcok - učiteľ</w:t>
            </w:r>
          </w:p>
        </w:tc>
        <w:tc>
          <w:tcPr>
            <w:tcW w:w="963" w:type="dxa"/>
            <w:tcBorders>
              <w:top w:val="nil"/>
              <w:left w:val="nil"/>
              <w:bottom w:val="single" w:sz="4" w:space="0" w:color="auto"/>
              <w:right w:val="single" w:sz="4" w:space="0" w:color="auto"/>
            </w:tcBorders>
            <w:shd w:val="clear" w:color="auto" w:fill="auto"/>
            <w:vAlign w:val="center"/>
            <w:hideMark/>
          </w:tcPr>
          <w:p w14:paraId="13A0F9D5"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19D15F4"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5F57ED1B" w14:textId="77777777" w:rsidTr="00F5645C">
        <w:trPr>
          <w:trHeight w:val="190"/>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8EA67C3" w14:textId="77777777" w:rsidR="002127EE" w:rsidRDefault="002127EE">
            <w:pPr>
              <w:rPr>
                <w:rFonts w:ascii="Arial CE" w:hAnsi="Arial CE" w:cs="Arial CE"/>
                <w:sz w:val="20"/>
                <w:szCs w:val="20"/>
              </w:rPr>
            </w:pPr>
            <w:r>
              <w:rPr>
                <w:rFonts w:ascii="Arial CE" w:hAnsi="Arial CE" w:cs="Arial CE"/>
                <w:sz w:val="20"/>
                <w:szCs w:val="20"/>
              </w:rPr>
              <w:t xml:space="preserve">14. </w:t>
            </w:r>
          </w:p>
        </w:tc>
        <w:tc>
          <w:tcPr>
            <w:tcW w:w="4981" w:type="dxa"/>
            <w:tcBorders>
              <w:top w:val="nil"/>
              <w:left w:val="nil"/>
              <w:bottom w:val="single" w:sz="4" w:space="0" w:color="auto"/>
              <w:right w:val="single" w:sz="4" w:space="0" w:color="auto"/>
            </w:tcBorders>
            <w:shd w:val="clear" w:color="auto" w:fill="auto"/>
            <w:vAlign w:val="center"/>
            <w:hideMark/>
          </w:tcPr>
          <w:p w14:paraId="339B7C8E" w14:textId="77777777" w:rsidR="002127EE" w:rsidRDefault="002127EE">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 biochémia</w:t>
            </w:r>
          </w:p>
        </w:tc>
        <w:tc>
          <w:tcPr>
            <w:tcW w:w="963" w:type="dxa"/>
            <w:tcBorders>
              <w:top w:val="nil"/>
              <w:left w:val="nil"/>
              <w:bottom w:val="single" w:sz="4" w:space="0" w:color="auto"/>
              <w:right w:val="single" w:sz="4" w:space="0" w:color="auto"/>
            </w:tcBorders>
            <w:shd w:val="clear" w:color="auto" w:fill="auto"/>
            <w:vAlign w:val="center"/>
            <w:hideMark/>
          </w:tcPr>
          <w:p w14:paraId="6F062FD2"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5B657C21"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BB8ADB2"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B300CF5" w14:textId="77777777" w:rsidR="002127EE" w:rsidRDefault="002127EE">
            <w:pPr>
              <w:rPr>
                <w:rFonts w:ascii="Arial CE" w:hAnsi="Arial CE" w:cs="Arial CE"/>
                <w:sz w:val="20"/>
                <w:szCs w:val="20"/>
              </w:rPr>
            </w:pPr>
            <w:r>
              <w:rPr>
                <w:rFonts w:ascii="Arial CE" w:hAnsi="Arial CE" w:cs="Arial CE"/>
                <w:sz w:val="20"/>
                <w:szCs w:val="20"/>
              </w:rPr>
              <w:t xml:space="preserve">15. </w:t>
            </w:r>
          </w:p>
        </w:tc>
        <w:tc>
          <w:tcPr>
            <w:tcW w:w="4981" w:type="dxa"/>
            <w:tcBorders>
              <w:top w:val="nil"/>
              <w:left w:val="nil"/>
              <w:bottom w:val="single" w:sz="4" w:space="0" w:color="auto"/>
              <w:right w:val="single" w:sz="4" w:space="0" w:color="auto"/>
            </w:tcBorders>
            <w:shd w:val="clear" w:color="auto" w:fill="auto"/>
            <w:vAlign w:val="center"/>
            <w:hideMark/>
          </w:tcPr>
          <w:p w14:paraId="0D6DFF47" w14:textId="77777777" w:rsidR="002127EE" w:rsidRDefault="002127EE">
            <w:pPr>
              <w:rPr>
                <w:rFonts w:ascii="Calibri" w:hAnsi="Calibri" w:cs="Calibri"/>
                <w:color w:val="000000"/>
              </w:rPr>
            </w:pPr>
            <w:r>
              <w:rPr>
                <w:rFonts w:ascii="Calibri" w:hAnsi="Calibri" w:cs="Calibri"/>
                <w:color w:val="000000"/>
              </w:rPr>
              <w:t xml:space="preserve">SW k </w:t>
            </w:r>
            <w:proofErr w:type="spellStart"/>
            <w:r>
              <w:rPr>
                <w:rFonts w:ascii="Calibri" w:hAnsi="Calibri" w:cs="Calibri"/>
                <w:color w:val="000000"/>
              </w:rPr>
              <w:t>iterfejsu</w:t>
            </w:r>
            <w:proofErr w:type="spellEnd"/>
            <w:r>
              <w:rPr>
                <w:rFonts w:ascii="Calibri" w:hAnsi="Calibri" w:cs="Calibri"/>
                <w:color w:val="000000"/>
              </w:rPr>
              <w:t xml:space="preserve"> - multilicencia</w:t>
            </w:r>
          </w:p>
        </w:tc>
        <w:tc>
          <w:tcPr>
            <w:tcW w:w="963" w:type="dxa"/>
            <w:tcBorders>
              <w:top w:val="nil"/>
              <w:left w:val="nil"/>
              <w:bottom w:val="single" w:sz="4" w:space="0" w:color="auto"/>
              <w:right w:val="single" w:sz="4" w:space="0" w:color="auto"/>
            </w:tcBorders>
            <w:shd w:val="clear" w:color="auto" w:fill="auto"/>
            <w:vAlign w:val="center"/>
            <w:hideMark/>
          </w:tcPr>
          <w:p w14:paraId="4FE70C53"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6DD0BB91"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0737133D"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6EC87F6" w14:textId="77777777" w:rsidR="002127EE" w:rsidRDefault="002127EE">
            <w:pPr>
              <w:rPr>
                <w:rFonts w:ascii="Arial CE" w:hAnsi="Arial CE" w:cs="Arial CE"/>
                <w:sz w:val="20"/>
                <w:szCs w:val="20"/>
              </w:rPr>
            </w:pPr>
            <w:r>
              <w:rPr>
                <w:rFonts w:ascii="Arial CE" w:hAnsi="Arial CE" w:cs="Arial CE"/>
                <w:sz w:val="20"/>
                <w:szCs w:val="20"/>
              </w:rPr>
              <w:t xml:space="preserve">16. </w:t>
            </w:r>
          </w:p>
        </w:tc>
        <w:tc>
          <w:tcPr>
            <w:tcW w:w="4981" w:type="dxa"/>
            <w:tcBorders>
              <w:top w:val="nil"/>
              <w:left w:val="nil"/>
              <w:bottom w:val="single" w:sz="4" w:space="0" w:color="auto"/>
              <w:right w:val="single" w:sz="4" w:space="0" w:color="auto"/>
            </w:tcBorders>
            <w:shd w:val="clear" w:color="auto" w:fill="auto"/>
            <w:vAlign w:val="center"/>
            <w:hideMark/>
          </w:tcPr>
          <w:p w14:paraId="6B28E3C6"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biochémiu - učiteľ</w:t>
            </w:r>
          </w:p>
        </w:tc>
        <w:tc>
          <w:tcPr>
            <w:tcW w:w="963" w:type="dxa"/>
            <w:tcBorders>
              <w:top w:val="nil"/>
              <w:left w:val="nil"/>
              <w:bottom w:val="single" w:sz="4" w:space="0" w:color="auto"/>
              <w:right w:val="single" w:sz="4" w:space="0" w:color="auto"/>
            </w:tcBorders>
            <w:shd w:val="clear" w:color="auto" w:fill="auto"/>
            <w:vAlign w:val="center"/>
            <w:hideMark/>
          </w:tcPr>
          <w:p w14:paraId="1AB70311"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79FD5872"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1BEEE100" w14:textId="77777777" w:rsidTr="00F5645C">
        <w:trPr>
          <w:trHeight w:val="260"/>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6E9CE85" w14:textId="77777777" w:rsidR="002127EE" w:rsidRDefault="002127EE">
            <w:pPr>
              <w:rPr>
                <w:rFonts w:ascii="Arial CE" w:hAnsi="Arial CE" w:cs="Arial CE"/>
                <w:sz w:val="20"/>
                <w:szCs w:val="20"/>
              </w:rPr>
            </w:pPr>
            <w:r>
              <w:rPr>
                <w:rFonts w:ascii="Arial CE" w:hAnsi="Arial CE" w:cs="Arial CE"/>
                <w:sz w:val="20"/>
                <w:szCs w:val="20"/>
              </w:rPr>
              <w:t xml:space="preserve">17. </w:t>
            </w:r>
          </w:p>
        </w:tc>
        <w:tc>
          <w:tcPr>
            <w:tcW w:w="4981" w:type="dxa"/>
            <w:tcBorders>
              <w:top w:val="nil"/>
              <w:left w:val="nil"/>
              <w:bottom w:val="single" w:sz="4" w:space="0" w:color="auto"/>
              <w:right w:val="single" w:sz="4" w:space="0" w:color="auto"/>
            </w:tcBorders>
            <w:shd w:val="clear" w:color="auto" w:fill="auto"/>
            <w:vAlign w:val="center"/>
            <w:hideMark/>
          </w:tcPr>
          <w:p w14:paraId="32A4A979" w14:textId="77777777" w:rsidR="002127EE" w:rsidRDefault="002127EE">
            <w:pPr>
              <w:rPr>
                <w:rFonts w:ascii="Calibri" w:hAnsi="Calibri" w:cs="Calibri"/>
                <w:color w:val="000000"/>
              </w:rPr>
            </w:pPr>
            <w:r>
              <w:rPr>
                <w:rFonts w:ascii="Calibri" w:hAnsi="Calibri" w:cs="Calibri"/>
                <w:color w:val="000000"/>
              </w:rPr>
              <w:t>Učiteľský biologický mikroskop</w:t>
            </w:r>
          </w:p>
        </w:tc>
        <w:tc>
          <w:tcPr>
            <w:tcW w:w="963" w:type="dxa"/>
            <w:tcBorders>
              <w:top w:val="nil"/>
              <w:left w:val="nil"/>
              <w:bottom w:val="single" w:sz="4" w:space="0" w:color="auto"/>
              <w:right w:val="single" w:sz="4" w:space="0" w:color="auto"/>
            </w:tcBorders>
            <w:shd w:val="clear" w:color="auto" w:fill="auto"/>
            <w:vAlign w:val="center"/>
            <w:hideMark/>
          </w:tcPr>
          <w:p w14:paraId="720642AC"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7538B7C4"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665B3E5E" w14:textId="77777777" w:rsidTr="00F5645C">
        <w:trPr>
          <w:trHeight w:val="250"/>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363A8E26" w14:textId="77777777" w:rsidR="002127EE" w:rsidRDefault="002127EE">
            <w:pPr>
              <w:rPr>
                <w:rFonts w:ascii="Arial CE" w:hAnsi="Arial CE" w:cs="Arial CE"/>
                <w:sz w:val="20"/>
                <w:szCs w:val="20"/>
              </w:rPr>
            </w:pPr>
            <w:r>
              <w:rPr>
                <w:rFonts w:ascii="Arial CE" w:hAnsi="Arial CE" w:cs="Arial CE"/>
                <w:sz w:val="20"/>
                <w:szCs w:val="20"/>
              </w:rPr>
              <w:t xml:space="preserve">18. </w:t>
            </w:r>
          </w:p>
        </w:tc>
        <w:tc>
          <w:tcPr>
            <w:tcW w:w="4981" w:type="dxa"/>
            <w:tcBorders>
              <w:top w:val="nil"/>
              <w:left w:val="nil"/>
              <w:bottom w:val="single" w:sz="4" w:space="0" w:color="auto"/>
              <w:right w:val="single" w:sz="4" w:space="0" w:color="auto"/>
            </w:tcBorders>
            <w:shd w:val="clear" w:color="auto" w:fill="auto"/>
            <w:vAlign w:val="center"/>
            <w:hideMark/>
          </w:tcPr>
          <w:p w14:paraId="7F6C16C7"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preparačných nástrojov s príslušenstvom </w:t>
            </w:r>
          </w:p>
        </w:tc>
        <w:tc>
          <w:tcPr>
            <w:tcW w:w="963" w:type="dxa"/>
            <w:tcBorders>
              <w:top w:val="nil"/>
              <w:left w:val="nil"/>
              <w:bottom w:val="single" w:sz="4" w:space="0" w:color="auto"/>
              <w:right w:val="single" w:sz="4" w:space="0" w:color="auto"/>
            </w:tcBorders>
            <w:shd w:val="clear" w:color="auto" w:fill="auto"/>
            <w:vAlign w:val="center"/>
            <w:hideMark/>
          </w:tcPr>
          <w:p w14:paraId="70B2BB5D" w14:textId="77777777" w:rsidR="002127EE" w:rsidRDefault="002127EE">
            <w:pPr>
              <w:jc w:val="center"/>
              <w:rPr>
                <w:rFonts w:ascii="Calibri" w:hAnsi="Calibri" w:cs="Calibri"/>
                <w:color w:val="000000"/>
              </w:rPr>
            </w:pPr>
            <w:r>
              <w:rPr>
                <w:rFonts w:ascii="Calibri" w:hAnsi="Calibri" w:cs="Calibri"/>
                <w:color w:val="000000"/>
              </w:rPr>
              <w:t>súbor</w:t>
            </w:r>
          </w:p>
        </w:tc>
        <w:tc>
          <w:tcPr>
            <w:tcW w:w="1063" w:type="dxa"/>
            <w:tcBorders>
              <w:top w:val="nil"/>
              <w:left w:val="nil"/>
              <w:bottom w:val="single" w:sz="4" w:space="0" w:color="auto"/>
              <w:right w:val="single" w:sz="4" w:space="0" w:color="auto"/>
            </w:tcBorders>
            <w:shd w:val="clear" w:color="auto" w:fill="auto"/>
            <w:vAlign w:val="center"/>
            <w:hideMark/>
          </w:tcPr>
          <w:p w14:paraId="13CACE5B"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1AEBF4F" w14:textId="77777777" w:rsidTr="00F5645C">
        <w:trPr>
          <w:trHeight w:val="84"/>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57476A9" w14:textId="77777777" w:rsidR="002127EE" w:rsidRDefault="002127EE">
            <w:pPr>
              <w:rPr>
                <w:rFonts w:ascii="Arial CE" w:hAnsi="Arial CE" w:cs="Arial CE"/>
                <w:sz w:val="20"/>
                <w:szCs w:val="20"/>
              </w:rPr>
            </w:pPr>
            <w:r>
              <w:rPr>
                <w:rFonts w:ascii="Arial CE" w:hAnsi="Arial CE" w:cs="Arial CE"/>
                <w:sz w:val="20"/>
                <w:szCs w:val="20"/>
              </w:rPr>
              <w:t xml:space="preserve">19. </w:t>
            </w:r>
          </w:p>
        </w:tc>
        <w:tc>
          <w:tcPr>
            <w:tcW w:w="4981" w:type="dxa"/>
            <w:tcBorders>
              <w:top w:val="nil"/>
              <w:left w:val="nil"/>
              <w:bottom w:val="single" w:sz="4" w:space="0" w:color="auto"/>
              <w:right w:val="single" w:sz="4" w:space="0" w:color="auto"/>
            </w:tcBorders>
            <w:shd w:val="clear" w:color="auto" w:fill="auto"/>
            <w:vAlign w:val="center"/>
            <w:hideMark/>
          </w:tcPr>
          <w:p w14:paraId="6FF91B6A" w14:textId="77777777" w:rsidR="002127EE" w:rsidRDefault="002127EE">
            <w:pPr>
              <w:rPr>
                <w:rFonts w:ascii="Calibri" w:hAnsi="Calibri" w:cs="Calibri"/>
                <w:color w:val="000000"/>
              </w:rPr>
            </w:pPr>
            <w:r>
              <w:rPr>
                <w:rFonts w:ascii="Calibri" w:hAnsi="Calibri" w:cs="Calibri"/>
                <w:color w:val="000000"/>
              </w:rPr>
              <w:t>Planktónové siete</w:t>
            </w:r>
          </w:p>
        </w:tc>
        <w:tc>
          <w:tcPr>
            <w:tcW w:w="963" w:type="dxa"/>
            <w:tcBorders>
              <w:top w:val="nil"/>
              <w:left w:val="nil"/>
              <w:bottom w:val="single" w:sz="4" w:space="0" w:color="auto"/>
              <w:right w:val="single" w:sz="4" w:space="0" w:color="auto"/>
            </w:tcBorders>
            <w:shd w:val="clear" w:color="auto" w:fill="auto"/>
            <w:vAlign w:val="center"/>
            <w:hideMark/>
          </w:tcPr>
          <w:p w14:paraId="429DB289" w14:textId="77777777" w:rsidR="002127EE" w:rsidRDefault="002127EE">
            <w:pPr>
              <w:jc w:val="center"/>
              <w:rPr>
                <w:rFonts w:ascii="Calibri" w:hAnsi="Calibri" w:cs="Calibri"/>
                <w:color w:val="000000"/>
              </w:rPr>
            </w:pPr>
            <w:r>
              <w:rPr>
                <w:rFonts w:ascii="Calibri" w:hAnsi="Calibri" w:cs="Calibri"/>
                <w:color w:val="000000"/>
              </w:rPr>
              <w:t>súbor</w:t>
            </w:r>
          </w:p>
        </w:tc>
        <w:tc>
          <w:tcPr>
            <w:tcW w:w="1063" w:type="dxa"/>
            <w:tcBorders>
              <w:top w:val="nil"/>
              <w:left w:val="nil"/>
              <w:bottom w:val="single" w:sz="4" w:space="0" w:color="auto"/>
              <w:right w:val="single" w:sz="4" w:space="0" w:color="auto"/>
            </w:tcBorders>
            <w:shd w:val="clear" w:color="auto" w:fill="auto"/>
            <w:vAlign w:val="center"/>
            <w:hideMark/>
          </w:tcPr>
          <w:p w14:paraId="36D70384"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2ED92A01" w14:textId="77777777" w:rsidTr="00F5645C">
        <w:trPr>
          <w:trHeight w:val="215"/>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7EE2A2A" w14:textId="77777777" w:rsidR="002127EE" w:rsidRDefault="002127EE">
            <w:pPr>
              <w:rPr>
                <w:rFonts w:ascii="Arial CE" w:hAnsi="Arial CE" w:cs="Arial CE"/>
                <w:sz w:val="20"/>
                <w:szCs w:val="20"/>
              </w:rPr>
            </w:pPr>
            <w:r>
              <w:rPr>
                <w:rFonts w:ascii="Arial CE" w:hAnsi="Arial CE" w:cs="Arial CE"/>
                <w:sz w:val="20"/>
                <w:szCs w:val="20"/>
              </w:rPr>
              <w:t xml:space="preserve">20. </w:t>
            </w:r>
          </w:p>
        </w:tc>
        <w:tc>
          <w:tcPr>
            <w:tcW w:w="4981" w:type="dxa"/>
            <w:tcBorders>
              <w:top w:val="nil"/>
              <w:left w:val="nil"/>
              <w:bottom w:val="single" w:sz="4" w:space="0" w:color="auto"/>
              <w:right w:val="single" w:sz="4" w:space="0" w:color="auto"/>
            </w:tcBorders>
            <w:shd w:val="clear" w:color="auto" w:fill="auto"/>
            <w:vAlign w:val="center"/>
            <w:hideMark/>
          </w:tcPr>
          <w:p w14:paraId="66D47FD2" w14:textId="77777777" w:rsidR="002127EE" w:rsidRDefault="002127EE">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botanických modelov</w:t>
            </w:r>
          </w:p>
        </w:tc>
        <w:tc>
          <w:tcPr>
            <w:tcW w:w="963" w:type="dxa"/>
            <w:tcBorders>
              <w:top w:val="nil"/>
              <w:left w:val="nil"/>
              <w:bottom w:val="single" w:sz="4" w:space="0" w:color="auto"/>
              <w:right w:val="single" w:sz="4" w:space="0" w:color="auto"/>
            </w:tcBorders>
            <w:shd w:val="clear" w:color="auto" w:fill="auto"/>
            <w:vAlign w:val="center"/>
            <w:hideMark/>
          </w:tcPr>
          <w:p w14:paraId="01389115"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7222746B"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13CF7B42" w14:textId="77777777" w:rsidTr="00F5645C">
        <w:trPr>
          <w:trHeight w:val="334"/>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C2D346A" w14:textId="77777777" w:rsidR="002127EE" w:rsidRDefault="002127EE">
            <w:pPr>
              <w:rPr>
                <w:rFonts w:ascii="Arial CE" w:hAnsi="Arial CE" w:cs="Arial CE"/>
                <w:sz w:val="20"/>
                <w:szCs w:val="20"/>
              </w:rPr>
            </w:pPr>
            <w:r>
              <w:rPr>
                <w:rFonts w:ascii="Arial CE" w:hAnsi="Arial CE" w:cs="Arial CE"/>
                <w:sz w:val="20"/>
                <w:szCs w:val="20"/>
              </w:rPr>
              <w:t xml:space="preserve">21. </w:t>
            </w:r>
          </w:p>
        </w:tc>
        <w:tc>
          <w:tcPr>
            <w:tcW w:w="4981" w:type="dxa"/>
            <w:tcBorders>
              <w:top w:val="nil"/>
              <w:left w:val="nil"/>
              <w:bottom w:val="single" w:sz="4" w:space="0" w:color="auto"/>
              <w:right w:val="single" w:sz="4" w:space="0" w:color="auto"/>
            </w:tcBorders>
            <w:shd w:val="clear" w:color="auto" w:fill="auto"/>
            <w:vAlign w:val="center"/>
            <w:hideMark/>
          </w:tcPr>
          <w:p w14:paraId="4D40AE5C" w14:textId="77777777" w:rsidR="002127EE" w:rsidRDefault="002127EE">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zoologických modelov</w:t>
            </w:r>
          </w:p>
        </w:tc>
        <w:tc>
          <w:tcPr>
            <w:tcW w:w="963" w:type="dxa"/>
            <w:tcBorders>
              <w:top w:val="nil"/>
              <w:left w:val="nil"/>
              <w:bottom w:val="single" w:sz="4" w:space="0" w:color="auto"/>
              <w:right w:val="single" w:sz="4" w:space="0" w:color="auto"/>
            </w:tcBorders>
            <w:shd w:val="clear" w:color="auto" w:fill="auto"/>
            <w:vAlign w:val="center"/>
            <w:hideMark/>
          </w:tcPr>
          <w:p w14:paraId="456DCFD2"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0CA814F"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5CC79097"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9B8585D" w14:textId="77777777" w:rsidR="002127EE" w:rsidRDefault="002127EE">
            <w:pPr>
              <w:rPr>
                <w:rFonts w:ascii="Arial CE" w:hAnsi="Arial CE" w:cs="Arial CE"/>
                <w:sz w:val="20"/>
                <w:szCs w:val="20"/>
              </w:rPr>
            </w:pPr>
            <w:r>
              <w:rPr>
                <w:rFonts w:ascii="Arial CE" w:hAnsi="Arial CE" w:cs="Arial CE"/>
                <w:sz w:val="20"/>
                <w:szCs w:val="20"/>
              </w:rPr>
              <w:t xml:space="preserve">22. </w:t>
            </w:r>
          </w:p>
        </w:tc>
        <w:tc>
          <w:tcPr>
            <w:tcW w:w="4981" w:type="dxa"/>
            <w:tcBorders>
              <w:top w:val="nil"/>
              <w:left w:val="nil"/>
              <w:bottom w:val="single" w:sz="4" w:space="0" w:color="auto"/>
              <w:right w:val="single" w:sz="4" w:space="0" w:color="auto"/>
            </w:tcBorders>
            <w:shd w:val="clear" w:color="auto" w:fill="auto"/>
            <w:vAlign w:val="center"/>
            <w:hideMark/>
          </w:tcPr>
          <w:p w14:paraId="5022A2E7" w14:textId="77777777" w:rsidR="002127EE" w:rsidRDefault="002127EE">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biologických modelov</w:t>
            </w:r>
          </w:p>
        </w:tc>
        <w:tc>
          <w:tcPr>
            <w:tcW w:w="963" w:type="dxa"/>
            <w:tcBorders>
              <w:top w:val="nil"/>
              <w:left w:val="nil"/>
              <w:bottom w:val="single" w:sz="4" w:space="0" w:color="auto"/>
              <w:right w:val="single" w:sz="4" w:space="0" w:color="auto"/>
            </w:tcBorders>
            <w:shd w:val="clear" w:color="auto" w:fill="auto"/>
            <w:vAlign w:val="center"/>
            <w:hideMark/>
          </w:tcPr>
          <w:p w14:paraId="5BD05DD2"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63AC1C53"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531D80F0" w14:textId="77777777" w:rsidTr="00F5645C">
        <w:trPr>
          <w:trHeight w:val="116"/>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F02D508" w14:textId="77777777" w:rsidR="002127EE" w:rsidRDefault="002127EE">
            <w:pPr>
              <w:rPr>
                <w:rFonts w:ascii="Arial CE" w:hAnsi="Arial CE" w:cs="Arial CE"/>
                <w:sz w:val="20"/>
                <w:szCs w:val="20"/>
              </w:rPr>
            </w:pPr>
            <w:r>
              <w:rPr>
                <w:rFonts w:ascii="Arial CE" w:hAnsi="Arial CE" w:cs="Arial CE"/>
                <w:sz w:val="20"/>
                <w:szCs w:val="20"/>
              </w:rPr>
              <w:t xml:space="preserve">23. </w:t>
            </w:r>
          </w:p>
        </w:tc>
        <w:tc>
          <w:tcPr>
            <w:tcW w:w="4981" w:type="dxa"/>
            <w:tcBorders>
              <w:top w:val="nil"/>
              <w:left w:val="nil"/>
              <w:bottom w:val="single" w:sz="4" w:space="0" w:color="auto"/>
              <w:right w:val="single" w:sz="4" w:space="0" w:color="auto"/>
            </w:tcBorders>
            <w:shd w:val="clear" w:color="auto" w:fill="auto"/>
            <w:vAlign w:val="center"/>
            <w:hideMark/>
          </w:tcPr>
          <w:p w14:paraId="5AB38E7D" w14:textId="77777777" w:rsidR="002127EE" w:rsidRDefault="002127EE">
            <w:pPr>
              <w:rPr>
                <w:rFonts w:ascii="Calibri" w:hAnsi="Calibri" w:cs="Calibri"/>
                <w:color w:val="000000"/>
              </w:rPr>
            </w:pPr>
            <w:r>
              <w:rPr>
                <w:rFonts w:ascii="Calibri" w:hAnsi="Calibri" w:cs="Calibri"/>
                <w:color w:val="000000"/>
              </w:rPr>
              <w:t>Resuscitačná figurína na CPR</w:t>
            </w:r>
          </w:p>
        </w:tc>
        <w:tc>
          <w:tcPr>
            <w:tcW w:w="963" w:type="dxa"/>
            <w:tcBorders>
              <w:top w:val="nil"/>
              <w:left w:val="nil"/>
              <w:bottom w:val="single" w:sz="4" w:space="0" w:color="auto"/>
              <w:right w:val="single" w:sz="4" w:space="0" w:color="auto"/>
            </w:tcBorders>
            <w:shd w:val="clear" w:color="auto" w:fill="auto"/>
            <w:vAlign w:val="center"/>
            <w:hideMark/>
          </w:tcPr>
          <w:p w14:paraId="356E318B"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5F6F7D0F"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3C773732"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DE864E2" w14:textId="77777777" w:rsidR="002127EE" w:rsidRDefault="002127EE">
            <w:pPr>
              <w:rPr>
                <w:rFonts w:ascii="Arial CE" w:hAnsi="Arial CE" w:cs="Arial CE"/>
                <w:sz w:val="20"/>
                <w:szCs w:val="20"/>
              </w:rPr>
            </w:pPr>
            <w:r>
              <w:rPr>
                <w:rFonts w:ascii="Arial CE" w:hAnsi="Arial CE" w:cs="Arial CE"/>
                <w:sz w:val="20"/>
                <w:szCs w:val="20"/>
              </w:rPr>
              <w:t xml:space="preserve">24. </w:t>
            </w:r>
          </w:p>
        </w:tc>
        <w:tc>
          <w:tcPr>
            <w:tcW w:w="4981" w:type="dxa"/>
            <w:tcBorders>
              <w:top w:val="nil"/>
              <w:left w:val="nil"/>
              <w:bottom w:val="single" w:sz="4" w:space="0" w:color="auto"/>
              <w:right w:val="single" w:sz="4" w:space="0" w:color="auto"/>
            </w:tcBorders>
            <w:shd w:val="clear" w:color="auto" w:fill="auto"/>
            <w:vAlign w:val="center"/>
            <w:hideMark/>
          </w:tcPr>
          <w:p w14:paraId="477308F1" w14:textId="77777777" w:rsidR="002127EE" w:rsidRDefault="002127EE">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pre simuláciu úrazov</w:t>
            </w:r>
          </w:p>
        </w:tc>
        <w:tc>
          <w:tcPr>
            <w:tcW w:w="963" w:type="dxa"/>
            <w:tcBorders>
              <w:top w:val="nil"/>
              <w:left w:val="nil"/>
              <w:bottom w:val="single" w:sz="4" w:space="0" w:color="auto"/>
              <w:right w:val="single" w:sz="4" w:space="0" w:color="auto"/>
            </w:tcBorders>
            <w:shd w:val="clear" w:color="auto" w:fill="auto"/>
            <w:vAlign w:val="center"/>
            <w:hideMark/>
          </w:tcPr>
          <w:p w14:paraId="232AF366"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41C84E78"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6C096F2"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48D5EB1" w14:textId="77777777" w:rsidR="002127EE" w:rsidRDefault="002127EE">
            <w:pPr>
              <w:rPr>
                <w:rFonts w:ascii="Arial CE" w:hAnsi="Arial CE" w:cs="Arial CE"/>
                <w:sz w:val="20"/>
                <w:szCs w:val="20"/>
              </w:rPr>
            </w:pPr>
            <w:r>
              <w:rPr>
                <w:rFonts w:ascii="Arial CE" w:hAnsi="Arial CE" w:cs="Arial CE"/>
                <w:sz w:val="20"/>
                <w:szCs w:val="20"/>
              </w:rPr>
              <w:t xml:space="preserve">25. </w:t>
            </w:r>
          </w:p>
        </w:tc>
        <w:tc>
          <w:tcPr>
            <w:tcW w:w="4981" w:type="dxa"/>
            <w:tcBorders>
              <w:top w:val="nil"/>
              <w:left w:val="nil"/>
              <w:bottom w:val="single" w:sz="4" w:space="0" w:color="auto"/>
              <w:right w:val="single" w:sz="4" w:space="0" w:color="auto"/>
            </w:tcBorders>
            <w:shd w:val="clear" w:color="auto" w:fill="auto"/>
            <w:vAlign w:val="center"/>
            <w:hideMark/>
          </w:tcPr>
          <w:p w14:paraId="7E768ADB" w14:textId="77777777" w:rsidR="002127EE" w:rsidRDefault="002127EE">
            <w:pPr>
              <w:rPr>
                <w:rFonts w:ascii="Calibri" w:hAnsi="Calibri" w:cs="Calibri"/>
                <w:color w:val="000000"/>
              </w:rPr>
            </w:pPr>
            <w:proofErr w:type="spellStart"/>
            <w:r>
              <w:rPr>
                <w:rFonts w:ascii="Calibri" w:hAnsi="Calibri" w:cs="Calibri"/>
                <w:color w:val="000000"/>
              </w:rPr>
              <w:t>Vizualizér</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24B9FC9B"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0E1C8254"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3851EAF"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56BB83A" w14:textId="77777777" w:rsidR="002127EE" w:rsidRDefault="002127EE">
            <w:pPr>
              <w:rPr>
                <w:rFonts w:ascii="Arial CE" w:hAnsi="Arial CE" w:cs="Arial CE"/>
                <w:sz w:val="20"/>
                <w:szCs w:val="20"/>
              </w:rPr>
            </w:pPr>
            <w:r>
              <w:rPr>
                <w:rFonts w:ascii="Arial CE" w:hAnsi="Arial CE" w:cs="Arial CE"/>
                <w:sz w:val="20"/>
                <w:szCs w:val="20"/>
              </w:rPr>
              <w:t xml:space="preserve">26. </w:t>
            </w:r>
          </w:p>
        </w:tc>
        <w:tc>
          <w:tcPr>
            <w:tcW w:w="4981" w:type="dxa"/>
            <w:tcBorders>
              <w:top w:val="nil"/>
              <w:left w:val="nil"/>
              <w:bottom w:val="single" w:sz="4" w:space="0" w:color="auto"/>
              <w:right w:val="single" w:sz="4" w:space="0" w:color="auto"/>
            </w:tcBorders>
            <w:shd w:val="clear" w:color="auto" w:fill="auto"/>
            <w:vAlign w:val="center"/>
            <w:hideMark/>
          </w:tcPr>
          <w:p w14:paraId="20875BB8"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digitálnych žiackych váh</w:t>
            </w:r>
          </w:p>
        </w:tc>
        <w:tc>
          <w:tcPr>
            <w:tcW w:w="963" w:type="dxa"/>
            <w:tcBorders>
              <w:top w:val="nil"/>
              <w:left w:val="nil"/>
              <w:bottom w:val="single" w:sz="4" w:space="0" w:color="auto"/>
              <w:right w:val="single" w:sz="4" w:space="0" w:color="auto"/>
            </w:tcBorders>
            <w:shd w:val="clear" w:color="auto" w:fill="auto"/>
            <w:vAlign w:val="center"/>
            <w:hideMark/>
          </w:tcPr>
          <w:p w14:paraId="03D662BC"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52968550"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191BB493"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4F70A7F" w14:textId="77777777" w:rsidR="002127EE" w:rsidRDefault="002127EE">
            <w:pPr>
              <w:rPr>
                <w:rFonts w:ascii="Arial CE" w:hAnsi="Arial CE" w:cs="Arial CE"/>
                <w:sz w:val="20"/>
                <w:szCs w:val="20"/>
              </w:rPr>
            </w:pPr>
            <w:r>
              <w:rPr>
                <w:rFonts w:ascii="Arial CE" w:hAnsi="Arial CE" w:cs="Arial CE"/>
                <w:sz w:val="20"/>
                <w:szCs w:val="20"/>
              </w:rPr>
              <w:t xml:space="preserve">27. </w:t>
            </w:r>
          </w:p>
        </w:tc>
        <w:tc>
          <w:tcPr>
            <w:tcW w:w="4981" w:type="dxa"/>
            <w:tcBorders>
              <w:top w:val="nil"/>
              <w:left w:val="nil"/>
              <w:bottom w:val="single" w:sz="4" w:space="0" w:color="auto"/>
              <w:right w:val="single" w:sz="4" w:space="0" w:color="auto"/>
            </w:tcBorders>
            <w:shd w:val="clear" w:color="auto" w:fill="auto"/>
            <w:vAlign w:val="center"/>
            <w:hideMark/>
          </w:tcPr>
          <w:p w14:paraId="245A8BC5"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laboratórnych stojanov s príslušenstvom</w:t>
            </w:r>
          </w:p>
        </w:tc>
        <w:tc>
          <w:tcPr>
            <w:tcW w:w="963" w:type="dxa"/>
            <w:tcBorders>
              <w:top w:val="nil"/>
              <w:left w:val="nil"/>
              <w:bottom w:val="single" w:sz="4" w:space="0" w:color="auto"/>
              <w:right w:val="single" w:sz="4" w:space="0" w:color="auto"/>
            </w:tcBorders>
            <w:shd w:val="clear" w:color="auto" w:fill="auto"/>
            <w:vAlign w:val="center"/>
            <w:hideMark/>
          </w:tcPr>
          <w:p w14:paraId="40B0D20B"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A76C2CA" w14:textId="77777777" w:rsidR="002127EE" w:rsidRDefault="002127EE">
            <w:pPr>
              <w:jc w:val="center"/>
              <w:rPr>
                <w:rFonts w:ascii="Calibri" w:hAnsi="Calibri" w:cs="Calibri"/>
                <w:color w:val="000000"/>
              </w:rPr>
            </w:pPr>
            <w:r>
              <w:rPr>
                <w:rFonts w:ascii="Calibri" w:hAnsi="Calibri" w:cs="Calibri"/>
                <w:color w:val="000000"/>
              </w:rPr>
              <w:t>2</w:t>
            </w:r>
          </w:p>
        </w:tc>
      </w:tr>
      <w:tr w:rsidR="002127EE" w14:paraId="37FA0FA0" w14:textId="77777777" w:rsidTr="00F5645C">
        <w:trPr>
          <w:trHeight w:val="151"/>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6EB222D" w14:textId="77777777" w:rsidR="002127EE" w:rsidRDefault="002127EE">
            <w:pPr>
              <w:rPr>
                <w:rFonts w:ascii="Arial CE" w:hAnsi="Arial CE" w:cs="Arial CE"/>
                <w:sz w:val="20"/>
                <w:szCs w:val="20"/>
              </w:rPr>
            </w:pPr>
            <w:r>
              <w:rPr>
                <w:rFonts w:ascii="Arial CE" w:hAnsi="Arial CE" w:cs="Arial CE"/>
                <w:sz w:val="20"/>
                <w:szCs w:val="20"/>
              </w:rPr>
              <w:t xml:space="preserve">28. </w:t>
            </w:r>
          </w:p>
        </w:tc>
        <w:tc>
          <w:tcPr>
            <w:tcW w:w="4981" w:type="dxa"/>
            <w:tcBorders>
              <w:top w:val="nil"/>
              <w:left w:val="nil"/>
              <w:bottom w:val="single" w:sz="4" w:space="0" w:color="auto"/>
              <w:right w:val="single" w:sz="4" w:space="0" w:color="auto"/>
            </w:tcBorders>
            <w:shd w:val="clear" w:color="auto" w:fill="auto"/>
            <w:vAlign w:val="center"/>
            <w:hideMark/>
          </w:tcPr>
          <w:p w14:paraId="158AE9B9"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chemických kahanov s príslušenstvom</w:t>
            </w:r>
          </w:p>
        </w:tc>
        <w:tc>
          <w:tcPr>
            <w:tcW w:w="963" w:type="dxa"/>
            <w:tcBorders>
              <w:top w:val="nil"/>
              <w:left w:val="nil"/>
              <w:bottom w:val="single" w:sz="4" w:space="0" w:color="auto"/>
              <w:right w:val="single" w:sz="4" w:space="0" w:color="auto"/>
            </w:tcBorders>
            <w:shd w:val="clear" w:color="auto" w:fill="auto"/>
            <w:vAlign w:val="center"/>
            <w:hideMark/>
          </w:tcPr>
          <w:p w14:paraId="0D351BBA"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97566EB"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78742574" w14:textId="77777777" w:rsidTr="00F5645C">
        <w:trPr>
          <w:trHeight w:val="142"/>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F364731" w14:textId="77777777" w:rsidR="002127EE" w:rsidRDefault="002127EE">
            <w:pPr>
              <w:rPr>
                <w:rFonts w:ascii="Arial CE" w:hAnsi="Arial CE" w:cs="Arial CE"/>
                <w:sz w:val="20"/>
                <w:szCs w:val="20"/>
              </w:rPr>
            </w:pPr>
            <w:r>
              <w:rPr>
                <w:rFonts w:ascii="Arial CE" w:hAnsi="Arial CE" w:cs="Arial CE"/>
                <w:sz w:val="20"/>
                <w:szCs w:val="20"/>
              </w:rPr>
              <w:t xml:space="preserve">29. </w:t>
            </w:r>
          </w:p>
        </w:tc>
        <w:tc>
          <w:tcPr>
            <w:tcW w:w="4981" w:type="dxa"/>
            <w:tcBorders>
              <w:top w:val="nil"/>
              <w:left w:val="nil"/>
              <w:bottom w:val="single" w:sz="4" w:space="0" w:color="auto"/>
              <w:right w:val="single" w:sz="4" w:space="0" w:color="auto"/>
            </w:tcBorders>
            <w:shd w:val="clear" w:color="auto" w:fill="auto"/>
            <w:vAlign w:val="center"/>
            <w:hideMark/>
          </w:tcPr>
          <w:p w14:paraId="3055E304"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prístrojov na určenie pH s príslušenstvom</w:t>
            </w:r>
          </w:p>
        </w:tc>
        <w:tc>
          <w:tcPr>
            <w:tcW w:w="963" w:type="dxa"/>
            <w:tcBorders>
              <w:top w:val="nil"/>
              <w:left w:val="nil"/>
              <w:bottom w:val="single" w:sz="4" w:space="0" w:color="auto"/>
              <w:right w:val="single" w:sz="4" w:space="0" w:color="auto"/>
            </w:tcBorders>
            <w:shd w:val="clear" w:color="auto" w:fill="auto"/>
            <w:vAlign w:val="center"/>
            <w:hideMark/>
          </w:tcPr>
          <w:p w14:paraId="69F2DD7A"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25278709"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097E58EA"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ACDD465" w14:textId="77777777" w:rsidR="002127EE" w:rsidRDefault="002127EE">
            <w:pPr>
              <w:rPr>
                <w:rFonts w:ascii="Arial CE" w:hAnsi="Arial CE" w:cs="Arial CE"/>
                <w:sz w:val="20"/>
                <w:szCs w:val="20"/>
              </w:rPr>
            </w:pPr>
            <w:r>
              <w:rPr>
                <w:rFonts w:ascii="Arial CE" w:hAnsi="Arial CE" w:cs="Arial CE"/>
                <w:sz w:val="20"/>
                <w:szCs w:val="20"/>
              </w:rPr>
              <w:t xml:space="preserve">30. </w:t>
            </w:r>
          </w:p>
        </w:tc>
        <w:tc>
          <w:tcPr>
            <w:tcW w:w="4981" w:type="dxa"/>
            <w:tcBorders>
              <w:top w:val="nil"/>
              <w:left w:val="nil"/>
              <w:bottom w:val="single" w:sz="4" w:space="0" w:color="auto"/>
              <w:right w:val="single" w:sz="4" w:space="0" w:color="auto"/>
            </w:tcBorders>
            <w:shd w:val="clear" w:color="auto" w:fill="auto"/>
            <w:vAlign w:val="center"/>
            <w:hideMark/>
          </w:tcPr>
          <w:p w14:paraId="6559E6E7" w14:textId="77777777" w:rsidR="002127EE" w:rsidRDefault="002127EE">
            <w:pPr>
              <w:rPr>
                <w:rFonts w:ascii="Calibri" w:hAnsi="Calibri" w:cs="Calibri"/>
              </w:rPr>
            </w:pPr>
            <w:r>
              <w:rPr>
                <w:rFonts w:ascii="Calibri" w:hAnsi="Calibri" w:cs="Calibri"/>
              </w:rPr>
              <w:t xml:space="preserve">Ekologická </w:t>
            </w:r>
            <w:proofErr w:type="spellStart"/>
            <w:r>
              <w:rPr>
                <w:rFonts w:ascii="Calibri" w:hAnsi="Calibri" w:cs="Calibri"/>
              </w:rPr>
              <w:t>sada</w:t>
            </w:r>
            <w:proofErr w:type="spellEnd"/>
            <w:r>
              <w:rPr>
                <w:rFonts w:ascii="Calibri" w:hAnsi="Calibri" w:cs="Calibri"/>
              </w:rPr>
              <w:t xml:space="preserve"> s príslušenstvom </w:t>
            </w:r>
          </w:p>
        </w:tc>
        <w:tc>
          <w:tcPr>
            <w:tcW w:w="963" w:type="dxa"/>
            <w:tcBorders>
              <w:top w:val="nil"/>
              <w:left w:val="nil"/>
              <w:bottom w:val="single" w:sz="4" w:space="0" w:color="auto"/>
              <w:right w:val="single" w:sz="4" w:space="0" w:color="auto"/>
            </w:tcBorders>
            <w:shd w:val="clear" w:color="auto" w:fill="auto"/>
            <w:vAlign w:val="center"/>
            <w:hideMark/>
          </w:tcPr>
          <w:p w14:paraId="44FC1F4F"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1749E90D" w14:textId="77777777" w:rsidR="002127EE" w:rsidRDefault="002127EE">
            <w:pPr>
              <w:jc w:val="center"/>
              <w:rPr>
                <w:rFonts w:ascii="Calibri" w:hAnsi="Calibri" w:cs="Calibri"/>
                <w:color w:val="000000"/>
              </w:rPr>
            </w:pPr>
            <w:r>
              <w:rPr>
                <w:rFonts w:ascii="Calibri" w:hAnsi="Calibri" w:cs="Calibri"/>
                <w:color w:val="000000"/>
              </w:rPr>
              <w:t>2</w:t>
            </w:r>
          </w:p>
        </w:tc>
      </w:tr>
      <w:tr w:rsidR="002127EE" w14:paraId="3747BB0B"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F25BD88" w14:textId="77777777" w:rsidR="002127EE" w:rsidRDefault="002127EE">
            <w:pPr>
              <w:rPr>
                <w:rFonts w:ascii="Arial CE" w:hAnsi="Arial CE" w:cs="Arial CE"/>
                <w:sz w:val="20"/>
                <w:szCs w:val="20"/>
              </w:rPr>
            </w:pPr>
            <w:r>
              <w:rPr>
                <w:rFonts w:ascii="Arial CE" w:hAnsi="Arial CE" w:cs="Arial CE"/>
                <w:sz w:val="20"/>
                <w:szCs w:val="20"/>
              </w:rPr>
              <w:t xml:space="preserve">31. </w:t>
            </w:r>
          </w:p>
        </w:tc>
        <w:tc>
          <w:tcPr>
            <w:tcW w:w="4981" w:type="dxa"/>
            <w:tcBorders>
              <w:top w:val="nil"/>
              <w:left w:val="nil"/>
              <w:bottom w:val="single" w:sz="4" w:space="0" w:color="auto"/>
              <w:right w:val="single" w:sz="4" w:space="0" w:color="auto"/>
            </w:tcBorders>
            <w:shd w:val="clear" w:color="auto" w:fill="auto"/>
            <w:vAlign w:val="center"/>
            <w:hideMark/>
          </w:tcPr>
          <w:p w14:paraId="75E4F0E8"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3D modelov na chémiu - žiak</w:t>
            </w:r>
          </w:p>
        </w:tc>
        <w:tc>
          <w:tcPr>
            <w:tcW w:w="963" w:type="dxa"/>
            <w:tcBorders>
              <w:top w:val="nil"/>
              <w:left w:val="nil"/>
              <w:bottom w:val="single" w:sz="4" w:space="0" w:color="auto"/>
              <w:right w:val="single" w:sz="4" w:space="0" w:color="auto"/>
            </w:tcBorders>
            <w:shd w:val="clear" w:color="auto" w:fill="auto"/>
            <w:vAlign w:val="center"/>
            <w:hideMark/>
          </w:tcPr>
          <w:p w14:paraId="6AFAE0B3"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358B2CF0"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07492EF1"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5DF7641" w14:textId="77777777" w:rsidR="002127EE" w:rsidRDefault="002127EE">
            <w:pPr>
              <w:rPr>
                <w:rFonts w:ascii="Arial CE" w:hAnsi="Arial CE" w:cs="Arial CE"/>
                <w:sz w:val="20"/>
                <w:szCs w:val="20"/>
              </w:rPr>
            </w:pPr>
            <w:r>
              <w:rPr>
                <w:rFonts w:ascii="Arial CE" w:hAnsi="Arial CE" w:cs="Arial CE"/>
                <w:sz w:val="20"/>
                <w:szCs w:val="20"/>
              </w:rPr>
              <w:t xml:space="preserve">32. </w:t>
            </w:r>
          </w:p>
        </w:tc>
        <w:tc>
          <w:tcPr>
            <w:tcW w:w="4981" w:type="dxa"/>
            <w:tcBorders>
              <w:top w:val="nil"/>
              <w:left w:val="nil"/>
              <w:bottom w:val="single" w:sz="4" w:space="0" w:color="auto"/>
              <w:right w:val="single" w:sz="4" w:space="0" w:color="auto"/>
            </w:tcBorders>
            <w:shd w:val="clear" w:color="auto" w:fill="auto"/>
            <w:vAlign w:val="center"/>
            <w:hideMark/>
          </w:tcPr>
          <w:p w14:paraId="78C86C9C"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laboratórneho skla a laboratórnych pomôcok</w:t>
            </w:r>
          </w:p>
        </w:tc>
        <w:tc>
          <w:tcPr>
            <w:tcW w:w="963" w:type="dxa"/>
            <w:tcBorders>
              <w:top w:val="nil"/>
              <w:left w:val="nil"/>
              <w:bottom w:val="single" w:sz="4" w:space="0" w:color="auto"/>
              <w:right w:val="single" w:sz="4" w:space="0" w:color="auto"/>
            </w:tcBorders>
            <w:shd w:val="clear" w:color="auto" w:fill="auto"/>
            <w:vAlign w:val="center"/>
            <w:hideMark/>
          </w:tcPr>
          <w:p w14:paraId="3BFB8413"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3B0699DB"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2DB8963C"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D9A98DD" w14:textId="77777777" w:rsidR="002127EE" w:rsidRDefault="002127EE">
            <w:pPr>
              <w:rPr>
                <w:rFonts w:ascii="Arial CE" w:hAnsi="Arial CE" w:cs="Arial CE"/>
                <w:sz w:val="20"/>
                <w:szCs w:val="20"/>
              </w:rPr>
            </w:pPr>
            <w:r>
              <w:rPr>
                <w:rFonts w:ascii="Arial CE" w:hAnsi="Arial CE" w:cs="Arial CE"/>
                <w:sz w:val="20"/>
                <w:szCs w:val="20"/>
              </w:rPr>
              <w:t xml:space="preserve">33. </w:t>
            </w:r>
          </w:p>
        </w:tc>
        <w:tc>
          <w:tcPr>
            <w:tcW w:w="4981" w:type="dxa"/>
            <w:tcBorders>
              <w:top w:val="nil"/>
              <w:left w:val="nil"/>
              <w:bottom w:val="single" w:sz="4" w:space="0" w:color="auto"/>
              <w:right w:val="single" w:sz="4" w:space="0" w:color="auto"/>
            </w:tcBorders>
            <w:shd w:val="clear" w:color="auto" w:fill="auto"/>
            <w:vAlign w:val="center"/>
            <w:hideMark/>
          </w:tcPr>
          <w:p w14:paraId="4EE70A6F" w14:textId="77777777" w:rsidR="002127EE" w:rsidRDefault="002127EE">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 biochémia</w:t>
            </w:r>
          </w:p>
        </w:tc>
        <w:tc>
          <w:tcPr>
            <w:tcW w:w="963" w:type="dxa"/>
            <w:tcBorders>
              <w:top w:val="nil"/>
              <w:left w:val="nil"/>
              <w:bottom w:val="single" w:sz="4" w:space="0" w:color="auto"/>
              <w:right w:val="single" w:sz="4" w:space="0" w:color="auto"/>
            </w:tcBorders>
            <w:shd w:val="clear" w:color="auto" w:fill="auto"/>
            <w:vAlign w:val="center"/>
            <w:hideMark/>
          </w:tcPr>
          <w:p w14:paraId="10882E5A"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5366E6FF"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5AA3843D" w14:textId="77777777" w:rsidTr="00A1168B">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D684E38" w14:textId="77777777" w:rsidR="002127EE" w:rsidRDefault="002127EE">
            <w:pPr>
              <w:rPr>
                <w:rFonts w:ascii="Arial CE" w:hAnsi="Arial CE" w:cs="Arial CE"/>
                <w:sz w:val="20"/>
                <w:szCs w:val="20"/>
              </w:rPr>
            </w:pPr>
            <w:r>
              <w:rPr>
                <w:rFonts w:ascii="Arial CE" w:hAnsi="Arial CE" w:cs="Arial CE"/>
                <w:sz w:val="20"/>
                <w:szCs w:val="20"/>
              </w:rPr>
              <w:t xml:space="preserve">34. </w:t>
            </w:r>
          </w:p>
        </w:tc>
        <w:tc>
          <w:tcPr>
            <w:tcW w:w="4981" w:type="dxa"/>
            <w:tcBorders>
              <w:top w:val="nil"/>
              <w:left w:val="nil"/>
              <w:bottom w:val="single" w:sz="4" w:space="0" w:color="auto"/>
              <w:right w:val="single" w:sz="4" w:space="0" w:color="auto"/>
            </w:tcBorders>
            <w:shd w:val="clear" w:color="auto" w:fill="auto"/>
            <w:vAlign w:val="center"/>
            <w:hideMark/>
          </w:tcPr>
          <w:p w14:paraId="458D8CB1"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biochémiu/chémiu - žiak</w:t>
            </w:r>
          </w:p>
        </w:tc>
        <w:tc>
          <w:tcPr>
            <w:tcW w:w="963" w:type="dxa"/>
            <w:tcBorders>
              <w:top w:val="nil"/>
              <w:left w:val="nil"/>
              <w:bottom w:val="single" w:sz="4" w:space="0" w:color="auto"/>
              <w:right w:val="single" w:sz="4" w:space="0" w:color="auto"/>
            </w:tcBorders>
            <w:shd w:val="clear" w:color="auto" w:fill="auto"/>
            <w:vAlign w:val="center"/>
            <w:hideMark/>
          </w:tcPr>
          <w:p w14:paraId="625B2DAD"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EF43BB5" w14:textId="77777777" w:rsidR="002127EE" w:rsidRDefault="002127EE">
            <w:pPr>
              <w:jc w:val="center"/>
              <w:rPr>
                <w:rFonts w:ascii="Calibri" w:hAnsi="Calibri" w:cs="Calibri"/>
                <w:color w:val="000000"/>
              </w:rPr>
            </w:pPr>
            <w:r>
              <w:rPr>
                <w:rFonts w:ascii="Calibri" w:hAnsi="Calibri" w:cs="Calibri"/>
                <w:color w:val="000000"/>
              </w:rPr>
              <w:t>4</w:t>
            </w:r>
          </w:p>
        </w:tc>
      </w:tr>
      <w:tr w:rsidR="00F5645C" w14:paraId="5229DA33" w14:textId="77777777" w:rsidTr="00F5645C">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E15112B" w14:textId="77777777" w:rsidR="002127EE" w:rsidRDefault="002127EE">
            <w:pPr>
              <w:rPr>
                <w:rFonts w:ascii="Arial CE" w:hAnsi="Arial CE" w:cs="Arial CE"/>
                <w:sz w:val="20"/>
                <w:szCs w:val="20"/>
              </w:rPr>
            </w:pPr>
            <w:r>
              <w:rPr>
                <w:rFonts w:ascii="Arial CE" w:hAnsi="Arial CE" w:cs="Arial CE"/>
                <w:sz w:val="20"/>
                <w:szCs w:val="20"/>
              </w:rPr>
              <w:t xml:space="preserve">35. </w:t>
            </w:r>
          </w:p>
        </w:tc>
        <w:tc>
          <w:tcPr>
            <w:tcW w:w="4981" w:type="dxa"/>
            <w:tcBorders>
              <w:top w:val="nil"/>
              <w:left w:val="nil"/>
              <w:bottom w:val="single" w:sz="4" w:space="0" w:color="auto"/>
              <w:right w:val="single" w:sz="4" w:space="0" w:color="auto"/>
            </w:tcBorders>
            <w:shd w:val="clear" w:color="auto" w:fill="auto"/>
            <w:vAlign w:val="center"/>
            <w:hideMark/>
          </w:tcPr>
          <w:p w14:paraId="194085E0" w14:textId="77777777" w:rsidR="002127EE" w:rsidRDefault="002127EE">
            <w:pPr>
              <w:rPr>
                <w:rFonts w:ascii="Calibri" w:hAnsi="Calibri" w:cs="Calibri"/>
                <w:color w:val="000000"/>
              </w:rPr>
            </w:pPr>
            <w:r>
              <w:rPr>
                <w:rFonts w:ascii="Calibri" w:hAnsi="Calibri" w:cs="Calibri"/>
                <w:color w:val="000000"/>
              </w:rPr>
              <w:t>Školský mikroskop - žiacky</w:t>
            </w:r>
          </w:p>
        </w:tc>
        <w:tc>
          <w:tcPr>
            <w:tcW w:w="963" w:type="dxa"/>
            <w:tcBorders>
              <w:top w:val="nil"/>
              <w:left w:val="nil"/>
              <w:bottom w:val="single" w:sz="4" w:space="0" w:color="auto"/>
              <w:right w:val="single" w:sz="4" w:space="0" w:color="auto"/>
            </w:tcBorders>
            <w:shd w:val="clear" w:color="auto" w:fill="auto"/>
            <w:vAlign w:val="center"/>
            <w:hideMark/>
          </w:tcPr>
          <w:p w14:paraId="5B5CA163"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0BA849F4" w14:textId="77777777" w:rsidR="002127EE" w:rsidRDefault="002127EE">
            <w:pPr>
              <w:jc w:val="center"/>
              <w:rPr>
                <w:rFonts w:ascii="Calibri" w:hAnsi="Calibri" w:cs="Calibri"/>
                <w:color w:val="000000"/>
              </w:rPr>
            </w:pPr>
            <w:r>
              <w:rPr>
                <w:rFonts w:ascii="Calibri" w:hAnsi="Calibri" w:cs="Calibri"/>
                <w:color w:val="000000"/>
              </w:rPr>
              <w:t>4</w:t>
            </w:r>
          </w:p>
        </w:tc>
      </w:tr>
      <w:tr w:rsidR="00F5645C" w14:paraId="6934C472" w14:textId="77777777" w:rsidTr="00A1168B">
        <w:trPr>
          <w:trHeight w:val="559"/>
        </w:trPr>
        <w:tc>
          <w:tcPr>
            <w:tcW w:w="8537"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E5C6252" w14:textId="78983D60" w:rsidR="00F5645C" w:rsidRDefault="00F5645C" w:rsidP="00A1168B">
            <w:pPr>
              <w:rPr>
                <w:rFonts w:ascii="Arial CE" w:hAnsi="Arial CE" w:cs="Arial CE"/>
                <w:b/>
                <w:bCs/>
                <w:sz w:val="20"/>
                <w:szCs w:val="20"/>
              </w:rPr>
            </w:pPr>
            <w:r>
              <w:rPr>
                <w:rFonts w:ascii="Arial CE" w:hAnsi="Arial CE" w:cs="Arial CE"/>
                <w:b/>
                <w:bCs/>
                <w:sz w:val="20"/>
                <w:szCs w:val="20"/>
              </w:rPr>
              <w:t>Hlavná aktivita č. 2 Aktivita 2. Obstaranie prírodovednej učebne fyziky v ZŠ Sečovská Polianka </w:t>
            </w:r>
          </w:p>
        </w:tc>
      </w:tr>
      <w:tr w:rsidR="002127EE" w14:paraId="0C7B3648" w14:textId="77777777" w:rsidTr="00A1168B">
        <w:trPr>
          <w:trHeight w:val="269"/>
        </w:trPr>
        <w:tc>
          <w:tcPr>
            <w:tcW w:w="153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612F8B" w14:textId="77777777" w:rsidR="002127EE" w:rsidRDefault="002127EE">
            <w:pPr>
              <w:rPr>
                <w:rFonts w:ascii="Arial CE" w:hAnsi="Arial CE" w:cs="Arial CE"/>
                <w:sz w:val="20"/>
                <w:szCs w:val="20"/>
              </w:rPr>
            </w:pPr>
            <w:r>
              <w:rPr>
                <w:rFonts w:ascii="Arial CE" w:hAnsi="Arial CE" w:cs="Arial CE"/>
                <w:sz w:val="20"/>
                <w:szCs w:val="20"/>
              </w:rPr>
              <w:t xml:space="preserve">43. </w:t>
            </w:r>
          </w:p>
        </w:tc>
        <w:tc>
          <w:tcPr>
            <w:tcW w:w="4981" w:type="dxa"/>
            <w:tcBorders>
              <w:top w:val="single" w:sz="4" w:space="0" w:color="auto"/>
              <w:left w:val="nil"/>
              <w:bottom w:val="single" w:sz="4" w:space="0" w:color="auto"/>
              <w:right w:val="single" w:sz="4" w:space="0" w:color="auto"/>
            </w:tcBorders>
            <w:shd w:val="clear" w:color="auto" w:fill="auto"/>
            <w:vAlign w:val="center"/>
            <w:hideMark/>
          </w:tcPr>
          <w:p w14:paraId="3369B114" w14:textId="77777777" w:rsidR="002127EE" w:rsidRDefault="002127EE">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s príslušenstvom</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78BB0DF9"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3B141520"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671B9922" w14:textId="77777777" w:rsidTr="00A1168B">
        <w:trPr>
          <w:trHeight w:val="265"/>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DDE30D6" w14:textId="77777777" w:rsidR="002127EE" w:rsidRDefault="002127EE">
            <w:pPr>
              <w:rPr>
                <w:rFonts w:ascii="Arial CE" w:hAnsi="Arial CE" w:cs="Arial CE"/>
                <w:sz w:val="20"/>
                <w:szCs w:val="20"/>
              </w:rPr>
            </w:pPr>
            <w:r>
              <w:rPr>
                <w:rFonts w:ascii="Arial CE" w:hAnsi="Arial CE" w:cs="Arial CE"/>
                <w:sz w:val="20"/>
                <w:szCs w:val="20"/>
              </w:rPr>
              <w:t xml:space="preserve">44. </w:t>
            </w:r>
          </w:p>
        </w:tc>
        <w:tc>
          <w:tcPr>
            <w:tcW w:w="4981" w:type="dxa"/>
            <w:tcBorders>
              <w:top w:val="nil"/>
              <w:left w:val="nil"/>
              <w:bottom w:val="single" w:sz="4" w:space="0" w:color="auto"/>
              <w:right w:val="single" w:sz="4" w:space="0" w:color="auto"/>
            </w:tcBorders>
            <w:shd w:val="clear" w:color="auto" w:fill="auto"/>
            <w:vAlign w:val="center"/>
            <w:hideMark/>
          </w:tcPr>
          <w:p w14:paraId="000462EE" w14:textId="77777777" w:rsidR="002127EE" w:rsidRDefault="002127EE">
            <w:pPr>
              <w:rPr>
                <w:rFonts w:ascii="Calibri" w:hAnsi="Calibri" w:cs="Calibri"/>
                <w:color w:val="000000"/>
              </w:rPr>
            </w:pPr>
            <w:r>
              <w:rPr>
                <w:rFonts w:ascii="Calibri" w:hAnsi="Calibri" w:cs="Calibri"/>
                <w:color w:val="000000"/>
              </w:rPr>
              <w:t xml:space="preserve">SW k </w:t>
            </w:r>
            <w:proofErr w:type="spellStart"/>
            <w:r>
              <w:rPr>
                <w:rFonts w:ascii="Calibri" w:hAnsi="Calibri" w:cs="Calibri"/>
                <w:color w:val="000000"/>
              </w:rPr>
              <w:t>iterfejsu</w:t>
            </w:r>
            <w:proofErr w:type="spellEnd"/>
            <w:r>
              <w:rPr>
                <w:rFonts w:ascii="Calibri" w:hAnsi="Calibri" w:cs="Calibri"/>
                <w:color w:val="000000"/>
              </w:rPr>
              <w:t xml:space="preserve"> - multilicencia</w:t>
            </w:r>
          </w:p>
        </w:tc>
        <w:tc>
          <w:tcPr>
            <w:tcW w:w="963" w:type="dxa"/>
            <w:tcBorders>
              <w:top w:val="nil"/>
              <w:left w:val="nil"/>
              <w:bottom w:val="single" w:sz="4" w:space="0" w:color="auto"/>
              <w:right w:val="single" w:sz="4" w:space="0" w:color="auto"/>
            </w:tcBorders>
            <w:shd w:val="clear" w:color="auto" w:fill="auto"/>
            <w:vAlign w:val="center"/>
            <w:hideMark/>
          </w:tcPr>
          <w:p w14:paraId="4353E834"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04FFDF06"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06113EE" w14:textId="77777777" w:rsidTr="00A1168B">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8CE90C8" w14:textId="77777777" w:rsidR="002127EE" w:rsidRDefault="002127EE">
            <w:pPr>
              <w:rPr>
                <w:rFonts w:ascii="Arial CE" w:hAnsi="Arial CE" w:cs="Arial CE"/>
                <w:sz w:val="20"/>
                <w:szCs w:val="20"/>
              </w:rPr>
            </w:pPr>
            <w:r>
              <w:rPr>
                <w:rFonts w:ascii="Arial CE" w:hAnsi="Arial CE" w:cs="Arial CE"/>
                <w:sz w:val="20"/>
                <w:szCs w:val="20"/>
              </w:rPr>
              <w:t xml:space="preserve">45. </w:t>
            </w:r>
          </w:p>
        </w:tc>
        <w:tc>
          <w:tcPr>
            <w:tcW w:w="4981" w:type="dxa"/>
            <w:tcBorders>
              <w:top w:val="nil"/>
              <w:left w:val="nil"/>
              <w:bottom w:val="single" w:sz="4" w:space="0" w:color="auto"/>
              <w:right w:val="single" w:sz="4" w:space="0" w:color="auto"/>
            </w:tcBorders>
            <w:shd w:val="clear" w:color="auto" w:fill="auto"/>
            <w:vAlign w:val="center"/>
            <w:hideMark/>
          </w:tcPr>
          <w:p w14:paraId="179523EC"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fyziku - učiteľ</w:t>
            </w:r>
          </w:p>
        </w:tc>
        <w:tc>
          <w:tcPr>
            <w:tcW w:w="963" w:type="dxa"/>
            <w:tcBorders>
              <w:top w:val="nil"/>
              <w:left w:val="nil"/>
              <w:bottom w:val="single" w:sz="4" w:space="0" w:color="auto"/>
              <w:right w:val="single" w:sz="4" w:space="0" w:color="auto"/>
            </w:tcBorders>
            <w:shd w:val="clear" w:color="auto" w:fill="auto"/>
            <w:vAlign w:val="center"/>
            <w:hideMark/>
          </w:tcPr>
          <w:p w14:paraId="4F8FD15A"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B5F4183"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4C954CDC" w14:textId="77777777" w:rsidTr="00A1168B">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7468D64" w14:textId="77777777" w:rsidR="002127EE" w:rsidRDefault="002127EE">
            <w:pPr>
              <w:rPr>
                <w:rFonts w:ascii="Arial CE" w:hAnsi="Arial CE" w:cs="Arial CE"/>
                <w:sz w:val="20"/>
                <w:szCs w:val="20"/>
              </w:rPr>
            </w:pPr>
            <w:r>
              <w:rPr>
                <w:rFonts w:ascii="Arial CE" w:hAnsi="Arial CE" w:cs="Arial CE"/>
                <w:sz w:val="20"/>
                <w:szCs w:val="20"/>
              </w:rPr>
              <w:t xml:space="preserve">46. </w:t>
            </w:r>
          </w:p>
        </w:tc>
        <w:tc>
          <w:tcPr>
            <w:tcW w:w="4981" w:type="dxa"/>
            <w:tcBorders>
              <w:top w:val="nil"/>
              <w:left w:val="nil"/>
              <w:bottom w:val="single" w:sz="4" w:space="0" w:color="auto"/>
              <w:right w:val="single" w:sz="4" w:space="0" w:color="auto"/>
            </w:tcBorders>
            <w:shd w:val="clear" w:color="auto" w:fill="auto"/>
            <w:vAlign w:val="center"/>
            <w:hideMark/>
          </w:tcPr>
          <w:p w14:paraId="48AB1FF3" w14:textId="77777777" w:rsidR="002127EE" w:rsidRDefault="002127EE">
            <w:pPr>
              <w:rPr>
                <w:rFonts w:ascii="Calibri" w:hAnsi="Calibri" w:cs="Calibri"/>
                <w:color w:val="000000"/>
              </w:rPr>
            </w:pPr>
            <w:r>
              <w:rPr>
                <w:rFonts w:ascii="Calibri" w:hAnsi="Calibri" w:cs="Calibri"/>
                <w:color w:val="000000"/>
              </w:rPr>
              <w:t xml:space="preserve">Učiteľská termodynamická </w:t>
            </w:r>
            <w:proofErr w:type="spellStart"/>
            <w:r>
              <w:rPr>
                <w:rFonts w:ascii="Calibri" w:hAnsi="Calibri" w:cs="Calibri"/>
                <w:color w:val="000000"/>
              </w:rPr>
              <w:t>sada</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67F59952"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407DC25"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42A7A92E" w14:textId="77777777" w:rsidTr="00A1168B">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6B27076" w14:textId="77777777" w:rsidR="002127EE" w:rsidRDefault="002127EE">
            <w:pPr>
              <w:rPr>
                <w:rFonts w:ascii="Arial CE" w:hAnsi="Arial CE" w:cs="Arial CE"/>
                <w:sz w:val="20"/>
                <w:szCs w:val="20"/>
              </w:rPr>
            </w:pPr>
            <w:r>
              <w:rPr>
                <w:rFonts w:ascii="Arial CE" w:hAnsi="Arial CE" w:cs="Arial CE"/>
                <w:sz w:val="20"/>
                <w:szCs w:val="20"/>
              </w:rPr>
              <w:lastRenderedPageBreak/>
              <w:t xml:space="preserve">47. </w:t>
            </w:r>
          </w:p>
        </w:tc>
        <w:tc>
          <w:tcPr>
            <w:tcW w:w="4981" w:type="dxa"/>
            <w:tcBorders>
              <w:top w:val="nil"/>
              <w:left w:val="nil"/>
              <w:bottom w:val="single" w:sz="4" w:space="0" w:color="auto"/>
              <w:right w:val="single" w:sz="4" w:space="0" w:color="auto"/>
            </w:tcBorders>
            <w:shd w:val="clear" w:color="auto" w:fill="auto"/>
            <w:vAlign w:val="center"/>
            <w:hideMark/>
          </w:tcPr>
          <w:p w14:paraId="56911EDB" w14:textId="77777777" w:rsidR="002127EE" w:rsidRDefault="002127EE">
            <w:pPr>
              <w:rPr>
                <w:rFonts w:ascii="Calibri" w:hAnsi="Calibri" w:cs="Calibri"/>
                <w:color w:val="000000"/>
              </w:rPr>
            </w:pPr>
            <w:r>
              <w:rPr>
                <w:rFonts w:ascii="Calibri" w:hAnsi="Calibri" w:cs="Calibri"/>
                <w:color w:val="000000"/>
              </w:rPr>
              <w:t xml:space="preserve">Laboratórny podnos </w:t>
            </w:r>
          </w:p>
        </w:tc>
        <w:tc>
          <w:tcPr>
            <w:tcW w:w="963" w:type="dxa"/>
            <w:tcBorders>
              <w:top w:val="nil"/>
              <w:left w:val="nil"/>
              <w:bottom w:val="single" w:sz="4" w:space="0" w:color="auto"/>
              <w:right w:val="single" w:sz="4" w:space="0" w:color="auto"/>
            </w:tcBorders>
            <w:shd w:val="clear" w:color="auto" w:fill="auto"/>
            <w:vAlign w:val="center"/>
            <w:hideMark/>
          </w:tcPr>
          <w:p w14:paraId="1859960C"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3FDDFFB5"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33F37615" w14:textId="77777777" w:rsidTr="00A1168B">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35122F2A" w14:textId="77777777" w:rsidR="002127EE" w:rsidRDefault="002127EE">
            <w:pPr>
              <w:rPr>
                <w:rFonts w:ascii="Arial CE" w:hAnsi="Arial CE" w:cs="Arial CE"/>
                <w:sz w:val="20"/>
                <w:szCs w:val="20"/>
              </w:rPr>
            </w:pPr>
            <w:r>
              <w:rPr>
                <w:rFonts w:ascii="Arial CE" w:hAnsi="Arial CE" w:cs="Arial CE"/>
                <w:sz w:val="20"/>
                <w:szCs w:val="20"/>
              </w:rPr>
              <w:t xml:space="preserve">48. </w:t>
            </w:r>
          </w:p>
        </w:tc>
        <w:tc>
          <w:tcPr>
            <w:tcW w:w="4981" w:type="dxa"/>
            <w:tcBorders>
              <w:top w:val="nil"/>
              <w:left w:val="nil"/>
              <w:bottom w:val="single" w:sz="4" w:space="0" w:color="auto"/>
              <w:right w:val="single" w:sz="4" w:space="0" w:color="auto"/>
            </w:tcBorders>
            <w:shd w:val="clear" w:color="auto" w:fill="auto"/>
            <w:vAlign w:val="center"/>
            <w:hideMark/>
          </w:tcPr>
          <w:p w14:paraId="15A835DA"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pre termodynamiku s príslušenstvom </w:t>
            </w:r>
          </w:p>
        </w:tc>
        <w:tc>
          <w:tcPr>
            <w:tcW w:w="963" w:type="dxa"/>
            <w:tcBorders>
              <w:top w:val="nil"/>
              <w:left w:val="nil"/>
              <w:bottom w:val="single" w:sz="4" w:space="0" w:color="auto"/>
              <w:right w:val="single" w:sz="4" w:space="0" w:color="auto"/>
            </w:tcBorders>
            <w:shd w:val="clear" w:color="auto" w:fill="auto"/>
            <w:vAlign w:val="center"/>
            <w:hideMark/>
          </w:tcPr>
          <w:p w14:paraId="7126ACA2"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73B9A4C8"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800507C" w14:textId="77777777" w:rsidTr="00A1168B">
        <w:trPr>
          <w:trHeight w:val="245"/>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E05CCFC" w14:textId="77777777" w:rsidR="002127EE" w:rsidRDefault="002127EE">
            <w:pPr>
              <w:rPr>
                <w:rFonts w:ascii="Arial CE" w:hAnsi="Arial CE" w:cs="Arial CE"/>
                <w:sz w:val="20"/>
                <w:szCs w:val="20"/>
              </w:rPr>
            </w:pPr>
            <w:r>
              <w:rPr>
                <w:rFonts w:ascii="Arial CE" w:hAnsi="Arial CE" w:cs="Arial CE"/>
                <w:sz w:val="20"/>
                <w:szCs w:val="20"/>
              </w:rPr>
              <w:t xml:space="preserve">49. </w:t>
            </w:r>
          </w:p>
        </w:tc>
        <w:tc>
          <w:tcPr>
            <w:tcW w:w="4981" w:type="dxa"/>
            <w:tcBorders>
              <w:top w:val="nil"/>
              <w:left w:val="nil"/>
              <w:bottom w:val="single" w:sz="4" w:space="0" w:color="auto"/>
              <w:right w:val="single" w:sz="4" w:space="0" w:color="auto"/>
            </w:tcBorders>
            <w:shd w:val="clear" w:color="auto" w:fill="auto"/>
            <w:vAlign w:val="center"/>
            <w:hideMark/>
          </w:tcPr>
          <w:p w14:paraId="5F95B2B7" w14:textId="77777777" w:rsidR="002127EE" w:rsidRDefault="002127EE">
            <w:pPr>
              <w:rPr>
                <w:rFonts w:ascii="Calibri" w:hAnsi="Calibri" w:cs="Calibri"/>
                <w:color w:val="000000"/>
              </w:rPr>
            </w:pPr>
            <w:r>
              <w:rPr>
                <w:rFonts w:ascii="Calibri" w:hAnsi="Calibri" w:cs="Calibri"/>
                <w:color w:val="000000"/>
              </w:rPr>
              <w:t xml:space="preserve">Učiteľská mechanická </w:t>
            </w:r>
            <w:proofErr w:type="spellStart"/>
            <w:r>
              <w:rPr>
                <w:rFonts w:ascii="Calibri" w:hAnsi="Calibri" w:cs="Calibri"/>
                <w:color w:val="000000"/>
              </w:rPr>
              <w:t>sada</w:t>
            </w:r>
            <w:proofErr w:type="spellEnd"/>
            <w:r>
              <w:rPr>
                <w:rFonts w:ascii="Calibri" w:hAnsi="Calibri" w:cs="Calibri"/>
                <w:color w:val="000000"/>
              </w:rPr>
              <w:t xml:space="preserve"> </w:t>
            </w:r>
          </w:p>
        </w:tc>
        <w:tc>
          <w:tcPr>
            <w:tcW w:w="963" w:type="dxa"/>
            <w:tcBorders>
              <w:top w:val="nil"/>
              <w:left w:val="nil"/>
              <w:bottom w:val="single" w:sz="4" w:space="0" w:color="auto"/>
              <w:right w:val="single" w:sz="4" w:space="0" w:color="auto"/>
            </w:tcBorders>
            <w:shd w:val="clear" w:color="auto" w:fill="auto"/>
            <w:vAlign w:val="center"/>
            <w:hideMark/>
          </w:tcPr>
          <w:p w14:paraId="0CF60826"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5A36256"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5E57A015" w14:textId="77777777" w:rsidTr="00A1168B">
        <w:trPr>
          <w:trHeight w:val="362"/>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3F1C9DAF" w14:textId="77777777" w:rsidR="002127EE" w:rsidRDefault="002127EE">
            <w:pPr>
              <w:rPr>
                <w:rFonts w:ascii="Arial CE" w:hAnsi="Arial CE" w:cs="Arial CE"/>
                <w:sz w:val="20"/>
                <w:szCs w:val="20"/>
              </w:rPr>
            </w:pPr>
            <w:r>
              <w:rPr>
                <w:rFonts w:ascii="Arial CE" w:hAnsi="Arial CE" w:cs="Arial CE"/>
                <w:sz w:val="20"/>
                <w:szCs w:val="20"/>
              </w:rPr>
              <w:t xml:space="preserve">50. </w:t>
            </w:r>
          </w:p>
        </w:tc>
        <w:tc>
          <w:tcPr>
            <w:tcW w:w="4981" w:type="dxa"/>
            <w:tcBorders>
              <w:top w:val="nil"/>
              <w:left w:val="nil"/>
              <w:bottom w:val="single" w:sz="4" w:space="0" w:color="auto"/>
              <w:right w:val="single" w:sz="4" w:space="0" w:color="auto"/>
            </w:tcBorders>
            <w:shd w:val="clear" w:color="auto" w:fill="auto"/>
            <w:vAlign w:val="center"/>
            <w:hideMark/>
          </w:tcPr>
          <w:p w14:paraId="47DA0722" w14:textId="77777777" w:rsidR="002127EE" w:rsidRDefault="002127EE">
            <w:pPr>
              <w:rPr>
                <w:rFonts w:ascii="Calibri" w:hAnsi="Calibri" w:cs="Calibri"/>
                <w:color w:val="000000"/>
              </w:rPr>
            </w:pPr>
            <w:r>
              <w:rPr>
                <w:rFonts w:ascii="Calibri" w:hAnsi="Calibri" w:cs="Calibri"/>
                <w:color w:val="000000"/>
              </w:rPr>
              <w:t>Multifunkčný model mechanického auta</w:t>
            </w:r>
          </w:p>
        </w:tc>
        <w:tc>
          <w:tcPr>
            <w:tcW w:w="963" w:type="dxa"/>
            <w:tcBorders>
              <w:top w:val="nil"/>
              <w:left w:val="nil"/>
              <w:bottom w:val="single" w:sz="4" w:space="0" w:color="auto"/>
              <w:right w:val="single" w:sz="4" w:space="0" w:color="auto"/>
            </w:tcBorders>
            <w:shd w:val="clear" w:color="auto" w:fill="auto"/>
            <w:vAlign w:val="center"/>
            <w:hideMark/>
          </w:tcPr>
          <w:p w14:paraId="125084E9"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3607A527"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55FE0460" w14:textId="77777777" w:rsidTr="00A1168B">
        <w:trPr>
          <w:trHeight w:val="269"/>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2A53A71" w14:textId="77777777" w:rsidR="002127EE" w:rsidRDefault="002127EE">
            <w:pPr>
              <w:rPr>
                <w:rFonts w:ascii="Arial CE" w:hAnsi="Arial CE" w:cs="Arial CE"/>
                <w:sz w:val="20"/>
                <w:szCs w:val="20"/>
              </w:rPr>
            </w:pPr>
            <w:r>
              <w:rPr>
                <w:rFonts w:ascii="Arial CE" w:hAnsi="Arial CE" w:cs="Arial CE"/>
                <w:sz w:val="20"/>
                <w:szCs w:val="20"/>
              </w:rPr>
              <w:t xml:space="preserve">51. </w:t>
            </w:r>
          </w:p>
        </w:tc>
        <w:tc>
          <w:tcPr>
            <w:tcW w:w="4981" w:type="dxa"/>
            <w:tcBorders>
              <w:top w:val="nil"/>
              <w:left w:val="nil"/>
              <w:bottom w:val="single" w:sz="4" w:space="0" w:color="auto"/>
              <w:right w:val="single" w:sz="4" w:space="0" w:color="auto"/>
            </w:tcBorders>
            <w:shd w:val="clear" w:color="auto" w:fill="auto"/>
            <w:vAlign w:val="center"/>
            <w:hideMark/>
          </w:tcPr>
          <w:p w14:paraId="77BFE1B5"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objem a hmotnosť</w:t>
            </w:r>
          </w:p>
        </w:tc>
        <w:tc>
          <w:tcPr>
            <w:tcW w:w="963" w:type="dxa"/>
            <w:tcBorders>
              <w:top w:val="nil"/>
              <w:left w:val="nil"/>
              <w:bottom w:val="single" w:sz="4" w:space="0" w:color="auto"/>
              <w:right w:val="single" w:sz="4" w:space="0" w:color="auto"/>
            </w:tcBorders>
            <w:shd w:val="clear" w:color="auto" w:fill="auto"/>
            <w:vAlign w:val="center"/>
            <w:hideMark/>
          </w:tcPr>
          <w:p w14:paraId="1742C2BC"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77356203"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7C23D92" w14:textId="77777777" w:rsidTr="00A1168B">
        <w:trPr>
          <w:trHeight w:val="2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CFAB750" w14:textId="77777777" w:rsidR="002127EE" w:rsidRDefault="002127EE">
            <w:pPr>
              <w:rPr>
                <w:rFonts w:ascii="Arial CE" w:hAnsi="Arial CE" w:cs="Arial CE"/>
                <w:sz w:val="20"/>
                <w:szCs w:val="20"/>
              </w:rPr>
            </w:pPr>
            <w:r>
              <w:rPr>
                <w:rFonts w:ascii="Arial CE" w:hAnsi="Arial CE" w:cs="Arial CE"/>
                <w:sz w:val="20"/>
                <w:szCs w:val="20"/>
              </w:rPr>
              <w:t xml:space="preserve">52. </w:t>
            </w:r>
          </w:p>
        </w:tc>
        <w:tc>
          <w:tcPr>
            <w:tcW w:w="4981" w:type="dxa"/>
            <w:tcBorders>
              <w:top w:val="nil"/>
              <w:left w:val="nil"/>
              <w:bottom w:val="single" w:sz="4" w:space="0" w:color="auto"/>
              <w:right w:val="single" w:sz="4" w:space="0" w:color="auto"/>
            </w:tcBorders>
            <w:shd w:val="clear" w:color="auto" w:fill="auto"/>
            <w:vAlign w:val="center"/>
            <w:hideMark/>
          </w:tcPr>
          <w:p w14:paraId="095722C6"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kladiek s príslušenstvom</w:t>
            </w:r>
          </w:p>
        </w:tc>
        <w:tc>
          <w:tcPr>
            <w:tcW w:w="963" w:type="dxa"/>
            <w:tcBorders>
              <w:top w:val="nil"/>
              <w:left w:val="nil"/>
              <w:bottom w:val="single" w:sz="4" w:space="0" w:color="auto"/>
              <w:right w:val="single" w:sz="4" w:space="0" w:color="auto"/>
            </w:tcBorders>
            <w:shd w:val="clear" w:color="auto" w:fill="auto"/>
            <w:vAlign w:val="center"/>
            <w:hideMark/>
          </w:tcPr>
          <w:p w14:paraId="6EDDCDEF"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E323904"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05FD9A2B" w14:textId="77777777" w:rsidTr="00A1168B">
        <w:trPr>
          <w:trHeight w:val="390"/>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1C0F230" w14:textId="77777777" w:rsidR="002127EE" w:rsidRDefault="002127EE">
            <w:pPr>
              <w:rPr>
                <w:rFonts w:ascii="Arial CE" w:hAnsi="Arial CE" w:cs="Arial CE"/>
                <w:sz w:val="20"/>
                <w:szCs w:val="20"/>
              </w:rPr>
            </w:pPr>
            <w:r>
              <w:rPr>
                <w:rFonts w:ascii="Arial CE" w:hAnsi="Arial CE" w:cs="Arial CE"/>
                <w:sz w:val="20"/>
                <w:szCs w:val="20"/>
              </w:rPr>
              <w:t xml:space="preserve">53. </w:t>
            </w:r>
          </w:p>
        </w:tc>
        <w:tc>
          <w:tcPr>
            <w:tcW w:w="4981" w:type="dxa"/>
            <w:tcBorders>
              <w:top w:val="nil"/>
              <w:left w:val="nil"/>
              <w:bottom w:val="single" w:sz="4" w:space="0" w:color="auto"/>
              <w:right w:val="single" w:sz="4" w:space="0" w:color="auto"/>
            </w:tcBorders>
            <w:shd w:val="clear" w:color="auto" w:fill="auto"/>
            <w:vAlign w:val="center"/>
            <w:hideMark/>
          </w:tcPr>
          <w:p w14:paraId="121807DD" w14:textId="77777777" w:rsidR="002127EE" w:rsidRDefault="002127EE">
            <w:pPr>
              <w:rPr>
                <w:rFonts w:ascii="Calibri" w:hAnsi="Calibri" w:cs="Calibri"/>
              </w:rPr>
            </w:pPr>
            <w:r>
              <w:rPr>
                <w:rFonts w:ascii="Calibri" w:hAnsi="Calibri" w:cs="Calibri"/>
              </w:rPr>
              <w:t xml:space="preserve">Kvapalinový </w:t>
            </w:r>
            <w:proofErr w:type="spellStart"/>
            <w:r>
              <w:rPr>
                <w:rFonts w:ascii="Calibri" w:hAnsi="Calibri" w:cs="Calibri"/>
              </w:rPr>
              <w:t>baroskop</w:t>
            </w:r>
            <w:proofErr w:type="spellEnd"/>
            <w:r>
              <w:rPr>
                <w:rFonts w:ascii="Calibri" w:hAnsi="Calibri" w:cs="Calibri"/>
              </w:rPr>
              <w:t xml:space="preserve"> s príslušenstvom </w:t>
            </w:r>
          </w:p>
        </w:tc>
        <w:tc>
          <w:tcPr>
            <w:tcW w:w="963" w:type="dxa"/>
            <w:tcBorders>
              <w:top w:val="nil"/>
              <w:left w:val="nil"/>
              <w:bottom w:val="single" w:sz="4" w:space="0" w:color="auto"/>
              <w:right w:val="single" w:sz="4" w:space="0" w:color="auto"/>
            </w:tcBorders>
            <w:shd w:val="clear" w:color="auto" w:fill="auto"/>
            <w:vAlign w:val="center"/>
            <w:hideMark/>
          </w:tcPr>
          <w:p w14:paraId="3EF25678"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71EC015F"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506E103B" w14:textId="77777777" w:rsidTr="00A1168B">
        <w:trPr>
          <w:trHeight w:val="254"/>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D101273" w14:textId="77777777" w:rsidR="002127EE" w:rsidRDefault="002127EE">
            <w:pPr>
              <w:rPr>
                <w:rFonts w:ascii="Arial CE" w:hAnsi="Arial CE" w:cs="Arial CE"/>
                <w:sz w:val="20"/>
                <w:szCs w:val="20"/>
              </w:rPr>
            </w:pPr>
            <w:r>
              <w:rPr>
                <w:rFonts w:ascii="Arial CE" w:hAnsi="Arial CE" w:cs="Arial CE"/>
                <w:sz w:val="20"/>
                <w:szCs w:val="20"/>
              </w:rPr>
              <w:t xml:space="preserve">54. </w:t>
            </w:r>
          </w:p>
        </w:tc>
        <w:tc>
          <w:tcPr>
            <w:tcW w:w="4981" w:type="dxa"/>
            <w:tcBorders>
              <w:top w:val="nil"/>
              <w:left w:val="nil"/>
              <w:bottom w:val="single" w:sz="4" w:space="0" w:color="auto"/>
              <w:right w:val="single" w:sz="4" w:space="0" w:color="auto"/>
            </w:tcBorders>
            <w:shd w:val="clear" w:color="auto" w:fill="auto"/>
            <w:vAlign w:val="center"/>
            <w:hideMark/>
          </w:tcPr>
          <w:p w14:paraId="1CA0B3C6" w14:textId="77777777" w:rsidR="002127EE" w:rsidRDefault="002127EE">
            <w:pPr>
              <w:rPr>
                <w:rFonts w:ascii="Calibri" w:hAnsi="Calibri" w:cs="Calibri"/>
              </w:rPr>
            </w:pPr>
            <w:r>
              <w:rPr>
                <w:rFonts w:ascii="Calibri" w:hAnsi="Calibri" w:cs="Calibri"/>
              </w:rPr>
              <w:t>Ručná výveva s príslušenstvom</w:t>
            </w:r>
          </w:p>
        </w:tc>
        <w:tc>
          <w:tcPr>
            <w:tcW w:w="963" w:type="dxa"/>
            <w:tcBorders>
              <w:top w:val="nil"/>
              <w:left w:val="nil"/>
              <w:bottom w:val="single" w:sz="4" w:space="0" w:color="auto"/>
              <w:right w:val="single" w:sz="4" w:space="0" w:color="auto"/>
            </w:tcBorders>
            <w:shd w:val="clear" w:color="auto" w:fill="auto"/>
            <w:vAlign w:val="center"/>
            <w:hideMark/>
          </w:tcPr>
          <w:p w14:paraId="5C1D7F48"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72A8CA84"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35E8DCC8" w14:textId="77777777" w:rsidTr="00A1168B">
        <w:trPr>
          <w:trHeight w:val="131"/>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9717F07" w14:textId="77777777" w:rsidR="002127EE" w:rsidRDefault="002127EE">
            <w:pPr>
              <w:rPr>
                <w:rFonts w:ascii="Arial CE" w:hAnsi="Arial CE" w:cs="Arial CE"/>
                <w:sz w:val="20"/>
                <w:szCs w:val="20"/>
              </w:rPr>
            </w:pPr>
            <w:r>
              <w:rPr>
                <w:rFonts w:ascii="Arial CE" w:hAnsi="Arial CE" w:cs="Arial CE"/>
                <w:sz w:val="20"/>
                <w:szCs w:val="20"/>
              </w:rPr>
              <w:t xml:space="preserve">55. </w:t>
            </w:r>
          </w:p>
        </w:tc>
        <w:tc>
          <w:tcPr>
            <w:tcW w:w="4981" w:type="dxa"/>
            <w:tcBorders>
              <w:top w:val="nil"/>
              <w:left w:val="nil"/>
              <w:bottom w:val="single" w:sz="4" w:space="0" w:color="auto"/>
              <w:right w:val="single" w:sz="4" w:space="0" w:color="auto"/>
            </w:tcBorders>
            <w:shd w:val="clear" w:color="auto" w:fill="auto"/>
            <w:vAlign w:val="center"/>
            <w:hideMark/>
          </w:tcPr>
          <w:p w14:paraId="0222EFFC" w14:textId="77777777" w:rsidR="002127EE" w:rsidRDefault="002127EE">
            <w:pPr>
              <w:rPr>
                <w:rFonts w:ascii="Calibri" w:hAnsi="Calibri" w:cs="Calibri"/>
                <w:color w:val="000000"/>
              </w:rPr>
            </w:pPr>
            <w:r>
              <w:rPr>
                <w:rFonts w:ascii="Calibri" w:hAnsi="Calibri" w:cs="Calibri"/>
                <w:color w:val="000000"/>
              </w:rPr>
              <w:t xml:space="preserve">Učiteľská optická </w:t>
            </w:r>
            <w:proofErr w:type="spellStart"/>
            <w:r>
              <w:rPr>
                <w:rFonts w:ascii="Calibri" w:hAnsi="Calibri" w:cs="Calibri"/>
                <w:color w:val="000000"/>
              </w:rPr>
              <w:t>sada</w:t>
            </w:r>
            <w:proofErr w:type="spellEnd"/>
            <w:r>
              <w:rPr>
                <w:rFonts w:ascii="Calibri" w:hAnsi="Calibri" w:cs="Calibri"/>
                <w:color w:val="000000"/>
              </w:rPr>
              <w:t xml:space="preserve"> </w:t>
            </w:r>
          </w:p>
        </w:tc>
        <w:tc>
          <w:tcPr>
            <w:tcW w:w="963" w:type="dxa"/>
            <w:tcBorders>
              <w:top w:val="nil"/>
              <w:left w:val="nil"/>
              <w:bottom w:val="single" w:sz="4" w:space="0" w:color="auto"/>
              <w:right w:val="single" w:sz="4" w:space="0" w:color="auto"/>
            </w:tcBorders>
            <w:shd w:val="clear" w:color="auto" w:fill="auto"/>
            <w:vAlign w:val="center"/>
            <w:hideMark/>
          </w:tcPr>
          <w:p w14:paraId="115D521E"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4240BE3"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06AE49E0" w14:textId="77777777" w:rsidTr="00A1168B">
        <w:trPr>
          <w:trHeight w:val="220"/>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16AABEA" w14:textId="77777777" w:rsidR="002127EE" w:rsidRDefault="002127EE">
            <w:pPr>
              <w:rPr>
                <w:rFonts w:ascii="Arial CE" w:hAnsi="Arial CE" w:cs="Arial CE"/>
                <w:sz w:val="20"/>
                <w:szCs w:val="20"/>
              </w:rPr>
            </w:pPr>
            <w:r>
              <w:rPr>
                <w:rFonts w:ascii="Arial CE" w:hAnsi="Arial CE" w:cs="Arial CE"/>
                <w:sz w:val="20"/>
                <w:szCs w:val="20"/>
              </w:rPr>
              <w:t xml:space="preserve">56. </w:t>
            </w:r>
          </w:p>
        </w:tc>
        <w:tc>
          <w:tcPr>
            <w:tcW w:w="4981" w:type="dxa"/>
            <w:tcBorders>
              <w:top w:val="nil"/>
              <w:left w:val="nil"/>
              <w:bottom w:val="single" w:sz="4" w:space="0" w:color="auto"/>
              <w:right w:val="single" w:sz="4" w:space="0" w:color="auto"/>
            </w:tcBorders>
            <w:shd w:val="clear" w:color="auto" w:fill="auto"/>
            <w:vAlign w:val="center"/>
            <w:hideMark/>
          </w:tcPr>
          <w:p w14:paraId="3451FFE2" w14:textId="77777777" w:rsidR="002127EE" w:rsidRDefault="002127EE">
            <w:pPr>
              <w:rPr>
                <w:rFonts w:ascii="Calibri" w:hAnsi="Calibri" w:cs="Calibri"/>
                <w:color w:val="000000"/>
              </w:rPr>
            </w:pPr>
            <w:r>
              <w:rPr>
                <w:rFonts w:ascii="Calibri" w:hAnsi="Calibri" w:cs="Calibri"/>
                <w:color w:val="000000"/>
              </w:rPr>
              <w:t xml:space="preserve">Učiteľská </w:t>
            </w:r>
            <w:proofErr w:type="spellStart"/>
            <w:r>
              <w:rPr>
                <w:rFonts w:ascii="Calibri" w:hAnsi="Calibri" w:cs="Calibri"/>
                <w:color w:val="000000"/>
              </w:rPr>
              <w:t>sada</w:t>
            </w:r>
            <w:proofErr w:type="spellEnd"/>
            <w:r>
              <w:rPr>
                <w:rFonts w:ascii="Calibri" w:hAnsi="Calibri" w:cs="Calibri"/>
                <w:color w:val="000000"/>
              </w:rPr>
              <w:t xml:space="preserve"> na miešanie farieb</w:t>
            </w:r>
          </w:p>
        </w:tc>
        <w:tc>
          <w:tcPr>
            <w:tcW w:w="963" w:type="dxa"/>
            <w:tcBorders>
              <w:top w:val="nil"/>
              <w:left w:val="nil"/>
              <w:bottom w:val="single" w:sz="4" w:space="0" w:color="auto"/>
              <w:right w:val="single" w:sz="4" w:space="0" w:color="auto"/>
            </w:tcBorders>
            <w:shd w:val="clear" w:color="auto" w:fill="auto"/>
            <w:vAlign w:val="center"/>
            <w:hideMark/>
          </w:tcPr>
          <w:p w14:paraId="48D24CB4"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6D579CB"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191FAACA" w14:textId="77777777" w:rsidTr="00A1168B">
        <w:trPr>
          <w:trHeight w:val="209"/>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754C3C8" w14:textId="77777777" w:rsidR="002127EE" w:rsidRDefault="002127EE">
            <w:pPr>
              <w:rPr>
                <w:rFonts w:ascii="Arial CE" w:hAnsi="Arial CE" w:cs="Arial CE"/>
                <w:sz w:val="20"/>
                <w:szCs w:val="20"/>
              </w:rPr>
            </w:pPr>
            <w:r>
              <w:rPr>
                <w:rFonts w:ascii="Arial CE" w:hAnsi="Arial CE" w:cs="Arial CE"/>
                <w:sz w:val="20"/>
                <w:szCs w:val="20"/>
              </w:rPr>
              <w:t xml:space="preserve">57. </w:t>
            </w:r>
          </w:p>
        </w:tc>
        <w:tc>
          <w:tcPr>
            <w:tcW w:w="4981" w:type="dxa"/>
            <w:tcBorders>
              <w:top w:val="nil"/>
              <w:left w:val="nil"/>
              <w:bottom w:val="single" w:sz="4" w:space="0" w:color="auto"/>
              <w:right w:val="single" w:sz="4" w:space="0" w:color="auto"/>
            </w:tcBorders>
            <w:shd w:val="clear" w:color="auto" w:fill="auto"/>
            <w:vAlign w:val="center"/>
            <w:hideMark/>
          </w:tcPr>
          <w:p w14:paraId="39E7AC58" w14:textId="77777777" w:rsidR="002127EE" w:rsidRDefault="002127EE">
            <w:pPr>
              <w:rPr>
                <w:rFonts w:ascii="Calibri" w:hAnsi="Calibri" w:cs="Calibri"/>
                <w:color w:val="000000"/>
              </w:rPr>
            </w:pPr>
            <w:r>
              <w:rPr>
                <w:rFonts w:ascii="Calibri" w:hAnsi="Calibri" w:cs="Calibri"/>
                <w:color w:val="000000"/>
              </w:rPr>
              <w:t xml:space="preserve">Učiteľská elektromagnetická </w:t>
            </w:r>
            <w:proofErr w:type="spellStart"/>
            <w:r>
              <w:rPr>
                <w:rFonts w:ascii="Calibri" w:hAnsi="Calibri" w:cs="Calibri"/>
                <w:color w:val="000000"/>
              </w:rPr>
              <w:t>sada</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07CB79E6"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4101C70"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3BB0A19D" w14:textId="77777777" w:rsidTr="00A1168B">
        <w:trPr>
          <w:trHeight w:val="32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EE7C067" w14:textId="77777777" w:rsidR="002127EE" w:rsidRDefault="002127EE">
            <w:pPr>
              <w:rPr>
                <w:rFonts w:ascii="Arial CE" w:hAnsi="Arial CE" w:cs="Arial CE"/>
                <w:sz w:val="20"/>
                <w:szCs w:val="20"/>
              </w:rPr>
            </w:pPr>
            <w:r>
              <w:rPr>
                <w:rFonts w:ascii="Arial CE" w:hAnsi="Arial CE" w:cs="Arial CE"/>
                <w:sz w:val="20"/>
                <w:szCs w:val="20"/>
              </w:rPr>
              <w:t xml:space="preserve">58. </w:t>
            </w:r>
          </w:p>
        </w:tc>
        <w:tc>
          <w:tcPr>
            <w:tcW w:w="4981" w:type="dxa"/>
            <w:tcBorders>
              <w:top w:val="nil"/>
              <w:left w:val="nil"/>
              <w:bottom w:val="single" w:sz="4" w:space="0" w:color="auto"/>
              <w:right w:val="single" w:sz="4" w:space="0" w:color="auto"/>
            </w:tcBorders>
            <w:shd w:val="clear" w:color="auto" w:fill="auto"/>
            <w:vAlign w:val="center"/>
            <w:hideMark/>
          </w:tcPr>
          <w:p w14:paraId="4BCD1206" w14:textId="77777777" w:rsidR="002127EE" w:rsidRDefault="002127EE">
            <w:pPr>
              <w:rPr>
                <w:rFonts w:ascii="Calibri" w:hAnsi="Calibri" w:cs="Calibri"/>
                <w:color w:val="000000"/>
              </w:rPr>
            </w:pPr>
            <w:r>
              <w:rPr>
                <w:rFonts w:ascii="Calibri" w:hAnsi="Calibri" w:cs="Calibri"/>
                <w:color w:val="000000"/>
              </w:rPr>
              <w:t>Prístroj na výrobu vysokého DC napätia</w:t>
            </w:r>
          </w:p>
        </w:tc>
        <w:tc>
          <w:tcPr>
            <w:tcW w:w="963" w:type="dxa"/>
            <w:tcBorders>
              <w:top w:val="nil"/>
              <w:left w:val="nil"/>
              <w:bottom w:val="single" w:sz="4" w:space="0" w:color="auto"/>
              <w:right w:val="single" w:sz="4" w:space="0" w:color="auto"/>
            </w:tcBorders>
            <w:shd w:val="clear" w:color="auto" w:fill="auto"/>
            <w:vAlign w:val="center"/>
            <w:hideMark/>
          </w:tcPr>
          <w:p w14:paraId="15394B85"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5212F0E7"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5A6C592" w14:textId="77777777" w:rsidTr="00A1168B">
        <w:trPr>
          <w:trHeight w:val="275"/>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234D9C2" w14:textId="77777777" w:rsidR="002127EE" w:rsidRDefault="002127EE">
            <w:pPr>
              <w:rPr>
                <w:rFonts w:ascii="Arial CE" w:hAnsi="Arial CE" w:cs="Arial CE"/>
                <w:sz w:val="20"/>
                <w:szCs w:val="20"/>
              </w:rPr>
            </w:pPr>
            <w:r>
              <w:rPr>
                <w:rFonts w:ascii="Arial CE" w:hAnsi="Arial CE" w:cs="Arial CE"/>
                <w:sz w:val="20"/>
                <w:szCs w:val="20"/>
              </w:rPr>
              <w:t xml:space="preserve">59. </w:t>
            </w:r>
          </w:p>
        </w:tc>
        <w:tc>
          <w:tcPr>
            <w:tcW w:w="4981" w:type="dxa"/>
            <w:tcBorders>
              <w:top w:val="nil"/>
              <w:left w:val="nil"/>
              <w:bottom w:val="single" w:sz="4" w:space="0" w:color="auto"/>
              <w:right w:val="single" w:sz="4" w:space="0" w:color="auto"/>
            </w:tcBorders>
            <w:shd w:val="clear" w:color="auto" w:fill="auto"/>
            <w:vAlign w:val="center"/>
            <w:hideMark/>
          </w:tcPr>
          <w:p w14:paraId="40929329" w14:textId="77777777" w:rsidR="002127EE" w:rsidRDefault="002127EE">
            <w:pPr>
              <w:rPr>
                <w:rFonts w:ascii="Calibri" w:hAnsi="Calibri" w:cs="Calibri"/>
                <w:color w:val="000000"/>
              </w:rPr>
            </w:pPr>
            <w:r>
              <w:rPr>
                <w:rFonts w:ascii="Calibri" w:hAnsi="Calibri" w:cs="Calibri"/>
                <w:color w:val="000000"/>
              </w:rPr>
              <w:t>Prístroj na indikáciu napätí s príslušenstvom</w:t>
            </w:r>
          </w:p>
        </w:tc>
        <w:tc>
          <w:tcPr>
            <w:tcW w:w="963" w:type="dxa"/>
            <w:tcBorders>
              <w:top w:val="nil"/>
              <w:left w:val="nil"/>
              <w:bottom w:val="single" w:sz="4" w:space="0" w:color="auto"/>
              <w:right w:val="single" w:sz="4" w:space="0" w:color="auto"/>
            </w:tcBorders>
            <w:shd w:val="clear" w:color="auto" w:fill="auto"/>
            <w:vAlign w:val="center"/>
            <w:hideMark/>
          </w:tcPr>
          <w:p w14:paraId="522461C4"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58C76CD3"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628DCCCD" w14:textId="77777777" w:rsidTr="00A1168B">
        <w:trPr>
          <w:trHeight w:val="252"/>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9F679F6" w14:textId="77777777" w:rsidR="002127EE" w:rsidRDefault="002127EE">
            <w:pPr>
              <w:rPr>
                <w:rFonts w:ascii="Arial CE" w:hAnsi="Arial CE" w:cs="Arial CE"/>
                <w:sz w:val="20"/>
                <w:szCs w:val="20"/>
              </w:rPr>
            </w:pPr>
            <w:r>
              <w:rPr>
                <w:rFonts w:ascii="Arial CE" w:hAnsi="Arial CE" w:cs="Arial CE"/>
                <w:sz w:val="20"/>
                <w:szCs w:val="20"/>
              </w:rPr>
              <w:t xml:space="preserve">60. </w:t>
            </w:r>
          </w:p>
        </w:tc>
        <w:tc>
          <w:tcPr>
            <w:tcW w:w="4981" w:type="dxa"/>
            <w:tcBorders>
              <w:top w:val="nil"/>
              <w:left w:val="nil"/>
              <w:bottom w:val="single" w:sz="4" w:space="0" w:color="auto"/>
              <w:right w:val="single" w:sz="4" w:space="0" w:color="auto"/>
            </w:tcBorders>
            <w:shd w:val="clear" w:color="000000" w:fill="FFFFFF"/>
            <w:vAlign w:val="center"/>
            <w:hideMark/>
          </w:tcPr>
          <w:p w14:paraId="1FB19907" w14:textId="77777777" w:rsidR="002127EE" w:rsidRDefault="002127EE">
            <w:pPr>
              <w:rPr>
                <w:rFonts w:ascii="Calibri" w:hAnsi="Calibri" w:cs="Calibri"/>
                <w:color w:val="000000"/>
              </w:rPr>
            </w:pPr>
            <w:proofErr w:type="spellStart"/>
            <w:r>
              <w:rPr>
                <w:rFonts w:ascii="Calibri" w:hAnsi="Calibri" w:cs="Calibri"/>
                <w:color w:val="000000"/>
              </w:rPr>
              <w:t>Vizualizér</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7B486008"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2298FF7B"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6948AA4F" w14:textId="77777777" w:rsidTr="00A1168B">
        <w:trPr>
          <w:trHeight w:val="241"/>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4F6BA5F" w14:textId="77777777" w:rsidR="002127EE" w:rsidRDefault="002127EE">
            <w:pPr>
              <w:rPr>
                <w:rFonts w:ascii="Arial CE" w:hAnsi="Arial CE" w:cs="Arial CE"/>
                <w:sz w:val="20"/>
                <w:szCs w:val="20"/>
              </w:rPr>
            </w:pPr>
            <w:r>
              <w:rPr>
                <w:rFonts w:ascii="Arial CE" w:hAnsi="Arial CE" w:cs="Arial CE"/>
                <w:sz w:val="20"/>
                <w:szCs w:val="20"/>
              </w:rPr>
              <w:t xml:space="preserve">61. </w:t>
            </w:r>
          </w:p>
        </w:tc>
        <w:tc>
          <w:tcPr>
            <w:tcW w:w="4981" w:type="dxa"/>
            <w:tcBorders>
              <w:top w:val="nil"/>
              <w:left w:val="nil"/>
              <w:bottom w:val="single" w:sz="4" w:space="0" w:color="auto"/>
              <w:right w:val="single" w:sz="4" w:space="0" w:color="auto"/>
            </w:tcBorders>
            <w:shd w:val="clear" w:color="auto" w:fill="auto"/>
            <w:vAlign w:val="center"/>
            <w:hideMark/>
          </w:tcPr>
          <w:p w14:paraId="3858CFEA" w14:textId="77777777" w:rsidR="002127EE" w:rsidRDefault="002127EE">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s príslušenstvom</w:t>
            </w:r>
          </w:p>
        </w:tc>
        <w:tc>
          <w:tcPr>
            <w:tcW w:w="963" w:type="dxa"/>
            <w:tcBorders>
              <w:top w:val="nil"/>
              <w:left w:val="nil"/>
              <w:bottom w:val="single" w:sz="4" w:space="0" w:color="auto"/>
              <w:right w:val="single" w:sz="4" w:space="0" w:color="auto"/>
            </w:tcBorders>
            <w:shd w:val="clear" w:color="auto" w:fill="auto"/>
            <w:vAlign w:val="center"/>
            <w:hideMark/>
          </w:tcPr>
          <w:p w14:paraId="422D1229"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561E73AD"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23CC3734" w14:textId="77777777" w:rsidTr="00A1168B">
        <w:trPr>
          <w:trHeight w:val="204"/>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3BA7935" w14:textId="77777777" w:rsidR="002127EE" w:rsidRDefault="002127EE">
            <w:pPr>
              <w:rPr>
                <w:rFonts w:ascii="Arial CE" w:hAnsi="Arial CE" w:cs="Arial CE"/>
                <w:sz w:val="20"/>
                <w:szCs w:val="20"/>
              </w:rPr>
            </w:pPr>
            <w:r>
              <w:rPr>
                <w:rFonts w:ascii="Arial CE" w:hAnsi="Arial CE" w:cs="Arial CE"/>
                <w:sz w:val="20"/>
                <w:szCs w:val="20"/>
              </w:rPr>
              <w:t xml:space="preserve">62. </w:t>
            </w:r>
          </w:p>
        </w:tc>
        <w:tc>
          <w:tcPr>
            <w:tcW w:w="4981" w:type="dxa"/>
            <w:tcBorders>
              <w:top w:val="nil"/>
              <w:left w:val="nil"/>
              <w:bottom w:val="single" w:sz="4" w:space="0" w:color="auto"/>
              <w:right w:val="single" w:sz="4" w:space="0" w:color="auto"/>
            </w:tcBorders>
            <w:shd w:val="clear" w:color="auto" w:fill="auto"/>
            <w:vAlign w:val="center"/>
            <w:hideMark/>
          </w:tcPr>
          <w:p w14:paraId="43C8BE4B"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fyziku - žiak</w:t>
            </w:r>
          </w:p>
        </w:tc>
        <w:tc>
          <w:tcPr>
            <w:tcW w:w="963" w:type="dxa"/>
            <w:tcBorders>
              <w:top w:val="nil"/>
              <w:left w:val="nil"/>
              <w:bottom w:val="single" w:sz="4" w:space="0" w:color="auto"/>
              <w:right w:val="single" w:sz="4" w:space="0" w:color="auto"/>
            </w:tcBorders>
            <w:shd w:val="clear" w:color="auto" w:fill="auto"/>
            <w:vAlign w:val="center"/>
            <w:hideMark/>
          </w:tcPr>
          <w:p w14:paraId="07392D80"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37932A58"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358F1C27" w14:textId="77777777" w:rsidTr="00D43711">
        <w:trPr>
          <w:trHeight w:val="193"/>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C6E996F" w14:textId="77777777" w:rsidR="002127EE" w:rsidRDefault="002127EE">
            <w:pPr>
              <w:rPr>
                <w:rFonts w:ascii="Arial CE" w:hAnsi="Arial CE" w:cs="Arial CE"/>
                <w:sz w:val="20"/>
                <w:szCs w:val="20"/>
              </w:rPr>
            </w:pPr>
            <w:r>
              <w:rPr>
                <w:rFonts w:ascii="Arial CE" w:hAnsi="Arial CE" w:cs="Arial CE"/>
                <w:sz w:val="20"/>
                <w:szCs w:val="20"/>
              </w:rPr>
              <w:t xml:space="preserve">63. </w:t>
            </w:r>
          </w:p>
        </w:tc>
        <w:tc>
          <w:tcPr>
            <w:tcW w:w="4981" w:type="dxa"/>
            <w:tcBorders>
              <w:top w:val="nil"/>
              <w:left w:val="nil"/>
              <w:bottom w:val="single" w:sz="4" w:space="0" w:color="auto"/>
              <w:right w:val="single" w:sz="4" w:space="0" w:color="auto"/>
            </w:tcBorders>
            <w:shd w:val="clear" w:color="auto" w:fill="auto"/>
            <w:vAlign w:val="center"/>
            <w:hideMark/>
          </w:tcPr>
          <w:p w14:paraId="6A012577"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termodynamických súprav</w:t>
            </w:r>
          </w:p>
        </w:tc>
        <w:tc>
          <w:tcPr>
            <w:tcW w:w="963" w:type="dxa"/>
            <w:tcBorders>
              <w:top w:val="nil"/>
              <w:left w:val="nil"/>
              <w:bottom w:val="single" w:sz="4" w:space="0" w:color="auto"/>
              <w:right w:val="single" w:sz="4" w:space="0" w:color="auto"/>
            </w:tcBorders>
            <w:shd w:val="clear" w:color="auto" w:fill="auto"/>
            <w:vAlign w:val="center"/>
            <w:hideMark/>
          </w:tcPr>
          <w:p w14:paraId="49074708"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373CE0F6" w14:textId="77777777" w:rsidR="002127EE" w:rsidRDefault="002127EE">
            <w:pPr>
              <w:jc w:val="center"/>
              <w:rPr>
                <w:rFonts w:ascii="Calibri" w:hAnsi="Calibri" w:cs="Calibri"/>
                <w:color w:val="000000"/>
              </w:rPr>
            </w:pPr>
            <w:r>
              <w:rPr>
                <w:rFonts w:ascii="Calibri" w:hAnsi="Calibri" w:cs="Calibri"/>
                <w:color w:val="000000"/>
              </w:rPr>
              <w:t>3</w:t>
            </w:r>
          </w:p>
        </w:tc>
      </w:tr>
      <w:tr w:rsidR="002127EE" w14:paraId="6D429CE5" w14:textId="77777777" w:rsidTr="00D43711">
        <w:trPr>
          <w:trHeight w:val="170"/>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E37D564" w14:textId="77777777" w:rsidR="002127EE" w:rsidRDefault="002127EE">
            <w:pPr>
              <w:rPr>
                <w:rFonts w:ascii="Arial CE" w:hAnsi="Arial CE" w:cs="Arial CE"/>
                <w:sz w:val="20"/>
                <w:szCs w:val="20"/>
              </w:rPr>
            </w:pPr>
            <w:r>
              <w:rPr>
                <w:rFonts w:ascii="Arial CE" w:hAnsi="Arial CE" w:cs="Arial CE"/>
                <w:sz w:val="20"/>
                <w:szCs w:val="20"/>
              </w:rPr>
              <w:t xml:space="preserve">64. </w:t>
            </w:r>
          </w:p>
        </w:tc>
        <w:tc>
          <w:tcPr>
            <w:tcW w:w="4981" w:type="dxa"/>
            <w:tcBorders>
              <w:top w:val="nil"/>
              <w:left w:val="nil"/>
              <w:bottom w:val="single" w:sz="4" w:space="0" w:color="auto"/>
              <w:right w:val="single" w:sz="4" w:space="0" w:color="auto"/>
            </w:tcBorders>
            <w:shd w:val="clear" w:color="auto" w:fill="auto"/>
            <w:vAlign w:val="center"/>
            <w:hideMark/>
          </w:tcPr>
          <w:p w14:paraId="4F023345"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tácok </w:t>
            </w:r>
          </w:p>
        </w:tc>
        <w:tc>
          <w:tcPr>
            <w:tcW w:w="963" w:type="dxa"/>
            <w:tcBorders>
              <w:top w:val="nil"/>
              <w:left w:val="nil"/>
              <w:bottom w:val="single" w:sz="4" w:space="0" w:color="auto"/>
              <w:right w:val="single" w:sz="4" w:space="0" w:color="auto"/>
            </w:tcBorders>
            <w:shd w:val="clear" w:color="auto" w:fill="auto"/>
            <w:vAlign w:val="center"/>
            <w:hideMark/>
          </w:tcPr>
          <w:p w14:paraId="2275C505"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1B141A53" w14:textId="77777777" w:rsidR="002127EE" w:rsidRDefault="002127EE">
            <w:pPr>
              <w:jc w:val="center"/>
              <w:rPr>
                <w:rFonts w:ascii="Calibri" w:hAnsi="Calibri" w:cs="Calibri"/>
                <w:color w:val="000000"/>
              </w:rPr>
            </w:pPr>
            <w:r>
              <w:rPr>
                <w:rFonts w:ascii="Calibri" w:hAnsi="Calibri" w:cs="Calibri"/>
                <w:color w:val="000000"/>
              </w:rPr>
              <w:t>3</w:t>
            </w:r>
          </w:p>
        </w:tc>
      </w:tr>
      <w:tr w:rsidR="002127EE" w14:paraId="705C612E" w14:textId="77777777" w:rsidTr="00D43711">
        <w:trPr>
          <w:trHeight w:val="301"/>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F89E69E" w14:textId="77777777" w:rsidR="002127EE" w:rsidRDefault="002127EE">
            <w:pPr>
              <w:rPr>
                <w:rFonts w:ascii="Arial CE" w:hAnsi="Arial CE" w:cs="Arial CE"/>
                <w:sz w:val="20"/>
                <w:szCs w:val="20"/>
              </w:rPr>
            </w:pPr>
            <w:r>
              <w:rPr>
                <w:rFonts w:ascii="Arial CE" w:hAnsi="Arial CE" w:cs="Arial CE"/>
                <w:sz w:val="20"/>
                <w:szCs w:val="20"/>
              </w:rPr>
              <w:t xml:space="preserve">65. </w:t>
            </w:r>
          </w:p>
        </w:tc>
        <w:tc>
          <w:tcPr>
            <w:tcW w:w="4981" w:type="dxa"/>
            <w:tcBorders>
              <w:top w:val="nil"/>
              <w:left w:val="nil"/>
              <w:bottom w:val="single" w:sz="4" w:space="0" w:color="auto"/>
              <w:right w:val="single" w:sz="4" w:space="0" w:color="auto"/>
            </w:tcBorders>
            <w:shd w:val="clear" w:color="auto" w:fill="auto"/>
            <w:vAlign w:val="center"/>
            <w:hideMark/>
          </w:tcPr>
          <w:p w14:paraId="586104C1" w14:textId="77777777" w:rsidR="002127EE" w:rsidRDefault="002127EE">
            <w:pPr>
              <w:rPr>
                <w:rFonts w:ascii="Calibri" w:hAnsi="Calibri" w:cs="Calibri"/>
              </w:rPr>
            </w:pPr>
            <w:r>
              <w:rPr>
                <w:rFonts w:ascii="Calibri" w:hAnsi="Calibri" w:cs="Calibri"/>
              </w:rPr>
              <w:t xml:space="preserve">Skupinová </w:t>
            </w:r>
            <w:proofErr w:type="spellStart"/>
            <w:r>
              <w:rPr>
                <w:rFonts w:ascii="Calibri" w:hAnsi="Calibri" w:cs="Calibri"/>
              </w:rPr>
              <w:t>sada</w:t>
            </w:r>
            <w:proofErr w:type="spellEnd"/>
            <w:r>
              <w:rPr>
                <w:rFonts w:ascii="Calibri" w:hAnsi="Calibri" w:cs="Calibri"/>
              </w:rPr>
              <w:t xml:space="preserve"> pre termodynamiku s príslušenstvom </w:t>
            </w:r>
          </w:p>
        </w:tc>
        <w:tc>
          <w:tcPr>
            <w:tcW w:w="963" w:type="dxa"/>
            <w:tcBorders>
              <w:top w:val="nil"/>
              <w:left w:val="nil"/>
              <w:bottom w:val="single" w:sz="4" w:space="0" w:color="auto"/>
              <w:right w:val="single" w:sz="4" w:space="0" w:color="auto"/>
            </w:tcBorders>
            <w:shd w:val="clear" w:color="auto" w:fill="auto"/>
            <w:vAlign w:val="center"/>
            <w:hideMark/>
          </w:tcPr>
          <w:p w14:paraId="1D003349"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BBC42D3" w14:textId="77777777" w:rsidR="002127EE" w:rsidRDefault="002127EE">
            <w:pPr>
              <w:jc w:val="center"/>
              <w:rPr>
                <w:rFonts w:ascii="Calibri" w:hAnsi="Calibri" w:cs="Calibri"/>
                <w:color w:val="000000"/>
              </w:rPr>
            </w:pPr>
            <w:r>
              <w:rPr>
                <w:rFonts w:ascii="Calibri" w:hAnsi="Calibri" w:cs="Calibri"/>
                <w:color w:val="000000"/>
              </w:rPr>
              <w:t>3</w:t>
            </w:r>
          </w:p>
        </w:tc>
      </w:tr>
      <w:tr w:rsidR="002127EE" w14:paraId="45B06C78" w14:textId="77777777" w:rsidTr="00D43711">
        <w:trPr>
          <w:trHeight w:val="126"/>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3091B52" w14:textId="77777777" w:rsidR="002127EE" w:rsidRDefault="002127EE">
            <w:pPr>
              <w:rPr>
                <w:rFonts w:ascii="Arial CE" w:hAnsi="Arial CE" w:cs="Arial CE"/>
                <w:sz w:val="20"/>
                <w:szCs w:val="20"/>
              </w:rPr>
            </w:pPr>
            <w:r>
              <w:rPr>
                <w:rFonts w:ascii="Arial CE" w:hAnsi="Arial CE" w:cs="Arial CE"/>
                <w:sz w:val="20"/>
                <w:szCs w:val="20"/>
              </w:rPr>
              <w:t xml:space="preserve">66. </w:t>
            </w:r>
          </w:p>
        </w:tc>
        <w:tc>
          <w:tcPr>
            <w:tcW w:w="4981" w:type="dxa"/>
            <w:tcBorders>
              <w:top w:val="nil"/>
              <w:left w:val="nil"/>
              <w:bottom w:val="single" w:sz="4" w:space="0" w:color="auto"/>
              <w:right w:val="single" w:sz="4" w:space="0" w:color="auto"/>
            </w:tcBorders>
            <w:shd w:val="clear" w:color="auto" w:fill="auto"/>
            <w:vAlign w:val="center"/>
            <w:hideMark/>
          </w:tcPr>
          <w:p w14:paraId="2F69EB23"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mechanických súprav</w:t>
            </w:r>
          </w:p>
        </w:tc>
        <w:tc>
          <w:tcPr>
            <w:tcW w:w="963" w:type="dxa"/>
            <w:tcBorders>
              <w:top w:val="nil"/>
              <w:left w:val="nil"/>
              <w:bottom w:val="single" w:sz="4" w:space="0" w:color="auto"/>
              <w:right w:val="single" w:sz="4" w:space="0" w:color="auto"/>
            </w:tcBorders>
            <w:shd w:val="clear" w:color="auto" w:fill="auto"/>
            <w:vAlign w:val="center"/>
            <w:hideMark/>
          </w:tcPr>
          <w:p w14:paraId="0D6E6919"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FC28D37" w14:textId="77777777" w:rsidR="002127EE" w:rsidRDefault="002127EE">
            <w:pPr>
              <w:jc w:val="center"/>
              <w:rPr>
                <w:rFonts w:ascii="Calibri" w:hAnsi="Calibri" w:cs="Calibri"/>
                <w:color w:val="000000"/>
              </w:rPr>
            </w:pPr>
            <w:r>
              <w:rPr>
                <w:rFonts w:ascii="Calibri" w:hAnsi="Calibri" w:cs="Calibri"/>
                <w:color w:val="000000"/>
              </w:rPr>
              <w:t>3</w:t>
            </w:r>
          </w:p>
        </w:tc>
      </w:tr>
      <w:tr w:rsidR="002127EE" w14:paraId="79136FE4"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C3E0A3E" w14:textId="77777777" w:rsidR="002127EE" w:rsidRDefault="002127EE">
            <w:pPr>
              <w:rPr>
                <w:rFonts w:ascii="Arial CE" w:hAnsi="Arial CE" w:cs="Arial CE"/>
                <w:sz w:val="20"/>
                <w:szCs w:val="20"/>
              </w:rPr>
            </w:pPr>
            <w:r>
              <w:rPr>
                <w:rFonts w:ascii="Arial CE" w:hAnsi="Arial CE" w:cs="Arial CE"/>
                <w:sz w:val="20"/>
                <w:szCs w:val="20"/>
              </w:rPr>
              <w:t xml:space="preserve">67. </w:t>
            </w:r>
          </w:p>
        </w:tc>
        <w:tc>
          <w:tcPr>
            <w:tcW w:w="4981" w:type="dxa"/>
            <w:tcBorders>
              <w:top w:val="nil"/>
              <w:left w:val="nil"/>
              <w:bottom w:val="single" w:sz="4" w:space="0" w:color="auto"/>
              <w:right w:val="single" w:sz="4" w:space="0" w:color="auto"/>
            </w:tcBorders>
            <w:shd w:val="clear" w:color="auto" w:fill="auto"/>
            <w:vAlign w:val="center"/>
            <w:hideMark/>
          </w:tcPr>
          <w:p w14:paraId="131BAD6A" w14:textId="77777777" w:rsidR="002127EE" w:rsidRDefault="002127EE">
            <w:pPr>
              <w:rPr>
                <w:rFonts w:ascii="Calibri" w:hAnsi="Calibri" w:cs="Calibri"/>
                <w:color w:val="000000"/>
              </w:rPr>
            </w:pPr>
            <w:r>
              <w:rPr>
                <w:rFonts w:ascii="Calibri" w:hAnsi="Calibri" w:cs="Calibri"/>
                <w:color w:val="000000"/>
              </w:rPr>
              <w:t>Multifunkčný model mechanického auta</w:t>
            </w:r>
          </w:p>
        </w:tc>
        <w:tc>
          <w:tcPr>
            <w:tcW w:w="963" w:type="dxa"/>
            <w:tcBorders>
              <w:top w:val="nil"/>
              <w:left w:val="nil"/>
              <w:bottom w:val="single" w:sz="4" w:space="0" w:color="auto"/>
              <w:right w:val="single" w:sz="4" w:space="0" w:color="auto"/>
            </w:tcBorders>
            <w:shd w:val="clear" w:color="auto" w:fill="auto"/>
            <w:vAlign w:val="center"/>
            <w:hideMark/>
          </w:tcPr>
          <w:p w14:paraId="27D87A86"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36E1374E" w14:textId="77777777" w:rsidR="002127EE" w:rsidRDefault="002127EE">
            <w:pPr>
              <w:jc w:val="center"/>
              <w:rPr>
                <w:rFonts w:ascii="Calibri" w:hAnsi="Calibri" w:cs="Calibri"/>
                <w:color w:val="000000"/>
              </w:rPr>
            </w:pPr>
            <w:r>
              <w:rPr>
                <w:rFonts w:ascii="Calibri" w:hAnsi="Calibri" w:cs="Calibri"/>
                <w:color w:val="000000"/>
              </w:rPr>
              <w:t>3</w:t>
            </w:r>
          </w:p>
        </w:tc>
      </w:tr>
      <w:tr w:rsidR="002127EE" w14:paraId="5F3E1C88" w14:textId="77777777" w:rsidTr="00D43711">
        <w:trPr>
          <w:trHeight w:val="7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9B885BF" w14:textId="77777777" w:rsidR="002127EE" w:rsidRDefault="002127EE">
            <w:pPr>
              <w:rPr>
                <w:rFonts w:ascii="Arial CE" w:hAnsi="Arial CE" w:cs="Arial CE"/>
                <w:sz w:val="20"/>
                <w:szCs w:val="20"/>
              </w:rPr>
            </w:pPr>
            <w:r>
              <w:rPr>
                <w:rFonts w:ascii="Arial CE" w:hAnsi="Arial CE" w:cs="Arial CE"/>
                <w:sz w:val="20"/>
                <w:szCs w:val="20"/>
              </w:rPr>
              <w:t xml:space="preserve">68. </w:t>
            </w:r>
          </w:p>
        </w:tc>
        <w:tc>
          <w:tcPr>
            <w:tcW w:w="4981" w:type="dxa"/>
            <w:tcBorders>
              <w:top w:val="nil"/>
              <w:left w:val="nil"/>
              <w:bottom w:val="single" w:sz="4" w:space="0" w:color="auto"/>
              <w:right w:val="single" w:sz="4" w:space="0" w:color="auto"/>
            </w:tcBorders>
            <w:shd w:val="clear" w:color="auto" w:fill="auto"/>
            <w:vAlign w:val="center"/>
            <w:hideMark/>
          </w:tcPr>
          <w:p w14:paraId="36EFDD69"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objem a hmotnosť</w:t>
            </w:r>
          </w:p>
        </w:tc>
        <w:tc>
          <w:tcPr>
            <w:tcW w:w="963" w:type="dxa"/>
            <w:tcBorders>
              <w:top w:val="nil"/>
              <w:left w:val="nil"/>
              <w:bottom w:val="single" w:sz="4" w:space="0" w:color="auto"/>
              <w:right w:val="single" w:sz="4" w:space="0" w:color="auto"/>
            </w:tcBorders>
            <w:shd w:val="clear" w:color="auto" w:fill="auto"/>
            <w:vAlign w:val="center"/>
            <w:hideMark/>
          </w:tcPr>
          <w:p w14:paraId="2B0DC3B6"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A19EA4B"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37E2A5D5" w14:textId="77777777" w:rsidTr="00D43711">
        <w:trPr>
          <w:trHeight w:val="209"/>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CD96CB6" w14:textId="77777777" w:rsidR="002127EE" w:rsidRDefault="002127EE">
            <w:pPr>
              <w:rPr>
                <w:rFonts w:ascii="Arial CE" w:hAnsi="Arial CE" w:cs="Arial CE"/>
                <w:sz w:val="20"/>
                <w:szCs w:val="20"/>
              </w:rPr>
            </w:pPr>
            <w:r>
              <w:rPr>
                <w:rFonts w:ascii="Arial CE" w:hAnsi="Arial CE" w:cs="Arial CE"/>
                <w:sz w:val="20"/>
                <w:szCs w:val="20"/>
              </w:rPr>
              <w:t xml:space="preserve">69. </w:t>
            </w:r>
          </w:p>
        </w:tc>
        <w:tc>
          <w:tcPr>
            <w:tcW w:w="4981" w:type="dxa"/>
            <w:tcBorders>
              <w:top w:val="nil"/>
              <w:left w:val="nil"/>
              <w:bottom w:val="single" w:sz="4" w:space="0" w:color="auto"/>
              <w:right w:val="single" w:sz="4" w:space="0" w:color="auto"/>
            </w:tcBorders>
            <w:shd w:val="clear" w:color="auto" w:fill="auto"/>
            <w:vAlign w:val="center"/>
            <w:hideMark/>
          </w:tcPr>
          <w:p w14:paraId="6C2C841E"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kladiek s príslušenstvom</w:t>
            </w:r>
          </w:p>
        </w:tc>
        <w:tc>
          <w:tcPr>
            <w:tcW w:w="963" w:type="dxa"/>
            <w:tcBorders>
              <w:top w:val="nil"/>
              <w:left w:val="nil"/>
              <w:bottom w:val="single" w:sz="4" w:space="0" w:color="auto"/>
              <w:right w:val="single" w:sz="4" w:space="0" w:color="auto"/>
            </w:tcBorders>
            <w:shd w:val="clear" w:color="auto" w:fill="auto"/>
            <w:vAlign w:val="center"/>
            <w:hideMark/>
          </w:tcPr>
          <w:p w14:paraId="02D55270"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CC83694" w14:textId="77777777" w:rsidR="002127EE" w:rsidRDefault="002127EE">
            <w:pPr>
              <w:jc w:val="center"/>
              <w:rPr>
                <w:rFonts w:ascii="Calibri" w:hAnsi="Calibri" w:cs="Calibri"/>
                <w:color w:val="000000"/>
              </w:rPr>
            </w:pPr>
            <w:r>
              <w:rPr>
                <w:rFonts w:ascii="Calibri" w:hAnsi="Calibri" w:cs="Calibri"/>
                <w:color w:val="000000"/>
              </w:rPr>
              <w:t>2</w:t>
            </w:r>
          </w:p>
        </w:tc>
      </w:tr>
      <w:tr w:rsidR="002127EE" w14:paraId="4241E83E" w14:textId="77777777" w:rsidTr="00D43711">
        <w:trPr>
          <w:trHeight w:val="186"/>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D00B399" w14:textId="77777777" w:rsidR="002127EE" w:rsidRDefault="002127EE">
            <w:pPr>
              <w:rPr>
                <w:rFonts w:ascii="Arial CE" w:hAnsi="Arial CE" w:cs="Arial CE"/>
                <w:sz w:val="20"/>
                <w:szCs w:val="20"/>
              </w:rPr>
            </w:pPr>
            <w:r>
              <w:rPr>
                <w:rFonts w:ascii="Arial CE" w:hAnsi="Arial CE" w:cs="Arial CE"/>
                <w:sz w:val="20"/>
                <w:szCs w:val="20"/>
              </w:rPr>
              <w:t xml:space="preserve">70. </w:t>
            </w:r>
          </w:p>
        </w:tc>
        <w:tc>
          <w:tcPr>
            <w:tcW w:w="4981" w:type="dxa"/>
            <w:tcBorders>
              <w:top w:val="nil"/>
              <w:left w:val="nil"/>
              <w:bottom w:val="single" w:sz="4" w:space="0" w:color="auto"/>
              <w:right w:val="single" w:sz="4" w:space="0" w:color="auto"/>
            </w:tcBorders>
            <w:shd w:val="clear" w:color="auto" w:fill="auto"/>
            <w:vAlign w:val="center"/>
            <w:hideMark/>
          </w:tcPr>
          <w:p w14:paraId="6EF6B88A" w14:textId="77777777" w:rsidR="002127EE" w:rsidRDefault="002127EE">
            <w:pPr>
              <w:rPr>
                <w:rFonts w:ascii="Calibri" w:hAnsi="Calibri" w:cs="Calibri"/>
              </w:rPr>
            </w:pPr>
            <w:r>
              <w:rPr>
                <w:rFonts w:ascii="Calibri" w:hAnsi="Calibri" w:cs="Calibri"/>
              </w:rPr>
              <w:t xml:space="preserve">Kvapalinový </w:t>
            </w:r>
            <w:proofErr w:type="spellStart"/>
            <w:r>
              <w:rPr>
                <w:rFonts w:ascii="Calibri" w:hAnsi="Calibri" w:cs="Calibri"/>
              </w:rPr>
              <w:t>baroskop</w:t>
            </w:r>
            <w:proofErr w:type="spellEnd"/>
            <w:r>
              <w:rPr>
                <w:rFonts w:ascii="Calibri" w:hAnsi="Calibri" w:cs="Calibri"/>
              </w:rPr>
              <w:t xml:space="preserve"> s príslušenstvom </w:t>
            </w:r>
          </w:p>
        </w:tc>
        <w:tc>
          <w:tcPr>
            <w:tcW w:w="963" w:type="dxa"/>
            <w:tcBorders>
              <w:top w:val="nil"/>
              <w:left w:val="nil"/>
              <w:bottom w:val="single" w:sz="4" w:space="0" w:color="auto"/>
              <w:right w:val="single" w:sz="4" w:space="0" w:color="auto"/>
            </w:tcBorders>
            <w:shd w:val="clear" w:color="auto" w:fill="auto"/>
            <w:vAlign w:val="center"/>
            <w:hideMark/>
          </w:tcPr>
          <w:p w14:paraId="0A127CAC"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024593C0" w14:textId="77777777" w:rsidR="002127EE" w:rsidRDefault="002127EE">
            <w:pPr>
              <w:jc w:val="center"/>
              <w:rPr>
                <w:rFonts w:ascii="Calibri" w:hAnsi="Calibri" w:cs="Calibri"/>
                <w:color w:val="000000"/>
              </w:rPr>
            </w:pPr>
            <w:r>
              <w:rPr>
                <w:rFonts w:ascii="Calibri" w:hAnsi="Calibri" w:cs="Calibri"/>
                <w:color w:val="000000"/>
              </w:rPr>
              <w:t>2</w:t>
            </w:r>
          </w:p>
        </w:tc>
      </w:tr>
      <w:tr w:rsidR="002127EE" w14:paraId="5BF7C8D2" w14:textId="77777777" w:rsidTr="00D43711">
        <w:trPr>
          <w:trHeight w:val="317"/>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57774E7" w14:textId="77777777" w:rsidR="002127EE" w:rsidRDefault="002127EE">
            <w:pPr>
              <w:rPr>
                <w:rFonts w:ascii="Arial CE" w:hAnsi="Arial CE" w:cs="Arial CE"/>
                <w:sz w:val="20"/>
                <w:szCs w:val="20"/>
              </w:rPr>
            </w:pPr>
            <w:r>
              <w:rPr>
                <w:rFonts w:ascii="Arial CE" w:hAnsi="Arial CE" w:cs="Arial CE"/>
                <w:sz w:val="20"/>
                <w:szCs w:val="20"/>
              </w:rPr>
              <w:t xml:space="preserve">71. </w:t>
            </w:r>
          </w:p>
        </w:tc>
        <w:tc>
          <w:tcPr>
            <w:tcW w:w="4981" w:type="dxa"/>
            <w:tcBorders>
              <w:top w:val="nil"/>
              <w:left w:val="nil"/>
              <w:bottom w:val="single" w:sz="4" w:space="0" w:color="auto"/>
              <w:right w:val="single" w:sz="4" w:space="0" w:color="auto"/>
            </w:tcBorders>
            <w:shd w:val="clear" w:color="auto" w:fill="auto"/>
            <w:vAlign w:val="center"/>
            <w:hideMark/>
          </w:tcPr>
          <w:p w14:paraId="02CCC5B9" w14:textId="77777777" w:rsidR="002127EE" w:rsidRDefault="002127EE">
            <w:pPr>
              <w:rPr>
                <w:rFonts w:ascii="Calibri" w:hAnsi="Calibri" w:cs="Calibri"/>
              </w:rPr>
            </w:pPr>
            <w:r>
              <w:rPr>
                <w:rFonts w:ascii="Calibri" w:hAnsi="Calibri" w:cs="Calibri"/>
              </w:rPr>
              <w:t>Ručná výveva s príslušenstvom</w:t>
            </w:r>
          </w:p>
        </w:tc>
        <w:tc>
          <w:tcPr>
            <w:tcW w:w="963" w:type="dxa"/>
            <w:tcBorders>
              <w:top w:val="nil"/>
              <w:left w:val="nil"/>
              <w:bottom w:val="single" w:sz="4" w:space="0" w:color="auto"/>
              <w:right w:val="single" w:sz="4" w:space="0" w:color="auto"/>
            </w:tcBorders>
            <w:shd w:val="clear" w:color="auto" w:fill="auto"/>
            <w:vAlign w:val="center"/>
            <w:hideMark/>
          </w:tcPr>
          <w:p w14:paraId="04C9EACE"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14194D6" w14:textId="77777777" w:rsidR="002127EE" w:rsidRDefault="002127EE">
            <w:pPr>
              <w:jc w:val="center"/>
              <w:rPr>
                <w:rFonts w:ascii="Calibri" w:hAnsi="Calibri" w:cs="Calibri"/>
                <w:color w:val="000000"/>
              </w:rPr>
            </w:pPr>
            <w:r>
              <w:rPr>
                <w:rFonts w:ascii="Calibri" w:hAnsi="Calibri" w:cs="Calibri"/>
                <w:color w:val="000000"/>
              </w:rPr>
              <w:t>3</w:t>
            </w:r>
          </w:p>
        </w:tc>
      </w:tr>
      <w:tr w:rsidR="002127EE" w14:paraId="15F8C82A" w14:textId="77777777" w:rsidTr="00D43711">
        <w:trPr>
          <w:trHeight w:val="265"/>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BE01135" w14:textId="77777777" w:rsidR="002127EE" w:rsidRDefault="002127EE">
            <w:pPr>
              <w:rPr>
                <w:rFonts w:ascii="Arial CE" w:hAnsi="Arial CE" w:cs="Arial CE"/>
                <w:sz w:val="20"/>
                <w:szCs w:val="20"/>
              </w:rPr>
            </w:pPr>
            <w:r>
              <w:rPr>
                <w:rFonts w:ascii="Arial CE" w:hAnsi="Arial CE" w:cs="Arial CE"/>
                <w:sz w:val="20"/>
                <w:szCs w:val="20"/>
              </w:rPr>
              <w:t xml:space="preserve">72. </w:t>
            </w:r>
          </w:p>
        </w:tc>
        <w:tc>
          <w:tcPr>
            <w:tcW w:w="4981" w:type="dxa"/>
            <w:tcBorders>
              <w:top w:val="nil"/>
              <w:left w:val="nil"/>
              <w:bottom w:val="single" w:sz="4" w:space="0" w:color="auto"/>
              <w:right w:val="single" w:sz="4" w:space="0" w:color="auto"/>
            </w:tcBorders>
            <w:shd w:val="clear" w:color="auto" w:fill="auto"/>
            <w:vAlign w:val="center"/>
            <w:hideMark/>
          </w:tcPr>
          <w:p w14:paraId="6E00EDD3"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optických súprav</w:t>
            </w:r>
          </w:p>
        </w:tc>
        <w:tc>
          <w:tcPr>
            <w:tcW w:w="963" w:type="dxa"/>
            <w:tcBorders>
              <w:top w:val="nil"/>
              <w:left w:val="nil"/>
              <w:bottom w:val="single" w:sz="4" w:space="0" w:color="auto"/>
              <w:right w:val="single" w:sz="4" w:space="0" w:color="auto"/>
            </w:tcBorders>
            <w:shd w:val="clear" w:color="auto" w:fill="auto"/>
            <w:vAlign w:val="center"/>
            <w:hideMark/>
          </w:tcPr>
          <w:p w14:paraId="34B0B41C"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79FA64C5" w14:textId="77777777" w:rsidR="002127EE" w:rsidRDefault="002127EE">
            <w:pPr>
              <w:jc w:val="center"/>
              <w:rPr>
                <w:rFonts w:ascii="Calibri" w:hAnsi="Calibri" w:cs="Calibri"/>
                <w:color w:val="000000"/>
              </w:rPr>
            </w:pPr>
            <w:r>
              <w:rPr>
                <w:rFonts w:ascii="Calibri" w:hAnsi="Calibri" w:cs="Calibri"/>
                <w:color w:val="000000"/>
              </w:rPr>
              <w:t>4</w:t>
            </w:r>
          </w:p>
        </w:tc>
      </w:tr>
      <w:tr w:rsidR="002127EE" w14:paraId="07B0D160"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423AAA2" w14:textId="77777777" w:rsidR="002127EE" w:rsidRDefault="002127EE">
            <w:pPr>
              <w:rPr>
                <w:rFonts w:ascii="Arial CE" w:hAnsi="Arial CE" w:cs="Arial CE"/>
                <w:sz w:val="20"/>
                <w:szCs w:val="20"/>
              </w:rPr>
            </w:pPr>
            <w:r>
              <w:rPr>
                <w:rFonts w:ascii="Arial CE" w:hAnsi="Arial CE" w:cs="Arial CE"/>
                <w:sz w:val="20"/>
                <w:szCs w:val="20"/>
              </w:rPr>
              <w:t xml:space="preserve">73. </w:t>
            </w:r>
          </w:p>
        </w:tc>
        <w:tc>
          <w:tcPr>
            <w:tcW w:w="4981" w:type="dxa"/>
            <w:tcBorders>
              <w:top w:val="nil"/>
              <w:left w:val="nil"/>
              <w:bottom w:val="single" w:sz="4" w:space="0" w:color="auto"/>
              <w:right w:val="single" w:sz="4" w:space="0" w:color="auto"/>
            </w:tcBorders>
            <w:shd w:val="clear" w:color="auto" w:fill="auto"/>
            <w:vAlign w:val="center"/>
            <w:hideMark/>
          </w:tcPr>
          <w:p w14:paraId="6755C53E" w14:textId="77777777" w:rsidR="002127EE" w:rsidRDefault="002127EE">
            <w:pPr>
              <w:rPr>
                <w:rFonts w:ascii="Calibri" w:hAnsi="Calibri" w:cs="Calibri"/>
                <w:color w:val="000000"/>
              </w:rPr>
            </w:pPr>
            <w:r>
              <w:rPr>
                <w:rFonts w:ascii="Calibri" w:hAnsi="Calibri" w:cs="Calibri"/>
                <w:color w:val="000000"/>
              </w:rPr>
              <w:t>Žiacka elektrotechnická súprava</w:t>
            </w:r>
          </w:p>
        </w:tc>
        <w:tc>
          <w:tcPr>
            <w:tcW w:w="963" w:type="dxa"/>
            <w:tcBorders>
              <w:top w:val="nil"/>
              <w:left w:val="nil"/>
              <w:bottom w:val="single" w:sz="4" w:space="0" w:color="auto"/>
              <w:right w:val="single" w:sz="4" w:space="0" w:color="auto"/>
            </w:tcBorders>
            <w:shd w:val="clear" w:color="auto" w:fill="auto"/>
            <w:vAlign w:val="center"/>
            <w:hideMark/>
          </w:tcPr>
          <w:p w14:paraId="607CC4CC"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D96A7D1" w14:textId="77777777" w:rsidR="002127EE" w:rsidRDefault="002127EE">
            <w:pPr>
              <w:jc w:val="center"/>
              <w:rPr>
                <w:rFonts w:ascii="Calibri" w:hAnsi="Calibri" w:cs="Calibri"/>
                <w:color w:val="000000"/>
              </w:rPr>
            </w:pPr>
            <w:r>
              <w:rPr>
                <w:rFonts w:ascii="Calibri" w:hAnsi="Calibri" w:cs="Calibri"/>
                <w:color w:val="000000"/>
              </w:rPr>
              <w:t>3</w:t>
            </w:r>
          </w:p>
        </w:tc>
      </w:tr>
      <w:tr w:rsidR="002127EE" w14:paraId="3A3FE732" w14:textId="77777777" w:rsidTr="00D43711">
        <w:trPr>
          <w:trHeight w:val="90"/>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55CF830" w14:textId="77777777" w:rsidR="002127EE" w:rsidRDefault="002127EE">
            <w:pPr>
              <w:rPr>
                <w:rFonts w:ascii="Arial CE" w:hAnsi="Arial CE" w:cs="Arial CE"/>
                <w:sz w:val="20"/>
                <w:szCs w:val="20"/>
              </w:rPr>
            </w:pPr>
            <w:r>
              <w:rPr>
                <w:rFonts w:ascii="Arial CE" w:hAnsi="Arial CE" w:cs="Arial CE"/>
                <w:sz w:val="20"/>
                <w:szCs w:val="20"/>
              </w:rPr>
              <w:t xml:space="preserve">74. </w:t>
            </w:r>
          </w:p>
        </w:tc>
        <w:tc>
          <w:tcPr>
            <w:tcW w:w="4981" w:type="dxa"/>
            <w:tcBorders>
              <w:top w:val="nil"/>
              <w:left w:val="nil"/>
              <w:bottom w:val="single" w:sz="4" w:space="0" w:color="auto"/>
              <w:right w:val="single" w:sz="4" w:space="0" w:color="auto"/>
            </w:tcBorders>
            <w:shd w:val="clear" w:color="auto" w:fill="auto"/>
            <w:vAlign w:val="center"/>
            <w:hideMark/>
          </w:tcPr>
          <w:p w14:paraId="7AAA18A2"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elektromagnetických súprav</w:t>
            </w:r>
          </w:p>
        </w:tc>
        <w:tc>
          <w:tcPr>
            <w:tcW w:w="963" w:type="dxa"/>
            <w:tcBorders>
              <w:top w:val="nil"/>
              <w:left w:val="nil"/>
              <w:bottom w:val="single" w:sz="4" w:space="0" w:color="auto"/>
              <w:right w:val="single" w:sz="4" w:space="0" w:color="auto"/>
            </w:tcBorders>
            <w:shd w:val="clear" w:color="auto" w:fill="auto"/>
            <w:vAlign w:val="center"/>
            <w:hideMark/>
          </w:tcPr>
          <w:p w14:paraId="6A7FFED4"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B5FEE25" w14:textId="77777777" w:rsidR="002127EE" w:rsidRDefault="002127EE">
            <w:pPr>
              <w:jc w:val="center"/>
              <w:rPr>
                <w:rFonts w:ascii="Calibri" w:hAnsi="Calibri" w:cs="Calibri"/>
                <w:color w:val="000000"/>
              </w:rPr>
            </w:pPr>
            <w:r>
              <w:rPr>
                <w:rFonts w:ascii="Calibri" w:hAnsi="Calibri" w:cs="Calibri"/>
                <w:color w:val="000000"/>
              </w:rPr>
              <w:t>3</w:t>
            </w:r>
          </w:p>
        </w:tc>
      </w:tr>
      <w:tr w:rsidR="002127EE" w14:paraId="79F664C8"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0953644" w14:textId="77777777" w:rsidR="002127EE" w:rsidRDefault="002127EE">
            <w:pPr>
              <w:rPr>
                <w:rFonts w:ascii="Arial CE" w:hAnsi="Arial CE" w:cs="Arial CE"/>
                <w:sz w:val="20"/>
                <w:szCs w:val="20"/>
              </w:rPr>
            </w:pPr>
            <w:r>
              <w:rPr>
                <w:rFonts w:ascii="Arial CE" w:hAnsi="Arial CE" w:cs="Arial CE"/>
                <w:sz w:val="20"/>
                <w:szCs w:val="20"/>
              </w:rPr>
              <w:t xml:space="preserve">75. </w:t>
            </w:r>
          </w:p>
        </w:tc>
        <w:tc>
          <w:tcPr>
            <w:tcW w:w="4981" w:type="dxa"/>
            <w:tcBorders>
              <w:top w:val="nil"/>
              <w:left w:val="nil"/>
              <w:bottom w:val="single" w:sz="4" w:space="0" w:color="auto"/>
              <w:right w:val="single" w:sz="4" w:space="0" w:color="auto"/>
            </w:tcBorders>
            <w:shd w:val="clear" w:color="auto" w:fill="auto"/>
            <w:vAlign w:val="center"/>
            <w:hideMark/>
          </w:tcPr>
          <w:p w14:paraId="374FA505"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zdrojov bezpečného napätia a prúdu</w:t>
            </w:r>
          </w:p>
        </w:tc>
        <w:tc>
          <w:tcPr>
            <w:tcW w:w="963" w:type="dxa"/>
            <w:tcBorders>
              <w:top w:val="nil"/>
              <w:left w:val="nil"/>
              <w:bottom w:val="single" w:sz="4" w:space="0" w:color="auto"/>
              <w:right w:val="single" w:sz="4" w:space="0" w:color="auto"/>
            </w:tcBorders>
            <w:shd w:val="clear" w:color="auto" w:fill="auto"/>
            <w:vAlign w:val="center"/>
            <w:hideMark/>
          </w:tcPr>
          <w:p w14:paraId="057A9440"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A961026" w14:textId="77777777" w:rsidR="002127EE" w:rsidRDefault="002127EE">
            <w:pPr>
              <w:jc w:val="center"/>
              <w:rPr>
                <w:rFonts w:ascii="Calibri" w:hAnsi="Calibri" w:cs="Calibri"/>
                <w:color w:val="000000"/>
              </w:rPr>
            </w:pPr>
            <w:r>
              <w:rPr>
                <w:rFonts w:ascii="Calibri" w:hAnsi="Calibri" w:cs="Calibri"/>
                <w:color w:val="000000"/>
              </w:rPr>
              <w:t>2</w:t>
            </w:r>
          </w:p>
        </w:tc>
      </w:tr>
      <w:tr w:rsidR="002127EE" w14:paraId="4FE4453C"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C854AD5" w14:textId="77777777" w:rsidR="002127EE" w:rsidRDefault="002127EE">
            <w:pPr>
              <w:rPr>
                <w:rFonts w:ascii="Arial CE" w:hAnsi="Arial CE" w:cs="Arial CE"/>
                <w:sz w:val="20"/>
                <w:szCs w:val="20"/>
              </w:rPr>
            </w:pPr>
            <w:r>
              <w:rPr>
                <w:rFonts w:ascii="Arial CE" w:hAnsi="Arial CE" w:cs="Arial CE"/>
                <w:sz w:val="20"/>
                <w:szCs w:val="20"/>
              </w:rPr>
              <w:t xml:space="preserve">76. </w:t>
            </w:r>
          </w:p>
        </w:tc>
        <w:tc>
          <w:tcPr>
            <w:tcW w:w="4981" w:type="dxa"/>
            <w:tcBorders>
              <w:top w:val="nil"/>
              <w:left w:val="nil"/>
              <w:bottom w:val="single" w:sz="4" w:space="0" w:color="auto"/>
              <w:right w:val="single" w:sz="4" w:space="0" w:color="auto"/>
            </w:tcBorders>
            <w:shd w:val="clear" w:color="auto" w:fill="auto"/>
            <w:vAlign w:val="center"/>
            <w:hideMark/>
          </w:tcPr>
          <w:p w14:paraId="2094C916" w14:textId="77777777" w:rsidR="002127EE" w:rsidRDefault="002127EE">
            <w:pPr>
              <w:rPr>
                <w:rFonts w:ascii="Calibri" w:hAnsi="Calibri" w:cs="Calibri"/>
                <w:color w:val="000000"/>
              </w:rPr>
            </w:pPr>
            <w:r>
              <w:rPr>
                <w:rFonts w:ascii="Calibri" w:hAnsi="Calibri" w:cs="Calibri"/>
                <w:color w:val="000000"/>
              </w:rPr>
              <w:t>Prístroj na indikáciu napätí s príslušenstvom</w:t>
            </w:r>
          </w:p>
        </w:tc>
        <w:tc>
          <w:tcPr>
            <w:tcW w:w="963" w:type="dxa"/>
            <w:tcBorders>
              <w:top w:val="nil"/>
              <w:left w:val="nil"/>
              <w:bottom w:val="single" w:sz="4" w:space="0" w:color="auto"/>
              <w:right w:val="single" w:sz="4" w:space="0" w:color="auto"/>
            </w:tcBorders>
            <w:shd w:val="clear" w:color="auto" w:fill="auto"/>
            <w:vAlign w:val="center"/>
            <w:hideMark/>
          </w:tcPr>
          <w:p w14:paraId="06F326A4"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391E064B" w14:textId="77777777" w:rsidR="002127EE" w:rsidRDefault="002127EE">
            <w:pPr>
              <w:jc w:val="center"/>
              <w:rPr>
                <w:rFonts w:ascii="Calibri" w:hAnsi="Calibri" w:cs="Calibri"/>
                <w:color w:val="000000"/>
              </w:rPr>
            </w:pPr>
            <w:r>
              <w:rPr>
                <w:rFonts w:ascii="Calibri" w:hAnsi="Calibri" w:cs="Calibri"/>
                <w:color w:val="000000"/>
              </w:rPr>
              <w:t>2</w:t>
            </w:r>
          </w:p>
        </w:tc>
      </w:tr>
      <w:tr w:rsidR="00D43711" w14:paraId="15A1F05B" w14:textId="77777777" w:rsidTr="006549C9">
        <w:trPr>
          <w:trHeight w:val="288"/>
        </w:trPr>
        <w:tc>
          <w:tcPr>
            <w:tcW w:w="8537" w:type="dxa"/>
            <w:gridSpan w:val="4"/>
            <w:tcBorders>
              <w:top w:val="nil"/>
              <w:left w:val="single" w:sz="4" w:space="0" w:color="auto"/>
              <w:bottom w:val="single" w:sz="4" w:space="0" w:color="auto"/>
              <w:right w:val="single" w:sz="4" w:space="0" w:color="auto"/>
            </w:tcBorders>
            <w:shd w:val="clear" w:color="000000" w:fill="8DB4E2"/>
            <w:noWrap/>
            <w:vAlign w:val="bottom"/>
            <w:hideMark/>
          </w:tcPr>
          <w:p w14:paraId="7C7E5579" w14:textId="3495B3BA" w:rsidR="00D43711" w:rsidRDefault="00D43711">
            <w:pPr>
              <w:rPr>
                <w:rFonts w:ascii="Arial CE" w:hAnsi="Arial CE" w:cs="Arial CE"/>
                <w:b/>
                <w:bCs/>
                <w:sz w:val="20"/>
                <w:szCs w:val="20"/>
              </w:rPr>
            </w:pPr>
            <w:r>
              <w:rPr>
                <w:rFonts w:ascii="Arial CE" w:hAnsi="Arial CE" w:cs="Arial CE"/>
                <w:b/>
                <w:bCs/>
                <w:sz w:val="20"/>
                <w:szCs w:val="20"/>
              </w:rPr>
              <w:t>Hlavná aktivita č. 3 Aktivita 3.  Obstaranie polytechnickej učebne v ZŠ Sečovská Polianka</w:t>
            </w:r>
          </w:p>
        </w:tc>
      </w:tr>
      <w:tr w:rsidR="002127EE" w14:paraId="7302F066"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08E8E08" w14:textId="77777777" w:rsidR="002127EE" w:rsidRDefault="002127EE">
            <w:pPr>
              <w:rPr>
                <w:rFonts w:ascii="Arial CE" w:hAnsi="Arial CE" w:cs="Arial CE"/>
                <w:sz w:val="20"/>
                <w:szCs w:val="20"/>
              </w:rPr>
            </w:pPr>
            <w:r>
              <w:rPr>
                <w:rFonts w:ascii="Arial CE" w:hAnsi="Arial CE" w:cs="Arial CE"/>
                <w:sz w:val="20"/>
                <w:szCs w:val="20"/>
              </w:rPr>
              <w:t xml:space="preserve">84. </w:t>
            </w:r>
          </w:p>
        </w:tc>
        <w:tc>
          <w:tcPr>
            <w:tcW w:w="4981" w:type="dxa"/>
            <w:tcBorders>
              <w:top w:val="nil"/>
              <w:left w:val="nil"/>
              <w:bottom w:val="single" w:sz="4" w:space="0" w:color="auto"/>
              <w:right w:val="single" w:sz="4" w:space="0" w:color="auto"/>
            </w:tcBorders>
            <w:shd w:val="clear" w:color="000000" w:fill="FFFFFF"/>
            <w:vAlign w:val="center"/>
            <w:hideMark/>
          </w:tcPr>
          <w:p w14:paraId="77EB7A81" w14:textId="77777777" w:rsidR="002127EE" w:rsidRDefault="002127EE">
            <w:pPr>
              <w:rPr>
                <w:rFonts w:ascii="Calibri" w:hAnsi="Calibri" w:cs="Calibri"/>
                <w:color w:val="000000"/>
              </w:rPr>
            </w:pPr>
            <w:r>
              <w:rPr>
                <w:rFonts w:ascii="Calibri" w:hAnsi="Calibri" w:cs="Calibri"/>
                <w:color w:val="000000"/>
              </w:rPr>
              <w:t>Súbor na robotické programovanie</w:t>
            </w:r>
          </w:p>
        </w:tc>
        <w:tc>
          <w:tcPr>
            <w:tcW w:w="963" w:type="dxa"/>
            <w:tcBorders>
              <w:top w:val="nil"/>
              <w:left w:val="nil"/>
              <w:bottom w:val="single" w:sz="4" w:space="0" w:color="auto"/>
              <w:right w:val="single" w:sz="4" w:space="0" w:color="auto"/>
            </w:tcBorders>
            <w:shd w:val="clear" w:color="000000" w:fill="FFFFFF"/>
            <w:vAlign w:val="center"/>
            <w:hideMark/>
          </w:tcPr>
          <w:p w14:paraId="1FC7B083" w14:textId="77777777" w:rsidR="002127EE" w:rsidRDefault="002127EE">
            <w:pPr>
              <w:jc w:val="center"/>
              <w:rPr>
                <w:rFonts w:ascii="Calibri" w:hAnsi="Calibri" w:cs="Calibri"/>
              </w:rPr>
            </w:pPr>
            <w:proofErr w:type="spellStart"/>
            <w:r>
              <w:rPr>
                <w:rFonts w:ascii="Calibri" w:hAnsi="Calibri" w:cs="Calibri"/>
              </w:rPr>
              <w:t>subor</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ACB442B"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4DF2E554" w14:textId="77777777" w:rsidTr="00D43711">
        <w:trPr>
          <w:trHeight w:val="123"/>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2CD5D88" w14:textId="77777777" w:rsidR="002127EE" w:rsidRDefault="002127EE">
            <w:pPr>
              <w:rPr>
                <w:rFonts w:ascii="Arial CE" w:hAnsi="Arial CE" w:cs="Arial CE"/>
                <w:sz w:val="20"/>
                <w:szCs w:val="20"/>
              </w:rPr>
            </w:pPr>
            <w:r>
              <w:rPr>
                <w:rFonts w:ascii="Arial CE" w:hAnsi="Arial CE" w:cs="Arial CE"/>
                <w:sz w:val="20"/>
                <w:szCs w:val="20"/>
              </w:rPr>
              <w:t xml:space="preserve">85. </w:t>
            </w:r>
          </w:p>
        </w:tc>
        <w:tc>
          <w:tcPr>
            <w:tcW w:w="4981" w:type="dxa"/>
            <w:tcBorders>
              <w:top w:val="nil"/>
              <w:left w:val="nil"/>
              <w:bottom w:val="single" w:sz="4" w:space="0" w:color="auto"/>
              <w:right w:val="single" w:sz="4" w:space="0" w:color="auto"/>
            </w:tcBorders>
            <w:shd w:val="clear" w:color="auto" w:fill="auto"/>
            <w:vAlign w:val="center"/>
            <w:hideMark/>
          </w:tcPr>
          <w:p w14:paraId="2B8A1A93" w14:textId="77777777" w:rsidR="002127EE" w:rsidRDefault="002127EE">
            <w:pPr>
              <w:rPr>
                <w:rFonts w:ascii="Calibri" w:hAnsi="Calibri" w:cs="Calibri"/>
              </w:rPr>
            </w:pPr>
            <w:r>
              <w:rPr>
                <w:rFonts w:ascii="Calibri" w:hAnsi="Calibri" w:cs="Calibri"/>
              </w:rPr>
              <w:t>Dielenské meradlá s príslušenstvom</w:t>
            </w:r>
          </w:p>
        </w:tc>
        <w:tc>
          <w:tcPr>
            <w:tcW w:w="963" w:type="dxa"/>
            <w:tcBorders>
              <w:top w:val="nil"/>
              <w:left w:val="nil"/>
              <w:bottom w:val="single" w:sz="4" w:space="0" w:color="auto"/>
              <w:right w:val="single" w:sz="4" w:space="0" w:color="auto"/>
            </w:tcBorders>
            <w:shd w:val="clear" w:color="auto" w:fill="auto"/>
            <w:vAlign w:val="center"/>
            <w:hideMark/>
          </w:tcPr>
          <w:p w14:paraId="6C2A5004"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E4CA8C2" w14:textId="77777777" w:rsidR="002127EE" w:rsidRDefault="002127EE">
            <w:pPr>
              <w:jc w:val="center"/>
              <w:rPr>
                <w:rFonts w:ascii="Calibri" w:hAnsi="Calibri" w:cs="Calibri"/>
                <w:color w:val="000000"/>
              </w:rPr>
            </w:pPr>
            <w:r>
              <w:rPr>
                <w:rFonts w:ascii="Calibri" w:hAnsi="Calibri" w:cs="Calibri"/>
                <w:color w:val="000000"/>
              </w:rPr>
              <w:t>6</w:t>
            </w:r>
          </w:p>
        </w:tc>
      </w:tr>
      <w:tr w:rsidR="002127EE" w14:paraId="7123C498" w14:textId="77777777" w:rsidTr="00D43711">
        <w:trPr>
          <w:trHeight w:val="123"/>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A54B2F6" w14:textId="77777777" w:rsidR="002127EE" w:rsidRDefault="002127EE">
            <w:pPr>
              <w:rPr>
                <w:rFonts w:ascii="Arial CE" w:hAnsi="Arial CE" w:cs="Arial CE"/>
                <w:sz w:val="20"/>
                <w:szCs w:val="20"/>
              </w:rPr>
            </w:pPr>
            <w:r>
              <w:rPr>
                <w:rFonts w:ascii="Arial CE" w:hAnsi="Arial CE" w:cs="Arial CE"/>
                <w:sz w:val="20"/>
                <w:szCs w:val="20"/>
              </w:rPr>
              <w:t xml:space="preserve">86. </w:t>
            </w:r>
          </w:p>
        </w:tc>
        <w:tc>
          <w:tcPr>
            <w:tcW w:w="4981" w:type="dxa"/>
            <w:tcBorders>
              <w:top w:val="nil"/>
              <w:left w:val="nil"/>
              <w:bottom w:val="single" w:sz="4" w:space="0" w:color="auto"/>
              <w:right w:val="single" w:sz="4" w:space="0" w:color="auto"/>
            </w:tcBorders>
            <w:shd w:val="clear" w:color="auto" w:fill="auto"/>
            <w:vAlign w:val="center"/>
            <w:hideMark/>
          </w:tcPr>
          <w:p w14:paraId="1E627357" w14:textId="77777777" w:rsidR="002127EE" w:rsidRDefault="002127EE">
            <w:pPr>
              <w:rPr>
                <w:rFonts w:ascii="Calibri" w:hAnsi="Calibri" w:cs="Calibri"/>
              </w:rPr>
            </w:pPr>
            <w:r>
              <w:rPr>
                <w:rFonts w:ascii="Calibri" w:hAnsi="Calibri" w:cs="Calibri"/>
              </w:rPr>
              <w:t>Ručné náradie s príslušenstvom</w:t>
            </w:r>
          </w:p>
        </w:tc>
        <w:tc>
          <w:tcPr>
            <w:tcW w:w="963" w:type="dxa"/>
            <w:tcBorders>
              <w:top w:val="nil"/>
              <w:left w:val="nil"/>
              <w:bottom w:val="single" w:sz="4" w:space="0" w:color="auto"/>
              <w:right w:val="single" w:sz="4" w:space="0" w:color="auto"/>
            </w:tcBorders>
            <w:shd w:val="clear" w:color="auto" w:fill="auto"/>
            <w:vAlign w:val="center"/>
            <w:hideMark/>
          </w:tcPr>
          <w:p w14:paraId="41EFA0B4"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0F4F9E7" w14:textId="77777777" w:rsidR="002127EE" w:rsidRDefault="002127EE">
            <w:pPr>
              <w:jc w:val="center"/>
              <w:rPr>
                <w:rFonts w:ascii="Calibri" w:hAnsi="Calibri" w:cs="Calibri"/>
              </w:rPr>
            </w:pPr>
            <w:r>
              <w:rPr>
                <w:rFonts w:ascii="Calibri" w:hAnsi="Calibri" w:cs="Calibri"/>
              </w:rPr>
              <w:t>6</w:t>
            </w:r>
          </w:p>
        </w:tc>
      </w:tr>
      <w:tr w:rsidR="002127EE" w14:paraId="1BD5273D" w14:textId="77777777" w:rsidTr="00D43711">
        <w:trPr>
          <w:trHeight w:val="20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439E579" w14:textId="77777777" w:rsidR="002127EE" w:rsidRDefault="002127EE">
            <w:pPr>
              <w:rPr>
                <w:rFonts w:ascii="Arial CE" w:hAnsi="Arial CE" w:cs="Arial CE"/>
                <w:sz w:val="20"/>
                <w:szCs w:val="20"/>
              </w:rPr>
            </w:pPr>
            <w:r>
              <w:rPr>
                <w:rFonts w:ascii="Arial CE" w:hAnsi="Arial CE" w:cs="Arial CE"/>
                <w:sz w:val="20"/>
                <w:szCs w:val="20"/>
              </w:rPr>
              <w:t xml:space="preserve">87. </w:t>
            </w:r>
          </w:p>
        </w:tc>
        <w:tc>
          <w:tcPr>
            <w:tcW w:w="4981" w:type="dxa"/>
            <w:tcBorders>
              <w:top w:val="nil"/>
              <w:left w:val="nil"/>
              <w:bottom w:val="single" w:sz="4" w:space="0" w:color="auto"/>
              <w:right w:val="single" w:sz="4" w:space="0" w:color="auto"/>
            </w:tcBorders>
            <w:shd w:val="clear" w:color="auto" w:fill="auto"/>
            <w:vAlign w:val="center"/>
            <w:hideMark/>
          </w:tcPr>
          <w:p w14:paraId="3C24F5F3" w14:textId="77777777" w:rsidR="002127EE" w:rsidRDefault="002127EE">
            <w:pPr>
              <w:rPr>
                <w:rFonts w:ascii="Calibri" w:hAnsi="Calibri" w:cs="Calibri"/>
              </w:rPr>
            </w:pPr>
            <w:r>
              <w:rPr>
                <w:rFonts w:ascii="Calibri" w:hAnsi="Calibri" w:cs="Calibri"/>
              </w:rPr>
              <w:t>Akumulátorové náradie</w:t>
            </w:r>
          </w:p>
        </w:tc>
        <w:tc>
          <w:tcPr>
            <w:tcW w:w="963" w:type="dxa"/>
            <w:tcBorders>
              <w:top w:val="nil"/>
              <w:left w:val="nil"/>
              <w:bottom w:val="single" w:sz="4" w:space="0" w:color="auto"/>
              <w:right w:val="single" w:sz="4" w:space="0" w:color="auto"/>
            </w:tcBorders>
            <w:shd w:val="clear" w:color="auto" w:fill="auto"/>
            <w:vAlign w:val="center"/>
            <w:hideMark/>
          </w:tcPr>
          <w:p w14:paraId="70FC3E72"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17F48D15" w14:textId="77777777" w:rsidR="002127EE" w:rsidRDefault="002127EE">
            <w:pPr>
              <w:jc w:val="center"/>
              <w:rPr>
                <w:rFonts w:ascii="Calibri" w:hAnsi="Calibri" w:cs="Calibri"/>
              </w:rPr>
            </w:pPr>
            <w:r>
              <w:rPr>
                <w:rFonts w:ascii="Calibri" w:hAnsi="Calibri" w:cs="Calibri"/>
              </w:rPr>
              <w:t>6</w:t>
            </w:r>
          </w:p>
        </w:tc>
      </w:tr>
      <w:tr w:rsidR="002127EE" w14:paraId="04E94B1F"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B4F0302" w14:textId="77777777" w:rsidR="002127EE" w:rsidRDefault="002127EE">
            <w:pPr>
              <w:rPr>
                <w:rFonts w:ascii="Arial CE" w:hAnsi="Arial CE" w:cs="Arial CE"/>
                <w:sz w:val="20"/>
                <w:szCs w:val="20"/>
              </w:rPr>
            </w:pPr>
            <w:r>
              <w:rPr>
                <w:rFonts w:ascii="Arial CE" w:hAnsi="Arial CE" w:cs="Arial CE"/>
                <w:sz w:val="20"/>
                <w:szCs w:val="20"/>
              </w:rPr>
              <w:t xml:space="preserve">88. </w:t>
            </w:r>
          </w:p>
        </w:tc>
        <w:tc>
          <w:tcPr>
            <w:tcW w:w="4981" w:type="dxa"/>
            <w:tcBorders>
              <w:top w:val="nil"/>
              <w:left w:val="nil"/>
              <w:bottom w:val="single" w:sz="4" w:space="0" w:color="auto"/>
              <w:right w:val="single" w:sz="4" w:space="0" w:color="auto"/>
            </w:tcBorders>
            <w:shd w:val="clear" w:color="auto" w:fill="auto"/>
            <w:vAlign w:val="center"/>
            <w:hideMark/>
          </w:tcPr>
          <w:p w14:paraId="0133583F" w14:textId="77777777" w:rsidR="002127EE" w:rsidRDefault="002127EE">
            <w:pPr>
              <w:rPr>
                <w:rFonts w:ascii="Calibri" w:hAnsi="Calibri" w:cs="Calibri"/>
              </w:rPr>
            </w:pPr>
            <w:r>
              <w:rPr>
                <w:rFonts w:ascii="Calibri" w:hAnsi="Calibri" w:cs="Calibri"/>
              </w:rPr>
              <w:t>Náradia pre elektroniku s príslušenstvom</w:t>
            </w:r>
          </w:p>
        </w:tc>
        <w:tc>
          <w:tcPr>
            <w:tcW w:w="963" w:type="dxa"/>
            <w:tcBorders>
              <w:top w:val="nil"/>
              <w:left w:val="nil"/>
              <w:bottom w:val="single" w:sz="4" w:space="0" w:color="auto"/>
              <w:right w:val="single" w:sz="4" w:space="0" w:color="auto"/>
            </w:tcBorders>
            <w:shd w:val="clear" w:color="auto" w:fill="auto"/>
            <w:vAlign w:val="center"/>
            <w:hideMark/>
          </w:tcPr>
          <w:p w14:paraId="29CD074F"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399E31CD" w14:textId="77777777" w:rsidR="002127EE" w:rsidRDefault="002127EE">
            <w:pPr>
              <w:jc w:val="center"/>
              <w:rPr>
                <w:rFonts w:ascii="Calibri" w:hAnsi="Calibri" w:cs="Calibri"/>
              </w:rPr>
            </w:pPr>
            <w:r>
              <w:rPr>
                <w:rFonts w:ascii="Calibri" w:hAnsi="Calibri" w:cs="Calibri"/>
              </w:rPr>
              <w:t>6</w:t>
            </w:r>
          </w:p>
        </w:tc>
      </w:tr>
      <w:tr w:rsidR="002127EE" w14:paraId="28D01719"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4F3A48E" w14:textId="77777777" w:rsidR="002127EE" w:rsidRDefault="002127EE">
            <w:pPr>
              <w:rPr>
                <w:rFonts w:ascii="Arial CE" w:hAnsi="Arial CE" w:cs="Arial CE"/>
                <w:sz w:val="20"/>
                <w:szCs w:val="20"/>
              </w:rPr>
            </w:pPr>
            <w:r>
              <w:rPr>
                <w:rFonts w:ascii="Arial CE" w:hAnsi="Arial CE" w:cs="Arial CE"/>
                <w:sz w:val="20"/>
                <w:szCs w:val="20"/>
              </w:rPr>
              <w:t xml:space="preserve">89. </w:t>
            </w:r>
          </w:p>
        </w:tc>
        <w:tc>
          <w:tcPr>
            <w:tcW w:w="4981" w:type="dxa"/>
            <w:tcBorders>
              <w:top w:val="nil"/>
              <w:left w:val="nil"/>
              <w:bottom w:val="single" w:sz="4" w:space="0" w:color="auto"/>
              <w:right w:val="single" w:sz="4" w:space="0" w:color="auto"/>
            </w:tcBorders>
            <w:shd w:val="clear" w:color="auto" w:fill="auto"/>
            <w:vAlign w:val="center"/>
            <w:hideMark/>
          </w:tcPr>
          <w:p w14:paraId="11FC8938" w14:textId="77777777" w:rsidR="002127EE" w:rsidRDefault="002127EE">
            <w:pPr>
              <w:rPr>
                <w:rFonts w:ascii="Calibri" w:hAnsi="Calibri" w:cs="Calibri"/>
              </w:rPr>
            </w:pPr>
            <w:r>
              <w:rPr>
                <w:rFonts w:ascii="Calibri" w:hAnsi="Calibri" w:cs="Calibri"/>
              </w:rPr>
              <w:t>Montážne náradie pre vodoinštaláciu</w:t>
            </w:r>
          </w:p>
        </w:tc>
        <w:tc>
          <w:tcPr>
            <w:tcW w:w="963" w:type="dxa"/>
            <w:tcBorders>
              <w:top w:val="nil"/>
              <w:left w:val="nil"/>
              <w:bottom w:val="single" w:sz="4" w:space="0" w:color="auto"/>
              <w:right w:val="single" w:sz="4" w:space="0" w:color="auto"/>
            </w:tcBorders>
            <w:shd w:val="clear" w:color="auto" w:fill="auto"/>
            <w:vAlign w:val="center"/>
            <w:hideMark/>
          </w:tcPr>
          <w:p w14:paraId="2028F493"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E3B6CF7" w14:textId="77777777" w:rsidR="002127EE" w:rsidRDefault="002127EE">
            <w:pPr>
              <w:jc w:val="center"/>
              <w:rPr>
                <w:rFonts w:ascii="Calibri" w:hAnsi="Calibri" w:cs="Calibri"/>
              </w:rPr>
            </w:pPr>
            <w:r>
              <w:rPr>
                <w:rFonts w:ascii="Calibri" w:hAnsi="Calibri" w:cs="Calibri"/>
              </w:rPr>
              <w:t>1</w:t>
            </w:r>
          </w:p>
        </w:tc>
      </w:tr>
      <w:tr w:rsidR="002127EE" w14:paraId="16D83942"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212EBFA" w14:textId="77777777" w:rsidR="002127EE" w:rsidRDefault="002127EE">
            <w:pPr>
              <w:rPr>
                <w:rFonts w:ascii="Arial CE" w:hAnsi="Arial CE" w:cs="Arial CE"/>
                <w:sz w:val="20"/>
                <w:szCs w:val="20"/>
              </w:rPr>
            </w:pPr>
            <w:r>
              <w:rPr>
                <w:rFonts w:ascii="Arial CE" w:hAnsi="Arial CE" w:cs="Arial CE"/>
                <w:sz w:val="20"/>
                <w:szCs w:val="20"/>
              </w:rPr>
              <w:t xml:space="preserve">90. </w:t>
            </w:r>
          </w:p>
        </w:tc>
        <w:tc>
          <w:tcPr>
            <w:tcW w:w="4981" w:type="dxa"/>
            <w:tcBorders>
              <w:top w:val="nil"/>
              <w:left w:val="nil"/>
              <w:bottom w:val="single" w:sz="4" w:space="0" w:color="auto"/>
              <w:right w:val="single" w:sz="4" w:space="0" w:color="auto"/>
            </w:tcBorders>
            <w:shd w:val="clear" w:color="auto" w:fill="auto"/>
            <w:vAlign w:val="center"/>
            <w:hideMark/>
          </w:tcPr>
          <w:p w14:paraId="3AF3C41E" w14:textId="77777777" w:rsidR="002127EE" w:rsidRDefault="002127EE">
            <w:pPr>
              <w:rPr>
                <w:rFonts w:ascii="Calibri" w:hAnsi="Calibri" w:cs="Calibri"/>
              </w:rPr>
            </w:pPr>
            <w:r>
              <w:rPr>
                <w:rFonts w:ascii="Calibri" w:hAnsi="Calibri" w:cs="Calibri"/>
              </w:rPr>
              <w:t>Súprava základného murárskeho, stavebného a maliarskeho náradia s príslušenstvom</w:t>
            </w:r>
          </w:p>
        </w:tc>
        <w:tc>
          <w:tcPr>
            <w:tcW w:w="963" w:type="dxa"/>
            <w:tcBorders>
              <w:top w:val="nil"/>
              <w:left w:val="nil"/>
              <w:bottom w:val="single" w:sz="4" w:space="0" w:color="auto"/>
              <w:right w:val="single" w:sz="4" w:space="0" w:color="auto"/>
            </w:tcBorders>
            <w:shd w:val="clear" w:color="auto" w:fill="auto"/>
            <w:vAlign w:val="center"/>
            <w:hideMark/>
          </w:tcPr>
          <w:p w14:paraId="34B774C3" w14:textId="77777777" w:rsidR="002127EE" w:rsidRDefault="002127EE">
            <w:pPr>
              <w:jc w:val="center"/>
              <w:rPr>
                <w:rFonts w:ascii="Calibri" w:hAnsi="Calibri" w:cs="Calibri"/>
              </w:rPr>
            </w:pPr>
            <w:r>
              <w:rPr>
                <w:rFonts w:ascii="Calibri" w:hAnsi="Calibri" w:cs="Calibri"/>
              </w:rPr>
              <w:t>ks</w:t>
            </w:r>
          </w:p>
        </w:tc>
        <w:tc>
          <w:tcPr>
            <w:tcW w:w="1063" w:type="dxa"/>
            <w:tcBorders>
              <w:top w:val="nil"/>
              <w:left w:val="nil"/>
              <w:bottom w:val="single" w:sz="4" w:space="0" w:color="auto"/>
              <w:right w:val="single" w:sz="4" w:space="0" w:color="auto"/>
            </w:tcBorders>
            <w:shd w:val="clear" w:color="auto" w:fill="auto"/>
            <w:vAlign w:val="center"/>
            <w:hideMark/>
          </w:tcPr>
          <w:p w14:paraId="7D0729B6" w14:textId="77777777" w:rsidR="002127EE" w:rsidRDefault="002127EE">
            <w:pPr>
              <w:jc w:val="center"/>
              <w:rPr>
                <w:rFonts w:ascii="Calibri" w:hAnsi="Calibri" w:cs="Calibri"/>
              </w:rPr>
            </w:pPr>
            <w:r>
              <w:rPr>
                <w:rFonts w:ascii="Calibri" w:hAnsi="Calibri" w:cs="Calibri"/>
              </w:rPr>
              <w:t>1</w:t>
            </w:r>
          </w:p>
        </w:tc>
      </w:tr>
      <w:tr w:rsidR="002127EE" w14:paraId="2A00E45A"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019627C" w14:textId="77777777" w:rsidR="002127EE" w:rsidRDefault="002127EE">
            <w:pPr>
              <w:rPr>
                <w:rFonts w:ascii="Arial CE" w:hAnsi="Arial CE" w:cs="Arial CE"/>
                <w:sz w:val="20"/>
                <w:szCs w:val="20"/>
              </w:rPr>
            </w:pPr>
            <w:r>
              <w:rPr>
                <w:rFonts w:ascii="Arial CE" w:hAnsi="Arial CE" w:cs="Arial CE"/>
                <w:sz w:val="20"/>
                <w:szCs w:val="20"/>
              </w:rPr>
              <w:t xml:space="preserve">91. </w:t>
            </w:r>
          </w:p>
        </w:tc>
        <w:tc>
          <w:tcPr>
            <w:tcW w:w="4981" w:type="dxa"/>
            <w:tcBorders>
              <w:top w:val="nil"/>
              <w:left w:val="nil"/>
              <w:bottom w:val="single" w:sz="4" w:space="0" w:color="auto"/>
              <w:right w:val="single" w:sz="4" w:space="0" w:color="auto"/>
            </w:tcBorders>
            <w:shd w:val="clear" w:color="auto" w:fill="auto"/>
            <w:vAlign w:val="center"/>
            <w:hideMark/>
          </w:tcPr>
          <w:p w14:paraId="68E3E9CA" w14:textId="77777777" w:rsidR="002127EE" w:rsidRDefault="002127EE">
            <w:pPr>
              <w:rPr>
                <w:rFonts w:ascii="Calibri" w:hAnsi="Calibri" w:cs="Calibri"/>
              </w:rPr>
            </w:pPr>
            <w:proofErr w:type="spellStart"/>
            <w:r>
              <w:rPr>
                <w:rFonts w:ascii="Calibri" w:hAnsi="Calibri" w:cs="Calibri"/>
              </w:rPr>
              <w:t>Mikrospájkovačka</w:t>
            </w:r>
            <w:proofErr w:type="spellEnd"/>
            <w:r>
              <w:rPr>
                <w:rFonts w:ascii="Calibri" w:hAnsi="Calibri" w:cs="Calibri"/>
              </w:rPr>
              <w:t xml:space="preserve"> s príslušenstvom </w:t>
            </w:r>
          </w:p>
        </w:tc>
        <w:tc>
          <w:tcPr>
            <w:tcW w:w="963" w:type="dxa"/>
            <w:tcBorders>
              <w:top w:val="nil"/>
              <w:left w:val="nil"/>
              <w:bottom w:val="single" w:sz="4" w:space="0" w:color="auto"/>
              <w:right w:val="single" w:sz="4" w:space="0" w:color="auto"/>
            </w:tcBorders>
            <w:shd w:val="clear" w:color="auto" w:fill="auto"/>
            <w:vAlign w:val="center"/>
            <w:hideMark/>
          </w:tcPr>
          <w:p w14:paraId="0A8CD3D0" w14:textId="77777777" w:rsidR="002127EE" w:rsidRDefault="002127EE">
            <w:pPr>
              <w:jc w:val="center"/>
              <w:rPr>
                <w:rFonts w:ascii="Calibri" w:hAnsi="Calibri" w:cs="Calibri"/>
              </w:rPr>
            </w:pPr>
            <w:r>
              <w:rPr>
                <w:rFonts w:ascii="Calibri" w:hAnsi="Calibri" w:cs="Calibri"/>
              </w:rPr>
              <w:t>ks</w:t>
            </w:r>
          </w:p>
        </w:tc>
        <w:tc>
          <w:tcPr>
            <w:tcW w:w="1063" w:type="dxa"/>
            <w:tcBorders>
              <w:top w:val="nil"/>
              <w:left w:val="nil"/>
              <w:bottom w:val="single" w:sz="4" w:space="0" w:color="auto"/>
              <w:right w:val="single" w:sz="4" w:space="0" w:color="auto"/>
            </w:tcBorders>
            <w:shd w:val="clear" w:color="auto" w:fill="auto"/>
            <w:vAlign w:val="center"/>
            <w:hideMark/>
          </w:tcPr>
          <w:p w14:paraId="57A6831D" w14:textId="77777777" w:rsidR="002127EE" w:rsidRDefault="002127EE">
            <w:pPr>
              <w:jc w:val="center"/>
              <w:rPr>
                <w:rFonts w:ascii="Calibri" w:hAnsi="Calibri" w:cs="Calibri"/>
              </w:rPr>
            </w:pPr>
            <w:r>
              <w:rPr>
                <w:rFonts w:ascii="Calibri" w:hAnsi="Calibri" w:cs="Calibri"/>
              </w:rPr>
              <w:t>6</w:t>
            </w:r>
          </w:p>
        </w:tc>
      </w:tr>
      <w:tr w:rsidR="002127EE" w14:paraId="514D6317"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F450AFC" w14:textId="77777777" w:rsidR="002127EE" w:rsidRDefault="002127EE">
            <w:pPr>
              <w:rPr>
                <w:rFonts w:ascii="Arial CE" w:hAnsi="Arial CE" w:cs="Arial CE"/>
                <w:sz w:val="20"/>
                <w:szCs w:val="20"/>
              </w:rPr>
            </w:pPr>
            <w:r>
              <w:rPr>
                <w:rFonts w:ascii="Arial CE" w:hAnsi="Arial CE" w:cs="Arial CE"/>
                <w:sz w:val="20"/>
                <w:szCs w:val="20"/>
              </w:rPr>
              <w:t xml:space="preserve">92. </w:t>
            </w:r>
          </w:p>
        </w:tc>
        <w:tc>
          <w:tcPr>
            <w:tcW w:w="4981" w:type="dxa"/>
            <w:tcBorders>
              <w:top w:val="nil"/>
              <w:left w:val="nil"/>
              <w:bottom w:val="single" w:sz="4" w:space="0" w:color="auto"/>
              <w:right w:val="single" w:sz="4" w:space="0" w:color="auto"/>
            </w:tcBorders>
            <w:shd w:val="clear" w:color="auto" w:fill="auto"/>
            <w:vAlign w:val="center"/>
            <w:hideMark/>
          </w:tcPr>
          <w:p w14:paraId="16C371E4" w14:textId="77777777" w:rsidR="002127EE" w:rsidRDefault="002127EE">
            <w:pPr>
              <w:rPr>
                <w:rFonts w:ascii="Calibri" w:hAnsi="Calibri" w:cs="Calibri"/>
              </w:rPr>
            </w:pPr>
            <w:r>
              <w:rPr>
                <w:rFonts w:ascii="Calibri" w:hAnsi="Calibri" w:cs="Calibri"/>
              </w:rPr>
              <w:t>Nožnice na strihanie plechu s príslušenstvom</w:t>
            </w:r>
          </w:p>
        </w:tc>
        <w:tc>
          <w:tcPr>
            <w:tcW w:w="963" w:type="dxa"/>
            <w:tcBorders>
              <w:top w:val="nil"/>
              <w:left w:val="nil"/>
              <w:bottom w:val="single" w:sz="4" w:space="0" w:color="auto"/>
              <w:right w:val="single" w:sz="4" w:space="0" w:color="auto"/>
            </w:tcBorders>
            <w:shd w:val="clear" w:color="auto" w:fill="auto"/>
            <w:vAlign w:val="center"/>
            <w:hideMark/>
          </w:tcPr>
          <w:p w14:paraId="62F4F38B"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6A3012C8" w14:textId="77777777" w:rsidR="002127EE" w:rsidRDefault="002127EE">
            <w:pPr>
              <w:jc w:val="center"/>
              <w:rPr>
                <w:rFonts w:ascii="Calibri" w:hAnsi="Calibri" w:cs="Calibri"/>
                <w:color w:val="000000"/>
              </w:rPr>
            </w:pPr>
            <w:r>
              <w:rPr>
                <w:rFonts w:ascii="Calibri" w:hAnsi="Calibri" w:cs="Calibri"/>
                <w:color w:val="000000"/>
              </w:rPr>
              <w:t>6</w:t>
            </w:r>
          </w:p>
        </w:tc>
      </w:tr>
      <w:tr w:rsidR="002127EE" w14:paraId="7260DA58"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0DF3A6E" w14:textId="77777777" w:rsidR="002127EE" w:rsidRDefault="002127EE">
            <w:pPr>
              <w:rPr>
                <w:rFonts w:ascii="Arial CE" w:hAnsi="Arial CE" w:cs="Arial CE"/>
                <w:sz w:val="20"/>
                <w:szCs w:val="20"/>
              </w:rPr>
            </w:pPr>
            <w:r>
              <w:rPr>
                <w:rFonts w:ascii="Arial CE" w:hAnsi="Arial CE" w:cs="Arial CE"/>
                <w:sz w:val="20"/>
                <w:szCs w:val="20"/>
              </w:rPr>
              <w:t xml:space="preserve">93. </w:t>
            </w:r>
          </w:p>
        </w:tc>
        <w:tc>
          <w:tcPr>
            <w:tcW w:w="4981" w:type="dxa"/>
            <w:tcBorders>
              <w:top w:val="nil"/>
              <w:left w:val="nil"/>
              <w:bottom w:val="single" w:sz="4" w:space="0" w:color="auto"/>
              <w:right w:val="single" w:sz="4" w:space="0" w:color="auto"/>
            </w:tcBorders>
            <w:shd w:val="clear" w:color="auto" w:fill="auto"/>
            <w:vAlign w:val="center"/>
            <w:hideMark/>
          </w:tcPr>
          <w:p w14:paraId="2ED155F8" w14:textId="77777777" w:rsidR="002127EE" w:rsidRDefault="002127EE">
            <w:pPr>
              <w:rPr>
                <w:rFonts w:ascii="Calibri" w:hAnsi="Calibri" w:cs="Calibri"/>
              </w:rPr>
            </w:pPr>
            <w:r>
              <w:rPr>
                <w:rFonts w:ascii="Calibri" w:hAnsi="Calibri" w:cs="Calibri"/>
              </w:rPr>
              <w:t>Teplovzdušná pištoľ s príslušenstvom</w:t>
            </w:r>
          </w:p>
        </w:tc>
        <w:tc>
          <w:tcPr>
            <w:tcW w:w="963" w:type="dxa"/>
            <w:tcBorders>
              <w:top w:val="nil"/>
              <w:left w:val="nil"/>
              <w:bottom w:val="single" w:sz="4" w:space="0" w:color="auto"/>
              <w:right w:val="single" w:sz="4" w:space="0" w:color="auto"/>
            </w:tcBorders>
            <w:shd w:val="clear" w:color="auto" w:fill="auto"/>
            <w:vAlign w:val="center"/>
            <w:hideMark/>
          </w:tcPr>
          <w:p w14:paraId="2FDBD3ED"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1F5DF3DB" w14:textId="77777777" w:rsidR="002127EE" w:rsidRDefault="002127EE">
            <w:pPr>
              <w:jc w:val="center"/>
              <w:rPr>
                <w:rFonts w:ascii="Calibri" w:hAnsi="Calibri" w:cs="Calibri"/>
                <w:color w:val="000000"/>
              </w:rPr>
            </w:pPr>
            <w:r>
              <w:rPr>
                <w:rFonts w:ascii="Calibri" w:hAnsi="Calibri" w:cs="Calibri"/>
                <w:color w:val="000000"/>
              </w:rPr>
              <w:t>6</w:t>
            </w:r>
          </w:p>
        </w:tc>
      </w:tr>
      <w:tr w:rsidR="002127EE" w14:paraId="5585B0AB"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8A54E3E" w14:textId="77777777" w:rsidR="002127EE" w:rsidRDefault="002127EE">
            <w:pPr>
              <w:rPr>
                <w:rFonts w:ascii="Arial CE" w:hAnsi="Arial CE" w:cs="Arial CE"/>
                <w:sz w:val="20"/>
                <w:szCs w:val="20"/>
              </w:rPr>
            </w:pPr>
            <w:r>
              <w:rPr>
                <w:rFonts w:ascii="Arial CE" w:hAnsi="Arial CE" w:cs="Arial CE"/>
                <w:sz w:val="20"/>
                <w:szCs w:val="20"/>
              </w:rPr>
              <w:t xml:space="preserve">94. </w:t>
            </w:r>
          </w:p>
        </w:tc>
        <w:tc>
          <w:tcPr>
            <w:tcW w:w="4981" w:type="dxa"/>
            <w:tcBorders>
              <w:top w:val="nil"/>
              <w:left w:val="nil"/>
              <w:bottom w:val="single" w:sz="4" w:space="0" w:color="auto"/>
              <w:right w:val="single" w:sz="4" w:space="0" w:color="auto"/>
            </w:tcBorders>
            <w:shd w:val="clear" w:color="auto" w:fill="auto"/>
            <w:vAlign w:val="center"/>
            <w:hideMark/>
          </w:tcPr>
          <w:p w14:paraId="48B76622" w14:textId="77777777" w:rsidR="002127EE" w:rsidRDefault="002127EE">
            <w:pPr>
              <w:rPr>
                <w:rFonts w:ascii="Calibri" w:hAnsi="Calibri" w:cs="Calibri"/>
                <w:color w:val="000000"/>
              </w:rPr>
            </w:pPr>
            <w:proofErr w:type="spellStart"/>
            <w:r>
              <w:rPr>
                <w:rFonts w:ascii="Calibri" w:hAnsi="Calibri" w:cs="Calibri"/>
                <w:color w:val="000000"/>
              </w:rPr>
              <w:t>Vypalovačka</w:t>
            </w:r>
            <w:proofErr w:type="spellEnd"/>
            <w:r>
              <w:rPr>
                <w:rFonts w:ascii="Calibri" w:hAnsi="Calibri" w:cs="Calibri"/>
                <w:color w:val="000000"/>
              </w:rPr>
              <w:t xml:space="preserve"> do dreva</w:t>
            </w:r>
          </w:p>
        </w:tc>
        <w:tc>
          <w:tcPr>
            <w:tcW w:w="963" w:type="dxa"/>
            <w:tcBorders>
              <w:top w:val="nil"/>
              <w:left w:val="nil"/>
              <w:bottom w:val="single" w:sz="4" w:space="0" w:color="auto"/>
              <w:right w:val="single" w:sz="4" w:space="0" w:color="auto"/>
            </w:tcBorders>
            <w:shd w:val="clear" w:color="auto" w:fill="auto"/>
            <w:vAlign w:val="center"/>
            <w:hideMark/>
          </w:tcPr>
          <w:p w14:paraId="3ED5F660"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31599A6A" w14:textId="77777777" w:rsidR="002127EE" w:rsidRDefault="002127EE">
            <w:pPr>
              <w:jc w:val="center"/>
              <w:rPr>
                <w:rFonts w:ascii="Calibri" w:hAnsi="Calibri" w:cs="Calibri"/>
                <w:color w:val="000000"/>
              </w:rPr>
            </w:pPr>
            <w:r>
              <w:rPr>
                <w:rFonts w:ascii="Calibri" w:hAnsi="Calibri" w:cs="Calibri"/>
                <w:color w:val="000000"/>
              </w:rPr>
              <w:t>6</w:t>
            </w:r>
          </w:p>
        </w:tc>
      </w:tr>
      <w:tr w:rsidR="002127EE" w14:paraId="1407D380"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4D77A00" w14:textId="77777777" w:rsidR="002127EE" w:rsidRDefault="002127EE">
            <w:pPr>
              <w:rPr>
                <w:rFonts w:ascii="Arial CE" w:hAnsi="Arial CE" w:cs="Arial CE"/>
                <w:sz w:val="20"/>
                <w:szCs w:val="20"/>
              </w:rPr>
            </w:pPr>
            <w:r>
              <w:rPr>
                <w:rFonts w:ascii="Arial CE" w:hAnsi="Arial CE" w:cs="Arial CE"/>
                <w:sz w:val="20"/>
                <w:szCs w:val="20"/>
              </w:rPr>
              <w:lastRenderedPageBreak/>
              <w:t xml:space="preserve">95. </w:t>
            </w:r>
          </w:p>
        </w:tc>
        <w:tc>
          <w:tcPr>
            <w:tcW w:w="4981" w:type="dxa"/>
            <w:tcBorders>
              <w:top w:val="nil"/>
              <w:left w:val="nil"/>
              <w:bottom w:val="single" w:sz="4" w:space="0" w:color="auto"/>
              <w:right w:val="single" w:sz="4" w:space="0" w:color="auto"/>
            </w:tcBorders>
            <w:shd w:val="clear" w:color="auto" w:fill="auto"/>
            <w:vAlign w:val="center"/>
            <w:hideMark/>
          </w:tcPr>
          <w:p w14:paraId="596FF85D" w14:textId="77777777" w:rsidR="002127EE" w:rsidRDefault="002127EE">
            <w:pPr>
              <w:rPr>
                <w:rFonts w:ascii="Calibri" w:hAnsi="Calibri" w:cs="Calibri"/>
              </w:rPr>
            </w:pPr>
            <w:r>
              <w:rPr>
                <w:rFonts w:ascii="Calibri" w:hAnsi="Calibri" w:cs="Calibri"/>
              </w:rPr>
              <w:t>Zverák s príslušenstvom</w:t>
            </w:r>
          </w:p>
        </w:tc>
        <w:tc>
          <w:tcPr>
            <w:tcW w:w="963" w:type="dxa"/>
            <w:tcBorders>
              <w:top w:val="nil"/>
              <w:left w:val="nil"/>
              <w:bottom w:val="single" w:sz="4" w:space="0" w:color="auto"/>
              <w:right w:val="single" w:sz="4" w:space="0" w:color="auto"/>
            </w:tcBorders>
            <w:shd w:val="clear" w:color="auto" w:fill="auto"/>
            <w:vAlign w:val="center"/>
            <w:hideMark/>
          </w:tcPr>
          <w:p w14:paraId="3797E1A0"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8B788CC" w14:textId="77777777" w:rsidR="002127EE" w:rsidRDefault="002127EE">
            <w:pPr>
              <w:jc w:val="center"/>
              <w:rPr>
                <w:rFonts w:ascii="Calibri" w:hAnsi="Calibri" w:cs="Calibri"/>
                <w:color w:val="000000"/>
              </w:rPr>
            </w:pPr>
            <w:r>
              <w:rPr>
                <w:rFonts w:ascii="Calibri" w:hAnsi="Calibri" w:cs="Calibri"/>
                <w:color w:val="000000"/>
              </w:rPr>
              <w:t>6</w:t>
            </w:r>
          </w:p>
        </w:tc>
      </w:tr>
      <w:tr w:rsidR="002127EE" w14:paraId="38060F88"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B49A3BB" w14:textId="77777777" w:rsidR="002127EE" w:rsidRDefault="002127EE">
            <w:pPr>
              <w:rPr>
                <w:rFonts w:ascii="Arial CE" w:hAnsi="Arial CE" w:cs="Arial CE"/>
                <w:sz w:val="20"/>
                <w:szCs w:val="20"/>
              </w:rPr>
            </w:pPr>
            <w:r>
              <w:rPr>
                <w:rFonts w:ascii="Arial CE" w:hAnsi="Arial CE" w:cs="Arial CE"/>
                <w:sz w:val="20"/>
                <w:szCs w:val="20"/>
              </w:rPr>
              <w:t xml:space="preserve">96. </w:t>
            </w:r>
          </w:p>
        </w:tc>
        <w:tc>
          <w:tcPr>
            <w:tcW w:w="4981" w:type="dxa"/>
            <w:tcBorders>
              <w:top w:val="nil"/>
              <w:left w:val="nil"/>
              <w:bottom w:val="single" w:sz="4" w:space="0" w:color="auto"/>
              <w:right w:val="single" w:sz="4" w:space="0" w:color="auto"/>
            </w:tcBorders>
            <w:shd w:val="clear" w:color="auto" w:fill="auto"/>
            <w:vAlign w:val="center"/>
            <w:hideMark/>
          </w:tcPr>
          <w:p w14:paraId="231AE253" w14:textId="77777777" w:rsidR="002127EE" w:rsidRDefault="002127EE">
            <w:pPr>
              <w:rPr>
                <w:rFonts w:ascii="Calibri" w:hAnsi="Calibri" w:cs="Calibri"/>
              </w:rPr>
            </w:pPr>
            <w:r>
              <w:rPr>
                <w:rFonts w:ascii="Calibri" w:hAnsi="Calibri" w:cs="Calibri"/>
              </w:rPr>
              <w:t>Nákova s príslušenstvom</w:t>
            </w:r>
          </w:p>
        </w:tc>
        <w:tc>
          <w:tcPr>
            <w:tcW w:w="963" w:type="dxa"/>
            <w:tcBorders>
              <w:top w:val="nil"/>
              <w:left w:val="nil"/>
              <w:bottom w:val="single" w:sz="4" w:space="0" w:color="auto"/>
              <w:right w:val="single" w:sz="4" w:space="0" w:color="auto"/>
            </w:tcBorders>
            <w:shd w:val="clear" w:color="auto" w:fill="auto"/>
            <w:vAlign w:val="center"/>
            <w:hideMark/>
          </w:tcPr>
          <w:p w14:paraId="59695621"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391A10DF" w14:textId="77777777" w:rsidR="002127EE" w:rsidRDefault="002127EE">
            <w:pPr>
              <w:jc w:val="center"/>
              <w:rPr>
                <w:rFonts w:ascii="Calibri" w:hAnsi="Calibri" w:cs="Calibri"/>
                <w:color w:val="000000"/>
              </w:rPr>
            </w:pPr>
            <w:r>
              <w:rPr>
                <w:rFonts w:ascii="Calibri" w:hAnsi="Calibri" w:cs="Calibri"/>
                <w:color w:val="000000"/>
              </w:rPr>
              <w:t>6</w:t>
            </w:r>
          </w:p>
        </w:tc>
      </w:tr>
      <w:tr w:rsidR="002127EE" w14:paraId="241CCC78" w14:textId="77777777" w:rsidTr="00D43711">
        <w:trPr>
          <w:trHeight w:val="245"/>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B8EAA0C" w14:textId="77777777" w:rsidR="002127EE" w:rsidRDefault="002127EE">
            <w:pPr>
              <w:rPr>
                <w:rFonts w:ascii="Arial CE" w:hAnsi="Arial CE" w:cs="Arial CE"/>
                <w:sz w:val="20"/>
                <w:szCs w:val="20"/>
              </w:rPr>
            </w:pPr>
            <w:r>
              <w:rPr>
                <w:rFonts w:ascii="Arial CE" w:hAnsi="Arial CE" w:cs="Arial CE"/>
                <w:sz w:val="20"/>
                <w:szCs w:val="20"/>
              </w:rPr>
              <w:t xml:space="preserve">97. </w:t>
            </w:r>
          </w:p>
        </w:tc>
        <w:tc>
          <w:tcPr>
            <w:tcW w:w="4981" w:type="dxa"/>
            <w:tcBorders>
              <w:top w:val="nil"/>
              <w:left w:val="nil"/>
              <w:bottom w:val="single" w:sz="4" w:space="0" w:color="auto"/>
              <w:right w:val="single" w:sz="4" w:space="0" w:color="auto"/>
            </w:tcBorders>
            <w:shd w:val="clear" w:color="auto" w:fill="auto"/>
            <w:vAlign w:val="center"/>
            <w:hideMark/>
          </w:tcPr>
          <w:p w14:paraId="0B1E7FCE"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univerzálnych meracích prístrojov </w:t>
            </w:r>
          </w:p>
        </w:tc>
        <w:tc>
          <w:tcPr>
            <w:tcW w:w="963" w:type="dxa"/>
            <w:tcBorders>
              <w:top w:val="nil"/>
              <w:left w:val="nil"/>
              <w:bottom w:val="single" w:sz="4" w:space="0" w:color="auto"/>
              <w:right w:val="single" w:sz="4" w:space="0" w:color="auto"/>
            </w:tcBorders>
            <w:shd w:val="clear" w:color="auto" w:fill="auto"/>
            <w:vAlign w:val="center"/>
            <w:hideMark/>
          </w:tcPr>
          <w:p w14:paraId="2C19B577"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71534F79" w14:textId="77777777" w:rsidR="002127EE" w:rsidRDefault="002127EE">
            <w:pPr>
              <w:jc w:val="center"/>
              <w:rPr>
                <w:rFonts w:ascii="Calibri" w:hAnsi="Calibri" w:cs="Calibri"/>
                <w:color w:val="000000"/>
              </w:rPr>
            </w:pPr>
            <w:r>
              <w:rPr>
                <w:rFonts w:ascii="Calibri" w:hAnsi="Calibri" w:cs="Calibri"/>
                <w:color w:val="000000"/>
              </w:rPr>
              <w:t>6</w:t>
            </w:r>
          </w:p>
        </w:tc>
      </w:tr>
      <w:tr w:rsidR="002127EE" w14:paraId="584CC1F7" w14:textId="77777777" w:rsidTr="00D43711">
        <w:trPr>
          <w:trHeight w:val="220"/>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FDCE6A4" w14:textId="77777777" w:rsidR="002127EE" w:rsidRDefault="002127EE">
            <w:pPr>
              <w:rPr>
                <w:rFonts w:ascii="Arial CE" w:hAnsi="Arial CE" w:cs="Arial CE"/>
                <w:sz w:val="20"/>
                <w:szCs w:val="20"/>
              </w:rPr>
            </w:pPr>
            <w:r>
              <w:rPr>
                <w:rFonts w:ascii="Arial CE" w:hAnsi="Arial CE" w:cs="Arial CE"/>
                <w:sz w:val="20"/>
                <w:szCs w:val="20"/>
              </w:rPr>
              <w:t xml:space="preserve">98. </w:t>
            </w:r>
          </w:p>
        </w:tc>
        <w:tc>
          <w:tcPr>
            <w:tcW w:w="4981" w:type="dxa"/>
            <w:tcBorders>
              <w:top w:val="nil"/>
              <w:left w:val="nil"/>
              <w:bottom w:val="single" w:sz="4" w:space="0" w:color="auto"/>
              <w:right w:val="single" w:sz="4" w:space="0" w:color="auto"/>
            </w:tcBorders>
            <w:shd w:val="clear" w:color="auto" w:fill="auto"/>
            <w:vAlign w:val="center"/>
            <w:hideMark/>
          </w:tcPr>
          <w:p w14:paraId="5889139E"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meranie spotreby el. energie</w:t>
            </w:r>
          </w:p>
        </w:tc>
        <w:tc>
          <w:tcPr>
            <w:tcW w:w="963" w:type="dxa"/>
            <w:tcBorders>
              <w:top w:val="nil"/>
              <w:left w:val="nil"/>
              <w:bottom w:val="single" w:sz="4" w:space="0" w:color="auto"/>
              <w:right w:val="single" w:sz="4" w:space="0" w:color="auto"/>
            </w:tcBorders>
            <w:shd w:val="clear" w:color="auto" w:fill="auto"/>
            <w:vAlign w:val="center"/>
            <w:hideMark/>
          </w:tcPr>
          <w:p w14:paraId="1DC27FEC"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49B24D50"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60DB7543" w14:textId="77777777" w:rsidTr="00D43711">
        <w:trPr>
          <w:trHeight w:val="69"/>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3B9FAA6" w14:textId="77777777" w:rsidR="002127EE" w:rsidRDefault="002127EE">
            <w:pPr>
              <w:rPr>
                <w:rFonts w:ascii="Arial CE" w:hAnsi="Arial CE" w:cs="Arial CE"/>
                <w:sz w:val="20"/>
                <w:szCs w:val="20"/>
              </w:rPr>
            </w:pPr>
            <w:r>
              <w:rPr>
                <w:rFonts w:ascii="Arial CE" w:hAnsi="Arial CE" w:cs="Arial CE"/>
                <w:sz w:val="20"/>
                <w:szCs w:val="20"/>
              </w:rPr>
              <w:t xml:space="preserve">99. </w:t>
            </w:r>
          </w:p>
        </w:tc>
        <w:tc>
          <w:tcPr>
            <w:tcW w:w="4981" w:type="dxa"/>
            <w:tcBorders>
              <w:top w:val="nil"/>
              <w:left w:val="nil"/>
              <w:bottom w:val="single" w:sz="4" w:space="0" w:color="auto"/>
              <w:right w:val="single" w:sz="4" w:space="0" w:color="auto"/>
            </w:tcBorders>
            <w:shd w:val="clear" w:color="auto" w:fill="auto"/>
            <w:vAlign w:val="center"/>
            <w:hideMark/>
          </w:tcPr>
          <w:p w14:paraId="60D16494"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bezpečného využitia elektrickej energie v domácnosti</w:t>
            </w:r>
          </w:p>
        </w:tc>
        <w:tc>
          <w:tcPr>
            <w:tcW w:w="963" w:type="dxa"/>
            <w:tcBorders>
              <w:top w:val="nil"/>
              <w:left w:val="nil"/>
              <w:bottom w:val="single" w:sz="4" w:space="0" w:color="auto"/>
              <w:right w:val="single" w:sz="4" w:space="0" w:color="auto"/>
            </w:tcBorders>
            <w:shd w:val="clear" w:color="auto" w:fill="auto"/>
            <w:vAlign w:val="center"/>
            <w:hideMark/>
          </w:tcPr>
          <w:p w14:paraId="5C0C7D65"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663380A7"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14562A71" w14:textId="77777777" w:rsidTr="00D43711">
        <w:trPr>
          <w:trHeight w:val="176"/>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E2E6913" w14:textId="77777777" w:rsidR="002127EE" w:rsidRDefault="002127EE">
            <w:pPr>
              <w:rPr>
                <w:rFonts w:ascii="Arial CE" w:hAnsi="Arial CE" w:cs="Arial CE"/>
                <w:sz w:val="20"/>
                <w:szCs w:val="20"/>
              </w:rPr>
            </w:pPr>
            <w:r>
              <w:rPr>
                <w:rFonts w:ascii="Arial CE" w:hAnsi="Arial CE" w:cs="Arial CE"/>
                <w:sz w:val="20"/>
                <w:szCs w:val="20"/>
              </w:rPr>
              <w:t xml:space="preserve">100. </w:t>
            </w:r>
          </w:p>
        </w:tc>
        <w:tc>
          <w:tcPr>
            <w:tcW w:w="4981" w:type="dxa"/>
            <w:tcBorders>
              <w:top w:val="nil"/>
              <w:left w:val="nil"/>
              <w:bottom w:val="single" w:sz="4" w:space="0" w:color="auto"/>
              <w:right w:val="single" w:sz="4" w:space="0" w:color="auto"/>
            </w:tcBorders>
            <w:shd w:val="clear" w:color="auto" w:fill="auto"/>
            <w:vAlign w:val="center"/>
            <w:hideMark/>
          </w:tcPr>
          <w:p w14:paraId="3581E0A9"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pravouhlého premietania</w:t>
            </w:r>
          </w:p>
        </w:tc>
        <w:tc>
          <w:tcPr>
            <w:tcW w:w="963" w:type="dxa"/>
            <w:tcBorders>
              <w:top w:val="nil"/>
              <w:left w:val="nil"/>
              <w:bottom w:val="single" w:sz="4" w:space="0" w:color="auto"/>
              <w:right w:val="single" w:sz="4" w:space="0" w:color="auto"/>
            </w:tcBorders>
            <w:shd w:val="clear" w:color="auto" w:fill="auto"/>
            <w:vAlign w:val="center"/>
            <w:hideMark/>
          </w:tcPr>
          <w:p w14:paraId="5294764E"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48B700B"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8F894DB" w14:textId="77777777" w:rsidTr="00D43711">
        <w:trPr>
          <w:trHeight w:val="151"/>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8A6FFBA" w14:textId="77777777" w:rsidR="002127EE" w:rsidRDefault="002127EE">
            <w:pPr>
              <w:rPr>
                <w:rFonts w:ascii="Arial CE" w:hAnsi="Arial CE" w:cs="Arial CE"/>
                <w:sz w:val="20"/>
                <w:szCs w:val="20"/>
              </w:rPr>
            </w:pPr>
            <w:r>
              <w:rPr>
                <w:rFonts w:ascii="Arial CE" w:hAnsi="Arial CE" w:cs="Arial CE"/>
                <w:sz w:val="20"/>
                <w:szCs w:val="20"/>
              </w:rPr>
              <w:t xml:space="preserve">101. </w:t>
            </w:r>
          </w:p>
        </w:tc>
        <w:tc>
          <w:tcPr>
            <w:tcW w:w="4981" w:type="dxa"/>
            <w:tcBorders>
              <w:top w:val="nil"/>
              <w:left w:val="nil"/>
              <w:bottom w:val="single" w:sz="4" w:space="0" w:color="auto"/>
              <w:right w:val="single" w:sz="4" w:space="0" w:color="auto"/>
            </w:tcBorders>
            <w:shd w:val="clear" w:color="auto" w:fill="auto"/>
            <w:vAlign w:val="center"/>
            <w:hideMark/>
          </w:tcPr>
          <w:p w14:paraId="49AD51C5"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skleníkového efektu</w:t>
            </w:r>
          </w:p>
        </w:tc>
        <w:tc>
          <w:tcPr>
            <w:tcW w:w="963" w:type="dxa"/>
            <w:tcBorders>
              <w:top w:val="nil"/>
              <w:left w:val="nil"/>
              <w:bottom w:val="single" w:sz="4" w:space="0" w:color="auto"/>
              <w:right w:val="single" w:sz="4" w:space="0" w:color="auto"/>
            </w:tcBorders>
            <w:shd w:val="clear" w:color="auto" w:fill="auto"/>
            <w:vAlign w:val="center"/>
            <w:hideMark/>
          </w:tcPr>
          <w:p w14:paraId="1926CC2F"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0073E3D8"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4B7EFC7D" w14:textId="77777777" w:rsidTr="00D43711">
        <w:trPr>
          <w:trHeight w:val="425"/>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3738905" w14:textId="77777777" w:rsidR="002127EE" w:rsidRDefault="002127EE">
            <w:pPr>
              <w:rPr>
                <w:rFonts w:ascii="Arial CE" w:hAnsi="Arial CE" w:cs="Arial CE"/>
                <w:sz w:val="20"/>
                <w:szCs w:val="20"/>
              </w:rPr>
            </w:pPr>
            <w:r>
              <w:rPr>
                <w:rFonts w:ascii="Arial CE" w:hAnsi="Arial CE" w:cs="Arial CE"/>
                <w:sz w:val="20"/>
                <w:szCs w:val="20"/>
              </w:rPr>
              <w:t xml:space="preserve">102. </w:t>
            </w:r>
          </w:p>
        </w:tc>
        <w:tc>
          <w:tcPr>
            <w:tcW w:w="4981" w:type="dxa"/>
            <w:tcBorders>
              <w:top w:val="nil"/>
              <w:left w:val="nil"/>
              <w:bottom w:val="single" w:sz="4" w:space="0" w:color="auto"/>
              <w:right w:val="single" w:sz="4" w:space="0" w:color="auto"/>
            </w:tcBorders>
            <w:shd w:val="clear" w:color="auto" w:fill="auto"/>
            <w:vAlign w:val="center"/>
            <w:hideMark/>
          </w:tcPr>
          <w:p w14:paraId="325C8D1D"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zdrojov obnoviteľnej energie</w:t>
            </w:r>
          </w:p>
        </w:tc>
        <w:tc>
          <w:tcPr>
            <w:tcW w:w="963" w:type="dxa"/>
            <w:tcBorders>
              <w:top w:val="nil"/>
              <w:left w:val="nil"/>
              <w:bottom w:val="single" w:sz="4" w:space="0" w:color="auto"/>
              <w:right w:val="single" w:sz="4" w:space="0" w:color="auto"/>
            </w:tcBorders>
            <w:shd w:val="clear" w:color="auto" w:fill="auto"/>
            <w:vAlign w:val="center"/>
            <w:hideMark/>
          </w:tcPr>
          <w:p w14:paraId="239E5499"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0C203ADE"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167443A9" w14:textId="77777777" w:rsidTr="00D43711">
        <w:trPr>
          <w:trHeight w:val="250"/>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61A916D5" w14:textId="77777777" w:rsidR="002127EE" w:rsidRDefault="002127EE">
            <w:pPr>
              <w:rPr>
                <w:rFonts w:ascii="Arial CE" w:hAnsi="Arial CE" w:cs="Arial CE"/>
                <w:sz w:val="20"/>
                <w:szCs w:val="20"/>
              </w:rPr>
            </w:pPr>
            <w:r>
              <w:rPr>
                <w:rFonts w:ascii="Arial CE" w:hAnsi="Arial CE" w:cs="Arial CE"/>
                <w:sz w:val="20"/>
                <w:szCs w:val="20"/>
              </w:rPr>
              <w:t xml:space="preserve">103. </w:t>
            </w:r>
          </w:p>
        </w:tc>
        <w:tc>
          <w:tcPr>
            <w:tcW w:w="4981" w:type="dxa"/>
            <w:tcBorders>
              <w:top w:val="nil"/>
              <w:left w:val="nil"/>
              <w:bottom w:val="single" w:sz="4" w:space="0" w:color="auto"/>
              <w:right w:val="single" w:sz="4" w:space="0" w:color="auto"/>
            </w:tcBorders>
            <w:shd w:val="clear" w:color="auto" w:fill="auto"/>
            <w:vAlign w:val="center"/>
            <w:hideMark/>
          </w:tcPr>
          <w:p w14:paraId="2EDDD7E6"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využitie obnoviteľnej </w:t>
            </w:r>
            <w:proofErr w:type="spellStart"/>
            <w:r>
              <w:rPr>
                <w:rFonts w:ascii="Calibri" w:hAnsi="Calibri" w:cs="Calibri"/>
                <w:color w:val="000000"/>
              </w:rPr>
              <w:t>enegie</w:t>
            </w:r>
            <w:proofErr w:type="spellEnd"/>
            <w:r>
              <w:rPr>
                <w:rFonts w:ascii="Calibri" w:hAnsi="Calibri" w:cs="Calibri"/>
                <w:color w:val="000000"/>
              </w:rPr>
              <w:t xml:space="preserve"> </w:t>
            </w:r>
          </w:p>
        </w:tc>
        <w:tc>
          <w:tcPr>
            <w:tcW w:w="963" w:type="dxa"/>
            <w:tcBorders>
              <w:top w:val="nil"/>
              <w:left w:val="nil"/>
              <w:bottom w:val="single" w:sz="4" w:space="0" w:color="auto"/>
              <w:right w:val="single" w:sz="4" w:space="0" w:color="auto"/>
            </w:tcBorders>
            <w:shd w:val="clear" w:color="auto" w:fill="auto"/>
            <w:vAlign w:val="center"/>
            <w:hideMark/>
          </w:tcPr>
          <w:p w14:paraId="0FB06953"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7DC555AA" w14:textId="77777777" w:rsidR="002127EE" w:rsidRDefault="002127EE">
            <w:pPr>
              <w:jc w:val="center"/>
              <w:rPr>
                <w:rFonts w:ascii="Calibri" w:hAnsi="Calibri" w:cs="Calibri"/>
                <w:color w:val="000000"/>
              </w:rPr>
            </w:pPr>
            <w:r>
              <w:rPr>
                <w:rFonts w:ascii="Calibri" w:hAnsi="Calibri" w:cs="Calibri"/>
                <w:color w:val="000000"/>
              </w:rPr>
              <w:t>6</w:t>
            </w:r>
          </w:p>
        </w:tc>
      </w:tr>
      <w:tr w:rsidR="002127EE" w14:paraId="6ED98AD7" w14:textId="77777777" w:rsidTr="00D43711">
        <w:trPr>
          <w:trHeight w:val="367"/>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05546943" w14:textId="77777777" w:rsidR="002127EE" w:rsidRDefault="002127EE">
            <w:pPr>
              <w:rPr>
                <w:rFonts w:ascii="Arial CE" w:hAnsi="Arial CE" w:cs="Arial CE"/>
                <w:sz w:val="20"/>
                <w:szCs w:val="20"/>
              </w:rPr>
            </w:pPr>
            <w:r>
              <w:rPr>
                <w:rFonts w:ascii="Arial CE" w:hAnsi="Arial CE" w:cs="Arial CE"/>
                <w:sz w:val="20"/>
                <w:szCs w:val="20"/>
              </w:rPr>
              <w:t xml:space="preserve">104. </w:t>
            </w:r>
          </w:p>
        </w:tc>
        <w:tc>
          <w:tcPr>
            <w:tcW w:w="4981" w:type="dxa"/>
            <w:tcBorders>
              <w:top w:val="nil"/>
              <w:left w:val="nil"/>
              <w:bottom w:val="single" w:sz="4" w:space="0" w:color="auto"/>
              <w:right w:val="single" w:sz="4" w:space="0" w:color="auto"/>
            </w:tcBorders>
            <w:shd w:val="clear" w:color="auto" w:fill="auto"/>
            <w:vAlign w:val="center"/>
            <w:hideMark/>
          </w:tcPr>
          <w:p w14:paraId="1256F207"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vodovodného systému</w:t>
            </w:r>
          </w:p>
        </w:tc>
        <w:tc>
          <w:tcPr>
            <w:tcW w:w="963" w:type="dxa"/>
            <w:tcBorders>
              <w:top w:val="nil"/>
              <w:left w:val="nil"/>
              <w:bottom w:val="single" w:sz="4" w:space="0" w:color="auto"/>
              <w:right w:val="single" w:sz="4" w:space="0" w:color="auto"/>
            </w:tcBorders>
            <w:shd w:val="clear" w:color="auto" w:fill="auto"/>
            <w:vAlign w:val="center"/>
            <w:hideMark/>
          </w:tcPr>
          <w:p w14:paraId="2C8FC359"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245E7C7"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47FB9B3B"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2AB05A3C" w14:textId="77777777" w:rsidR="002127EE" w:rsidRDefault="002127EE">
            <w:pPr>
              <w:rPr>
                <w:rFonts w:ascii="Arial CE" w:hAnsi="Arial CE" w:cs="Arial CE"/>
                <w:sz w:val="20"/>
                <w:szCs w:val="20"/>
              </w:rPr>
            </w:pPr>
            <w:r>
              <w:rPr>
                <w:rFonts w:ascii="Arial CE" w:hAnsi="Arial CE" w:cs="Arial CE"/>
                <w:sz w:val="20"/>
                <w:szCs w:val="20"/>
              </w:rPr>
              <w:t xml:space="preserve">105. </w:t>
            </w:r>
          </w:p>
        </w:tc>
        <w:tc>
          <w:tcPr>
            <w:tcW w:w="4981" w:type="dxa"/>
            <w:tcBorders>
              <w:top w:val="nil"/>
              <w:left w:val="nil"/>
              <w:bottom w:val="single" w:sz="4" w:space="0" w:color="auto"/>
              <w:right w:val="single" w:sz="4" w:space="0" w:color="auto"/>
            </w:tcBorders>
            <w:shd w:val="clear" w:color="auto" w:fill="auto"/>
            <w:vAlign w:val="center"/>
            <w:hideMark/>
          </w:tcPr>
          <w:p w14:paraId="4A827AA6" w14:textId="77777777" w:rsidR="002127EE" w:rsidRDefault="002127EE">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základných druhov mechanizmov, pohonov a prevodov</w:t>
            </w:r>
          </w:p>
        </w:tc>
        <w:tc>
          <w:tcPr>
            <w:tcW w:w="963" w:type="dxa"/>
            <w:tcBorders>
              <w:top w:val="nil"/>
              <w:left w:val="nil"/>
              <w:bottom w:val="single" w:sz="4" w:space="0" w:color="auto"/>
              <w:right w:val="single" w:sz="4" w:space="0" w:color="auto"/>
            </w:tcBorders>
            <w:shd w:val="clear" w:color="auto" w:fill="auto"/>
            <w:vAlign w:val="center"/>
            <w:hideMark/>
          </w:tcPr>
          <w:p w14:paraId="0AA81DC1" w14:textId="77777777" w:rsidR="002127EE" w:rsidRDefault="002127EE">
            <w:pPr>
              <w:jc w:val="center"/>
              <w:rPr>
                <w:rFonts w:ascii="Calibri" w:hAnsi="Calibri" w:cs="Calibri"/>
                <w:color w:val="000000"/>
              </w:rPr>
            </w:pPr>
            <w:proofErr w:type="spellStart"/>
            <w:r>
              <w:rPr>
                <w:rFonts w:ascii="Calibri" w:hAnsi="Calibri" w:cs="Calibri"/>
                <w:color w:val="000000"/>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6E8A3AB8"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C5C545E"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1A7EFFFA" w14:textId="77777777" w:rsidR="002127EE" w:rsidRDefault="002127EE">
            <w:pPr>
              <w:rPr>
                <w:rFonts w:ascii="Arial CE" w:hAnsi="Arial CE" w:cs="Arial CE"/>
                <w:sz w:val="20"/>
                <w:szCs w:val="20"/>
              </w:rPr>
            </w:pPr>
            <w:r>
              <w:rPr>
                <w:rFonts w:ascii="Arial CE" w:hAnsi="Arial CE" w:cs="Arial CE"/>
                <w:sz w:val="20"/>
                <w:szCs w:val="20"/>
              </w:rPr>
              <w:t xml:space="preserve">106. </w:t>
            </w:r>
          </w:p>
        </w:tc>
        <w:tc>
          <w:tcPr>
            <w:tcW w:w="4981" w:type="dxa"/>
            <w:tcBorders>
              <w:top w:val="nil"/>
              <w:left w:val="nil"/>
              <w:bottom w:val="single" w:sz="4" w:space="0" w:color="auto"/>
              <w:right w:val="single" w:sz="4" w:space="0" w:color="auto"/>
            </w:tcBorders>
            <w:shd w:val="clear" w:color="auto" w:fill="auto"/>
            <w:vAlign w:val="center"/>
            <w:hideMark/>
          </w:tcPr>
          <w:p w14:paraId="152ECF9F" w14:textId="77777777" w:rsidR="002127EE" w:rsidRDefault="002127EE">
            <w:pPr>
              <w:rPr>
                <w:rFonts w:ascii="Calibri" w:hAnsi="Calibri" w:cs="Calibri"/>
                <w:color w:val="000000"/>
              </w:rPr>
            </w:pPr>
            <w:r>
              <w:rPr>
                <w:rFonts w:ascii="Calibri" w:hAnsi="Calibri" w:cs="Calibri"/>
                <w:color w:val="000000"/>
              </w:rPr>
              <w:t xml:space="preserve">Prístroj </w:t>
            </w:r>
            <w:proofErr w:type="spellStart"/>
            <w:r>
              <w:rPr>
                <w:rFonts w:ascii="Calibri" w:hAnsi="Calibri" w:cs="Calibri"/>
                <w:color w:val="000000"/>
              </w:rPr>
              <w:t>detekujúci</w:t>
            </w:r>
            <w:proofErr w:type="spellEnd"/>
            <w:r>
              <w:rPr>
                <w:rFonts w:ascii="Calibri" w:hAnsi="Calibri" w:cs="Calibri"/>
                <w:color w:val="000000"/>
              </w:rPr>
              <w:t xml:space="preserve"> hladinu hluku</w:t>
            </w:r>
          </w:p>
        </w:tc>
        <w:tc>
          <w:tcPr>
            <w:tcW w:w="963" w:type="dxa"/>
            <w:tcBorders>
              <w:top w:val="nil"/>
              <w:left w:val="nil"/>
              <w:bottom w:val="single" w:sz="4" w:space="0" w:color="auto"/>
              <w:right w:val="single" w:sz="4" w:space="0" w:color="auto"/>
            </w:tcBorders>
            <w:shd w:val="clear" w:color="auto" w:fill="auto"/>
            <w:vAlign w:val="center"/>
            <w:hideMark/>
          </w:tcPr>
          <w:p w14:paraId="3FDFCA46" w14:textId="77777777" w:rsidR="002127EE" w:rsidRDefault="002127EE">
            <w:pPr>
              <w:jc w:val="center"/>
              <w:rPr>
                <w:rFonts w:ascii="Calibri" w:hAnsi="Calibri" w:cs="Calibri"/>
                <w:color w:val="000000"/>
              </w:rPr>
            </w:pPr>
            <w:r>
              <w:rPr>
                <w:rFonts w:ascii="Calibri" w:hAnsi="Calibri" w:cs="Calibri"/>
                <w:color w:val="000000"/>
              </w:rPr>
              <w:t>ks</w:t>
            </w:r>
          </w:p>
        </w:tc>
        <w:tc>
          <w:tcPr>
            <w:tcW w:w="1063" w:type="dxa"/>
            <w:tcBorders>
              <w:top w:val="nil"/>
              <w:left w:val="nil"/>
              <w:bottom w:val="single" w:sz="4" w:space="0" w:color="auto"/>
              <w:right w:val="single" w:sz="4" w:space="0" w:color="auto"/>
            </w:tcBorders>
            <w:shd w:val="clear" w:color="auto" w:fill="auto"/>
            <w:vAlign w:val="center"/>
            <w:hideMark/>
          </w:tcPr>
          <w:p w14:paraId="075FAC29"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393FBF1F"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D1D922E" w14:textId="77777777" w:rsidR="002127EE" w:rsidRDefault="002127EE">
            <w:pPr>
              <w:rPr>
                <w:rFonts w:ascii="Arial CE" w:hAnsi="Arial CE" w:cs="Arial CE"/>
                <w:sz w:val="20"/>
                <w:szCs w:val="20"/>
              </w:rPr>
            </w:pPr>
            <w:r>
              <w:rPr>
                <w:rFonts w:ascii="Arial CE" w:hAnsi="Arial CE" w:cs="Arial CE"/>
                <w:sz w:val="20"/>
                <w:szCs w:val="20"/>
              </w:rPr>
              <w:t xml:space="preserve">107. </w:t>
            </w:r>
          </w:p>
        </w:tc>
        <w:tc>
          <w:tcPr>
            <w:tcW w:w="4981" w:type="dxa"/>
            <w:tcBorders>
              <w:top w:val="nil"/>
              <w:left w:val="nil"/>
              <w:bottom w:val="single" w:sz="4" w:space="0" w:color="auto"/>
              <w:right w:val="single" w:sz="4" w:space="0" w:color="auto"/>
            </w:tcBorders>
            <w:shd w:val="clear" w:color="auto" w:fill="auto"/>
            <w:vAlign w:val="center"/>
            <w:hideMark/>
          </w:tcPr>
          <w:p w14:paraId="727DEE9C" w14:textId="77777777" w:rsidR="002127EE" w:rsidRDefault="002127EE">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nástenných tabúľ pre polytechniku</w:t>
            </w:r>
          </w:p>
        </w:tc>
        <w:tc>
          <w:tcPr>
            <w:tcW w:w="963" w:type="dxa"/>
            <w:tcBorders>
              <w:top w:val="nil"/>
              <w:left w:val="nil"/>
              <w:bottom w:val="single" w:sz="4" w:space="0" w:color="auto"/>
              <w:right w:val="single" w:sz="4" w:space="0" w:color="auto"/>
            </w:tcBorders>
            <w:shd w:val="clear" w:color="auto" w:fill="auto"/>
            <w:vAlign w:val="center"/>
            <w:hideMark/>
          </w:tcPr>
          <w:p w14:paraId="6437D945" w14:textId="77777777" w:rsidR="002127EE" w:rsidRDefault="002127EE">
            <w:pPr>
              <w:jc w:val="center"/>
              <w:rPr>
                <w:rFonts w:ascii="Calibri" w:hAnsi="Calibri" w:cs="Calibri"/>
                <w:color w:val="000000"/>
              </w:rPr>
            </w:pPr>
            <w:r>
              <w:rPr>
                <w:rFonts w:ascii="Calibri" w:hAnsi="Calibri" w:cs="Calibri"/>
                <w:color w:val="000000"/>
              </w:rPr>
              <w:t>súbor</w:t>
            </w:r>
          </w:p>
        </w:tc>
        <w:tc>
          <w:tcPr>
            <w:tcW w:w="1063" w:type="dxa"/>
            <w:tcBorders>
              <w:top w:val="nil"/>
              <w:left w:val="nil"/>
              <w:bottom w:val="single" w:sz="4" w:space="0" w:color="auto"/>
              <w:right w:val="single" w:sz="4" w:space="0" w:color="auto"/>
            </w:tcBorders>
            <w:shd w:val="clear" w:color="auto" w:fill="auto"/>
            <w:vAlign w:val="center"/>
            <w:hideMark/>
          </w:tcPr>
          <w:p w14:paraId="4D971CFC"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7ADE4B79" w14:textId="77777777" w:rsidTr="00D43711">
        <w:trPr>
          <w:trHeight w:val="205"/>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5D93DE5A" w14:textId="77777777" w:rsidR="002127EE" w:rsidRDefault="002127EE">
            <w:pPr>
              <w:rPr>
                <w:rFonts w:ascii="Arial CE" w:hAnsi="Arial CE" w:cs="Arial CE"/>
                <w:sz w:val="20"/>
                <w:szCs w:val="20"/>
              </w:rPr>
            </w:pPr>
            <w:r>
              <w:rPr>
                <w:rFonts w:ascii="Arial CE" w:hAnsi="Arial CE" w:cs="Arial CE"/>
                <w:sz w:val="20"/>
                <w:szCs w:val="20"/>
              </w:rPr>
              <w:t xml:space="preserve">108. </w:t>
            </w:r>
          </w:p>
        </w:tc>
        <w:tc>
          <w:tcPr>
            <w:tcW w:w="4981" w:type="dxa"/>
            <w:tcBorders>
              <w:top w:val="nil"/>
              <w:left w:val="nil"/>
              <w:bottom w:val="single" w:sz="4" w:space="0" w:color="auto"/>
              <w:right w:val="single" w:sz="4" w:space="0" w:color="auto"/>
            </w:tcBorders>
            <w:shd w:val="clear" w:color="auto" w:fill="auto"/>
            <w:vAlign w:val="center"/>
            <w:hideMark/>
          </w:tcPr>
          <w:p w14:paraId="0CC61796"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na obrábanie dreva s príslušenstvom</w:t>
            </w:r>
          </w:p>
        </w:tc>
        <w:tc>
          <w:tcPr>
            <w:tcW w:w="963" w:type="dxa"/>
            <w:tcBorders>
              <w:top w:val="nil"/>
              <w:left w:val="nil"/>
              <w:bottom w:val="single" w:sz="4" w:space="0" w:color="auto"/>
              <w:right w:val="single" w:sz="4" w:space="0" w:color="auto"/>
            </w:tcBorders>
            <w:shd w:val="clear" w:color="auto" w:fill="auto"/>
            <w:vAlign w:val="center"/>
            <w:hideMark/>
          </w:tcPr>
          <w:p w14:paraId="268396C2"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213B4BF9" w14:textId="77777777" w:rsidR="002127EE" w:rsidRDefault="002127EE">
            <w:pPr>
              <w:jc w:val="center"/>
              <w:rPr>
                <w:rFonts w:ascii="Calibri" w:hAnsi="Calibri" w:cs="Calibri"/>
              </w:rPr>
            </w:pPr>
            <w:r>
              <w:rPr>
                <w:rFonts w:ascii="Calibri" w:hAnsi="Calibri" w:cs="Calibri"/>
              </w:rPr>
              <w:t>5</w:t>
            </w:r>
          </w:p>
        </w:tc>
      </w:tr>
      <w:tr w:rsidR="002127EE" w14:paraId="41433B9A" w14:textId="77777777" w:rsidTr="00D43711">
        <w:trPr>
          <w:trHeight w:val="196"/>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3D024DC1" w14:textId="77777777" w:rsidR="002127EE" w:rsidRDefault="002127EE">
            <w:pPr>
              <w:rPr>
                <w:rFonts w:ascii="Arial CE" w:hAnsi="Arial CE" w:cs="Arial CE"/>
                <w:sz w:val="20"/>
                <w:szCs w:val="20"/>
              </w:rPr>
            </w:pPr>
            <w:r>
              <w:rPr>
                <w:rFonts w:ascii="Arial CE" w:hAnsi="Arial CE" w:cs="Arial CE"/>
                <w:sz w:val="20"/>
                <w:szCs w:val="20"/>
              </w:rPr>
              <w:t xml:space="preserve">109. </w:t>
            </w:r>
          </w:p>
        </w:tc>
        <w:tc>
          <w:tcPr>
            <w:tcW w:w="4981" w:type="dxa"/>
            <w:tcBorders>
              <w:top w:val="nil"/>
              <w:left w:val="nil"/>
              <w:bottom w:val="single" w:sz="4" w:space="0" w:color="auto"/>
              <w:right w:val="single" w:sz="4" w:space="0" w:color="auto"/>
            </w:tcBorders>
            <w:shd w:val="clear" w:color="auto" w:fill="auto"/>
            <w:vAlign w:val="center"/>
            <w:hideMark/>
          </w:tcPr>
          <w:p w14:paraId="1C6DB510" w14:textId="77777777" w:rsidR="002127EE" w:rsidRDefault="002127EE">
            <w:pPr>
              <w:rPr>
                <w:rFonts w:ascii="Calibri" w:hAnsi="Calibri" w:cs="Calibri"/>
              </w:rPr>
            </w:pPr>
            <w:proofErr w:type="spellStart"/>
            <w:r>
              <w:rPr>
                <w:rFonts w:ascii="Calibri" w:hAnsi="Calibri" w:cs="Calibri"/>
              </w:rPr>
              <w:t>Sada</w:t>
            </w:r>
            <w:proofErr w:type="spellEnd"/>
            <w:r>
              <w:rPr>
                <w:rFonts w:ascii="Calibri" w:hAnsi="Calibri" w:cs="Calibri"/>
              </w:rPr>
              <w:t xml:space="preserve"> na obrábanie kovu a plastov s príslušenstvom</w:t>
            </w:r>
          </w:p>
        </w:tc>
        <w:tc>
          <w:tcPr>
            <w:tcW w:w="963" w:type="dxa"/>
            <w:tcBorders>
              <w:top w:val="nil"/>
              <w:left w:val="nil"/>
              <w:bottom w:val="single" w:sz="4" w:space="0" w:color="auto"/>
              <w:right w:val="single" w:sz="4" w:space="0" w:color="auto"/>
            </w:tcBorders>
            <w:shd w:val="clear" w:color="auto" w:fill="auto"/>
            <w:vAlign w:val="center"/>
            <w:hideMark/>
          </w:tcPr>
          <w:p w14:paraId="37C7F962"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0DB704E3" w14:textId="77777777" w:rsidR="002127EE" w:rsidRDefault="002127EE">
            <w:pPr>
              <w:jc w:val="center"/>
              <w:rPr>
                <w:rFonts w:ascii="Calibri" w:hAnsi="Calibri" w:cs="Calibri"/>
              </w:rPr>
            </w:pPr>
            <w:r>
              <w:rPr>
                <w:rFonts w:ascii="Calibri" w:hAnsi="Calibri" w:cs="Calibri"/>
              </w:rPr>
              <w:t>5</w:t>
            </w:r>
          </w:p>
        </w:tc>
      </w:tr>
      <w:tr w:rsidR="002127EE" w14:paraId="471B3E90"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4B525331" w14:textId="77777777" w:rsidR="002127EE" w:rsidRDefault="002127EE">
            <w:pPr>
              <w:rPr>
                <w:rFonts w:ascii="Arial CE" w:hAnsi="Arial CE" w:cs="Arial CE"/>
                <w:sz w:val="20"/>
                <w:szCs w:val="20"/>
              </w:rPr>
            </w:pPr>
            <w:r>
              <w:rPr>
                <w:rFonts w:ascii="Arial CE" w:hAnsi="Arial CE" w:cs="Arial CE"/>
                <w:sz w:val="20"/>
                <w:szCs w:val="20"/>
              </w:rPr>
              <w:t xml:space="preserve">110. </w:t>
            </w:r>
          </w:p>
        </w:tc>
        <w:tc>
          <w:tcPr>
            <w:tcW w:w="4981" w:type="dxa"/>
            <w:tcBorders>
              <w:top w:val="nil"/>
              <w:left w:val="nil"/>
              <w:bottom w:val="single" w:sz="4" w:space="0" w:color="auto"/>
              <w:right w:val="single" w:sz="4" w:space="0" w:color="auto"/>
            </w:tcBorders>
            <w:shd w:val="clear" w:color="auto" w:fill="auto"/>
            <w:vAlign w:val="center"/>
            <w:hideMark/>
          </w:tcPr>
          <w:p w14:paraId="304E6D3F" w14:textId="77777777" w:rsidR="002127EE" w:rsidRDefault="002127EE">
            <w:pPr>
              <w:rPr>
                <w:rFonts w:ascii="Calibri" w:hAnsi="Calibri" w:cs="Calibri"/>
                <w:color w:val="000000"/>
              </w:rPr>
            </w:pPr>
            <w:r>
              <w:rPr>
                <w:rFonts w:ascii="Calibri" w:hAnsi="Calibri" w:cs="Calibri"/>
                <w:color w:val="000000"/>
              </w:rPr>
              <w:t xml:space="preserve">Vzorkovnice základných druhov technických materiálov </w:t>
            </w:r>
          </w:p>
        </w:tc>
        <w:tc>
          <w:tcPr>
            <w:tcW w:w="963" w:type="dxa"/>
            <w:tcBorders>
              <w:top w:val="nil"/>
              <w:left w:val="nil"/>
              <w:bottom w:val="single" w:sz="4" w:space="0" w:color="auto"/>
              <w:right w:val="single" w:sz="4" w:space="0" w:color="auto"/>
            </w:tcBorders>
            <w:shd w:val="clear" w:color="auto" w:fill="auto"/>
            <w:vAlign w:val="center"/>
            <w:hideMark/>
          </w:tcPr>
          <w:p w14:paraId="4BC1D9AF" w14:textId="77777777" w:rsidR="002127EE" w:rsidRDefault="002127EE">
            <w:pPr>
              <w:jc w:val="center"/>
              <w:rPr>
                <w:rFonts w:ascii="Calibri" w:hAnsi="Calibri" w:cs="Calibri"/>
              </w:rPr>
            </w:pPr>
            <w:proofErr w:type="spellStart"/>
            <w:r>
              <w:rPr>
                <w:rFonts w:ascii="Calibri" w:hAnsi="Calibri" w:cs="Calibri"/>
              </w:rPr>
              <w:t>sada</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66C8F992" w14:textId="77777777" w:rsidR="002127EE" w:rsidRDefault="002127EE">
            <w:pPr>
              <w:jc w:val="center"/>
              <w:rPr>
                <w:rFonts w:ascii="Calibri" w:hAnsi="Calibri" w:cs="Calibri"/>
                <w:color w:val="000000"/>
              </w:rPr>
            </w:pPr>
            <w:r>
              <w:rPr>
                <w:rFonts w:ascii="Calibri" w:hAnsi="Calibri" w:cs="Calibri"/>
                <w:color w:val="000000"/>
              </w:rPr>
              <w:t>1</w:t>
            </w:r>
          </w:p>
        </w:tc>
      </w:tr>
      <w:tr w:rsidR="002127EE" w14:paraId="313027DC" w14:textId="77777777" w:rsidTr="00D43711">
        <w:trPr>
          <w:trHeight w:val="58"/>
        </w:trPr>
        <w:tc>
          <w:tcPr>
            <w:tcW w:w="1530" w:type="dxa"/>
            <w:tcBorders>
              <w:top w:val="nil"/>
              <w:left w:val="single" w:sz="8" w:space="0" w:color="auto"/>
              <w:bottom w:val="single" w:sz="4" w:space="0" w:color="auto"/>
              <w:right w:val="single" w:sz="4" w:space="0" w:color="auto"/>
            </w:tcBorders>
            <w:shd w:val="clear" w:color="auto" w:fill="auto"/>
            <w:vAlign w:val="center"/>
            <w:hideMark/>
          </w:tcPr>
          <w:p w14:paraId="7B3C030F" w14:textId="77777777" w:rsidR="002127EE" w:rsidRDefault="002127EE">
            <w:pPr>
              <w:rPr>
                <w:rFonts w:ascii="Arial CE" w:hAnsi="Arial CE" w:cs="Arial CE"/>
                <w:sz w:val="20"/>
                <w:szCs w:val="20"/>
              </w:rPr>
            </w:pPr>
            <w:r>
              <w:rPr>
                <w:rFonts w:ascii="Arial CE" w:hAnsi="Arial CE" w:cs="Arial CE"/>
                <w:sz w:val="20"/>
                <w:szCs w:val="20"/>
              </w:rPr>
              <w:t xml:space="preserve">111. </w:t>
            </w:r>
          </w:p>
        </w:tc>
        <w:tc>
          <w:tcPr>
            <w:tcW w:w="4981" w:type="dxa"/>
            <w:tcBorders>
              <w:top w:val="nil"/>
              <w:left w:val="nil"/>
              <w:bottom w:val="single" w:sz="4" w:space="0" w:color="auto"/>
              <w:right w:val="single" w:sz="4" w:space="0" w:color="auto"/>
            </w:tcBorders>
            <w:shd w:val="clear" w:color="auto" w:fill="auto"/>
            <w:vAlign w:val="center"/>
            <w:hideMark/>
          </w:tcPr>
          <w:p w14:paraId="484E541B" w14:textId="77777777" w:rsidR="002127EE" w:rsidRDefault="002127EE">
            <w:pPr>
              <w:rPr>
                <w:rFonts w:ascii="Calibri" w:hAnsi="Calibri" w:cs="Calibri"/>
              </w:rPr>
            </w:pPr>
            <w:r>
              <w:rPr>
                <w:rFonts w:ascii="Calibri" w:hAnsi="Calibri" w:cs="Calibri"/>
              </w:rPr>
              <w:t>Stolárska hoblica - odborná učebňa techniky</w:t>
            </w:r>
          </w:p>
        </w:tc>
        <w:tc>
          <w:tcPr>
            <w:tcW w:w="963" w:type="dxa"/>
            <w:tcBorders>
              <w:top w:val="nil"/>
              <w:left w:val="nil"/>
              <w:bottom w:val="single" w:sz="4" w:space="0" w:color="auto"/>
              <w:right w:val="single" w:sz="4" w:space="0" w:color="auto"/>
            </w:tcBorders>
            <w:shd w:val="clear" w:color="auto" w:fill="auto"/>
            <w:vAlign w:val="center"/>
            <w:hideMark/>
          </w:tcPr>
          <w:p w14:paraId="7FFD5ACF" w14:textId="77777777" w:rsidR="002127EE" w:rsidRDefault="002127EE">
            <w:pPr>
              <w:jc w:val="center"/>
              <w:rPr>
                <w:rFonts w:ascii="Calibri" w:hAnsi="Calibri" w:cs="Calibri"/>
              </w:rPr>
            </w:pPr>
            <w:r>
              <w:rPr>
                <w:rFonts w:ascii="Calibri" w:hAnsi="Calibri" w:cs="Calibri"/>
              </w:rPr>
              <w:t>ks</w:t>
            </w:r>
          </w:p>
        </w:tc>
        <w:tc>
          <w:tcPr>
            <w:tcW w:w="1063" w:type="dxa"/>
            <w:tcBorders>
              <w:top w:val="nil"/>
              <w:left w:val="nil"/>
              <w:bottom w:val="single" w:sz="4" w:space="0" w:color="auto"/>
              <w:right w:val="single" w:sz="4" w:space="0" w:color="auto"/>
            </w:tcBorders>
            <w:shd w:val="clear" w:color="auto" w:fill="auto"/>
            <w:vAlign w:val="center"/>
            <w:hideMark/>
          </w:tcPr>
          <w:p w14:paraId="3591B096" w14:textId="77777777" w:rsidR="002127EE" w:rsidRDefault="002127EE">
            <w:pPr>
              <w:jc w:val="center"/>
              <w:rPr>
                <w:rFonts w:ascii="Calibri" w:hAnsi="Calibri" w:cs="Calibri"/>
                <w:color w:val="000000"/>
              </w:rPr>
            </w:pPr>
            <w:r>
              <w:rPr>
                <w:rFonts w:ascii="Calibri" w:hAnsi="Calibri" w:cs="Calibri"/>
                <w:color w:val="000000"/>
              </w:rPr>
              <w:t>6</w:t>
            </w:r>
          </w:p>
        </w:tc>
      </w:tr>
    </w:tbl>
    <w:p w14:paraId="23D1034A" w14:textId="77777777" w:rsidR="006B001A" w:rsidRPr="00CA76D1" w:rsidRDefault="006B001A" w:rsidP="008B13B0">
      <w:pPr>
        <w:ind w:left="705" w:hanging="705"/>
        <w:jc w:val="both"/>
        <w:rPr>
          <w:rFonts w:ascii="Calibri" w:hAnsi="Calibri"/>
          <w:bCs/>
          <w:sz w:val="22"/>
          <w:szCs w:val="22"/>
        </w:rPr>
      </w:pPr>
    </w:p>
    <w:p w14:paraId="2477EB8D" w14:textId="77777777" w:rsidR="00137541" w:rsidRPr="00CA76D1" w:rsidRDefault="00137541" w:rsidP="00137541">
      <w:pPr>
        <w:ind w:left="708"/>
        <w:jc w:val="both"/>
        <w:rPr>
          <w:rFonts w:ascii="Calibri" w:hAnsi="Calibri"/>
          <w:sz w:val="22"/>
          <w:szCs w:val="22"/>
        </w:rPr>
      </w:pPr>
    </w:p>
    <w:p w14:paraId="27944682" w14:textId="77777777" w:rsidR="004040FB" w:rsidRPr="00CA76D1" w:rsidRDefault="004040FB" w:rsidP="004040F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14:paraId="7E61AB3C" w14:textId="77777777" w:rsidR="004040FB" w:rsidRPr="00CA76D1" w:rsidRDefault="004040FB" w:rsidP="004040FB">
      <w:pPr>
        <w:tabs>
          <w:tab w:val="left" w:pos="720"/>
        </w:tabs>
        <w:ind w:left="708"/>
        <w:jc w:val="both"/>
        <w:rPr>
          <w:rFonts w:ascii="Calibri" w:hAnsi="Calibri"/>
          <w:sz w:val="22"/>
          <w:szCs w:val="22"/>
        </w:rPr>
      </w:pPr>
    </w:p>
    <w:p w14:paraId="03F31DFA" w14:textId="77777777" w:rsidR="004040FB" w:rsidRDefault="004040FB" w:rsidP="004040FB">
      <w:pPr>
        <w:ind w:left="705" w:hanging="705"/>
        <w:jc w:val="both"/>
        <w:rPr>
          <w:rFonts w:ascii="Calibri" w:hAnsi="Calibri"/>
          <w:sz w:val="22"/>
          <w:szCs w:val="22"/>
        </w:rPr>
      </w:pPr>
      <w:r w:rsidRPr="00CA76D1">
        <w:rPr>
          <w:rFonts w:ascii="Calibri" w:hAnsi="Calibri"/>
          <w:sz w:val="22"/>
          <w:szCs w:val="22"/>
        </w:rPr>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14:paraId="20D1B8FE" w14:textId="77777777" w:rsidR="004040FB" w:rsidRDefault="004040FB" w:rsidP="004040FB">
      <w:pPr>
        <w:ind w:left="705" w:hanging="705"/>
        <w:jc w:val="both"/>
        <w:rPr>
          <w:rFonts w:ascii="Calibri" w:hAnsi="Calibri"/>
          <w:sz w:val="22"/>
          <w:szCs w:val="22"/>
        </w:rPr>
      </w:pPr>
    </w:p>
    <w:p w14:paraId="28B2B274" w14:textId="77777777" w:rsidR="004040FB" w:rsidRPr="00CA76D1" w:rsidRDefault="004040FB" w:rsidP="004040F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14:paraId="6A74DF3C" w14:textId="77777777" w:rsidR="004040FB" w:rsidRPr="00CA76D1" w:rsidRDefault="004040FB" w:rsidP="004040FB">
      <w:pPr>
        <w:ind w:left="1440"/>
        <w:jc w:val="both"/>
        <w:rPr>
          <w:rFonts w:ascii="Calibri" w:hAnsi="Calibri"/>
          <w:bCs/>
          <w:sz w:val="22"/>
          <w:szCs w:val="22"/>
        </w:rPr>
      </w:pPr>
    </w:p>
    <w:p w14:paraId="20A4EB7F"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1EB33C9" w14:textId="77777777" w:rsidR="004040FB" w:rsidRPr="00CA76D1" w:rsidRDefault="004040FB" w:rsidP="004040FB">
      <w:pPr>
        <w:jc w:val="both"/>
        <w:rPr>
          <w:rFonts w:ascii="Calibri" w:hAnsi="Calibri"/>
          <w:sz w:val="22"/>
          <w:szCs w:val="22"/>
        </w:rPr>
      </w:pPr>
    </w:p>
    <w:p w14:paraId="672E9F40"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6" w:name="_Ref158396127"/>
    </w:p>
    <w:p w14:paraId="02A0568F" w14:textId="77777777" w:rsidR="004040FB" w:rsidRPr="00CA76D1" w:rsidRDefault="004040FB" w:rsidP="004040FB">
      <w:pPr>
        <w:ind w:left="720"/>
        <w:jc w:val="both"/>
        <w:rPr>
          <w:rFonts w:ascii="Calibri" w:hAnsi="Calibri"/>
          <w:sz w:val="22"/>
          <w:szCs w:val="22"/>
        </w:rPr>
      </w:pPr>
    </w:p>
    <w:p w14:paraId="5C256C89"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6"/>
    </w:p>
    <w:p w14:paraId="22C1B3A4" w14:textId="77777777" w:rsidR="004040FB" w:rsidRPr="00CA76D1" w:rsidRDefault="004040FB" w:rsidP="004040FB">
      <w:pPr>
        <w:pStyle w:val="NormalJustified"/>
        <w:widowControl w:val="0"/>
        <w:ind w:left="1134"/>
        <w:rPr>
          <w:rFonts w:ascii="Calibri" w:hAnsi="Calibri" w:cs="Times New Roman"/>
          <w:snapToGrid w:val="0"/>
          <w:kern w:val="0"/>
          <w:sz w:val="22"/>
          <w:szCs w:val="22"/>
        </w:rPr>
      </w:pPr>
    </w:p>
    <w:p w14:paraId="7C156C5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5CE98C8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6C047D9" w14:textId="77777777" w:rsidR="004040FB" w:rsidRPr="00F057B3"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lastRenderedPageBreak/>
        <w:t>tovar neporušuje práva duševného vlastníctva tretích osôb;</w:t>
      </w:r>
    </w:p>
    <w:p w14:paraId="19910389"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B415EFB"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45E5B693"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1899F4C1" w14:textId="77777777" w:rsidR="004040FB" w:rsidRPr="00CA76D1" w:rsidRDefault="004040FB" w:rsidP="004040FB">
      <w:pPr>
        <w:ind w:left="720"/>
        <w:jc w:val="both"/>
        <w:rPr>
          <w:rFonts w:ascii="Calibri" w:hAnsi="Calibri"/>
          <w:sz w:val="22"/>
          <w:szCs w:val="22"/>
        </w:rPr>
      </w:pPr>
    </w:p>
    <w:p w14:paraId="654F514D" w14:textId="77777777" w:rsidR="004040FB"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EEED1DD" w14:textId="77777777" w:rsidR="004040FB" w:rsidRPr="00CA76D1" w:rsidRDefault="004040FB" w:rsidP="004040FB">
      <w:pPr>
        <w:ind w:left="720"/>
        <w:jc w:val="both"/>
        <w:rPr>
          <w:rFonts w:ascii="Calibri" w:hAnsi="Calibri"/>
          <w:sz w:val="22"/>
          <w:szCs w:val="22"/>
        </w:rPr>
      </w:pPr>
    </w:p>
    <w:p w14:paraId="1AF5CB6D"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6289DAA7" w14:textId="77777777" w:rsidR="004040FB" w:rsidRPr="00CA76D1" w:rsidRDefault="004040FB" w:rsidP="004040FB">
      <w:pPr>
        <w:jc w:val="both"/>
        <w:rPr>
          <w:rFonts w:ascii="Calibri" w:hAnsi="Calibri"/>
          <w:sz w:val="22"/>
          <w:szCs w:val="22"/>
        </w:rPr>
      </w:pPr>
    </w:p>
    <w:p w14:paraId="4D84FB3D" w14:textId="02E82D86" w:rsidR="00394C87" w:rsidRPr="00394C87" w:rsidRDefault="004040FB" w:rsidP="00394C87">
      <w:pPr>
        <w:numPr>
          <w:ilvl w:val="1"/>
          <w:numId w:val="16"/>
        </w:numPr>
        <w:ind w:left="709" w:hanging="709"/>
        <w:jc w:val="both"/>
        <w:rPr>
          <w:rFonts w:ascii="Calibri" w:hAnsi="Calibri"/>
          <w:bCs/>
          <w:sz w:val="22"/>
          <w:szCs w:val="22"/>
        </w:rPr>
      </w:pPr>
      <w:bookmarkStart w:id="7" w:name="_Ref158395892"/>
      <w:r w:rsidRPr="00BD6D7A">
        <w:rPr>
          <w:rFonts w:ascii="Calibri" w:hAnsi="Calibri"/>
          <w:bCs/>
          <w:sz w:val="22"/>
          <w:szCs w:val="22"/>
        </w:rPr>
        <w:t>Miestom dodania tovaru podľa tejto zmluvy je</w:t>
      </w:r>
      <w:bookmarkEnd w:id="7"/>
      <w:r>
        <w:rPr>
          <w:rFonts w:ascii="Calibri" w:hAnsi="Calibri"/>
          <w:bCs/>
          <w:sz w:val="22"/>
          <w:szCs w:val="22"/>
        </w:rPr>
        <w:t xml:space="preserve">:  </w:t>
      </w:r>
      <w:r w:rsidR="00394C87" w:rsidRPr="00394C87">
        <w:rPr>
          <w:rFonts w:ascii="Calibri" w:hAnsi="Calibri"/>
          <w:bCs/>
          <w:sz w:val="22"/>
          <w:szCs w:val="22"/>
        </w:rPr>
        <w:t xml:space="preserve">Základná škola, Školská 558/1, 094 14 Sečovská Polianka </w:t>
      </w:r>
    </w:p>
    <w:p w14:paraId="661C3FAD" w14:textId="77777777" w:rsidR="004040FB" w:rsidRPr="00BD6D7A" w:rsidRDefault="004040FB" w:rsidP="00394C87">
      <w:pPr>
        <w:ind w:left="709"/>
        <w:jc w:val="both"/>
        <w:rPr>
          <w:rFonts w:ascii="Calibri" w:hAnsi="Calibri"/>
          <w:bCs/>
          <w:sz w:val="22"/>
          <w:szCs w:val="22"/>
        </w:rPr>
      </w:pPr>
    </w:p>
    <w:p w14:paraId="64C3AE41" w14:textId="2019FA95" w:rsidR="004040FB" w:rsidRPr="004040FB" w:rsidRDefault="004040FB" w:rsidP="004040FB">
      <w:pPr>
        <w:numPr>
          <w:ilvl w:val="1"/>
          <w:numId w:val="16"/>
        </w:numPr>
        <w:ind w:left="709" w:hanging="709"/>
        <w:jc w:val="both"/>
        <w:rPr>
          <w:rFonts w:ascii="Calibri" w:hAnsi="Calibri"/>
          <w:bCs/>
          <w:sz w:val="22"/>
          <w:szCs w:val="22"/>
        </w:rPr>
      </w:pPr>
      <w:r w:rsidRPr="004040FB">
        <w:rPr>
          <w:rFonts w:ascii="Calibri" w:hAnsi="Calibri"/>
          <w:bCs/>
          <w:sz w:val="22"/>
          <w:szCs w:val="22"/>
        </w:rPr>
        <w:t xml:space="preserve">Predávajúci je povinný dodať tovar do miesta dodania v lehote do </w:t>
      </w:r>
      <w:r w:rsidR="00394C87">
        <w:rPr>
          <w:rFonts w:ascii="Calibri" w:hAnsi="Calibri"/>
          <w:bCs/>
          <w:sz w:val="22"/>
          <w:szCs w:val="22"/>
        </w:rPr>
        <w:t>6</w:t>
      </w:r>
      <w:r w:rsidRPr="004040FB">
        <w:rPr>
          <w:rFonts w:ascii="Calibri" w:hAnsi="Calibri"/>
          <w:b/>
          <w:bCs/>
          <w:sz w:val="22"/>
          <w:szCs w:val="22"/>
        </w:rPr>
        <w:t xml:space="preserve"> </w:t>
      </w:r>
      <w:r w:rsidRPr="004040FB">
        <w:rPr>
          <w:rFonts w:ascii="Calibri" w:hAnsi="Calibri"/>
          <w:bCs/>
          <w:sz w:val="22"/>
          <w:szCs w:val="22"/>
        </w:rPr>
        <w:t>mesiacov odo dňa účinnosti tejto zmluvy</w:t>
      </w:r>
      <w:r w:rsidRPr="004040FB">
        <w:rPr>
          <w:rFonts w:ascii="Calibri" w:hAnsi="Calibri"/>
          <w:sz w:val="22"/>
          <w:szCs w:val="22"/>
        </w:rPr>
        <w:t xml:space="preserve">.   </w:t>
      </w:r>
    </w:p>
    <w:p w14:paraId="4200EEB8" w14:textId="77777777" w:rsidR="004040FB" w:rsidRPr="00CA76D1" w:rsidRDefault="004040FB" w:rsidP="004040FB">
      <w:pPr>
        <w:ind w:left="709"/>
        <w:jc w:val="both"/>
        <w:rPr>
          <w:rFonts w:ascii="Calibri" w:hAnsi="Calibri"/>
          <w:b/>
          <w:bCs/>
          <w:sz w:val="22"/>
          <w:szCs w:val="22"/>
        </w:rPr>
      </w:pPr>
    </w:p>
    <w:p w14:paraId="38D2F364" w14:textId="77777777" w:rsidR="004040FB" w:rsidRPr="00CA76D1" w:rsidRDefault="004040FB" w:rsidP="004040FB">
      <w:pPr>
        <w:numPr>
          <w:ilvl w:val="1"/>
          <w:numId w:val="16"/>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14:paraId="0FD02869" w14:textId="77777777" w:rsidR="004040FB" w:rsidRPr="00CA76D1" w:rsidRDefault="004040FB" w:rsidP="004040FB">
      <w:pPr>
        <w:ind w:left="709"/>
        <w:jc w:val="both"/>
        <w:rPr>
          <w:rFonts w:ascii="Calibri" w:hAnsi="Calibri"/>
          <w:b/>
          <w:bCs/>
          <w:sz w:val="22"/>
          <w:szCs w:val="22"/>
        </w:rPr>
      </w:pPr>
    </w:p>
    <w:p w14:paraId="3FAAF8E5" w14:textId="77777777" w:rsidR="008C3ADA" w:rsidRPr="00D204CB" w:rsidRDefault="004040FB" w:rsidP="004040FB">
      <w:pPr>
        <w:numPr>
          <w:ilvl w:val="1"/>
          <w:numId w:val="16"/>
        </w:numPr>
        <w:ind w:left="709" w:hanging="709"/>
        <w:jc w:val="both"/>
        <w:rPr>
          <w:rFonts w:ascii="Calibri" w:hAnsi="Calibri"/>
          <w:sz w:val="22"/>
          <w:szCs w:val="22"/>
        </w:rPr>
      </w:pPr>
      <w:r w:rsidRPr="002F430E">
        <w:rPr>
          <w:rFonts w:ascii="Calibri" w:hAnsi="Calibri"/>
          <w:sz w:val="22"/>
          <w:szCs w:val="22"/>
        </w:rPr>
        <w:t xml:space="preserve">Predávajúci je povinný uskutočniť montáž tovaru </w:t>
      </w:r>
      <w:r w:rsidR="008C3ADA" w:rsidRPr="00D204CB">
        <w:rPr>
          <w:rFonts w:ascii="Calibri" w:hAnsi="Calibri"/>
          <w:sz w:val="22"/>
          <w:szCs w:val="22"/>
        </w:rPr>
        <w:t xml:space="preserve">v mieste dodania za účelom jeho sfunkčnenia a zaškoliť </w:t>
      </w:r>
      <w:r w:rsidR="005E642C">
        <w:rPr>
          <w:rFonts w:ascii="Calibri" w:hAnsi="Calibri"/>
          <w:sz w:val="22"/>
          <w:szCs w:val="22"/>
        </w:rPr>
        <w:t>min. 2</w:t>
      </w:r>
      <w:r w:rsidR="008C3ADA" w:rsidRPr="00D204CB">
        <w:rPr>
          <w:rFonts w:ascii="Calibri" w:hAnsi="Calibri"/>
          <w:sz w:val="22"/>
          <w:szCs w:val="22"/>
        </w:rPr>
        <w:t xml:space="preserve"> osoby určené kupujúcim k používaniu tovaru</w:t>
      </w:r>
      <w:r w:rsidR="008C3ADA" w:rsidRPr="008C3ADA">
        <w:rPr>
          <w:rFonts w:ascii="Calibri" w:hAnsi="Calibri"/>
          <w:sz w:val="22"/>
          <w:szCs w:val="22"/>
        </w:rPr>
        <w:t>.</w:t>
      </w:r>
    </w:p>
    <w:p w14:paraId="1D1B3E3D" w14:textId="77777777" w:rsidR="008C3ADA" w:rsidRPr="00D204CB" w:rsidRDefault="008C3ADA" w:rsidP="008C3ADA">
      <w:pPr>
        <w:ind w:left="709"/>
        <w:jc w:val="both"/>
        <w:rPr>
          <w:rFonts w:ascii="Calibri" w:hAnsi="Calibri"/>
          <w:sz w:val="22"/>
          <w:szCs w:val="22"/>
        </w:rPr>
      </w:pPr>
    </w:p>
    <w:p w14:paraId="392F63DB" w14:textId="77777777"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14:paraId="6A169D27" w14:textId="77777777" w:rsidR="000036BB" w:rsidRPr="00CA76D1" w:rsidRDefault="000036BB" w:rsidP="000036BB">
      <w:pPr>
        <w:ind w:left="709"/>
        <w:jc w:val="both"/>
        <w:rPr>
          <w:rFonts w:ascii="Calibri" w:hAnsi="Calibri"/>
          <w:b/>
          <w:bCs/>
          <w:sz w:val="22"/>
          <w:szCs w:val="22"/>
        </w:rPr>
      </w:pPr>
    </w:p>
    <w:p w14:paraId="0097BDC9"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14:paraId="5858689D" w14:textId="77777777" w:rsidR="001E33F8" w:rsidRPr="00CA76D1" w:rsidRDefault="001E33F8" w:rsidP="001E33F8">
      <w:pPr>
        <w:ind w:left="709"/>
        <w:jc w:val="both"/>
        <w:rPr>
          <w:rFonts w:ascii="Calibri" w:hAnsi="Calibri"/>
          <w:b/>
          <w:bCs/>
          <w:sz w:val="22"/>
          <w:szCs w:val="22"/>
        </w:rPr>
      </w:pPr>
    </w:p>
    <w:p w14:paraId="52B22966"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17EB159C" w14:textId="77777777" w:rsidR="001E33F8" w:rsidRPr="00CA76D1" w:rsidRDefault="001E33F8" w:rsidP="001E33F8">
      <w:pPr>
        <w:ind w:left="709"/>
        <w:jc w:val="both"/>
        <w:rPr>
          <w:rFonts w:ascii="Calibri" w:hAnsi="Calibri"/>
          <w:b/>
          <w:bCs/>
          <w:sz w:val="22"/>
          <w:szCs w:val="22"/>
        </w:rPr>
      </w:pPr>
    </w:p>
    <w:p w14:paraId="30A8B633" w14:textId="77777777"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536282A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ZÁRUKA</w:t>
      </w:r>
    </w:p>
    <w:p w14:paraId="053BA02F" w14:textId="77777777" w:rsidR="001F1467" w:rsidRPr="00CA76D1" w:rsidRDefault="001F1467" w:rsidP="001F1467">
      <w:pPr>
        <w:jc w:val="both"/>
        <w:rPr>
          <w:rFonts w:ascii="Calibri" w:hAnsi="Calibri"/>
          <w:sz w:val="22"/>
          <w:szCs w:val="22"/>
        </w:rPr>
      </w:pPr>
    </w:p>
    <w:p w14:paraId="5B7CD82E"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F7E43E3" w14:textId="77777777" w:rsidR="00B30EB1" w:rsidRPr="00CA76D1" w:rsidRDefault="00B30EB1" w:rsidP="00B30EB1">
      <w:pPr>
        <w:ind w:left="709"/>
        <w:jc w:val="both"/>
        <w:rPr>
          <w:rFonts w:ascii="Calibri" w:hAnsi="Calibri"/>
          <w:sz w:val="22"/>
          <w:szCs w:val="22"/>
        </w:rPr>
      </w:pPr>
    </w:p>
    <w:p w14:paraId="09FF39E1"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14:paraId="1F5C1B1F" w14:textId="77777777" w:rsidR="00B30EB1" w:rsidRPr="00CA76D1" w:rsidRDefault="00B30EB1" w:rsidP="00B30EB1">
      <w:pPr>
        <w:ind w:left="709"/>
        <w:jc w:val="both"/>
        <w:rPr>
          <w:rFonts w:ascii="Calibri" w:hAnsi="Calibri"/>
          <w:sz w:val="22"/>
          <w:szCs w:val="22"/>
        </w:rPr>
      </w:pPr>
    </w:p>
    <w:p w14:paraId="2B893873"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A47527E"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2D3486E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53278782"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2E866649"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50ED31C" w14:textId="77777777" w:rsidR="001F1467" w:rsidRPr="00CA76D1" w:rsidRDefault="001F1467" w:rsidP="001F1467">
      <w:pPr>
        <w:ind w:left="720" w:hanging="720"/>
        <w:jc w:val="both"/>
        <w:rPr>
          <w:rFonts w:ascii="Calibri" w:hAnsi="Calibri"/>
          <w:sz w:val="22"/>
          <w:szCs w:val="22"/>
        </w:rPr>
      </w:pPr>
    </w:p>
    <w:p w14:paraId="54C5DC2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459B64C3" w14:textId="77777777" w:rsidR="00B30EB1" w:rsidRPr="00CA76D1" w:rsidRDefault="00B30EB1" w:rsidP="00B30EB1">
      <w:pPr>
        <w:ind w:left="709"/>
        <w:jc w:val="both"/>
        <w:rPr>
          <w:rFonts w:ascii="Calibri" w:hAnsi="Calibri"/>
          <w:sz w:val="22"/>
          <w:szCs w:val="22"/>
        </w:rPr>
      </w:pPr>
    </w:p>
    <w:p w14:paraId="75756733"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340511FB"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418F86CD" w14:textId="77777777" w:rsidR="001F1467" w:rsidRPr="00CA76D1" w:rsidRDefault="001F1467" w:rsidP="001F1467">
      <w:pPr>
        <w:ind w:left="720" w:hanging="720"/>
        <w:jc w:val="both"/>
        <w:rPr>
          <w:rFonts w:ascii="Calibri" w:hAnsi="Calibri"/>
          <w:sz w:val="22"/>
          <w:szCs w:val="22"/>
        </w:rPr>
      </w:pPr>
    </w:p>
    <w:p w14:paraId="3A333E4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14:paraId="5AE9723A" w14:textId="77777777" w:rsidR="001F1467" w:rsidRPr="00CA76D1" w:rsidRDefault="001F1467" w:rsidP="001F1467">
      <w:pPr>
        <w:jc w:val="both"/>
        <w:rPr>
          <w:rFonts w:ascii="Calibri" w:hAnsi="Calibri"/>
          <w:b/>
          <w:sz w:val="22"/>
          <w:szCs w:val="22"/>
        </w:rPr>
      </w:pPr>
    </w:p>
    <w:p w14:paraId="48CFF0A3" w14:textId="77777777" w:rsidR="00295FE9" w:rsidRPr="00CA76D1" w:rsidRDefault="00295FE9" w:rsidP="00295FE9">
      <w:pPr>
        <w:numPr>
          <w:ilvl w:val="1"/>
          <w:numId w:val="18"/>
        </w:numPr>
        <w:ind w:left="709" w:hanging="709"/>
        <w:jc w:val="both"/>
        <w:rPr>
          <w:rFonts w:ascii="Calibri" w:hAnsi="Calibri"/>
          <w:sz w:val="22"/>
          <w:szCs w:val="22"/>
        </w:rPr>
      </w:pPr>
      <w:bookmarkStart w:id="8" w:name="_Ref165076727"/>
      <w:bookmarkStart w:id="9" w:name="_Ref160512027"/>
      <w:bookmarkStart w:id="10"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8"/>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14:paraId="6C4F87B0" w14:textId="77777777" w:rsidR="00295FE9" w:rsidRPr="00CA76D1" w:rsidRDefault="00295FE9" w:rsidP="00295FE9">
      <w:pPr>
        <w:ind w:left="709"/>
        <w:jc w:val="both"/>
        <w:rPr>
          <w:rFonts w:ascii="Calibri" w:hAnsi="Calibri"/>
          <w:sz w:val="22"/>
          <w:szCs w:val="22"/>
        </w:rPr>
      </w:pPr>
    </w:p>
    <w:p w14:paraId="4215490C" w14:textId="77777777"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14:paraId="45A03098" w14:textId="77777777" w:rsidR="001E096D" w:rsidRDefault="001E096D" w:rsidP="001E096D">
      <w:pPr>
        <w:ind w:left="709"/>
        <w:jc w:val="both"/>
        <w:rPr>
          <w:rFonts w:ascii="Calibri" w:hAnsi="Calibri"/>
          <w:sz w:val="22"/>
          <w:szCs w:val="22"/>
        </w:rPr>
      </w:pPr>
    </w:p>
    <w:p w14:paraId="2D750BE4"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9"/>
      <w:r w:rsidRPr="00CA76D1">
        <w:rPr>
          <w:rFonts w:ascii="Calibri" w:hAnsi="Calibri"/>
          <w:b/>
          <w:sz w:val="22"/>
          <w:szCs w:val="22"/>
        </w:rPr>
        <w:t xml:space="preserve"> A PLATOBNÉ PODMIENKY</w:t>
      </w:r>
    </w:p>
    <w:p w14:paraId="7E55E70B" w14:textId="77777777" w:rsidR="001F1467" w:rsidRPr="00CA76D1" w:rsidRDefault="001F1467" w:rsidP="001F1467">
      <w:pPr>
        <w:jc w:val="both"/>
        <w:rPr>
          <w:rFonts w:ascii="Calibri" w:hAnsi="Calibri"/>
          <w:b/>
          <w:sz w:val="22"/>
          <w:szCs w:val="22"/>
        </w:rPr>
      </w:pPr>
      <w:bookmarkStart w:id="11" w:name="_Ref158396556"/>
      <w:bookmarkEnd w:id="10"/>
    </w:p>
    <w:bookmarkEnd w:id="11"/>
    <w:p w14:paraId="408D7A32" w14:textId="77777777"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lastRenderedPageBreak/>
        <w:t>Na základe dohody zmluvných strán bola kúpna cena stanovená na sumu vo výške</w:t>
      </w:r>
      <w:r w:rsidR="003A2ECF">
        <w:rPr>
          <w:rFonts w:ascii="Calibri" w:hAnsi="Calibri"/>
          <w:sz w:val="22"/>
          <w:szCs w:val="22"/>
        </w:rPr>
        <w:t xml:space="preserve">: </w:t>
      </w:r>
    </w:p>
    <w:p w14:paraId="0E95AAE8" w14:textId="77777777" w:rsidR="003A2ECF" w:rsidRDefault="003A2ECF" w:rsidP="003A2ECF">
      <w:pPr>
        <w:ind w:left="709"/>
        <w:jc w:val="both"/>
        <w:rPr>
          <w:rFonts w:ascii="Calibri" w:hAnsi="Calibri"/>
          <w:sz w:val="22"/>
          <w:szCs w:val="22"/>
        </w:rPr>
      </w:pPr>
    </w:p>
    <w:p w14:paraId="1ECA387C" w14:textId="77777777" w:rsidR="003A2ECF" w:rsidRDefault="003A2ECF" w:rsidP="003A2ECF">
      <w:pPr>
        <w:ind w:left="709"/>
        <w:jc w:val="both"/>
        <w:rPr>
          <w:rFonts w:ascii="Calibri" w:hAnsi="Calibri"/>
          <w:sz w:val="22"/>
          <w:szCs w:val="22"/>
        </w:rPr>
      </w:pPr>
      <w:r>
        <w:rPr>
          <w:rFonts w:ascii="Calibri" w:hAnsi="Calibri"/>
          <w:sz w:val="22"/>
          <w:szCs w:val="22"/>
        </w:rPr>
        <w:t>Cena bez DPH v EUR: ..................,- slovom: .................................................................... EUR</w:t>
      </w:r>
    </w:p>
    <w:p w14:paraId="4EE5BB59" w14:textId="77777777" w:rsidR="003A2ECF" w:rsidRDefault="003A2ECF" w:rsidP="003A2ECF">
      <w:pPr>
        <w:ind w:left="709"/>
        <w:jc w:val="both"/>
        <w:rPr>
          <w:rFonts w:ascii="Calibri" w:hAnsi="Calibri"/>
          <w:sz w:val="22"/>
          <w:szCs w:val="22"/>
        </w:rPr>
      </w:pPr>
      <w:r>
        <w:rPr>
          <w:rFonts w:ascii="Calibri" w:hAnsi="Calibri"/>
          <w:sz w:val="22"/>
          <w:szCs w:val="22"/>
        </w:rPr>
        <w:t>DPH......% v EUR:        ..................,- slovom:  ....................................................................EUR</w:t>
      </w:r>
    </w:p>
    <w:p w14:paraId="5E51180D" w14:textId="77777777" w:rsidR="006470C4" w:rsidRDefault="003A2ECF" w:rsidP="003A2ECF">
      <w:pPr>
        <w:ind w:left="709"/>
        <w:jc w:val="both"/>
        <w:rPr>
          <w:rFonts w:ascii="Calibri" w:hAnsi="Calibri"/>
          <w:sz w:val="22"/>
          <w:szCs w:val="22"/>
        </w:rPr>
      </w:pPr>
      <w:r>
        <w:rPr>
          <w:rFonts w:ascii="Calibri" w:hAnsi="Calibri"/>
          <w:sz w:val="22"/>
          <w:szCs w:val="22"/>
        </w:rPr>
        <w:t>Cena s DPH v EUR:     ..................,- slovom:  ....................................................................EUR</w:t>
      </w:r>
    </w:p>
    <w:p w14:paraId="681498F1" w14:textId="77777777" w:rsidR="003A2ECF" w:rsidRPr="00CA76D1" w:rsidRDefault="003A2ECF" w:rsidP="003A2ECF">
      <w:pPr>
        <w:ind w:left="709"/>
        <w:jc w:val="both"/>
        <w:rPr>
          <w:rFonts w:ascii="Calibri" w:hAnsi="Calibri"/>
          <w:sz w:val="22"/>
          <w:szCs w:val="22"/>
        </w:rPr>
      </w:pPr>
    </w:p>
    <w:p w14:paraId="793C36CE" w14:textId="77777777"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14:paraId="160F7433" w14:textId="77777777" w:rsidR="00516BDB" w:rsidRPr="00CA76D1" w:rsidRDefault="00516BDB" w:rsidP="00516BDB">
      <w:pPr>
        <w:ind w:left="709"/>
        <w:jc w:val="both"/>
        <w:rPr>
          <w:rFonts w:ascii="Calibri" w:hAnsi="Calibri"/>
          <w:sz w:val="22"/>
          <w:szCs w:val="22"/>
        </w:rPr>
      </w:pPr>
    </w:p>
    <w:p w14:paraId="69E989A3" w14:textId="77777777"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14:paraId="3F522C80" w14:textId="77777777" w:rsidR="00B50737" w:rsidRPr="00CA76D1" w:rsidRDefault="00B50737" w:rsidP="00B50737">
      <w:pPr>
        <w:ind w:left="709"/>
        <w:jc w:val="both"/>
        <w:rPr>
          <w:rFonts w:ascii="Calibri" w:hAnsi="Calibri"/>
          <w:sz w:val="22"/>
          <w:szCs w:val="22"/>
        </w:rPr>
      </w:pPr>
    </w:p>
    <w:p w14:paraId="4E81EEC2" w14:textId="77777777"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14:paraId="69B17485" w14:textId="77777777" w:rsidR="000478DE" w:rsidRPr="00CA76D1" w:rsidRDefault="000478DE" w:rsidP="000478DE">
      <w:pPr>
        <w:ind w:left="709"/>
        <w:jc w:val="both"/>
        <w:rPr>
          <w:rFonts w:ascii="Calibri" w:hAnsi="Calibri"/>
          <w:sz w:val="22"/>
          <w:szCs w:val="22"/>
        </w:rPr>
      </w:pPr>
    </w:p>
    <w:p w14:paraId="57D00FAC" w14:textId="77777777"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3F60EE7" w14:textId="77777777" w:rsidR="00B76A84" w:rsidRPr="00CA76D1" w:rsidRDefault="00B76A84" w:rsidP="00B76A84">
      <w:pPr>
        <w:ind w:left="709"/>
        <w:jc w:val="both"/>
        <w:rPr>
          <w:rFonts w:ascii="Calibri" w:hAnsi="Calibri"/>
          <w:sz w:val="22"/>
          <w:szCs w:val="22"/>
        </w:rPr>
      </w:pPr>
    </w:p>
    <w:p w14:paraId="71A69074" w14:textId="77777777"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1E00987F" w14:textId="77777777" w:rsidR="00C6100C" w:rsidRPr="00CA76D1" w:rsidRDefault="00C6100C" w:rsidP="00C6100C">
      <w:pPr>
        <w:ind w:left="709"/>
        <w:jc w:val="both"/>
        <w:rPr>
          <w:rFonts w:ascii="Calibri" w:hAnsi="Calibri"/>
          <w:sz w:val="22"/>
          <w:szCs w:val="22"/>
        </w:rPr>
      </w:pPr>
    </w:p>
    <w:p w14:paraId="17E6F869" w14:textId="77777777"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2D4976F" w14:textId="77777777" w:rsidR="00040ED9" w:rsidRPr="0052418D" w:rsidRDefault="00040ED9" w:rsidP="00040ED9">
      <w:pPr>
        <w:ind w:left="709"/>
        <w:jc w:val="both"/>
        <w:rPr>
          <w:rFonts w:ascii="Calibri" w:hAnsi="Calibri"/>
          <w:sz w:val="22"/>
          <w:szCs w:val="22"/>
        </w:rPr>
      </w:pPr>
    </w:p>
    <w:p w14:paraId="00C23526" w14:textId="77777777"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357DB2A5" w14:textId="77777777" w:rsidR="001F1467" w:rsidRPr="00CA76D1" w:rsidRDefault="001F1467" w:rsidP="001F1467">
      <w:pPr>
        <w:jc w:val="both"/>
        <w:rPr>
          <w:rFonts w:ascii="Calibri" w:hAnsi="Calibri"/>
          <w:sz w:val="22"/>
          <w:szCs w:val="22"/>
        </w:rPr>
      </w:pPr>
    </w:p>
    <w:p w14:paraId="323B347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24598ED5" w14:textId="77777777" w:rsidR="001F1467" w:rsidRPr="00CA76D1" w:rsidRDefault="001F1467" w:rsidP="001F1467">
      <w:pPr>
        <w:ind w:left="720"/>
        <w:jc w:val="both"/>
        <w:rPr>
          <w:rFonts w:ascii="Calibri" w:hAnsi="Calibri"/>
          <w:b/>
          <w:sz w:val="22"/>
          <w:szCs w:val="22"/>
        </w:rPr>
      </w:pPr>
    </w:p>
    <w:p w14:paraId="1AC938AE" w14:textId="77777777"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w:t>
      </w:r>
      <w:r w:rsidRPr="00CA76D1">
        <w:rPr>
          <w:rFonts w:ascii="Calibri" w:hAnsi="Calibri"/>
          <w:color w:val="000000"/>
          <w:sz w:val="22"/>
          <w:szCs w:val="22"/>
        </w:rPr>
        <w:lastRenderedPageBreak/>
        <w:t xml:space="preserve">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604041FC" w14:textId="77777777" w:rsidR="00394C87" w:rsidRDefault="001F1467" w:rsidP="00394C87">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bookmarkStart w:id="12" w:name="_Hlk26719945"/>
    </w:p>
    <w:p w14:paraId="2B3CAA82" w14:textId="1C305703" w:rsidR="00394C87" w:rsidRPr="00394C87" w:rsidRDefault="001F1467" w:rsidP="00394C87">
      <w:pPr>
        <w:ind w:left="709"/>
        <w:jc w:val="both"/>
        <w:rPr>
          <w:rFonts w:ascii="Calibri" w:hAnsi="Calibri"/>
          <w:bCs/>
          <w:sz w:val="22"/>
          <w:szCs w:val="22"/>
        </w:rPr>
      </w:pPr>
      <w:r w:rsidRPr="00394C87">
        <w:rPr>
          <w:rFonts w:ascii="Calibri" w:hAnsi="Calibri"/>
          <w:color w:val="000000"/>
          <w:sz w:val="22"/>
          <w:szCs w:val="22"/>
        </w:rPr>
        <w:t xml:space="preserve">adresa: </w:t>
      </w:r>
      <w:r w:rsidRPr="00394C87">
        <w:rPr>
          <w:rFonts w:ascii="Calibri" w:hAnsi="Calibri"/>
          <w:color w:val="000000"/>
          <w:sz w:val="22"/>
          <w:szCs w:val="22"/>
        </w:rPr>
        <w:tab/>
      </w:r>
      <w:r w:rsidRPr="00394C87">
        <w:rPr>
          <w:rFonts w:ascii="Calibri" w:hAnsi="Calibri"/>
          <w:color w:val="000000"/>
          <w:sz w:val="22"/>
          <w:szCs w:val="22"/>
        </w:rPr>
        <w:tab/>
      </w:r>
      <w:r w:rsidR="00394C87" w:rsidRPr="00394C87">
        <w:rPr>
          <w:rFonts w:ascii="Calibri" w:hAnsi="Calibri"/>
          <w:color w:val="000000"/>
          <w:sz w:val="22"/>
          <w:szCs w:val="22"/>
        </w:rPr>
        <w:t xml:space="preserve">OcÚ Sečovská Polianka, </w:t>
      </w:r>
      <w:r w:rsidR="00394C87" w:rsidRPr="00394C87">
        <w:rPr>
          <w:rFonts w:ascii="Calibri" w:hAnsi="Calibri" w:cs="Calibri"/>
          <w:sz w:val="22"/>
          <w:szCs w:val="22"/>
        </w:rPr>
        <w:t>Hlavná 132/135, 094 14 Sečovská Polianka</w:t>
      </w:r>
    </w:p>
    <w:p w14:paraId="660ED144" w14:textId="5165F6EC" w:rsidR="001A6238" w:rsidRPr="00CA76D1" w:rsidRDefault="001A6238" w:rsidP="001A6238">
      <w:pPr>
        <w:ind w:firstLine="708"/>
        <w:jc w:val="both"/>
        <w:rPr>
          <w:rFonts w:ascii="Calibri" w:hAnsi="Calibri"/>
          <w:b/>
          <w:i/>
          <w:sz w:val="22"/>
          <w:szCs w:val="22"/>
        </w:rPr>
      </w:pPr>
    </w:p>
    <w:p w14:paraId="797B9298" w14:textId="35132D7B" w:rsidR="001A6238" w:rsidRPr="00394C87" w:rsidRDefault="001F1467" w:rsidP="00394C87">
      <w:pPr>
        <w:ind w:left="709"/>
        <w:jc w:val="both"/>
        <w:rPr>
          <w:rFonts w:ascii="Calibri" w:hAnsi="Calibri"/>
          <w:color w:val="000000"/>
          <w:sz w:val="22"/>
          <w:szCs w:val="22"/>
        </w:rPr>
      </w:pPr>
      <w:r w:rsidRPr="00CA76D1">
        <w:rPr>
          <w:rStyle w:val="ra"/>
          <w:rFonts w:ascii="Calibri" w:hAnsi="Calibri"/>
          <w:sz w:val="22"/>
          <w:szCs w:val="22"/>
        </w:rPr>
        <w:t xml:space="preserve"> </w:t>
      </w:r>
      <w:r w:rsidRPr="00CA76D1">
        <w:rPr>
          <w:rFonts w:ascii="Calibri" w:hAnsi="Calibri"/>
          <w:sz w:val="22"/>
          <w:szCs w:val="22"/>
        </w:rPr>
        <w:t>kontaktné osoby:</w:t>
      </w:r>
      <w:r w:rsidRPr="00CA76D1">
        <w:rPr>
          <w:rFonts w:ascii="Calibri" w:hAnsi="Calibri"/>
          <w:sz w:val="22"/>
          <w:szCs w:val="22"/>
        </w:rPr>
        <w:tab/>
      </w:r>
      <w:r w:rsidR="00394C87" w:rsidRPr="00394C87">
        <w:rPr>
          <w:rFonts w:ascii="Calibri" w:hAnsi="Calibri"/>
          <w:color w:val="000000"/>
          <w:sz w:val="22"/>
          <w:szCs w:val="22"/>
        </w:rPr>
        <w:t>Michal Urban, starosta obce</w:t>
      </w:r>
    </w:p>
    <w:p w14:paraId="60AC0BFA" w14:textId="6CCB5F6D" w:rsidR="001F1467" w:rsidRPr="00394C87" w:rsidRDefault="00513579" w:rsidP="00394C87">
      <w:pPr>
        <w:ind w:left="2125" w:firstLine="707"/>
        <w:jc w:val="both"/>
        <w:rPr>
          <w:rFonts w:ascii="Calibri" w:hAnsi="Calibri"/>
          <w:color w:val="000000"/>
          <w:sz w:val="22"/>
          <w:szCs w:val="22"/>
        </w:rPr>
      </w:pPr>
      <w:r w:rsidRPr="00394C87">
        <w:rPr>
          <w:rFonts w:ascii="Calibri" w:hAnsi="Calibri"/>
          <w:color w:val="000000"/>
          <w:sz w:val="22"/>
          <w:szCs w:val="22"/>
        </w:rPr>
        <w:t xml:space="preserve">tel.: </w:t>
      </w:r>
      <w:r w:rsidR="00394C87">
        <w:rPr>
          <w:rFonts w:ascii="Calibri" w:hAnsi="Calibri"/>
          <w:color w:val="000000"/>
          <w:sz w:val="22"/>
          <w:szCs w:val="22"/>
        </w:rPr>
        <w:t>+421 </w:t>
      </w:r>
      <w:r w:rsidR="00394C87" w:rsidRPr="00394C87">
        <w:rPr>
          <w:rFonts w:ascii="Calibri" w:hAnsi="Calibri"/>
          <w:color w:val="000000"/>
          <w:sz w:val="22"/>
          <w:szCs w:val="22"/>
        </w:rPr>
        <w:t>905</w:t>
      </w:r>
      <w:r w:rsidR="00394C87">
        <w:rPr>
          <w:rFonts w:ascii="Calibri" w:hAnsi="Calibri"/>
          <w:color w:val="000000"/>
          <w:sz w:val="22"/>
          <w:szCs w:val="22"/>
        </w:rPr>
        <w:t> </w:t>
      </w:r>
      <w:r w:rsidR="00394C87" w:rsidRPr="00394C87">
        <w:rPr>
          <w:rFonts w:ascii="Calibri" w:hAnsi="Calibri"/>
          <w:color w:val="000000"/>
          <w:sz w:val="22"/>
          <w:szCs w:val="22"/>
        </w:rPr>
        <w:t>515</w:t>
      </w:r>
      <w:r w:rsidR="00AA3215">
        <w:rPr>
          <w:rFonts w:ascii="Calibri" w:hAnsi="Calibri"/>
          <w:color w:val="000000"/>
          <w:sz w:val="22"/>
          <w:szCs w:val="22"/>
        </w:rPr>
        <w:t> </w:t>
      </w:r>
      <w:r w:rsidR="00394C87" w:rsidRPr="00394C87">
        <w:rPr>
          <w:rFonts w:ascii="Calibri" w:hAnsi="Calibri"/>
          <w:color w:val="000000"/>
          <w:sz w:val="22"/>
          <w:szCs w:val="22"/>
        </w:rPr>
        <w:t>195</w:t>
      </w:r>
    </w:p>
    <w:p w14:paraId="43546982" w14:textId="2FBCDE96" w:rsidR="001F1467" w:rsidRPr="00394C87" w:rsidRDefault="001F1467" w:rsidP="00AA3215">
      <w:pPr>
        <w:ind w:left="2125" w:firstLine="707"/>
        <w:jc w:val="both"/>
        <w:rPr>
          <w:rFonts w:ascii="Calibri" w:hAnsi="Calibri"/>
          <w:color w:val="000000"/>
          <w:sz w:val="22"/>
          <w:szCs w:val="22"/>
        </w:rPr>
      </w:pPr>
      <w:r w:rsidRPr="00394C87">
        <w:rPr>
          <w:rFonts w:ascii="Calibri" w:hAnsi="Calibri"/>
          <w:color w:val="000000"/>
          <w:sz w:val="22"/>
          <w:szCs w:val="22"/>
        </w:rPr>
        <w:t xml:space="preserve">e-mail: </w:t>
      </w:r>
      <w:hyperlink r:id="rId8" w:tgtFrame="_blank" w:history="1">
        <w:r w:rsidR="00394C87" w:rsidRPr="00394C87">
          <w:rPr>
            <w:rFonts w:ascii="Calibri" w:hAnsi="Calibri"/>
            <w:color w:val="000000"/>
            <w:sz w:val="22"/>
            <w:szCs w:val="22"/>
          </w:rPr>
          <w:t>starosta@secovskapolianka.sk</w:t>
        </w:r>
      </w:hyperlink>
      <w:r w:rsidR="001A6238" w:rsidRPr="00394C87">
        <w:rPr>
          <w:rFonts w:ascii="Calibri" w:hAnsi="Calibri"/>
          <w:color w:val="000000"/>
          <w:sz w:val="22"/>
          <w:szCs w:val="22"/>
        </w:rPr>
        <w:t>,</w:t>
      </w:r>
    </w:p>
    <w:bookmarkEnd w:id="12"/>
    <w:p w14:paraId="18608B74" w14:textId="77777777" w:rsidR="001F1467" w:rsidRPr="00CA76D1" w:rsidRDefault="001F1467" w:rsidP="001A6238">
      <w:pPr>
        <w:autoSpaceDE w:val="0"/>
        <w:autoSpaceDN w:val="0"/>
        <w:adjustRightInd w:val="0"/>
        <w:ind w:firstLine="708"/>
        <w:rPr>
          <w:rFonts w:ascii="Calibri" w:hAnsi="Calibri"/>
          <w:sz w:val="22"/>
          <w:szCs w:val="22"/>
        </w:rPr>
      </w:pPr>
    </w:p>
    <w:p w14:paraId="4AD291D8" w14:textId="77777777" w:rsidR="007876F2" w:rsidRPr="00CA76D1" w:rsidRDefault="007876F2" w:rsidP="00142120">
      <w:pPr>
        <w:tabs>
          <w:tab w:val="left" w:pos="-2160"/>
        </w:tabs>
        <w:suppressAutoHyphens/>
        <w:jc w:val="both"/>
        <w:rPr>
          <w:rFonts w:ascii="Calibri" w:hAnsi="Calibri"/>
          <w:color w:val="000000"/>
          <w:sz w:val="22"/>
          <w:szCs w:val="22"/>
        </w:rPr>
      </w:pPr>
    </w:p>
    <w:p w14:paraId="0B31E7DC"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149894FA"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3C97FB2F"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2D8C150A"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720FE7BD"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673A25F5"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3CCF2236"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71605545"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17B4283D"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75785C7C" w14:textId="77777777"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25810752" w14:textId="77777777" w:rsidR="00306564" w:rsidRDefault="00306564" w:rsidP="00306564">
      <w:pPr>
        <w:ind w:left="709"/>
        <w:jc w:val="both"/>
        <w:rPr>
          <w:rFonts w:ascii="Calibri" w:hAnsi="Calibri"/>
          <w:sz w:val="22"/>
          <w:szCs w:val="22"/>
        </w:rPr>
      </w:pPr>
    </w:p>
    <w:p w14:paraId="62029B72" w14:textId="77777777" w:rsidR="00306564" w:rsidRDefault="00306564" w:rsidP="00306564">
      <w:pPr>
        <w:jc w:val="both"/>
        <w:rPr>
          <w:rFonts w:ascii="Calibri" w:hAnsi="Calibri"/>
          <w:bCs/>
          <w:sz w:val="22"/>
          <w:szCs w:val="22"/>
        </w:rPr>
      </w:pPr>
    </w:p>
    <w:p w14:paraId="19124945" w14:textId="77777777"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14:paraId="6D91A246" w14:textId="77777777" w:rsidR="00306564" w:rsidRPr="002D6AC9" w:rsidRDefault="00306564" w:rsidP="00306564">
      <w:pPr>
        <w:pStyle w:val="Default"/>
        <w:jc w:val="both"/>
        <w:rPr>
          <w:b/>
          <w:sz w:val="22"/>
          <w:szCs w:val="22"/>
        </w:rPr>
      </w:pPr>
    </w:p>
    <w:p w14:paraId="070B38D7" w14:textId="77777777"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F636F3">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14:paraId="549048AD" w14:textId="77777777" w:rsidR="00306564" w:rsidRDefault="00306564" w:rsidP="00306564">
      <w:pPr>
        <w:pStyle w:val="Default"/>
        <w:jc w:val="both"/>
        <w:rPr>
          <w:sz w:val="22"/>
          <w:szCs w:val="22"/>
        </w:rPr>
      </w:pPr>
    </w:p>
    <w:p w14:paraId="3E40F402" w14:textId="77777777"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14:paraId="5CDDBE6D" w14:textId="77777777" w:rsidR="00306564" w:rsidRDefault="00306564" w:rsidP="00306564">
      <w:pPr>
        <w:pStyle w:val="Default"/>
        <w:jc w:val="both"/>
        <w:rPr>
          <w:sz w:val="22"/>
          <w:szCs w:val="22"/>
        </w:rPr>
      </w:pPr>
    </w:p>
    <w:p w14:paraId="41DF434C" w14:textId="77777777"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F636F3">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2D25A36F" w14:textId="77777777"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14:paraId="17FBB796" w14:textId="77777777" w:rsidR="00306564" w:rsidRDefault="00306564" w:rsidP="00306564">
      <w:pPr>
        <w:pStyle w:val="Default"/>
        <w:ind w:left="360"/>
        <w:jc w:val="both"/>
        <w:rPr>
          <w:sz w:val="22"/>
          <w:szCs w:val="22"/>
        </w:rPr>
      </w:pPr>
    </w:p>
    <w:p w14:paraId="2EBEBC4D" w14:textId="77777777"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14:paraId="664AA266" w14:textId="77777777" w:rsidR="00306564" w:rsidRPr="009F0D76" w:rsidRDefault="00306564" w:rsidP="00306564">
      <w:pPr>
        <w:ind w:left="720"/>
        <w:jc w:val="both"/>
        <w:rPr>
          <w:rFonts w:ascii="Calibri" w:hAnsi="Calibri"/>
          <w:b/>
          <w:bCs/>
          <w:sz w:val="22"/>
          <w:szCs w:val="22"/>
        </w:rPr>
      </w:pPr>
    </w:p>
    <w:p w14:paraId="58450762" w14:textId="77777777"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14:paraId="6B391CC1" w14:textId="77777777" w:rsidR="001F1467" w:rsidRPr="00CA76D1" w:rsidRDefault="001F1467" w:rsidP="001F1467">
      <w:pPr>
        <w:jc w:val="both"/>
        <w:rPr>
          <w:rFonts w:ascii="Calibri" w:hAnsi="Calibri"/>
          <w:bCs/>
          <w:sz w:val="22"/>
          <w:szCs w:val="22"/>
        </w:rPr>
      </w:pPr>
    </w:p>
    <w:p w14:paraId="0911165F"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6F93F088"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197F9030" w14:textId="77777777"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4DCB41CD" w14:textId="77777777" w:rsidR="00CD7082" w:rsidRDefault="00CD7082" w:rsidP="00CD7082">
      <w:pPr>
        <w:ind w:left="709"/>
        <w:jc w:val="both"/>
        <w:rPr>
          <w:rFonts w:ascii="Calibri" w:hAnsi="Calibri"/>
          <w:bCs/>
          <w:sz w:val="22"/>
          <w:szCs w:val="22"/>
        </w:rPr>
      </w:pPr>
    </w:p>
    <w:p w14:paraId="1D92F546" w14:textId="305BBBF0" w:rsidR="00AA3215" w:rsidRPr="0060482A" w:rsidRDefault="0008785B" w:rsidP="0060482A">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w:t>
      </w:r>
      <w:r w:rsidRPr="0008785B">
        <w:rPr>
          <w:rFonts w:ascii="Calibri" w:hAnsi="Calibri" w:cs="Calibri"/>
          <w:color w:val="000000"/>
          <w:sz w:val="22"/>
          <w:szCs w:val="22"/>
        </w:rPr>
        <w:lastRenderedPageBreak/>
        <w:t xml:space="preserve">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731642A7" w14:textId="77777777" w:rsidR="00AA3215"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a. Poskytovateľ a ním poverené osoby, </w:t>
      </w:r>
    </w:p>
    <w:p w14:paraId="3EFCAD09"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b. Útvar vnútorného auditu Riadiaceho orgánu alebo Sprostredkovateľského orgánu a nimi poverené osoby, </w:t>
      </w:r>
    </w:p>
    <w:p w14:paraId="1B927ABF"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c. Najvyšší kontrolný úrad SR a ním poverené osoby, </w:t>
      </w:r>
    </w:p>
    <w:p w14:paraId="6D5EEDB6"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d. Orgán auditu, jeho spolupracujúce orgány (Úrad vládneho auditu) a osoby poverené na výkon kontroly/auditu, </w:t>
      </w:r>
    </w:p>
    <w:p w14:paraId="37D0FEDE"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e. Splnomocnení zástupcovia Európskej Komisie a Európskeho dvora audítorov, </w:t>
      </w:r>
    </w:p>
    <w:p w14:paraId="78EA3CF4"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f. Orgán zabezpečujúci ochranu finančných záujmov EÚ, </w:t>
      </w:r>
    </w:p>
    <w:p w14:paraId="6B016945" w14:textId="292E867D" w:rsidR="00AA3215" w:rsidRPr="0060482A" w:rsidRDefault="00AA3215" w:rsidP="0060482A">
      <w:pPr>
        <w:tabs>
          <w:tab w:val="left" w:pos="993"/>
        </w:tabs>
        <w:ind w:left="1418" w:hanging="567"/>
        <w:jc w:val="both"/>
        <w:textAlignment w:val="baseline"/>
        <w:rPr>
          <w:rFonts w:ascii="Calibri" w:hAnsi="Calibri" w:cs="Calibri"/>
          <w:color w:val="000000"/>
          <w:sz w:val="22"/>
          <w:szCs w:val="22"/>
        </w:rPr>
      </w:pPr>
      <w:r w:rsidRPr="0060482A">
        <w:rPr>
          <w:rFonts w:ascii="Calibri" w:hAnsi="Calibri" w:cs="Calibri"/>
          <w:sz w:val="22"/>
          <w:szCs w:val="22"/>
        </w:rPr>
        <w:t>g. Osoby prizvané orgánmi uvedenými v písmenách a) až f) v súlade s príslušnými právnymi predpismi SR a právnymi aktmi EÚ.</w:t>
      </w:r>
    </w:p>
    <w:p w14:paraId="78FD7CB3" w14:textId="77777777"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FA5E9DF"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339F0AC6" w14:textId="77777777" w:rsidR="00C57A86" w:rsidRDefault="00D24EC3" w:rsidP="00C57A86">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w:t>
      </w:r>
      <w:r w:rsidR="00C57A86">
        <w:rPr>
          <w:rFonts w:ascii="Calibri" w:hAnsi="Calibri"/>
          <w:sz w:val="22"/>
          <w:szCs w:val="22"/>
        </w:rPr>
        <w:t>v</w:t>
      </w:r>
      <w:r w:rsidRPr="00D24EC3">
        <w:rPr>
          <w:rFonts w:ascii="Calibri" w:hAnsi="Calibri"/>
          <w:sz w:val="22"/>
          <w:szCs w:val="22"/>
        </w:rPr>
        <w:t xml:space="preserve"> </w:t>
      </w:r>
      <w:r w:rsidR="0060482A">
        <w:rPr>
          <w:rFonts w:ascii="Calibri" w:hAnsi="Calibri"/>
          <w:sz w:val="22"/>
          <w:szCs w:val="22"/>
        </w:rPr>
        <w:t>centrálnom registri zmlúv</w:t>
      </w:r>
      <w:r w:rsidRPr="00D24EC3">
        <w:rPr>
          <w:rFonts w:ascii="Calibri" w:hAnsi="Calibri"/>
          <w:sz w:val="22"/>
          <w:szCs w:val="22"/>
        </w:rPr>
        <w:t xml:space="preserve"> a zároveň po splnení odkladacej podmienky, ktorou je schválenie zákazky, ktorá je predmetom tejto zmluvy v rámci kontroly verejného obstarávania</w:t>
      </w:r>
      <w:r w:rsidR="00C57A86">
        <w:rPr>
          <w:rFonts w:ascii="Calibri" w:hAnsi="Calibri"/>
          <w:sz w:val="22"/>
          <w:szCs w:val="22"/>
        </w:rPr>
        <w:t>.</w:t>
      </w:r>
    </w:p>
    <w:p w14:paraId="776D24FE" w14:textId="77777777" w:rsidR="00C57A86" w:rsidRDefault="00C57A86" w:rsidP="00C57A86">
      <w:pPr>
        <w:pStyle w:val="Odsekzoznamu"/>
      </w:pPr>
    </w:p>
    <w:p w14:paraId="2D6645B1" w14:textId="1B01EAF2" w:rsidR="00C57A86" w:rsidRPr="00C57A86" w:rsidRDefault="00C57A86" w:rsidP="00C57A86">
      <w:pPr>
        <w:tabs>
          <w:tab w:val="left" w:pos="709"/>
        </w:tabs>
        <w:ind w:left="709"/>
        <w:jc w:val="both"/>
        <w:textAlignment w:val="baseline"/>
        <w:rPr>
          <w:rFonts w:ascii="Calibri" w:hAnsi="Calibri" w:cs="Calibri"/>
          <w:color w:val="000000"/>
          <w:sz w:val="22"/>
          <w:szCs w:val="22"/>
        </w:rPr>
      </w:pPr>
      <w:r w:rsidRPr="00C57A86">
        <w:rPr>
          <w:rFonts w:ascii="Calibri" w:hAnsi="Calibri"/>
          <w:sz w:val="22"/>
          <w:szCs w:val="22"/>
        </w:rPr>
        <w:t xml:space="preserve">Zmluva nadobudne účinnosť po ukončení finančnej kontroly, ak poskytovateľ príspevku z fondov EÚ neidentifikoval nedostatky, ktoré by mali alebo mohli mať vplyv na výsledok VO, pričom rozhodujúci je dátum doručenia správy z kontroly kupujúcemu (prijímateľovi). Ak boli v rámci finančnej kontroly VO identifikované nedostatky, ktoré mali alebo mohli mať vplyv na výsledok VO, zmluva nadobudne účinnosť momentom súhlasu prijímateľa s výškou ex </w:t>
      </w:r>
      <w:proofErr w:type="spellStart"/>
      <w:r w:rsidRPr="00C57A86">
        <w:rPr>
          <w:rFonts w:ascii="Calibri" w:hAnsi="Calibri"/>
          <w:sz w:val="22"/>
          <w:szCs w:val="22"/>
        </w:rPr>
        <w:t>ante</w:t>
      </w:r>
      <w:proofErr w:type="spellEnd"/>
      <w:r w:rsidRPr="00C57A86">
        <w:rPr>
          <w:rFonts w:ascii="Calibri" w:hAnsi="Calibri"/>
          <w:sz w:val="22"/>
          <w:szCs w:val="22"/>
        </w:rPr>
        <w:t xml:space="preserve"> finančnej opravy uvedenej v správe z kontroly a kumulatívneho splnenia podmienky na uplatnenie ex </w:t>
      </w:r>
      <w:proofErr w:type="spellStart"/>
      <w:r w:rsidRPr="00C57A86">
        <w:rPr>
          <w:rFonts w:ascii="Calibri" w:hAnsi="Calibri"/>
          <w:sz w:val="22"/>
          <w:szCs w:val="22"/>
        </w:rPr>
        <w:t>ante</w:t>
      </w:r>
      <w:proofErr w:type="spellEnd"/>
      <w:r w:rsidRPr="00C57A86">
        <w:rPr>
          <w:rFonts w:ascii="Calibri" w:hAnsi="Calibri"/>
          <w:sz w:val="22"/>
          <w:szCs w:val="22"/>
        </w:rPr>
        <w:t xml:space="preserve"> finančnej opravy podľa Metodického pokynu CKO č. 5, ktorý upravuje postup pri určení finančných opráv za VO. </w:t>
      </w:r>
    </w:p>
    <w:p w14:paraId="583DB06A" w14:textId="77777777" w:rsidR="00C57A86" w:rsidRDefault="00C57A86" w:rsidP="00C57A86">
      <w:pPr>
        <w:tabs>
          <w:tab w:val="left" w:pos="709"/>
        </w:tabs>
        <w:ind w:left="709"/>
        <w:jc w:val="both"/>
        <w:textAlignment w:val="baseline"/>
        <w:rPr>
          <w:rFonts w:ascii="Calibri" w:hAnsi="Calibri"/>
          <w:sz w:val="22"/>
          <w:szCs w:val="22"/>
        </w:rPr>
      </w:pPr>
    </w:p>
    <w:p w14:paraId="13F5FD8C"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5F0C966F"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14:paraId="00F41178" w14:textId="77777777" w:rsidR="00CD7082" w:rsidRPr="00CA76D1" w:rsidRDefault="00CD7082" w:rsidP="00CD7082">
      <w:pPr>
        <w:ind w:left="709"/>
        <w:jc w:val="both"/>
        <w:rPr>
          <w:rFonts w:ascii="Calibri" w:hAnsi="Calibri"/>
          <w:bCs/>
          <w:sz w:val="22"/>
          <w:szCs w:val="22"/>
        </w:rPr>
      </w:pPr>
    </w:p>
    <w:p w14:paraId="2E4EE6B6"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14:paraId="23F59DDA" w14:textId="77777777"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20B568FC" w14:textId="77777777" w:rsidR="00B50737" w:rsidRPr="00CA76D1" w:rsidRDefault="00B50737" w:rsidP="00B50737">
      <w:pPr>
        <w:ind w:left="709"/>
        <w:jc w:val="both"/>
        <w:rPr>
          <w:rFonts w:ascii="Calibri" w:hAnsi="Calibri"/>
          <w:bCs/>
          <w:sz w:val="22"/>
          <w:szCs w:val="22"/>
        </w:rPr>
      </w:pPr>
    </w:p>
    <w:p w14:paraId="6A8950E4" w14:textId="77777777"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14:paraId="30F12C02" w14:textId="77777777" w:rsidR="008C1FEA" w:rsidRPr="00CA76D1" w:rsidRDefault="008C1FEA" w:rsidP="008C1FEA">
      <w:pPr>
        <w:ind w:left="1068"/>
        <w:jc w:val="both"/>
        <w:rPr>
          <w:rFonts w:ascii="Calibri" w:hAnsi="Calibri"/>
          <w:bCs/>
          <w:sz w:val="22"/>
          <w:szCs w:val="22"/>
        </w:rPr>
      </w:pPr>
    </w:p>
    <w:p w14:paraId="2F321D8C" w14:textId="77777777"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14:paraId="30A44F04" w14:textId="77777777" w:rsidR="00CD7082" w:rsidRPr="00CA76D1" w:rsidRDefault="00CD7082" w:rsidP="00CD7082">
      <w:pPr>
        <w:ind w:left="709"/>
        <w:jc w:val="both"/>
        <w:rPr>
          <w:rFonts w:ascii="Calibri" w:hAnsi="Calibri"/>
          <w:bCs/>
          <w:sz w:val="22"/>
          <w:szCs w:val="22"/>
        </w:rPr>
      </w:pPr>
    </w:p>
    <w:p w14:paraId="2A78070C" w14:textId="77777777"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 xml:space="preserve">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w:t>
      </w:r>
      <w:r w:rsidRPr="00CA76D1">
        <w:rPr>
          <w:rFonts w:ascii="Calibri" w:hAnsi="Calibri"/>
          <w:sz w:val="22"/>
          <w:szCs w:val="22"/>
        </w:rPr>
        <w:lastRenderedPageBreak/>
        <w:t>vyjadrujúci ich slobodnú, vážnu a spoločnú vôľu, a na znak súhlasu ju vlastnoručne podpisujú.</w:t>
      </w:r>
    </w:p>
    <w:p w14:paraId="59B332D8" w14:textId="77777777" w:rsidR="00456EC9" w:rsidRDefault="00456EC9" w:rsidP="001F1467">
      <w:pPr>
        <w:jc w:val="both"/>
        <w:rPr>
          <w:rFonts w:ascii="Calibri" w:hAnsi="Calibri"/>
          <w:sz w:val="22"/>
          <w:szCs w:val="22"/>
        </w:rPr>
      </w:pPr>
    </w:p>
    <w:p w14:paraId="4AB2805B" w14:textId="77777777" w:rsidR="0053375D" w:rsidRDefault="0053375D" w:rsidP="001F1467">
      <w:pPr>
        <w:jc w:val="both"/>
        <w:rPr>
          <w:rFonts w:ascii="Calibri" w:hAnsi="Calibri"/>
          <w:sz w:val="22"/>
          <w:szCs w:val="22"/>
        </w:rPr>
      </w:pPr>
    </w:p>
    <w:p w14:paraId="3CF2EE83" w14:textId="77777777" w:rsidR="0053375D" w:rsidRPr="00CA76D1" w:rsidRDefault="0053375D" w:rsidP="001F1467">
      <w:pPr>
        <w:jc w:val="both"/>
        <w:rPr>
          <w:rFonts w:ascii="Calibri" w:hAnsi="Calibri"/>
          <w:sz w:val="22"/>
          <w:szCs w:val="22"/>
        </w:rPr>
      </w:pPr>
    </w:p>
    <w:p w14:paraId="4EB4EE0E"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E1D8075"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1CD5B52A"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4D93C9A0"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39AACFE6" w14:textId="77777777"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14:paraId="68F67D0C"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53283509" w14:textId="77777777" w:rsidR="001F1467" w:rsidRDefault="001F1467" w:rsidP="001F1467">
      <w:pPr>
        <w:autoSpaceDE w:val="0"/>
        <w:autoSpaceDN w:val="0"/>
        <w:adjustRightInd w:val="0"/>
        <w:rPr>
          <w:rFonts w:ascii="Calibri" w:hAnsi="Calibri"/>
          <w:sz w:val="22"/>
          <w:szCs w:val="22"/>
        </w:rPr>
      </w:pPr>
    </w:p>
    <w:p w14:paraId="488787E4" w14:textId="77777777" w:rsidR="0053375D" w:rsidRDefault="0053375D" w:rsidP="001F1467">
      <w:pPr>
        <w:autoSpaceDE w:val="0"/>
        <w:autoSpaceDN w:val="0"/>
        <w:adjustRightInd w:val="0"/>
        <w:rPr>
          <w:rFonts w:ascii="Calibri" w:hAnsi="Calibri"/>
          <w:sz w:val="22"/>
          <w:szCs w:val="22"/>
        </w:rPr>
      </w:pPr>
    </w:p>
    <w:p w14:paraId="127505B4" w14:textId="77777777" w:rsidR="0053375D" w:rsidRDefault="0053375D" w:rsidP="001F1467">
      <w:pPr>
        <w:autoSpaceDE w:val="0"/>
        <w:autoSpaceDN w:val="0"/>
        <w:adjustRightInd w:val="0"/>
        <w:rPr>
          <w:rFonts w:ascii="Calibri" w:hAnsi="Calibri"/>
          <w:sz w:val="22"/>
          <w:szCs w:val="22"/>
        </w:rPr>
      </w:pPr>
    </w:p>
    <w:p w14:paraId="2E6895FF" w14:textId="77777777" w:rsidR="0053375D" w:rsidRPr="00CA76D1" w:rsidRDefault="0053375D" w:rsidP="001F1467">
      <w:pPr>
        <w:autoSpaceDE w:val="0"/>
        <w:autoSpaceDN w:val="0"/>
        <w:adjustRightInd w:val="0"/>
        <w:rPr>
          <w:rFonts w:ascii="Calibri" w:hAnsi="Calibri"/>
          <w:sz w:val="22"/>
          <w:szCs w:val="22"/>
        </w:rPr>
      </w:pPr>
    </w:p>
    <w:p w14:paraId="7D4F15AD"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B4F5A8E" w14:textId="45C54241" w:rsidR="001A6238" w:rsidRDefault="00C57A86" w:rsidP="001A6238">
      <w:pPr>
        <w:autoSpaceDE w:val="0"/>
        <w:autoSpaceDN w:val="0"/>
        <w:adjustRightInd w:val="0"/>
        <w:rPr>
          <w:rFonts w:ascii="Calibri" w:hAnsi="Calibri"/>
          <w:sz w:val="22"/>
          <w:szCs w:val="22"/>
        </w:rPr>
      </w:pPr>
      <w:r>
        <w:rPr>
          <w:rFonts w:ascii="Calibri" w:hAnsi="Calibri"/>
          <w:sz w:val="22"/>
          <w:szCs w:val="22"/>
        </w:rPr>
        <w:t>Michal Urban</w:t>
      </w:r>
    </w:p>
    <w:p w14:paraId="00997680" w14:textId="1DEC549F"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starosta obce</w:t>
      </w:r>
    </w:p>
    <w:p w14:paraId="7A52154A" w14:textId="77777777" w:rsidR="00F636F3" w:rsidRDefault="00F636F3" w:rsidP="001F1467">
      <w:pPr>
        <w:autoSpaceDE w:val="0"/>
        <w:autoSpaceDN w:val="0"/>
        <w:adjustRightInd w:val="0"/>
        <w:rPr>
          <w:rFonts w:ascii="Calibri" w:hAnsi="Calibri"/>
          <w:sz w:val="22"/>
          <w:szCs w:val="22"/>
        </w:rPr>
      </w:pPr>
    </w:p>
    <w:p w14:paraId="3A07B4DD" w14:textId="77777777" w:rsidR="00993F09" w:rsidRDefault="00993F09" w:rsidP="00993F09">
      <w:pPr>
        <w:spacing w:beforeLines="60" w:before="144"/>
      </w:pPr>
      <w:r>
        <w:rPr>
          <w:rFonts w:ascii="Calibri" w:hAnsi="Calibri"/>
          <w:sz w:val="22"/>
          <w:szCs w:val="22"/>
        </w:rPr>
        <w:t>Príloha č. 1 špecifikácia predmetu zákazky, Cenový formulár</w:t>
      </w:r>
    </w:p>
    <w:p w14:paraId="54B25B39" w14:textId="77777777"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14:paraId="59628AD9" w14:textId="77777777" w:rsidR="00993F09" w:rsidRDefault="00993F09" w:rsidP="001F1467">
      <w:pPr>
        <w:autoSpaceDE w:val="0"/>
        <w:autoSpaceDN w:val="0"/>
        <w:adjustRightInd w:val="0"/>
        <w:rPr>
          <w:rFonts w:ascii="Calibri" w:hAnsi="Calibri"/>
          <w:sz w:val="22"/>
          <w:szCs w:val="22"/>
        </w:rPr>
      </w:pPr>
    </w:p>
    <w:p w14:paraId="34758B50" w14:textId="77777777" w:rsidR="00262A40" w:rsidRDefault="00262A40" w:rsidP="00262A40">
      <w:pPr>
        <w:autoSpaceDE w:val="0"/>
        <w:autoSpaceDN w:val="0"/>
        <w:adjustRightInd w:val="0"/>
        <w:jc w:val="right"/>
        <w:rPr>
          <w:rFonts w:ascii="Calibri" w:hAnsi="Calibri"/>
          <w:sz w:val="22"/>
          <w:szCs w:val="22"/>
        </w:rPr>
      </w:pPr>
    </w:p>
    <w:p w14:paraId="1C6E45CB" w14:textId="0E770745" w:rsidR="00262A40" w:rsidRDefault="00262A40" w:rsidP="00262A40">
      <w:pPr>
        <w:autoSpaceDE w:val="0"/>
        <w:autoSpaceDN w:val="0"/>
        <w:adjustRightInd w:val="0"/>
        <w:jc w:val="right"/>
        <w:rPr>
          <w:rFonts w:ascii="Calibri" w:hAnsi="Calibri"/>
          <w:sz w:val="22"/>
          <w:szCs w:val="22"/>
        </w:rPr>
      </w:pPr>
    </w:p>
    <w:p w14:paraId="075E9BB1" w14:textId="53877C90" w:rsidR="00C57A86" w:rsidRDefault="00C57A86" w:rsidP="00262A40">
      <w:pPr>
        <w:autoSpaceDE w:val="0"/>
        <w:autoSpaceDN w:val="0"/>
        <w:adjustRightInd w:val="0"/>
        <w:jc w:val="right"/>
        <w:rPr>
          <w:rFonts w:ascii="Calibri" w:hAnsi="Calibri"/>
          <w:sz w:val="22"/>
          <w:szCs w:val="22"/>
        </w:rPr>
      </w:pPr>
    </w:p>
    <w:p w14:paraId="0FC2810C" w14:textId="33DD6FF1" w:rsidR="00C57A86" w:rsidRDefault="00C57A86" w:rsidP="00262A40">
      <w:pPr>
        <w:autoSpaceDE w:val="0"/>
        <w:autoSpaceDN w:val="0"/>
        <w:adjustRightInd w:val="0"/>
        <w:jc w:val="right"/>
        <w:rPr>
          <w:rFonts w:ascii="Calibri" w:hAnsi="Calibri"/>
          <w:sz w:val="22"/>
          <w:szCs w:val="22"/>
        </w:rPr>
      </w:pPr>
    </w:p>
    <w:p w14:paraId="511C4E6F" w14:textId="45F9E904" w:rsidR="00C57A86" w:rsidRDefault="00C57A86" w:rsidP="00262A40">
      <w:pPr>
        <w:autoSpaceDE w:val="0"/>
        <w:autoSpaceDN w:val="0"/>
        <w:adjustRightInd w:val="0"/>
        <w:jc w:val="right"/>
        <w:rPr>
          <w:rFonts w:ascii="Calibri" w:hAnsi="Calibri"/>
          <w:sz w:val="22"/>
          <w:szCs w:val="22"/>
        </w:rPr>
      </w:pPr>
    </w:p>
    <w:p w14:paraId="1F6D1F7D" w14:textId="385DBA81" w:rsidR="00C57A86" w:rsidRDefault="00C57A86" w:rsidP="00262A40">
      <w:pPr>
        <w:autoSpaceDE w:val="0"/>
        <w:autoSpaceDN w:val="0"/>
        <w:adjustRightInd w:val="0"/>
        <w:jc w:val="right"/>
        <w:rPr>
          <w:rFonts w:ascii="Calibri" w:hAnsi="Calibri"/>
          <w:sz w:val="22"/>
          <w:szCs w:val="22"/>
        </w:rPr>
      </w:pPr>
    </w:p>
    <w:p w14:paraId="7EC8B443" w14:textId="74B86087" w:rsidR="00C57A86" w:rsidRDefault="00C57A86" w:rsidP="00262A40">
      <w:pPr>
        <w:autoSpaceDE w:val="0"/>
        <w:autoSpaceDN w:val="0"/>
        <w:adjustRightInd w:val="0"/>
        <w:jc w:val="right"/>
        <w:rPr>
          <w:rFonts w:ascii="Calibri" w:hAnsi="Calibri"/>
          <w:sz w:val="22"/>
          <w:szCs w:val="22"/>
        </w:rPr>
      </w:pPr>
    </w:p>
    <w:p w14:paraId="605C145A" w14:textId="47859D88" w:rsidR="00C57A86" w:rsidRDefault="00C57A86" w:rsidP="00262A40">
      <w:pPr>
        <w:autoSpaceDE w:val="0"/>
        <w:autoSpaceDN w:val="0"/>
        <w:adjustRightInd w:val="0"/>
        <w:jc w:val="right"/>
        <w:rPr>
          <w:rFonts w:ascii="Calibri" w:hAnsi="Calibri"/>
          <w:sz w:val="22"/>
          <w:szCs w:val="22"/>
        </w:rPr>
      </w:pPr>
    </w:p>
    <w:p w14:paraId="6BF94644" w14:textId="55099311" w:rsidR="00C57A86" w:rsidRDefault="00C57A86" w:rsidP="00262A40">
      <w:pPr>
        <w:autoSpaceDE w:val="0"/>
        <w:autoSpaceDN w:val="0"/>
        <w:adjustRightInd w:val="0"/>
        <w:jc w:val="right"/>
        <w:rPr>
          <w:rFonts w:ascii="Calibri" w:hAnsi="Calibri"/>
          <w:sz w:val="22"/>
          <w:szCs w:val="22"/>
        </w:rPr>
      </w:pPr>
    </w:p>
    <w:p w14:paraId="6B5BD076" w14:textId="3C591E2D" w:rsidR="00C57A86" w:rsidRDefault="00C57A86" w:rsidP="00262A40">
      <w:pPr>
        <w:autoSpaceDE w:val="0"/>
        <w:autoSpaceDN w:val="0"/>
        <w:adjustRightInd w:val="0"/>
        <w:jc w:val="right"/>
        <w:rPr>
          <w:rFonts w:ascii="Calibri" w:hAnsi="Calibri"/>
          <w:sz w:val="22"/>
          <w:szCs w:val="22"/>
        </w:rPr>
      </w:pPr>
    </w:p>
    <w:p w14:paraId="41E77FFC" w14:textId="6925C601" w:rsidR="00C57A86" w:rsidRDefault="00C57A86" w:rsidP="00262A40">
      <w:pPr>
        <w:autoSpaceDE w:val="0"/>
        <w:autoSpaceDN w:val="0"/>
        <w:adjustRightInd w:val="0"/>
        <w:jc w:val="right"/>
        <w:rPr>
          <w:rFonts w:ascii="Calibri" w:hAnsi="Calibri"/>
          <w:sz w:val="22"/>
          <w:szCs w:val="22"/>
        </w:rPr>
      </w:pPr>
    </w:p>
    <w:p w14:paraId="6929FDEF" w14:textId="0AFFB768" w:rsidR="00C57A86" w:rsidRDefault="00C57A86" w:rsidP="00262A40">
      <w:pPr>
        <w:autoSpaceDE w:val="0"/>
        <w:autoSpaceDN w:val="0"/>
        <w:adjustRightInd w:val="0"/>
        <w:jc w:val="right"/>
        <w:rPr>
          <w:rFonts w:ascii="Calibri" w:hAnsi="Calibri"/>
          <w:sz w:val="22"/>
          <w:szCs w:val="22"/>
        </w:rPr>
      </w:pPr>
    </w:p>
    <w:p w14:paraId="0F2BD4BF" w14:textId="1F8D4D33" w:rsidR="00C57A86" w:rsidRDefault="00C57A86" w:rsidP="00262A40">
      <w:pPr>
        <w:autoSpaceDE w:val="0"/>
        <w:autoSpaceDN w:val="0"/>
        <w:adjustRightInd w:val="0"/>
        <w:jc w:val="right"/>
        <w:rPr>
          <w:rFonts w:ascii="Calibri" w:hAnsi="Calibri"/>
          <w:sz w:val="22"/>
          <w:szCs w:val="22"/>
        </w:rPr>
      </w:pPr>
    </w:p>
    <w:p w14:paraId="0AD75EA5" w14:textId="03568D80" w:rsidR="00C57A86" w:rsidRDefault="00C57A86" w:rsidP="00262A40">
      <w:pPr>
        <w:autoSpaceDE w:val="0"/>
        <w:autoSpaceDN w:val="0"/>
        <w:adjustRightInd w:val="0"/>
        <w:jc w:val="right"/>
        <w:rPr>
          <w:rFonts w:ascii="Calibri" w:hAnsi="Calibri"/>
          <w:sz w:val="22"/>
          <w:szCs w:val="22"/>
        </w:rPr>
      </w:pPr>
    </w:p>
    <w:p w14:paraId="2A7F2BC3" w14:textId="6BBE9D85" w:rsidR="00C57A86" w:rsidRDefault="00C57A86" w:rsidP="00262A40">
      <w:pPr>
        <w:autoSpaceDE w:val="0"/>
        <w:autoSpaceDN w:val="0"/>
        <w:adjustRightInd w:val="0"/>
        <w:jc w:val="right"/>
        <w:rPr>
          <w:rFonts w:ascii="Calibri" w:hAnsi="Calibri"/>
          <w:sz w:val="22"/>
          <w:szCs w:val="22"/>
        </w:rPr>
      </w:pPr>
    </w:p>
    <w:p w14:paraId="0AADF4AD" w14:textId="4E903FFA" w:rsidR="00C57A86" w:rsidRDefault="00C57A86" w:rsidP="00262A40">
      <w:pPr>
        <w:autoSpaceDE w:val="0"/>
        <w:autoSpaceDN w:val="0"/>
        <w:adjustRightInd w:val="0"/>
        <w:jc w:val="right"/>
        <w:rPr>
          <w:rFonts w:ascii="Calibri" w:hAnsi="Calibri"/>
          <w:sz w:val="22"/>
          <w:szCs w:val="22"/>
        </w:rPr>
      </w:pPr>
    </w:p>
    <w:p w14:paraId="0EF33D54" w14:textId="24847B63" w:rsidR="00C57A86" w:rsidRDefault="00C57A86" w:rsidP="00262A40">
      <w:pPr>
        <w:autoSpaceDE w:val="0"/>
        <w:autoSpaceDN w:val="0"/>
        <w:adjustRightInd w:val="0"/>
        <w:jc w:val="right"/>
        <w:rPr>
          <w:rFonts w:ascii="Calibri" w:hAnsi="Calibri"/>
          <w:sz w:val="22"/>
          <w:szCs w:val="22"/>
        </w:rPr>
      </w:pPr>
    </w:p>
    <w:p w14:paraId="097E3D77" w14:textId="4B08B00F" w:rsidR="00C57A86" w:rsidRDefault="00C57A86" w:rsidP="00262A40">
      <w:pPr>
        <w:autoSpaceDE w:val="0"/>
        <w:autoSpaceDN w:val="0"/>
        <w:adjustRightInd w:val="0"/>
        <w:jc w:val="right"/>
        <w:rPr>
          <w:rFonts w:ascii="Calibri" w:hAnsi="Calibri"/>
          <w:sz w:val="22"/>
          <w:szCs w:val="22"/>
        </w:rPr>
      </w:pPr>
    </w:p>
    <w:p w14:paraId="27570146" w14:textId="4FD89B64" w:rsidR="00C57A86" w:rsidRDefault="00C57A86" w:rsidP="00262A40">
      <w:pPr>
        <w:autoSpaceDE w:val="0"/>
        <w:autoSpaceDN w:val="0"/>
        <w:adjustRightInd w:val="0"/>
        <w:jc w:val="right"/>
        <w:rPr>
          <w:rFonts w:ascii="Calibri" w:hAnsi="Calibri"/>
          <w:sz w:val="22"/>
          <w:szCs w:val="22"/>
        </w:rPr>
      </w:pPr>
    </w:p>
    <w:p w14:paraId="43CE37AD" w14:textId="593AB459" w:rsidR="00C57A86" w:rsidRDefault="00C57A86" w:rsidP="00262A40">
      <w:pPr>
        <w:autoSpaceDE w:val="0"/>
        <w:autoSpaceDN w:val="0"/>
        <w:adjustRightInd w:val="0"/>
        <w:jc w:val="right"/>
        <w:rPr>
          <w:rFonts w:ascii="Calibri" w:hAnsi="Calibri"/>
          <w:sz w:val="22"/>
          <w:szCs w:val="22"/>
        </w:rPr>
      </w:pPr>
    </w:p>
    <w:p w14:paraId="3C25A5A1" w14:textId="0B4FEF87" w:rsidR="00C57A86" w:rsidRDefault="00C57A86" w:rsidP="00262A40">
      <w:pPr>
        <w:autoSpaceDE w:val="0"/>
        <w:autoSpaceDN w:val="0"/>
        <w:adjustRightInd w:val="0"/>
        <w:jc w:val="right"/>
        <w:rPr>
          <w:rFonts w:ascii="Calibri" w:hAnsi="Calibri"/>
          <w:sz w:val="22"/>
          <w:szCs w:val="22"/>
        </w:rPr>
      </w:pPr>
    </w:p>
    <w:p w14:paraId="14A4BFF3" w14:textId="0F647FB5" w:rsidR="00C57A86" w:rsidRDefault="00C57A86" w:rsidP="00262A40">
      <w:pPr>
        <w:autoSpaceDE w:val="0"/>
        <w:autoSpaceDN w:val="0"/>
        <w:adjustRightInd w:val="0"/>
        <w:jc w:val="right"/>
        <w:rPr>
          <w:rFonts w:ascii="Calibri" w:hAnsi="Calibri"/>
          <w:sz w:val="22"/>
          <w:szCs w:val="22"/>
        </w:rPr>
      </w:pPr>
    </w:p>
    <w:p w14:paraId="1D83FF99" w14:textId="6BF156F0" w:rsidR="00C57A86" w:rsidRDefault="00C57A86" w:rsidP="00262A40">
      <w:pPr>
        <w:autoSpaceDE w:val="0"/>
        <w:autoSpaceDN w:val="0"/>
        <w:adjustRightInd w:val="0"/>
        <w:jc w:val="right"/>
        <w:rPr>
          <w:rFonts w:ascii="Calibri" w:hAnsi="Calibri"/>
          <w:sz w:val="22"/>
          <w:szCs w:val="22"/>
        </w:rPr>
      </w:pPr>
    </w:p>
    <w:p w14:paraId="24A12488" w14:textId="55034C3F" w:rsidR="00C57A86" w:rsidRDefault="00C57A86" w:rsidP="00262A40">
      <w:pPr>
        <w:autoSpaceDE w:val="0"/>
        <w:autoSpaceDN w:val="0"/>
        <w:adjustRightInd w:val="0"/>
        <w:jc w:val="right"/>
        <w:rPr>
          <w:rFonts w:ascii="Calibri" w:hAnsi="Calibri"/>
          <w:sz w:val="22"/>
          <w:szCs w:val="22"/>
        </w:rPr>
      </w:pPr>
    </w:p>
    <w:p w14:paraId="7A90FABA" w14:textId="26EFBCB7" w:rsidR="00C57A86" w:rsidRDefault="00C57A86" w:rsidP="00262A40">
      <w:pPr>
        <w:autoSpaceDE w:val="0"/>
        <w:autoSpaceDN w:val="0"/>
        <w:adjustRightInd w:val="0"/>
        <w:jc w:val="right"/>
        <w:rPr>
          <w:rFonts w:ascii="Calibri" w:hAnsi="Calibri"/>
          <w:sz w:val="22"/>
          <w:szCs w:val="22"/>
        </w:rPr>
      </w:pPr>
    </w:p>
    <w:p w14:paraId="562777CB" w14:textId="432B933E" w:rsidR="00C57A86" w:rsidRDefault="00C57A86" w:rsidP="00262A40">
      <w:pPr>
        <w:autoSpaceDE w:val="0"/>
        <w:autoSpaceDN w:val="0"/>
        <w:adjustRightInd w:val="0"/>
        <w:jc w:val="right"/>
        <w:rPr>
          <w:rFonts w:ascii="Calibri" w:hAnsi="Calibri"/>
          <w:sz w:val="22"/>
          <w:szCs w:val="22"/>
        </w:rPr>
      </w:pPr>
    </w:p>
    <w:p w14:paraId="29B0E44E" w14:textId="77777777" w:rsidR="00C57A86" w:rsidRDefault="00C57A86" w:rsidP="00262A40">
      <w:pPr>
        <w:autoSpaceDE w:val="0"/>
        <w:autoSpaceDN w:val="0"/>
        <w:adjustRightInd w:val="0"/>
        <w:jc w:val="right"/>
        <w:rPr>
          <w:rFonts w:ascii="Calibri" w:hAnsi="Calibri"/>
          <w:sz w:val="22"/>
          <w:szCs w:val="22"/>
        </w:rPr>
      </w:pPr>
    </w:p>
    <w:p w14:paraId="4D784C65" w14:textId="77777777" w:rsidR="00262A40" w:rsidRDefault="00262A40" w:rsidP="00262A40">
      <w:pPr>
        <w:autoSpaceDE w:val="0"/>
        <w:autoSpaceDN w:val="0"/>
        <w:adjustRightInd w:val="0"/>
        <w:jc w:val="right"/>
        <w:rPr>
          <w:rFonts w:ascii="Calibri" w:hAnsi="Calibri"/>
          <w:sz w:val="22"/>
          <w:szCs w:val="22"/>
        </w:rPr>
      </w:pPr>
      <w:r>
        <w:rPr>
          <w:rFonts w:ascii="Calibri" w:hAnsi="Calibri"/>
          <w:sz w:val="22"/>
          <w:szCs w:val="22"/>
        </w:rPr>
        <w:lastRenderedPageBreak/>
        <w:t>Príloha č. 2</w:t>
      </w:r>
    </w:p>
    <w:p w14:paraId="1B179BC1" w14:textId="77777777" w:rsidR="00262A40" w:rsidRDefault="00262A40" w:rsidP="001F1467">
      <w:pPr>
        <w:autoSpaceDE w:val="0"/>
        <w:autoSpaceDN w:val="0"/>
        <w:adjustRightInd w:val="0"/>
        <w:rPr>
          <w:rFonts w:ascii="Calibri" w:hAnsi="Calibri"/>
          <w:sz w:val="22"/>
          <w:szCs w:val="22"/>
        </w:rPr>
      </w:pPr>
    </w:p>
    <w:p w14:paraId="73BF0584" w14:textId="77777777"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14:paraId="024380F5" w14:textId="77777777" w:rsidR="00262A40" w:rsidRDefault="00262A40" w:rsidP="001F1467">
      <w:pPr>
        <w:autoSpaceDE w:val="0"/>
        <w:autoSpaceDN w:val="0"/>
        <w:adjustRightInd w:val="0"/>
        <w:rPr>
          <w:rFonts w:ascii="Calibri" w:hAnsi="Calibri"/>
          <w:sz w:val="22"/>
          <w:szCs w:val="22"/>
        </w:rPr>
      </w:pPr>
    </w:p>
    <w:p w14:paraId="72B6EEF9" w14:textId="77777777" w:rsidR="00262A40" w:rsidRDefault="00262A40" w:rsidP="001F1467">
      <w:pPr>
        <w:autoSpaceDE w:val="0"/>
        <w:autoSpaceDN w:val="0"/>
        <w:adjustRightInd w:val="0"/>
        <w:rPr>
          <w:rFonts w:ascii="Calibri" w:hAnsi="Calibri"/>
          <w:sz w:val="22"/>
          <w:szCs w:val="22"/>
        </w:rPr>
      </w:pPr>
    </w:p>
    <w:p w14:paraId="6EFABA98" w14:textId="77777777"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14:paraId="61B73E50"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3D55EF8" w14:textId="77777777" w:rsidR="00262A40" w:rsidRPr="002D66BA" w:rsidRDefault="00262A40" w:rsidP="0020307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4BA90C69" w14:textId="77777777" w:rsidR="00262A40" w:rsidRPr="002D66BA" w:rsidRDefault="00262A40" w:rsidP="00203077">
            <w:pPr>
              <w:spacing w:line="280" w:lineRule="atLeast"/>
              <w:ind w:right="66"/>
              <w:jc w:val="both"/>
              <w:rPr>
                <w:b/>
                <w:lang w:eastAsia="en-US"/>
              </w:rPr>
            </w:pPr>
            <w:r w:rsidRPr="002D66BA">
              <w:rPr>
                <w:b/>
                <w:lang w:eastAsia="en-US"/>
              </w:rPr>
              <w:t>Subdodávateľ</w:t>
            </w:r>
          </w:p>
          <w:p w14:paraId="2F4DFA74" w14:textId="77777777"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D8DF39A" w14:textId="77777777" w:rsidR="00262A40" w:rsidRPr="002D66BA" w:rsidRDefault="00262A40" w:rsidP="00203077">
            <w:pPr>
              <w:spacing w:line="280" w:lineRule="atLeast"/>
              <w:ind w:right="66"/>
              <w:jc w:val="both"/>
              <w:rPr>
                <w:b/>
                <w:lang w:eastAsia="en-US"/>
              </w:rPr>
            </w:pPr>
            <w:r w:rsidRPr="002D66BA">
              <w:rPr>
                <w:b/>
                <w:lang w:eastAsia="en-US"/>
              </w:rPr>
              <w:t>Kontaktná osoba</w:t>
            </w:r>
          </w:p>
          <w:p w14:paraId="29C75561" w14:textId="77777777" w:rsidR="00262A40" w:rsidRPr="002D66BA" w:rsidRDefault="00262A40" w:rsidP="00203077">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F233C6F" w14:textId="77777777" w:rsidR="00262A40" w:rsidRPr="002D66BA" w:rsidRDefault="00262A40" w:rsidP="00203077">
            <w:pPr>
              <w:spacing w:line="280" w:lineRule="atLeast"/>
              <w:ind w:right="66"/>
              <w:rPr>
                <w:b/>
                <w:lang w:eastAsia="en-US"/>
              </w:rPr>
            </w:pPr>
            <w:r w:rsidRPr="002D66BA">
              <w:rPr>
                <w:b/>
                <w:lang w:eastAsia="en-US"/>
              </w:rPr>
              <w:t>Popis prác vykonávaných</w:t>
            </w:r>
          </w:p>
          <w:p w14:paraId="65D25220" w14:textId="77777777" w:rsidR="00262A40" w:rsidRPr="002D66BA" w:rsidRDefault="00262A40" w:rsidP="00203077">
            <w:pPr>
              <w:spacing w:line="280" w:lineRule="atLeast"/>
              <w:ind w:right="66"/>
              <w:rPr>
                <w:b/>
                <w:lang w:eastAsia="en-US"/>
              </w:rPr>
            </w:pPr>
            <w:r w:rsidRPr="002D66BA">
              <w:rPr>
                <w:b/>
                <w:lang w:eastAsia="en-US"/>
              </w:rPr>
              <w:t>subdodávateľom</w:t>
            </w:r>
          </w:p>
          <w:p w14:paraId="50A593BB" w14:textId="77777777"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B213B4E" w14:textId="2E0D0A06" w:rsidR="00262A40" w:rsidRPr="002D66BA" w:rsidRDefault="00262A40" w:rsidP="00203077">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4ED1F63" w14:textId="77777777"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57DA0323" w14:textId="77777777"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14:paraId="6C4012A4"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DDE72C8"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9E635D3"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ABD152"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89FF5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214C008"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17EB8B" w14:textId="77777777" w:rsidR="00262A40" w:rsidRPr="002D66BA" w:rsidRDefault="00262A40" w:rsidP="00203077">
            <w:pPr>
              <w:spacing w:line="280" w:lineRule="atLeast"/>
              <w:ind w:right="66"/>
              <w:jc w:val="both"/>
              <w:rPr>
                <w:lang w:eastAsia="en-US"/>
              </w:rPr>
            </w:pPr>
          </w:p>
          <w:p w14:paraId="2DB3F80F" w14:textId="77777777" w:rsidR="00262A40" w:rsidRPr="002D66BA" w:rsidRDefault="00262A40" w:rsidP="00203077">
            <w:pPr>
              <w:spacing w:line="280" w:lineRule="atLeast"/>
              <w:ind w:right="66"/>
              <w:jc w:val="both"/>
              <w:rPr>
                <w:lang w:eastAsia="en-US"/>
              </w:rPr>
            </w:pPr>
          </w:p>
        </w:tc>
      </w:tr>
      <w:tr w:rsidR="00262A40" w:rsidRPr="002D66BA" w14:paraId="1BCA13B7"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1180A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255B4C5"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04BF0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2285F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979C3DF"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5C20DF" w14:textId="77777777" w:rsidR="00262A40" w:rsidRPr="002D66BA" w:rsidRDefault="00262A40" w:rsidP="00203077">
            <w:pPr>
              <w:spacing w:line="280" w:lineRule="atLeast"/>
              <w:ind w:right="66"/>
              <w:jc w:val="both"/>
              <w:rPr>
                <w:lang w:eastAsia="en-US"/>
              </w:rPr>
            </w:pPr>
          </w:p>
          <w:p w14:paraId="6C65E333" w14:textId="77777777" w:rsidR="00262A40" w:rsidRPr="002D66BA" w:rsidRDefault="00262A40" w:rsidP="00203077">
            <w:pPr>
              <w:spacing w:line="280" w:lineRule="atLeast"/>
              <w:ind w:right="66"/>
              <w:jc w:val="both"/>
              <w:rPr>
                <w:lang w:eastAsia="en-US"/>
              </w:rPr>
            </w:pPr>
          </w:p>
        </w:tc>
      </w:tr>
      <w:tr w:rsidR="00262A40" w:rsidRPr="002D66BA" w14:paraId="09BAF0A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326314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141F66"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505588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232AE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530FE24"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925CFC" w14:textId="77777777" w:rsidR="00262A40" w:rsidRPr="002D66BA" w:rsidRDefault="00262A40" w:rsidP="00203077">
            <w:pPr>
              <w:spacing w:line="280" w:lineRule="atLeast"/>
              <w:ind w:right="66"/>
              <w:jc w:val="both"/>
              <w:rPr>
                <w:lang w:eastAsia="en-US"/>
              </w:rPr>
            </w:pPr>
          </w:p>
          <w:p w14:paraId="7105E1F9" w14:textId="77777777" w:rsidR="00262A40" w:rsidRPr="002D66BA" w:rsidRDefault="00262A40" w:rsidP="00203077">
            <w:pPr>
              <w:spacing w:line="280" w:lineRule="atLeast"/>
              <w:ind w:right="66"/>
              <w:jc w:val="both"/>
              <w:rPr>
                <w:lang w:eastAsia="en-US"/>
              </w:rPr>
            </w:pPr>
          </w:p>
        </w:tc>
      </w:tr>
      <w:tr w:rsidR="00262A40" w:rsidRPr="002D66BA" w14:paraId="428C4FB1"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63AF701D"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6CF7E1"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6E496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103E0DF"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D691A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E9F31F9" w14:textId="77777777" w:rsidR="00262A40" w:rsidRPr="002D66BA" w:rsidRDefault="00262A40" w:rsidP="00203077">
            <w:pPr>
              <w:spacing w:line="280" w:lineRule="atLeast"/>
              <w:ind w:right="66"/>
              <w:jc w:val="both"/>
              <w:rPr>
                <w:lang w:eastAsia="en-US"/>
              </w:rPr>
            </w:pPr>
          </w:p>
          <w:p w14:paraId="4C4D0A2D" w14:textId="77777777" w:rsidR="00262A40" w:rsidRPr="002D66BA" w:rsidRDefault="00262A40" w:rsidP="00203077">
            <w:pPr>
              <w:spacing w:line="280" w:lineRule="atLeast"/>
              <w:ind w:right="66"/>
              <w:jc w:val="both"/>
              <w:rPr>
                <w:lang w:eastAsia="en-US"/>
              </w:rPr>
            </w:pPr>
          </w:p>
        </w:tc>
      </w:tr>
      <w:tr w:rsidR="00262A40" w:rsidRPr="002D66BA" w14:paraId="74297C9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BDA0FFF"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7A4632F"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7DC8BC"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8A92CA"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2E1597"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FF2344" w14:textId="77777777" w:rsidR="00262A40" w:rsidRPr="002D66BA" w:rsidRDefault="00262A40" w:rsidP="00203077">
            <w:pPr>
              <w:spacing w:line="280" w:lineRule="atLeast"/>
              <w:ind w:right="66"/>
              <w:jc w:val="both"/>
              <w:rPr>
                <w:lang w:eastAsia="en-US"/>
              </w:rPr>
            </w:pPr>
          </w:p>
          <w:p w14:paraId="03F8A047" w14:textId="77777777" w:rsidR="00262A40" w:rsidRPr="002D66BA" w:rsidRDefault="00262A40" w:rsidP="00203077">
            <w:pPr>
              <w:spacing w:line="280" w:lineRule="atLeast"/>
              <w:ind w:right="66"/>
              <w:jc w:val="both"/>
              <w:rPr>
                <w:lang w:eastAsia="en-US"/>
              </w:rPr>
            </w:pPr>
          </w:p>
        </w:tc>
      </w:tr>
      <w:tr w:rsidR="00262A40" w:rsidRPr="002D66BA" w14:paraId="3E46074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69D7A8E"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73815D"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6964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3075FD"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72B5455"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44F3099" w14:textId="77777777" w:rsidR="00262A40" w:rsidRPr="002D66BA" w:rsidRDefault="00262A40" w:rsidP="00203077">
            <w:pPr>
              <w:spacing w:line="280" w:lineRule="atLeast"/>
              <w:ind w:right="66"/>
              <w:jc w:val="both"/>
              <w:rPr>
                <w:lang w:eastAsia="en-US"/>
              </w:rPr>
            </w:pPr>
          </w:p>
          <w:p w14:paraId="7D0830D3" w14:textId="77777777" w:rsidR="00262A40" w:rsidRPr="002D66BA" w:rsidRDefault="00262A40" w:rsidP="00203077">
            <w:pPr>
              <w:spacing w:line="280" w:lineRule="atLeast"/>
              <w:ind w:right="66"/>
              <w:jc w:val="both"/>
              <w:rPr>
                <w:lang w:eastAsia="en-US"/>
              </w:rPr>
            </w:pPr>
          </w:p>
        </w:tc>
      </w:tr>
      <w:tr w:rsidR="00262A40" w:rsidRPr="002D66BA" w14:paraId="5D3E946B"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F9266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E70DE9B"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18CD2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18434A0"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7E3D2F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A2021D8" w14:textId="77777777" w:rsidR="00262A40" w:rsidRPr="002D66BA" w:rsidRDefault="00262A40" w:rsidP="00203077">
            <w:pPr>
              <w:spacing w:line="280" w:lineRule="atLeast"/>
              <w:ind w:right="66"/>
              <w:jc w:val="both"/>
              <w:rPr>
                <w:lang w:eastAsia="en-US"/>
              </w:rPr>
            </w:pPr>
          </w:p>
          <w:p w14:paraId="6DBF4172" w14:textId="77777777" w:rsidR="00262A40" w:rsidRPr="002D66BA" w:rsidRDefault="00262A40" w:rsidP="00203077">
            <w:pPr>
              <w:spacing w:line="280" w:lineRule="atLeast"/>
              <w:ind w:right="66"/>
              <w:jc w:val="both"/>
              <w:rPr>
                <w:lang w:eastAsia="en-US"/>
              </w:rPr>
            </w:pPr>
          </w:p>
        </w:tc>
      </w:tr>
      <w:tr w:rsidR="00262A40" w:rsidRPr="002D66BA" w14:paraId="48251328"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4D0BD3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F6BEF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309E6F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DEEA9FB"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FC05FB"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7E5B81" w14:textId="77777777" w:rsidR="00262A40" w:rsidRPr="002D66BA" w:rsidRDefault="00262A40" w:rsidP="00203077">
            <w:pPr>
              <w:spacing w:line="280" w:lineRule="atLeast"/>
              <w:ind w:right="66"/>
              <w:jc w:val="both"/>
              <w:rPr>
                <w:lang w:eastAsia="en-US"/>
              </w:rPr>
            </w:pPr>
          </w:p>
          <w:p w14:paraId="4C893E3A" w14:textId="77777777" w:rsidR="00262A40" w:rsidRPr="002D66BA" w:rsidRDefault="00262A40" w:rsidP="00203077">
            <w:pPr>
              <w:spacing w:line="280" w:lineRule="atLeast"/>
              <w:ind w:right="66"/>
              <w:jc w:val="both"/>
              <w:rPr>
                <w:lang w:eastAsia="en-US"/>
              </w:rPr>
            </w:pPr>
          </w:p>
        </w:tc>
      </w:tr>
      <w:tr w:rsidR="00262A40" w:rsidRPr="002D66BA" w14:paraId="1710EBD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515CC87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824188"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318FE3B"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DE192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774FB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3A374A" w14:textId="77777777" w:rsidR="00262A40" w:rsidRPr="002D66BA" w:rsidRDefault="00262A40" w:rsidP="00203077">
            <w:pPr>
              <w:spacing w:line="280" w:lineRule="atLeast"/>
              <w:ind w:right="66"/>
              <w:jc w:val="both"/>
              <w:rPr>
                <w:lang w:eastAsia="en-US"/>
              </w:rPr>
            </w:pPr>
          </w:p>
          <w:p w14:paraId="3B67C582" w14:textId="77777777" w:rsidR="00262A40" w:rsidRPr="002D66BA" w:rsidRDefault="00262A40" w:rsidP="00203077">
            <w:pPr>
              <w:spacing w:line="280" w:lineRule="atLeast"/>
              <w:ind w:right="66"/>
              <w:jc w:val="both"/>
              <w:rPr>
                <w:lang w:eastAsia="en-US"/>
              </w:rPr>
            </w:pPr>
          </w:p>
        </w:tc>
      </w:tr>
      <w:tr w:rsidR="00262A40" w:rsidRPr="002D66BA" w14:paraId="2170715D"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F3441E3"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D096C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3621B1"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B780BC"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4D2625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12BC34" w14:textId="77777777" w:rsidR="00262A40" w:rsidRPr="002D66BA" w:rsidRDefault="00262A40" w:rsidP="00203077">
            <w:pPr>
              <w:spacing w:line="280" w:lineRule="atLeast"/>
              <w:ind w:right="66"/>
              <w:jc w:val="both"/>
              <w:rPr>
                <w:lang w:eastAsia="en-US"/>
              </w:rPr>
            </w:pPr>
          </w:p>
          <w:p w14:paraId="57CAFD9E" w14:textId="77777777" w:rsidR="00262A40" w:rsidRPr="002D66BA" w:rsidRDefault="00262A40" w:rsidP="00203077">
            <w:pPr>
              <w:spacing w:line="280" w:lineRule="atLeast"/>
              <w:ind w:right="66"/>
              <w:jc w:val="both"/>
              <w:rPr>
                <w:lang w:eastAsia="en-US"/>
              </w:rPr>
            </w:pPr>
          </w:p>
        </w:tc>
      </w:tr>
    </w:tbl>
    <w:p w14:paraId="71B9C3E4" w14:textId="77777777"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A525" w14:textId="77777777" w:rsidR="00216C7F" w:rsidRDefault="00216C7F" w:rsidP="007717A9">
      <w:r>
        <w:separator/>
      </w:r>
    </w:p>
  </w:endnote>
  <w:endnote w:type="continuationSeparator" w:id="0">
    <w:p w14:paraId="6C51A80D" w14:textId="77777777" w:rsidR="00216C7F" w:rsidRDefault="00216C7F"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E0D7" w14:textId="77777777" w:rsidR="001C1E29" w:rsidRPr="00CA76D1" w:rsidRDefault="001C1E29">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7F4B" w14:textId="77777777" w:rsidR="00216C7F" w:rsidRDefault="00216C7F" w:rsidP="007717A9">
      <w:r>
        <w:separator/>
      </w:r>
    </w:p>
  </w:footnote>
  <w:footnote w:type="continuationSeparator" w:id="0">
    <w:p w14:paraId="227FF266" w14:textId="77777777" w:rsidR="00216C7F" w:rsidRDefault="00216C7F"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9650286">
    <w:abstractNumId w:val="0"/>
    <w:lvlOverride w:ilvl="0">
      <w:startOverride w:val="1"/>
      <w:lvl w:ilvl="0">
        <w:start w:val="1"/>
        <w:numFmt w:val="decimal"/>
        <w:pStyle w:val="Quick1"/>
        <w:lvlText w:val="%1."/>
        <w:lvlJc w:val="left"/>
      </w:lvl>
    </w:lvlOverride>
  </w:num>
  <w:num w:numId="2" w16cid:durableId="2042514544">
    <w:abstractNumId w:val="10"/>
  </w:num>
  <w:num w:numId="3" w16cid:durableId="1765952434">
    <w:abstractNumId w:val="4"/>
  </w:num>
  <w:num w:numId="4" w16cid:durableId="1609461576">
    <w:abstractNumId w:val="6"/>
  </w:num>
  <w:num w:numId="5" w16cid:durableId="1224220452">
    <w:abstractNumId w:val="9"/>
  </w:num>
  <w:num w:numId="6" w16cid:durableId="1613825049">
    <w:abstractNumId w:val="1"/>
  </w:num>
  <w:num w:numId="7" w16cid:durableId="771703016">
    <w:abstractNumId w:val="8"/>
  </w:num>
  <w:num w:numId="8" w16cid:durableId="2061204456">
    <w:abstractNumId w:val="3"/>
  </w:num>
  <w:num w:numId="9" w16cid:durableId="1593628">
    <w:abstractNumId w:val="19"/>
  </w:num>
  <w:num w:numId="10" w16cid:durableId="196966057">
    <w:abstractNumId w:val="18"/>
  </w:num>
  <w:num w:numId="11" w16cid:durableId="395327013">
    <w:abstractNumId w:val="21"/>
  </w:num>
  <w:num w:numId="12" w16cid:durableId="1193110803">
    <w:abstractNumId w:val="2"/>
  </w:num>
  <w:num w:numId="13" w16cid:durableId="1589071015">
    <w:abstractNumId w:val="12"/>
  </w:num>
  <w:num w:numId="14" w16cid:durableId="62025533">
    <w:abstractNumId w:val="11"/>
  </w:num>
  <w:num w:numId="15" w16cid:durableId="2086763126">
    <w:abstractNumId w:val="17"/>
  </w:num>
  <w:num w:numId="16" w16cid:durableId="1407149065">
    <w:abstractNumId w:val="16"/>
  </w:num>
  <w:num w:numId="17" w16cid:durableId="738406468">
    <w:abstractNumId w:val="7"/>
  </w:num>
  <w:num w:numId="18" w16cid:durableId="1040740960">
    <w:abstractNumId w:val="22"/>
  </w:num>
  <w:num w:numId="19" w16cid:durableId="503476187">
    <w:abstractNumId w:val="15"/>
  </w:num>
  <w:num w:numId="20" w16cid:durableId="177817722">
    <w:abstractNumId w:val="13"/>
  </w:num>
  <w:num w:numId="21" w16cid:durableId="852839332">
    <w:abstractNumId w:val="14"/>
  </w:num>
  <w:num w:numId="22" w16cid:durableId="69428258">
    <w:abstractNumId w:val="14"/>
  </w:num>
  <w:num w:numId="23" w16cid:durableId="1099906924">
    <w:abstractNumId w:val="5"/>
  </w:num>
  <w:num w:numId="24" w16cid:durableId="16855940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67"/>
    <w:rsid w:val="000036BB"/>
    <w:rsid w:val="00040ED9"/>
    <w:rsid w:val="000442B8"/>
    <w:rsid w:val="000478DE"/>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8745B"/>
    <w:rsid w:val="001A4A7D"/>
    <w:rsid w:val="001A6238"/>
    <w:rsid w:val="001C03F9"/>
    <w:rsid w:val="001C1E29"/>
    <w:rsid w:val="001C5274"/>
    <w:rsid w:val="001E096D"/>
    <w:rsid w:val="001E198D"/>
    <w:rsid w:val="001E33F8"/>
    <w:rsid w:val="001F1467"/>
    <w:rsid w:val="001F5783"/>
    <w:rsid w:val="00203077"/>
    <w:rsid w:val="002127EE"/>
    <w:rsid w:val="002131BA"/>
    <w:rsid w:val="00216C7F"/>
    <w:rsid w:val="002263FF"/>
    <w:rsid w:val="00262A40"/>
    <w:rsid w:val="00283457"/>
    <w:rsid w:val="00295FE9"/>
    <w:rsid w:val="002B58FD"/>
    <w:rsid w:val="00302C58"/>
    <w:rsid w:val="00306564"/>
    <w:rsid w:val="00306B1E"/>
    <w:rsid w:val="003130F4"/>
    <w:rsid w:val="0033157F"/>
    <w:rsid w:val="003340BE"/>
    <w:rsid w:val="00351F61"/>
    <w:rsid w:val="00364276"/>
    <w:rsid w:val="00372619"/>
    <w:rsid w:val="00392EAB"/>
    <w:rsid w:val="00394C87"/>
    <w:rsid w:val="003A2ECF"/>
    <w:rsid w:val="003A484C"/>
    <w:rsid w:val="003B7DCD"/>
    <w:rsid w:val="00401E9B"/>
    <w:rsid w:val="00402BC4"/>
    <w:rsid w:val="00403429"/>
    <w:rsid w:val="004040FB"/>
    <w:rsid w:val="00407046"/>
    <w:rsid w:val="00415621"/>
    <w:rsid w:val="004252C6"/>
    <w:rsid w:val="0042577C"/>
    <w:rsid w:val="0042683C"/>
    <w:rsid w:val="00456EC9"/>
    <w:rsid w:val="00462FE9"/>
    <w:rsid w:val="004631C5"/>
    <w:rsid w:val="004723C6"/>
    <w:rsid w:val="004826F8"/>
    <w:rsid w:val="00495261"/>
    <w:rsid w:val="004B50BC"/>
    <w:rsid w:val="004C0E86"/>
    <w:rsid w:val="004D21B9"/>
    <w:rsid w:val="00511D2D"/>
    <w:rsid w:val="00513579"/>
    <w:rsid w:val="005141FC"/>
    <w:rsid w:val="00516BDB"/>
    <w:rsid w:val="0052418D"/>
    <w:rsid w:val="00530822"/>
    <w:rsid w:val="0053375D"/>
    <w:rsid w:val="00533979"/>
    <w:rsid w:val="0055261B"/>
    <w:rsid w:val="00581752"/>
    <w:rsid w:val="005916AB"/>
    <w:rsid w:val="005A1FE0"/>
    <w:rsid w:val="005E1A55"/>
    <w:rsid w:val="005E32FE"/>
    <w:rsid w:val="005E642C"/>
    <w:rsid w:val="0060482A"/>
    <w:rsid w:val="00606E6E"/>
    <w:rsid w:val="006119BC"/>
    <w:rsid w:val="0063343A"/>
    <w:rsid w:val="006470C4"/>
    <w:rsid w:val="00675634"/>
    <w:rsid w:val="006A1E8E"/>
    <w:rsid w:val="006B001A"/>
    <w:rsid w:val="006F1C1F"/>
    <w:rsid w:val="00714BC4"/>
    <w:rsid w:val="007425F4"/>
    <w:rsid w:val="00750F03"/>
    <w:rsid w:val="00751414"/>
    <w:rsid w:val="007717A9"/>
    <w:rsid w:val="00775E0B"/>
    <w:rsid w:val="007876F2"/>
    <w:rsid w:val="00794D43"/>
    <w:rsid w:val="007C49E5"/>
    <w:rsid w:val="00803BCD"/>
    <w:rsid w:val="0081269E"/>
    <w:rsid w:val="00836658"/>
    <w:rsid w:val="008A297C"/>
    <w:rsid w:val="008A5AEC"/>
    <w:rsid w:val="008B13B0"/>
    <w:rsid w:val="008C0D92"/>
    <w:rsid w:val="008C1FEA"/>
    <w:rsid w:val="008C3397"/>
    <w:rsid w:val="008C3ADA"/>
    <w:rsid w:val="008E7C4E"/>
    <w:rsid w:val="00904906"/>
    <w:rsid w:val="00912D30"/>
    <w:rsid w:val="009176CD"/>
    <w:rsid w:val="00945B68"/>
    <w:rsid w:val="009655DB"/>
    <w:rsid w:val="00980662"/>
    <w:rsid w:val="00993F09"/>
    <w:rsid w:val="009E0956"/>
    <w:rsid w:val="00A00B60"/>
    <w:rsid w:val="00A0579D"/>
    <w:rsid w:val="00A0731C"/>
    <w:rsid w:val="00A1168B"/>
    <w:rsid w:val="00A2012D"/>
    <w:rsid w:val="00A32235"/>
    <w:rsid w:val="00A409B6"/>
    <w:rsid w:val="00A65721"/>
    <w:rsid w:val="00A8225B"/>
    <w:rsid w:val="00A824CE"/>
    <w:rsid w:val="00A8482C"/>
    <w:rsid w:val="00A951C1"/>
    <w:rsid w:val="00AA2740"/>
    <w:rsid w:val="00AA3215"/>
    <w:rsid w:val="00AF7608"/>
    <w:rsid w:val="00B22BB6"/>
    <w:rsid w:val="00B30EB1"/>
    <w:rsid w:val="00B50737"/>
    <w:rsid w:val="00B6022C"/>
    <w:rsid w:val="00B73719"/>
    <w:rsid w:val="00B74B42"/>
    <w:rsid w:val="00B7621D"/>
    <w:rsid w:val="00B76A84"/>
    <w:rsid w:val="00B92A94"/>
    <w:rsid w:val="00B9464A"/>
    <w:rsid w:val="00BB3C73"/>
    <w:rsid w:val="00BD0474"/>
    <w:rsid w:val="00BD6066"/>
    <w:rsid w:val="00BD6A25"/>
    <w:rsid w:val="00BF6522"/>
    <w:rsid w:val="00C05452"/>
    <w:rsid w:val="00C137AC"/>
    <w:rsid w:val="00C37160"/>
    <w:rsid w:val="00C52C30"/>
    <w:rsid w:val="00C56EDF"/>
    <w:rsid w:val="00C57A86"/>
    <w:rsid w:val="00C6100C"/>
    <w:rsid w:val="00C72B61"/>
    <w:rsid w:val="00C92262"/>
    <w:rsid w:val="00C92A84"/>
    <w:rsid w:val="00CA76D1"/>
    <w:rsid w:val="00CB3973"/>
    <w:rsid w:val="00CD12A6"/>
    <w:rsid w:val="00CD7082"/>
    <w:rsid w:val="00CE79BD"/>
    <w:rsid w:val="00D0367E"/>
    <w:rsid w:val="00D12D7B"/>
    <w:rsid w:val="00D204CB"/>
    <w:rsid w:val="00D20C6A"/>
    <w:rsid w:val="00D24EC3"/>
    <w:rsid w:val="00D33A6F"/>
    <w:rsid w:val="00D4180A"/>
    <w:rsid w:val="00D43711"/>
    <w:rsid w:val="00DD0D8C"/>
    <w:rsid w:val="00E006F9"/>
    <w:rsid w:val="00E260C1"/>
    <w:rsid w:val="00E43E59"/>
    <w:rsid w:val="00E84A95"/>
    <w:rsid w:val="00EC23FA"/>
    <w:rsid w:val="00ED765B"/>
    <w:rsid w:val="00F11AE0"/>
    <w:rsid w:val="00F22016"/>
    <w:rsid w:val="00F352DB"/>
    <w:rsid w:val="00F40F0D"/>
    <w:rsid w:val="00F46995"/>
    <w:rsid w:val="00F5645C"/>
    <w:rsid w:val="00F636F3"/>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FCA36"/>
  <w15:docId w15:val="{DFCFA2AD-7AB3-468A-A512-E5D1D13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customStyle="1" w:styleId="Nevyrieenzmienka1">
    <w:name w:val="Nevyriešená zmienka1"/>
    <w:uiPriority w:val="99"/>
    <w:semiHidden/>
    <w:unhideWhenUsed/>
    <w:rsid w:val="00C1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645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353920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105073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78025440">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avomir.urban@secovskapoliank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2C6D-6940-411F-9BB9-A3C8C5E2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3986</Words>
  <Characters>22721</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26654</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Zuzana Zemčáková</cp:lastModifiedBy>
  <cp:revision>6</cp:revision>
  <cp:lastPrinted>2015-03-16T12:36:00Z</cp:lastPrinted>
  <dcterms:created xsi:type="dcterms:W3CDTF">2020-02-17T21:31:00Z</dcterms:created>
  <dcterms:modified xsi:type="dcterms:W3CDTF">2022-08-05T12:59:00Z</dcterms:modified>
</cp:coreProperties>
</file>