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2B6" w:rsidRDefault="005502B6">
      <w:r>
        <w:t xml:space="preserve">Příloha č. </w:t>
      </w:r>
      <w:r w:rsidR="00D879E6">
        <w:t>3</w:t>
      </w:r>
    </w:p>
    <w:p w:rsidR="005502B6" w:rsidRDefault="005502B6"/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3"/>
        <w:gridCol w:w="1697"/>
        <w:gridCol w:w="5540"/>
      </w:tblGrid>
      <w:tr w:rsidR="005502B6" w:rsidRPr="005502B6" w:rsidTr="005502B6">
        <w:trPr>
          <w:trHeight w:val="315"/>
        </w:trPr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Specifikace zakázky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Stolní kalendáře 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5502B6" w:rsidRPr="005502B6" w:rsidTr="005502B6">
        <w:trPr>
          <w:trHeight w:val="315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5502B6" w:rsidRPr="005502B6" w:rsidTr="005502B6">
        <w:trPr>
          <w:trHeight w:val="315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počet kusů </w:t>
            </w:r>
          </w:p>
        </w:tc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5502B6" w:rsidRPr="005502B6" w:rsidRDefault="00A76084" w:rsidP="00B018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3</w:t>
            </w:r>
            <w:r w:rsidR="005502B6"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r w:rsidR="00B0184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</w:t>
            </w:r>
            <w:r w:rsidR="005502B6"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00</w:t>
            </w:r>
          </w:p>
        </w:tc>
        <w:tc>
          <w:tcPr>
            <w:tcW w:w="5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kalendář</w:t>
            </w:r>
          </w:p>
        </w:tc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velikost </w:t>
            </w:r>
          </w:p>
        </w:tc>
        <w:tc>
          <w:tcPr>
            <w:tcW w:w="5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300 x 150 mm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D37F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velikost obrázku 12 x 15 cm - obrázky dodá zadavatel </w:t>
            </w:r>
          </w:p>
        </w:tc>
      </w:tr>
      <w:tr w:rsidR="005502B6" w:rsidRPr="005502B6" w:rsidTr="005502B6">
        <w:trPr>
          <w:trHeight w:val="6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kalendárium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sloupcové - týdenní jmenné (včetně svátků)  </w:t>
            </w:r>
          </w:p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tj. 27 listů s 53 týdny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plus 1 list: </w:t>
            </w:r>
          </w:p>
        </w:tc>
      </w:tr>
      <w:tr w:rsidR="005502B6" w:rsidRPr="005502B6" w:rsidTr="005502B6">
        <w:trPr>
          <w:trHeight w:val="6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gramStart"/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-  první</w:t>
            </w:r>
            <w:proofErr w:type="gramEnd"/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strana listu - roční kalendárium 202</w:t>
            </w:r>
            <w:r w:rsidR="00D37F48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1</w:t>
            </w: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</w:t>
            </w:r>
          </w:p>
          <w:p w:rsidR="005502B6" w:rsidRPr="005502B6" w:rsidRDefault="005502B6" w:rsidP="001B28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  </w:t>
            </w: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(plánovací kalendář)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gramStart"/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-  druhá</w:t>
            </w:r>
            <w:proofErr w:type="gramEnd"/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strana listu "slovo starosty" 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kvalita 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100 </w:t>
            </w:r>
            <w:proofErr w:type="spellStart"/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gr</w:t>
            </w:r>
            <w:proofErr w:type="spellEnd"/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, ofset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barevnost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4 / 4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vazba 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twin</w:t>
            </w:r>
            <w:proofErr w:type="spellEnd"/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kroužková vazba bílá - široká strana </w:t>
            </w:r>
          </w:p>
        </w:tc>
      </w:tr>
      <w:tr w:rsidR="005502B6" w:rsidRPr="005502B6" w:rsidTr="005502B6">
        <w:trPr>
          <w:trHeight w:val="615"/>
        </w:trPr>
        <w:tc>
          <w:tcPr>
            <w:tcW w:w="18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další podmínky 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v kalendáriu akce města Znojmo</w:t>
            </w:r>
          </w:p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(seznam bude dodán při podpisu smlouvy)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stojánek 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velikost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300 x 180 cm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typ 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"áčko"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kvalita 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GD2 550g, 3x big - tj. taková, která zajistí stabilitu kalendáře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barevnost 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9A6A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4 / 0  - pouze barevn</w:t>
            </w:r>
            <w:r w:rsidR="009A6A01">
              <w:rPr>
                <w:rFonts w:ascii="Calibri" w:eastAsia="Times New Roman" w:hAnsi="Calibri" w:cs="Times New Roman"/>
                <w:color w:val="000000"/>
                <w:lang w:eastAsia="cs-CZ"/>
              </w:rPr>
              <w:t>é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log</w:t>
            </w:r>
            <w:r w:rsidR="009A6A01">
              <w:rPr>
                <w:rFonts w:ascii="Calibri" w:eastAsia="Times New Roman" w:hAnsi="Calibri" w:cs="Times New Roman"/>
                <w:color w:val="000000"/>
                <w:lang w:eastAsia="cs-CZ"/>
              </w:rPr>
              <w:t>o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</w:tc>
      </w:tr>
      <w:tr w:rsidR="005502B6" w:rsidRPr="005502B6" w:rsidTr="005502B6">
        <w:trPr>
          <w:trHeight w:val="315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další podmínky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4B01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logo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města Znojmo (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velikost 3 cm)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další podmínky </w:t>
            </w:r>
          </w:p>
        </w:tc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D37F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poptávka včetně </w:t>
            </w:r>
            <w:r w:rsidR="00D37F48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úpravy dodaných obrázků a grafického návrhu </w:t>
            </w:r>
          </w:p>
        </w:tc>
      </w:tr>
      <w:tr w:rsidR="005502B6" w:rsidRPr="005502B6" w:rsidTr="005502B6">
        <w:trPr>
          <w:trHeight w:val="9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perforace listu  - </w:t>
            </w:r>
            <w:r w:rsidRP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>oddělení obrázku od kalendária,</w:t>
            </w:r>
          </w:p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 xml:space="preserve">  obrázky budou umístěny u měsíců 1 - 6 vpravo a měsíců </w:t>
            </w:r>
          </w:p>
          <w:p w:rsidR="005502B6" w:rsidRPr="005502B6" w:rsidRDefault="001B2823" w:rsidP="00D37F48">
            <w:pPr>
              <w:spacing w:after="0" w:line="240" w:lineRule="auto"/>
              <w:ind w:left="193" w:hanging="193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 xml:space="preserve">   7- 12 vlevo (</w:t>
            </w:r>
            <w:r w:rsidR="005502B6" w:rsidRP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>tzn., že obrázky jsou umístěny tak, aby byly oboustranné)</w:t>
            </w:r>
            <w:r w:rsidR="005502B6"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doprava zajištěna dodavatelem</w:t>
            </w:r>
          </w:p>
        </w:tc>
      </w:tr>
      <w:tr w:rsidR="005502B6" w:rsidRPr="005502B6" w:rsidTr="005502B6">
        <w:trPr>
          <w:trHeight w:val="315"/>
        </w:trPr>
        <w:tc>
          <w:tcPr>
            <w:tcW w:w="18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863B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dodání zboží do </w:t>
            </w:r>
            <w:r w:rsidR="00863B2F">
              <w:rPr>
                <w:rFonts w:ascii="Calibri" w:eastAsia="Times New Roman" w:hAnsi="Calibri" w:cs="Times New Roman"/>
                <w:color w:val="000000"/>
                <w:lang w:eastAsia="cs-CZ"/>
              </w:rPr>
              <w:t>45</w:t>
            </w:r>
            <w:bookmarkStart w:id="0" w:name="_GoBack"/>
            <w:bookmarkEnd w:id="0"/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ti </w:t>
            </w:r>
            <w:r w:rsidR="00961D5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kalendářních dnů 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od podpisu smlouvy</w:t>
            </w:r>
          </w:p>
        </w:tc>
      </w:tr>
    </w:tbl>
    <w:p w:rsidR="005F0544" w:rsidRDefault="00863B2F"/>
    <w:sectPr w:rsidR="005F0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2B6"/>
    <w:rsid w:val="001B2823"/>
    <w:rsid w:val="004B0130"/>
    <w:rsid w:val="005502B6"/>
    <w:rsid w:val="00623033"/>
    <w:rsid w:val="00863B2F"/>
    <w:rsid w:val="00961D5B"/>
    <w:rsid w:val="009A6A01"/>
    <w:rsid w:val="00A76084"/>
    <w:rsid w:val="00B01846"/>
    <w:rsid w:val="00D37F48"/>
    <w:rsid w:val="00D879E6"/>
    <w:rsid w:val="00E7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9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Čep</dc:creator>
  <cp:lastModifiedBy>Šobová Lidmila</cp:lastModifiedBy>
  <cp:revision>14</cp:revision>
  <dcterms:created xsi:type="dcterms:W3CDTF">2019-07-26T05:58:00Z</dcterms:created>
  <dcterms:modified xsi:type="dcterms:W3CDTF">2022-09-07T08:16:00Z</dcterms:modified>
</cp:coreProperties>
</file>