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E2D5" w14:textId="4103CEA6" w:rsidR="00D25269" w:rsidRPr="00DE18C6" w:rsidRDefault="00DE18C6" w:rsidP="00D25269">
      <w:pPr>
        <w:autoSpaceDE w:val="0"/>
        <w:autoSpaceDN w:val="0"/>
        <w:adjustRightInd w:val="0"/>
        <w:jc w:val="center"/>
        <w:rPr>
          <w:rFonts w:cs="Arial"/>
          <w:b/>
          <w:sz w:val="32"/>
          <w:szCs w:val="32"/>
          <w:lang w:eastAsia="sk-SK"/>
        </w:rPr>
      </w:pPr>
      <w:r w:rsidRPr="00DE18C6">
        <w:rPr>
          <w:rFonts w:cs="Arial"/>
          <w:b/>
          <w:sz w:val="40"/>
          <w:szCs w:val="40"/>
          <w:lang w:eastAsia="sk-SK"/>
        </w:rPr>
        <w:t>Obec Vyšná Šebastová</w:t>
      </w:r>
      <w:r w:rsidR="00D25269" w:rsidRPr="00DE18C6">
        <w:rPr>
          <w:rFonts w:cs="Arial"/>
          <w:b/>
          <w:sz w:val="32"/>
          <w:szCs w:val="32"/>
          <w:lang w:eastAsia="sk-SK"/>
        </w:rPr>
        <w:t xml:space="preserve"> </w:t>
      </w:r>
    </w:p>
    <w:p w14:paraId="7ADBC8D0" w14:textId="610FB227" w:rsidR="00D25269" w:rsidRPr="00DE18C6" w:rsidRDefault="00DE18C6" w:rsidP="00D25269">
      <w:pPr>
        <w:autoSpaceDE w:val="0"/>
        <w:autoSpaceDN w:val="0"/>
        <w:adjustRightInd w:val="0"/>
        <w:jc w:val="center"/>
        <w:rPr>
          <w:rFonts w:cs="Arial"/>
          <w:b/>
          <w:sz w:val="32"/>
          <w:szCs w:val="32"/>
          <w:lang w:eastAsia="sk-SK"/>
        </w:rPr>
      </w:pPr>
      <w:r w:rsidRPr="00DE18C6">
        <w:rPr>
          <w:rFonts w:cs="Arial"/>
          <w:b/>
          <w:sz w:val="32"/>
          <w:szCs w:val="32"/>
          <w:lang w:eastAsia="sk-SK"/>
        </w:rPr>
        <w:t>Vyšná Šebastová 157</w:t>
      </w:r>
      <w:r w:rsidR="00D25269" w:rsidRPr="00DE18C6">
        <w:rPr>
          <w:rFonts w:cs="Arial"/>
          <w:b/>
          <w:sz w:val="32"/>
          <w:szCs w:val="32"/>
          <w:lang w:eastAsia="sk-SK"/>
        </w:rPr>
        <w:t>, 08</w:t>
      </w:r>
      <w:r w:rsidRPr="00DE18C6">
        <w:rPr>
          <w:rFonts w:cs="Arial"/>
          <w:b/>
          <w:sz w:val="32"/>
          <w:szCs w:val="32"/>
          <w:lang w:eastAsia="sk-SK"/>
        </w:rPr>
        <w:t xml:space="preserve">0 06 Prešov </w:t>
      </w:r>
    </w:p>
    <w:p w14:paraId="2F5A80B1" w14:textId="77777777" w:rsidR="00655F19" w:rsidRPr="00DE18C6" w:rsidRDefault="00655F19" w:rsidP="00655F19">
      <w:pPr>
        <w:pBdr>
          <w:bottom w:val="single" w:sz="4" w:space="0" w:color="auto"/>
        </w:pBdr>
        <w:autoSpaceDE w:val="0"/>
        <w:autoSpaceDN w:val="0"/>
        <w:adjustRightInd w:val="0"/>
        <w:rPr>
          <w:rFonts w:asciiTheme="minorHAnsi" w:hAnsiTheme="minorHAnsi" w:cstheme="minorHAnsi"/>
          <w:color w:val="000000"/>
          <w:szCs w:val="19"/>
        </w:rPr>
      </w:pPr>
    </w:p>
    <w:p w14:paraId="3E07D9D9" w14:textId="77777777" w:rsidR="00655F19" w:rsidRPr="00DE18C6" w:rsidRDefault="00655F19" w:rsidP="00655F19">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 </w:t>
      </w:r>
    </w:p>
    <w:p w14:paraId="4E3D219D" w14:textId="7A479B06" w:rsidR="00655F19" w:rsidRPr="00DE18C6" w:rsidRDefault="00AF5633" w:rsidP="00655F19">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          </w:t>
      </w:r>
    </w:p>
    <w:p w14:paraId="0E6CAD78" w14:textId="28132B7E" w:rsidR="00AF5633" w:rsidRPr="00DE18C6" w:rsidRDefault="00AF5633" w:rsidP="00655F19">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                                                                                                Pre záujemcov, uchádzačov</w:t>
      </w:r>
    </w:p>
    <w:p w14:paraId="624F07FB" w14:textId="77777777" w:rsidR="00AF5633" w:rsidRPr="00DE18C6" w:rsidRDefault="00AF5633" w:rsidP="00655F19">
      <w:pPr>
        <w:autoSpaceDE w:val="0"/>
        <w:autoSpaceDN w:val="0"/>
        <w:adjustRightInd w:val="0"/>
        <w:rPr>
          <w:rFonts w:asciiTheme="minorHAnsi" w:hAnsiTheme="minorHAnsi" w:cstheme="minorHAnsi"/>
          <w:color w:val="000000"/>
          <w:szCs w:val="19"/>
        </w:rPr>
      </w:pPr>
    </w:p>
    <w:p w14:paraId="3D555A0E" w14:textId="77777777" w:rsidR="00AF5633" w:rsidRPr="00DE18C6" w:rsidRDefault="00AF5633" w:rsidP="00655F19">
      <w:pPr>
        <w:autoSpaceDE w:val="0"/>
        <w:autoSpaceDN w:val="0"/>
        <w:adjustRightInd w:val="0"/>
        <w:rPr>
          <w:rFonts w:asciiTheme="minorHAnsi" w:hAnsiTheme="minorHAnsi" w:cstheme="minorHAnsi"/>
          <w:color w:val="000000"/>
          <w:szCs w:val="19"/>
        </w:rPr>
      </w:pPr>
    </w:p>
    <w:p w14:paraId="6025B40C" w14:textId="097FAEA2" w:rsidR="00655F19" w:rsidRPr="00DE18C6" w:rsidRDefault="00655F19" w:rsidP="00655F19">
      <w:pPr>
        <w:autoSpaceDE w:val="0"/>
        <w:autoSpaceDN w:val="0"/>
        <w:adjustRightInd w:val="0"/>
        <w:rPr>
          <w:rFonts w:asciiTheme="minorHAnsi" w:hAnsiTheme="minorHAnsi" w:cstheme="minorHAnsi"/>
          <w:b/>
          <w:bCs/>
          <w:color w:val="000000"/>
          <w:sz w:val="22"/>
          <w:szCs w:val="22"/>
        </w:rPr>
      </w:pPr>
      <w:r w:rsidRPr="00DE18C6">
        <w:rPr>
          <w:rFonts w:asciiTheme="minorHAnsi" w:hAnsiTheme="minorHAnsi" w:cstheme="minorHAnsi"/>
          <w:color w:val="000000"/>
          <w:sz w:val="22"/>
          <w:szCs w:val="22"/>
        </w:rPr>
        <w:t xml:space="preserve">Vec: </w:t>
      </w:r>
      <w:r w:rsidR="00DE18C6" w:rsidRPr="00DE18C6">
        <w:rPr>
          <w:rFonts w:asciiTheme="minorHAnsi" w:hAnsiTheme="minorHAnsi" w:cstheme="minorHAnsi"/>
          <w:color w:val="000000"/>
          <w:sz w:val="22"/>
          <w:szCs w:val="22"/>
        </w:rPr>
        <w:t xml:space="preserve">    </w:t>
      </w:r>
      <w:r w:rsidRPr="00DE18C6">
        <w:rPr>
          <w:rFonts w:asciiTheme="minorHAnsi" w:hAnsiTheme="minorHAnsi" w:cstheme="minorHAnsi"/>
          <w:b/>
          <w:bCs/>
          <w:color w:val="000000"/>
          <w:sz w:val="22"/>
          <w:szCs w:val="22"/>
        </w:rPr>
        <w:t>Výzva na predloženie ponuky</w:t>
      </w:r>
    </w:p>
    <w:p w14:paraId="21790E52" w14:textId="3B3EDFF0" w:rsidR="00655F19" w:rsidRPr="00DE18C6" w:rsidRDefault="00AF5F65" w:rsidP="00AD7E28">
      <w:pPr>
        <w:tabs>
          <w:tab w:val="left" w:pos="709"/>
        </w:tabs>
        <w:autoSpaceDE w:val="0"/>
        <w:autoSpaceDN w:val="0"/>
        <w:adjustRightInd w:val="0"/>
        <w:jc w:val="both"/>
        <w:rPr>
          <w:rFonts w:asciiTheme="minorHAnsi" w:hAnsiTheme="minorHAnsi" w:cstheme="minorHAnsi"/>
          <w:color w:val="000000"/>
          <w:szCs w:val="19"/>
        </w:rPr>
      </w:pPr>
      <w:r w:rsidRPr="00DE18C6">
        <w:rPr>
          <w:rFonts w:asciiTheme="minorHAnsi" w:hAnsiTheme="minorHAnsi" w:cstheme="minorHAnsi"/>
          <w:color w:val="000000"/>
          <w:szCs w:val="19"/>
        </w:rPr>
        <w:tab/>
      </w:r>
      <w:r w:rsidR="00DE18C6" w:rsidRPr="00DE18C6">
        <w:rPr>
          <w:rFonts w:asciiTheme="minorHAnsi" w:hAnsiTheme="minorHAnsi" w:cstheme="minorHAnsi"/>
          <w:color w:val="000000"/>
          <w:szCs w:val="19"/>
        </w:rPr>
        <w:t>Obec Vyšná Šebastová</w:t>
      </w:r>
      <w:r w:rsidR="00655F19" w:rsidRPr="00DE18C6">
        <w:rPr>
          <w:rFonts w:asciiTheme="minorHAnsi" w:hAnsiTheme="minorHAnsi" w:cstheme="minorHAnsi"/>
          <w:color w:val="000000"/>
          <w:szCs w:val="19"/>
        </w:rPr>
        <w:t xml:space="preserve"> ako verejný obstarávateľ v zmysle § </w:t>
      </w:r>
      <w:r w:rsidR="00785859" w:rsidRPr="00DE18C6">
        <w:rPr>
          <w:rFonts w:asciiTheme="minorHAnsi" w:hAnsiTheme="minorHAnsi" w:cstheme="minorHAnsi"/>
          <w:color w:val="000000"/>
          <w:szCs w:val="19"/>
        </w:rPr>
        <w:t xml:space="preserve">7 </w:t>
      </w:r>
      <w:r w:rsidR="00655F19" w:rsidRPr="00DE18C6">
        <w:rPr>
          <w:rFonts w:asciiTheme="minorHAnsi" w:hAnsiTheme="minorHAnsi" w:cstheme="minorHAnsi"/>
          <w:color w:val="000000"/>
          <w:szCs w:val="19"/>
        </w:rPr>
        <w:t xml:space="preserve">ods. </w:t>
      </w:r>
      <w:r w:rsidR="00785859" w:rsidRPr="00DE18C6">
        <w:rPr>
          <w:rFonts w:asciiTheme="minorHAnsi" w:hAnsiTheme="minorHAnsi" w:cstheme="minorHAnsi"/>
          <w:color w:val="000000"/>
          <w:szCs w:val="19"/>
        </w:rPr>
        <w:t xml:space="preserve">1 </w:t>
      </w:r>
      <w:r w:rsidR="00655F19" w:rsidRPr="00DE18C6">
        <w:rPr>
          <w:rFonts w:asciiTheme="minorHAnsi" w:hAnsiTheme="minorHAnsi" w:cstheme="minorHAnsi"/>
          <w:color w:val="000000"/>
          <w:szCs w:val="19"/>
        </w:rPr>
        <w:t xml:space="preserve">písm. </w:t>
      </w:r>
      <w:r w:rsidR="00785859" w:rsidRPr="00DE18C6">
        <w:rPr>
          <w:rFonts w:asciiTheme="minorHAnsi" w:hAnsiTheme="minorHAnsi" w:cstheme="minorHAnsi"/>
          <w:color w:val="000000"/>
          <w:szCs w:val="19"/>
        </w:rPr>
        <w:t>b</w:t>
      </w:r>
      <w:r w:rsidR="00655F19" w:rsidRPr="00DE18C6">
        <w:rPr>
          <w:rFonts w:asciiTheme="minorHAnsi" w:hAnsiTheme="minorHAnsi" w:cstheme="minorHAnsi"/>
          <w:color w:val="000000"/>
          <w:szCs w:val="19"/>
        </w:rPr>
        <w:t xml:space="preserve">) zákona č. </w:t>
      </w:r>
      <w:r w:rsidR="005929CD" w:rsidRPr="00DE18C6">
        <w:rPr>
          <w:rFonts w:asciiTheme="minorHAnsi" w:hAnsiTheme="minorHAnsi" w:cstheme="minorHAnsi"/>
          <w:color w:val="000000"/>
          <w:szCs w:val="19"/>
        </w:rPr>
        <w:t xml:space="preserve">343/2015 </w:t>
      </w:r>
      <w:r w:rsidR="00580F0F" w:rsidRPr="00DE18C6">
        <w:rPr>
          <w:rFonts w:asciiTheme="minorHAnsi" w:hAnsiTheme="minorHAnsi" w:cstheme="minorHAnsi"/>
          <w:color w:val="000000"/>
          <w:szCs w:val="19"/>
        </w:rPr>
        <w:t xml:space="preserve"> Z.</w:t>
      </w:r>
      <w:r w:rsidR="00DE18C6" w:rsidRPr="00DE18C6">
        <w:rPr>
          <w:rFonts w:asciiTheme="minorHAnsi" w:hAnsiTheme="minorHAnsi" w:cstheme="minorHAnsi"/>
          <w:color w:val="000000"/>
          <w:szCs w:val="19"/>
        </w:rPr>
        <w:t xml:space="preserve"> </w:t>
      </w:r>
      <w:r w:rsidR="00580F0F" w:rsidRPr="00DE18C6">
        <w:rPr>
          <w:rFonts w:asciiTheme="minorHAnsi" w:hAnsiTheme="minorHAnsi" w:cstheme="minorHAnsi"/>
          <w:color w:val="000000"/>
          <w:szCs w:val="19"/>
        </w:rPr>
        <w:t xml:space="preserve"> z. o </w:t>
      </w:r>
      <w:r w:rsidR="00655F19" w:rsidRPr="00DE18C6">
        <w:rPr>
          <w:rFonts w:asciiTheme="minorHAnsi" w:hAnsiTheme="minorHAnsi" w:cstheme="minorHAnsi"/>
          <w:color w:val="000000"/>
          <w:szCs w:val="19"/>
        </w:rPr>
        <w:t xml:space="preserve">verejnom obstarávaní a o zmene a doplnení niektorých zákonov v znení neskorších predpisov (ďalej len „ZVO“) Vás žiadame o predloženie ponuky v zmysle § </w:t>
      </w:r>
      <w:r w:rsidR="005929CD" w:rsidRPr="00DE18C6">
        <w:rPr>
          <w:rFonts w:asciiTheme="minorHAnsi" w:hAnsiTheme="minorHAnsi" w:cstheme="minorHAnsi"/>
          <w:color w:val="000000"/>
          <w:szCs w:val="19"/>
        </w:rPr>
        <w:t>117</w:t>
      </w:r>
      <w:r w:rsidR="00655F19" w:rsidRPr="00DE18C6">
        <w:rPr>
          <w:rFonts w:asciiTheme="minorHAnsi" w:hAnsiTheme="minorHAnsi" w:cstheme="minorHAnsi"/>
          <w:color w:val="000000"/>
          <w:szCs w:val="19"/>
        </w:rPr>
        <w:t xml:space="preserve"> ZVO na nižšie špecifikovaný predmet zákazky</w:t>
      </w:r>
    </w:p>
    <w:p w14:paraId="00BEFCFE" w14:textId="77777777" w:rsidR="00785859" w:rsidRPr="00DE18C6" w:rsidRDefault="00785859" w:rsidP="00785859">
      <w:pPr>
        <w:autoSpaceDE w:val="0"/>
        <w:autoSpaceDN w:val="0"/>
        <w:adjustRightInd w:val="0"/>
        <w:ind w:firstLine="709"/>
        <w:jc w:val="center"/>
        <w:rPr>
          <w:rFonts w:asciiTheme="minorHAnsi" w:hAnsiTheme="minorHAnsi" w:cstheme="minorHAnsi"/>
          <w:color w:val="000000"/>
          <w:szCs w:val="19"/>
        </w:rPr>
      </w:pPr>
    </w:p>
    <w:p w14:paraId="3C273116" w14:textId="59A58023" w:rsidR="00655F19" w:rsidRPr="000D62B2" w:rsidRDefault="00655F19" w:rsidP="000D62B2">
      <w:pPr>
        <w:jc w:val="center"/>
        <w:rPr>
          <w:rFonts w:cs="Arial"/>
          <w:b/>
          <w:bCs/>
          <w:color w:val="000000"/>
          <w:sz w:val="22"/>
          <w:szCs w:val="22"/>
        </w:rPr>
      </w:pPr>
      <w:r w:rsidRPr="000D62B2">
        <w:rPr>
          <w:rFonts w:cs="Arial"/>
          <w:b/>
          <w:bCs/>
          <w:color w:val="000000"/>
          <w:sz w:val="22"/>
          <w:szCs w:val="22"/>
        </w:rPr>
        <w:t>„</w:t>
      </w:r>
      <w:r w:rsidR="000D62B2" w:rsidRPr="000D62B2">
        <w:rPr>
          <w:rFonts w:cs="Arial"/>
          <w:b/>
          <w:bCs/>
          <w:sz w:val="22"/>
          <w:szCs w:val="22"/>
        </w:rPr>
        <w:t>Vodovod a kanalizácia Vyšná Šebastová</w:t>
      </w:r>
      <w:r w:rsidRPr="000D62B2">
        <w:rPr>
          <w:rFonts w:cs="Arial"/>
          <w:b/>
          <w:bCs/>
          <w:color w:val="000000"/>
          <w:sz w:val="22"/>
          <w:szCs w:val="22"/>
        </w:rPr>
        <w:t>“</w:t>
      </w:r>
    </w:p>
    <w:p w14:paraId="3E7165D4" w14:textId="77777777" w:rsidR="00D25269" w:rsidRPr="00DE18C6" w:rsidRDefault="00D25269" w:rsidP="00717DF9">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 xml:space="preserve">Identifikácia verejného obstarávateľa: </w:t>
      </w:r>
    </w:p>
    <w:p w14:paraId="1F5C59E6" w14:textId="77777777" w:rsidR="00D25269" w:rsidRPr="00DE18C6" w:rsidRDefault="00D25269" w:rsidP="0005142F">
      <w:pPr>
        <w:pStyle w:val="Odsekzoznamu"/>
        <w:autoSpaceDE w:val="0"/>
        <w:autoSpaceDN w:val="0"/>
        <w:adjustRightInd w:val="0"/>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 xml:space="preserve">Verejný obstarávateľ v zmysle § 7 ods. 1 písm. b) ZVO: </w:t>
      </w:r>
    </w:p>
    <w:p w14:paraId="34F184E7" w14:textId="5BEB1706"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 xml:space="preserve">Názov verejného obstarávateľa:  </w:t>
      </w:r>
      <w:r w:rsidR="00DE18C6">
        <w:rPr>
          <w:rFonts w:asciiTheme="minorHAnsi" w:hAnsiTheme="minorHAnsi" w:cstheme="minorHAnsi"/>
          <w:b/>
          <w:bCs/>
          <w:color w:val="000000"/>
          <w:sz w:val="19"/>
          <w:szCs w:val="19"/>
        </w:rPr>
        <w:t>Obec Vyšná Šebastová</w:t>
      </w:r>
    </w:p>
    <w:p w14:paraId="30845C2C" w14:textId="54498793"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 xml:space="preserve">Sídlo:  </w:t>
      </w:r>
      <w:r w:rsidR="00DE18C6">
        <w:rPr>
          <w:rFonts w:asciiTheme="minorHAnsi" w:hAnsiTheme="minorHAnsi" w:cstheme="minorHAnsi"/>
          <w:color w:val="000000"/>
          <w:sz w:val="19"/>
          <w:szCs w:val="19"/>
        </w:rPr>
        <w:t>Vyšná Šebastová 157</w:t>
      </w:r>
      <w:r w:rsidRPr="00DE18C6">
        <w:rPr>
          <w:rFonts w:asciiTheme="minorHAnsi" w:hAnsiTheme="minorHAnsi" w:cstheme="minorHAnsi"/>
          <w:color w:val="000000"/>
          <w:sz w:val="19"/>
          <w:szCs w:val="19"/>
        </w:rPr>
        <w:t>, 08</w:t>
      </w:r>
      <w:r w:rsidR="00DE18C6">
        <w:rPr>
          <w:rFonts w:asciiTheme="minorHAnsi" w:hAnsiTheme="minorHAnsi" w:cstheme="minorHAnsi"/>
          <w:color w:val="000000"/>
          <w:sz w:val="19"/>
          <w:szCs w:val="19"/>
        </w:rPr>
        <w:t>0 06 Prešov</w:t>
      </w:r>
    </w:p>
    <w:p w14:paraId="60D0DE0C" w14:textId="65999A4D"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 xml:space="preserve">Štatutárny zástupca:  Mgr. </w:t>
      </w:r>
      <w:r w:rsidR="00280180">
        <w:rPr>
          <w:rFonts w:asciiTheme="minorHAnsi" w:hAnsiTheme="minorHAnsi" w:cstheme="minorHAnsi"/>
          <w:color w:val="000000"/>
          <w:sz w:val="19"/>
          <w:szCs w:val="19"/>
        </w:rPr>
        <w:t>Marián Beluško</w:t>
      </w:r>
      <w:r w:rsidRPr="00DE18C6">
        <w:rPr>
          <w:rFonts w:asciiTheme="minorHAnsi" w:hAnsiTheme="minorHAnsi" w:cstheme="minorHAnsi"/>
          <w:color w:val="000000"/>
          <w:sz w:val="19"/>
          <w:szCs w:val="19"/>
        </w:rPr>
        <w:t xml:space="preserve">, </w:t>
      </w:r>
      <w:r w:rsidR="00280180">
        <w:rPr>
          <w:rFonts w:asciiTheme="minorHAnsi" w:hAnsiTheme="minorHAnsi" w:cstheme="minorHAnsi"/>
          <w:color w:val="000000"/>
          <w:sz w:val="19"/>
          <w:szCs w:val="19"/>
        </w:rPr>
        <w:t>starosta obce</w:t>
      </w:r>
    </w:p>
    <w:p w14:paraId="47E358F0" w14:textId="426232E1"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 xml:space="preserve">IČO:  </w:t>
      </w:r>
      <w:r w:rsidR="00DE18C6" w:rsidRPr="00DE18C6">
        <w:rPr>
          <w:sz w:val="19"/>
          <w:szCs w:val="19"/>
        </w:rPr>
        <w:t>00328006</w:t>
      </w:r>
      <w:r w:rsidRPr="00DE18C6">
        <w:rPr>
          <w:rFonts w:asciiTheme="minorHAnsi" w:hAnsiTheme="minorHAnsi" w:cstheme="minorHAnsi"/>
          <w:color w:val="000000"/>
          <w:sz w:val="19"/>
          <w:szCs w:val="19"/>
        </w:rPr>
        <w:tab/>
        <w:t xml:space="preserve">     </w:t>
      </w:r>
      <w:r w:rsidRPr="00DE18C6">
        <w:rPr>
          <w:rFonts w:asciiTheme="minorHAnsi" w:hAnsiTheme="minorHAnsi" w:cstheme="minorHAnsi"/>
          <w:color w:val="000000"/>
          <w:sz w:val="19"/>
          <w:szCs w:val="19"/>
        </w:rPr>
        <w:tab/>
        <w:t xml:space="preserve"> </w:t>
      </w:r>
    </w:p>
    <w:p w14:paraId="77D7BC36" w14:textId="77777777"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 xml:space="preserve">DIČ:   2020778760      </w:t>
      </w:r>
    </w:p>
    <w:p w14:paraId="2A5C5955" w14:textId="77777777" w:rsidR="00D25269" w:rsidRPr="00F714B8" w:rsidRDefault="00D25269" w:rsidP="0005142F">
      <w:pPr>
        <w:pStyle w:val="Odsekzoznamu"/>
        <w:tabs>
          <w:tab w:val="num" w:pos="567"/>
        </w:tabs>
        <w:contextualSpacing w:val="0"/>
        <w:rPr>
          <w:rFonts w:asciiTheme="minorHAnsi" w:hAnsiTheme="minorHAnsi" w:cstheme="minorHAnsi"/>
          <w:bCs/>
          <w:sz w:val="19"/>
          <w:szCs w:val="19"/>
        </w:rPr>
      </w:pPr>
      <w:r w:rsidRPr="00F714B8">
        <w:rPr>
          <w:rFonts w:asciiTheme="minorHAnsi" w:hAnsiTheme="minorHAnsi" w:cstheme="minorHAnsi"/>
          <w:bCs/>
          <w:sz w:val="19"/>
          <w:szCs w:val="19"/>
        </w:rPr>
        <w:t>IČ DPH:   Nie je platcom DPH</w:t>
      </w:r>
    </w:p>
    <w:p w14:paraId="33DBD324" w14:textId="7E67C6BA" w:rsidR="00D25269" w:rsidRPr="00F714B8"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F714B8">
        <w:rPr>
          <w:rFonts w:asciiTheme="minorHAnsi" w:hAnsiTheme="minorHAnsi" w:cstheme="minorHAnsi"/>
          <w:color w:val="000000"/>
          <w:sz w:val="19"/>
          <w:szCs w:val="19"/>
        </w:rPr>
        <w:t xml:space="preserve">Tel.:         +421 </w:t>
      </w:r>
      <w:r w:rsidR="00F714B8" w:rsidRPr="00F714B8">
        <w:rPr>
          <w:sz w:val="19"/>
          <w:szCs w:val="19"/>
        </w:rPr>
        <w:t>51/77 65 907</w:t>
      </w:r>
    </w:p>
    <w:p w14:paraId="213051D2" w14:textId="6B8157EB" w:rsidR="00F714B8" w:rsidRPr="00F714B8"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F714B8">
        <w:rPr>
          <w:rFonts w:asciiTheme="minorHAnsi" w:hAnsiTheme="minorHAnsi" w:cstheme="minorHAnsi"/>
          <w:color w:val="000000"/>
          <w:sz w:val="19"/>
          <w:szCs w:val="19"/>
        </w:rPr>
        <w:t xml:space="preserve">Mobil: </w:t>
      </w:r>
      <w:r w:rsidR="00F714B8" w:rsidRPr="00F714B8">
        <w:rPr>
          <w:rFonts w:asciiTheme="minorHAnsi" w:hAnsiTheme="minorHAnsi" w:cstheme="minorHAnsi"/>
          <w:color w:val="000000"/>
          <w:sz w:val="19"/>
          <w:szCs w:val="19"/>
        </w:rPr>
        <w:t xml:space="preserve">Mgr. Marián Beluško + 421 </w:t>
      </w:r>
      <w:r w:rsidR="00F714B8" w:rsidRPr="00F714B8">
        <w:rPr>
          <w:sz w:val="19"/>
          <w:szCs w:val="19"/>
        </w:rPr>
        <w:t>905 227 943</w:t>
      </w:r>
    </w:p>
    <w:p w14:paraId="3DB8476F" w14:textId="59D174D2" w:rsidR="00F714B8" w:rsidRPr="00F714B8" w:rsidRDefault="00D25269" w:rsidP="00F714B8">
      <w:pPr>
        <w:pStyle w:val="Odsekzoznamu"/>
        <w:autoSpaceDE w:val="0"/>
        <w:autoSpaceDN w:val="0"/>
        <w:adjustRightInd w:val="0"/>
        <w:contextualSpacing w:val="0"/>
        <w:rPr>
          <w:rFonts w:asciiTheme="minorHAnsi" w:hAnsiTheme="minorHAnsi" w:cstheme="minorHAnsi"/>
          <w:color w:val="000000"/>
          <w:sz w:val="19"/>
          <w:szCs w:val="19"/>
        </w:rPr>
      </w:pPr>
      <w:r w:rsidRPr="00F714B8">
        <w:rPr>
          <w:rFonts w:asciiTheme="minorHAnsi" w:hAnsiTheme="minorHAnsi" w:cstheme="minorHAnsi"/>
          <w:color w:val="000000"/>
          <w:sz w:val="19"/>
          <w:szCs w:val="19"/>
        </w:rPr>
        <w:t>Kontaktná osoba: Ing. Emil Mati</w:t>
      </w:r>
      <w:r w:rsidR="00F714B8" w:rsidRPr="00F714B8">
        <w:rPr>
          <w:rFonts w:asciiTheme="minorHAnsi" w:hAnsiTheme="minorHAnsi" w:cstheme="minorHAnsi"/>
          <w:color w:val="000000"/>
          <w:sz w:val="19"/>
          <w:szCs w:val="19"/>
        </w:rPr>
        <w:t>, +421 905 515 071</w:t>
      </w:r>
    </w:p>
    <w:p w14:paraId="07A2D6E4" w14:textId="2BCB0D9C" w:rsidR="00D25269" w:rsidRPr="00407FE6" w:rsidRDefault="00D25269" w:rsidP="0005142F">
      <w:pPr>
        <w:pStyle w:val="Odsekzoznamu"/>
        <w:autoSpaceDE w:val="0"/>
        <w:autoSpaceDN w:val="0"/>
        <w:adjustRightInd w:val="0"/>
        <w:contextualSpacing w:val="0"/>
        <w:rPr>
          <w:rFonts w:asciiTheme="minorHAnsi" w:hAnsiTheme="minorHAnsi" w:cstheme="minorHAnsi"/>
          <w:color w:val="00A1DE" w:themeColor="accent3"/>
          <w:sz w:val="19"/>
          <w:szCs w:val="19"/>
        </w:rPr>
      </w:pPr>
      <w:r w:rsidRPr="00DE18C6">
        <w:rPr>
          <w:rFonts w:asciiTheme="minorHAnsi" w:hAnsiTheme="minorHAnsi" w:cstheme="minorHAnsi"/>
          <w:color w:val="000000"/>
          <w:sz w:val="19"/>
          <w:szCs w:val="19"/>
        </w:rPr>
        <w:t xml:space="preserve">E-mail:  </w:t>
      </w:r>
      <w:r w:rsidR="00F714B8">
        <w:rPr>
          <w:rFonts w:asciiTheme="minorHAnsi" w:hAnsiTheme="minorHAnsi" w:cstheme="minorHAnsi"/>
          <w:color w:val="000000"/>
          <w:sz w:val="19"/>
          <w:szCs w:val="19"/>
        </w:rPr>
        <w:t xml:space="preserve"> </w:t>
      </w:r>
      <w:r w:rsidR="00F714B8">
        <w:t> </w:t>
      </w:r>
      <w:hyperlink r:id="rId11" w:tooltip="Odoslať mail" w:history="1">
        <w:r w:rsidR="00F714B8" w:rsidRPr="00407FE6">
          <w:rPr>
            <w:rStyle w:val="Hypertextovprepojenie"/>
            <w:szCs w:val="19"/>
          </w:rPr>
          <w:t>starosta@vysnasebastova.sk</w:t>
        </w:r>
      </w:hyperlink>
      <w:r w:rsidR="00407FE6" w:rsidRPr="00407FE6">
        <w:rPr>
          <w:sz w:val="19"/>
          <w:szCs w:val="19"/>
        </w:rPr>
        <w:t xml:space="preserve">, </w:t>
      </w:r>
      <w:r w:rsidR="00407FE6" w:rsidRPr="00407FE6">
        <w:rPr>
          <w:color w:val="00A1DE" w:themeColor="accent3"/>
          <w:sz w:val="19"/>
          <w:szCs w:val="19"/>
        </w:rPr>
        <w:t>emati@zoznam.sk</w:t>
      </w:r>
    </w:p>
    <w:p w14:paraId="0D1A950A" w14:textId="394E8223"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 xml:space="preserve">Internetová stránka: </w:t>
      </w:r>
      <w:hyperlink r:id="rId12" w:history="1">
        <w:r w:rsidR="00407FE6" w:rsidRPr="004C7D1E">
          <w:rPr>
            <w:rStyle w:val="Hypertextovprepojenie"/>
            <w:rFonts w:asciiTheme="minorHAnsi" w:hAnsiTheme="minorHAnsi" w:cstheme="minorHAnsi"/>
            <w:szCs w:val="19"/>
          </w:rPr>
          <w:t>www.vyšnasebastova</w:t>
        </w:r>
      </w:hyperlink>
      <w:r w:rsidR="00407FE6">
        <w:rPr>
          <w:rStyle w:val="Hypertextovprepojenie"/>
          <w:rFonts w:asciiTheme="minorHAnsi" w:hAnsiTheme="minorHAnsi" w:cstheme="minorHAnsi"/>
          <w:szCs w:val="19"/>
        </w:rPr>
        <w:t>.sk</w:t>
      </w:r>
    </w:p>
    <w:p w14:paraId="4FD45A8D" w14:textId="4D23C9D5" w:rsidR="00D25269" w:rsidRPr="00407FE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407FE6">
        <w:rPr>
          <w:rFonts w:asciiTheme="minorHAnsi" w:hAnsiTheme="minorHAnsi" w:cstheme="minorHAnsi"/>
          <w:color w:val="000000"/>
          <w:sz w:val="19"/>
          <w:szCs w:val="19"/>
        </w:rPr>
        <w:t xml:space="preserve">Bankové spojenie:   </w:t>
      </w:r>
      <w:r w:rsidR="00407FE6" w:rsidRPr="00407FE6">
        <w:rPr>
          <w:rFonts w:asciiTheme="minorHAnsi" w:hAnsiTheme="minorHAnsi" w:cstheme="minorHAnsi"/>
          <w:color w:val="000000"/>
          <w:sz w:val="19"/>
          <w:szCs w:val="19"/>
        </w:rPr>
        <w:t xml:space="preserve">Prima banka Slovensko </w:t>
      </w:r>
      <w:proofErr w:type="spellStart"/>
      <w:r w:rsidR="00407FE6" w:rsidRPr="00407FE6">
        <w:rPr>
          <w:rFonts w:asciiTheme="minorHAnsi" w:hAnsiTheme="minorHAnsi" w:cstheme="minorHAnsi"/>
          <w:color w:val="000000"/>
          <w:sz w:val="19"/>
          <w:szCs w:val="19"/>
        </w:rPr>
        <w:t>a.s</w:t>
      </w:r>
      <w:proofErr w:type="spellEnd"/>
      <w:r w:rsidR="00407FE6" w:rsidRPr="00407FE6">
        <w:rPr>
          <w:rFonts w:asciiTheme="minorHAnsi" w:hAnsiTheme="minorHAnsi" w:cstheme="minorHAnsi"/>
          <w:color w:val="000000"/>
          <w:sz w:val="19"/>
          <w:szCs w:val="19"/>
        </w:rPr>
        <w:t>..</w:t>
      </w:r>
    </w:p>
    <w:p w14:paraId="20A2BCB9" w14:textId="6CC7DC1B" w:rsidR="00D25269" w:rsidRPr="00407FE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407FE6">
        <w:rPr>
          <w:rFonts w:asciiTheme="minorHAnsi" w:hAnsiTheme="minorHAnsi" w:cstheme="minorHAnsi"/>
          <w:color w:val="000000"/>
          <w:sz w:val="19"/>
          <w:szCs w:val="19"/>
        </w:rPr>
        <w:t xml:space="preserve">Číslo účtu.:               </w:t>
      </w:r>
      <w:r w:rsidR="00407FE6" w:rsidRPr="00407FE6">
        <w:rPr>
          <w:sz w:val="19"/>
          <w:szCs w:val="19"/>
        </w:rPr>
        <w:t>SK22 5600 0000 0088 0593 1001</w:t>
      </w:r>
    </w:p>
    <w:p w14:paraId="0160C39C" w14:textId="77777777" w:rsidR="00EF71FE" w:rsidRPr="00DE18C6" w:rsidRDefault="00EF71FE" w:rsidP="0005142F">
      <w:pPr>
        <w:pStyle w:val="Odsekzoznamu"/>
        <w:autoSpaceDE w:val="0"/>
        <w:autoSpaceDN w:val="0"/>
        <w:adjustRightInd w:val="0"/>
        <w:contextualSpacing w:val="0"/>
        <w:rPr>
          <w:rFonts w:asciiTheme="minorHAnsi" w:hAnsiTheme="minorHAnsi" w:cstheme="minorHAnsi"/>
          <w:color w:val="000000"/>
          <w:sz w:val="19"/>
          <w:szCs w:val="19"/>
        </w:rPr>
      </w:pPr>
    </w:p>
    <w:p w14:paraId="576A8C43" w14:textId="77777777" w:rsidR="00D25269" w:rsidRPr="00DE18C6" w:rsidRDefault="00D25269" w:rsidP="00717DF9">
      <w:pPr>
        <w:pStyle w:val="Odsekzoznamu"/>
        <w:numPr>
          <w:ilvl w:val="0"/>
          <w:numId w:val="6"/>
        </w:numPr>
        <w:autoSpaceDE w:val="0"/>
        <w:autoSpaceDN w:val="0"/>
        <w:adjustRightInd w:val="0"/>
        <w:contextualSpacing w:val="0"/>
        <w:rPr>
          <w:rFonts w:asciiTheme="minorHAnsi" w:hAnsiTheme="minorHAnsi" w:cstheme="minorHAnsi"/>
          <w:bCs/>
          <w:color w:val="000000"/>
          <w:sz w:val="19"/>
          <w:szCs w:val="19"/>
        </w:rPr>
      </w:pPr>
      <w:r w:rsidRPr="00DE18C6">
        <w:rPr>
          <w:rFonts w:asciiTheme="minorHAnsi" w:hAnsiTheme="minorHAnsi" w:cstheme="minorHAnsi"/>
          <w:b/>
          <w:bCs/>
          <w:color w:val="000000"/>
          <w:sz w:val="19"/>
          <w:szCs w:val="19"/>
        </w:rPr>
        <w:t xml:space="preserve">Miesto predloženia/doručenia ponuky: </w:t>
      </w:r>
    </w:p>
    <w:p w14:paraId="2D93CF17" w14:textId="1503146D" w:rsidR="00D25269" w:rsidRPr="00DE18C6" w:rsidRDefault="00407FE6" w:rsidP="00EF71FE">
      <w:pPr>
        <w:pStyle w:val="Odsekzoznamu"/>
        <w:autoSpaceDE w:val="0"/>
        <w:autoSpaceDN w:val="0"/>
        <w:adjustRightInd w:val="0"/>
        <w:contextualSpacing w:val="0"/>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Obec Vyšná Šebastová 157, </w:t>
      </w:r>
      <w:r w:rsidR="00D25269" w:rsidRPr="00DE18C6">
        <w:rPr>
          <w:rFonts w:asciiTheme="minorHAnsi" w:hAnsiTheme="minorHAnsi" w:cstheme="minorHAnsi"/>
          <w:bCs/>
          <w:color w:val="000000"/>
          <w:sz w:val="19"/>
          <w:szCs w:val="19"/>
        </w:rPr>
        <w:t>08</w:t>
      </w:r>
      <w:r>
        <w:rPr>
          <w:rFonts w:asciiTheme="minorHAnsi" w:hAnsiTheme="minorHAnsi" w:cstheme="minorHAnsi"/>
          <w:bCs/>
          <w:color w:val="000000"/>
          <w:sz w:val="19"/>
          <w:szCs w:val="19"/>
        </w:rPr>
        <w:t>0 06 Prešov</w:t>
      </w:r>
      <w:r w:rsidR="00D25269" w:rsidRPr="00DE18C6">
        <w:rPr>
          <w:rFonts w:asciiTheme="minorHAnsi" w:hAnsiTheme="minorHAnsi" w:cstheme="minorHAnsi"/>
          <w:bCs/>
          <w:color w:val="000000"/>
          <w:sz w:val="19"/>
          <w:szCs w:val="19"/>
        </w:rPr>
        <w:t xml:space="preserve">, sekretariát </w:t>
      </w:r>
      <w:r>
        <w:rPr>
          <w:rFonts w:asciiTheme="minorHAnsi" w:hAnsiTheme="minorHAnsi" w:cstheme="minorHAnsi"/>
          <w:bCs/>
          <w:color w:val="000000"/>
          <w:sz w:val="19"/>
          <w:szCs w:val="19"/>
        </w:rPr>
        <w:t xml:space="preserve">starostu obce, </w:t>
      </w:r>
      <w:r w:rsidR="00D25269" w:rsidRPr="00DE18C6">
        <w:rPr>
          <w:rFonts w:asciiTheme="minorHAnsi" w:hAnsiTheme="minorHAnsi" w:cstheme="minorHAnsi"/>
          <w:bCs/>
          <w:color w:val="000000"/>
          <w:sz w:val="19"/>
          <w:szCs w:val="19"/>
        </w:rPr>
        <w:t>I. nadzemné podlažie;</w:t>
      </w:r>
    </w:p>
    <w:p w14:paraId="783CF5A2" w14:textId="77777777" w:rsidR="00EF71FE" w:rsidRPr="00DE18C6" w:rsidRDefault="00EF71FE" w:rsidP="00EF71FE">
      <w:pPr>
        <w:pStyle w:val="Odsekzoznamu"/>
        <w:autoSpaceDE w:val="0"/>
        <w:autoSpaceDN w:val="0"/>
        <w:adjustRightInd w:val="0"/>
        <w:contextualSpacing w:val="0"/>
        <w:rPr>
          <w:rFonts w:asciiTheme="minorHAnsi" w:hAnsiTheme="minorHAnsi" w:cstheme="minorHAnsi"/>
          <w:bCs/>
          <w:color w:val="000000"/>
          <w:sz w:val="19"/>
          <w:szCs w:val="19"/>
        </w:rPr>
      </w:pPr>
    </w:p>
    <w:p w14:paraId="1A7C7CA6" w14:textId="77777777" w:rsidR="00D25269" w:rsidRPr="00DE18C6" w:rsidRDefault="00D25269" w:rsidP="00717DF9">
      <w:pPr>
        <w:pStyle w:val="Odsekzoznamu"/>
        <w:numPr>
          <w:ilvl w:val="0"/>
          <w:numId w:val="6"/>
        </w:numPr>
        <w:autoSpaceDE w:val="0"/>
        <w:autoSpaceDN w:val="0"/>
        <w:adjustRightInd w:val="0"/>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 xml:space="preserve">Kontaktná osoba na prevzatie ponuky: </w:t>
      </w:r>
    </w:p>
    <w:p w14:paraId="34C6B73C" w14:textId="6A0A5C9C" w:rsidR="00D25269" w:rsidRPr="00DE18C6" w:rsidRDefault="00407FE6" w:rsidP="00EF71FE">
      <w:pPr>
        <w:pStyle w:val="Odsekzoznamu"/>
        <w:autoSpaceDE w:val="0"/>
        <w:autoSpaceDN w:val="0"/>
        <w:adjustRightInd w:val="0"/>
        <w:contextualSpacing w:val="0"/>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Mgr. Marián Beluško, </w:t>
      </w:r>
      <w:r w:rsidR="00D25269" w:rsidRPr="00DE18C6">
        <w:rPr>
          <w:rFonts w:asciiTheme="minorHAnsi" w:hAnsiTheme="minorHAnsi" w:cstheme="minorHAnsi"/>
          <w:bCs/>
          <w:color w:val="000000"/>
          <w:sz w:val="19"/>
          <w:szCs w:val="19"/>
        </w:rPr>
        <w:t xml:space="preserve"> Ing. Emil Mati;</w:t>
      </w:r>
    </w:p>
    <w:p w14:paraId="55A8505F" w14:textId="77777777" w:rsidR="00EF71FE" w:rsidRPr="00DE18C6" w:rsidRDefault="00EF71FE" w:rsidP="00EF71FE">
      <w:pPr>
        <w:pStyle w:val="Odsekzoznamu"/>
        <w:autoSpaceDE w:val="0"/>
        <w:autoSpaceDN w:val="0"/>
        <w:adjustRightInd w:val="0"/>
        <w:contextualSpacing w:val="0"/>
        <w:rPr>
          <w:rFonts w:asciiTheme="minorHAnsi" w:hAnsiTheme="minorHAnsi" w:cstheme="minorHAnsi"/>
          <w:b/>
          <w:bCs/>
          <w:color w:val="000000"/>
          <w:sz w:val="19"/>
          <w:szCs w:val="19"/>
        </w:rPr>
      </w:pPr>
    </w:p>
    <w:p w14:paraId="691EACDE" w14:textId="2A61852F" w:rsidR="00655F19"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Predmet obstarávania:</w:t>
      </w:r>
      <w:r w:rsidR="004E3192" w:rsidRPr="00DE18C6">
        <w:rPr>
          <w:rFonts w:asciiTheme="minorHAnsi" w:hAnsiTheme="minorHAnsi" w:cstheme="minorHAnsi"/>
          <w:b/>
          <w:bCs/>
          <w:color w:val="000000"/>
          <w:sz w:val="19"/>
          <w:szCs w:val="19"/>
        </w:rPr>
        <w:t xml:space="preserve"> </w:t>
      </w:r>
      <w:r w:rsidRPr="00DE18C6">
        <w:rPr>
          <w:rFonts w:asciiTheme="minorHAnsi" w:hAnsiTheme="minorHAnsi" w:cstheme="minorHAnsi"/>
          <w:color w:val="000000"/>
          <w:sz w:val="19"/>
          <w:szCs w:val="19"/>
        </w:rPr>
        <w:t>(predmet a názov zákazky, stručný opis zákazky)</w:t>
      </w:r>
    </w:p>
    <w:p w14:paraId="35938B45" w14:textId="77777777" w:rsidR="009773C8" w:rsidRDefault="00222DE5" w:rsidP="00407FE6">
      <w:pPr>
        <w:jc w:val="both"/>
        <w:rPr>
          <w:rFonts w:cs="Arial"/>
          <w:b/>
          <w:bCs/>
          <w:i/>
          <w:iCs/>
          <w:szCs w:val="19"/>
        </w:rPr>
      </w:pPr>
      <w:r w:rsidRPr="00DE18C6">
        <w:rPr>
          <w:rFonts w:cs="Arial"/>
          <w:szCs w:val="19"/>
        </w:rPr>
        <w:t xml:space="preserve">              </w:t>
      </w:r>
      <w:r w:rsidR="00903443" w:rsidRPr="00DE18C6">
        <w:rPr>
          <w:rFonts w:cs="Arial"/>
          <w:szCs w:val="19"/>
        </w:rPr>
        <w:t xml:space="preserve">Predmetom zákazky s názvom </w:t>
      </w:r>
      <w:r w:rsidRPr="00DE18C6">
        <w:rPr>
          <w:rFonts w:cs="Arial"/>
          <w:b/>
          <w:bCs/>
          <w:color w:val="000000"/>
          <w:szCs w:val="19"/>
        </w:rPr>
        <w:t>„</w:t>
      </w:r>
      <w:r w:rsidR="00407FE6">
        <w:rPr>
          <w:rFonts w:cs="Arial"/>
          <w:b/>
          <w:bCs/>
          <w:i/>
          <w:iCs/>
          <w:szCs w:val="19"/>
        </w:rPr>
        <w:t xml:space="preserve">Kanalizácia Vyšná Šebastová-dobudovanie kanalizačnej </w:t>
      </w:r>
      <w:r w:rsidR="009773C8">
        <w:rPr>
          <w:rFonts w:cs="Arial"/>
          <w:b/>
          <w:bCs/>
          <w:i/>
          <w:iCs/>
          <w:szCs w:val="19"/>
        </w:rPr>
        <w:t xml:space="preserve"> </w:t>
      </w:r>
    </w:p>
    <w:p w14:paraId="3D13366B" w14:textId="1780E289" w:rsidR="00222DE5" w:rsidRPr="00DE18C6" w:rsidRDefault="009773C8" w:rsidP="00407FE6">
      <w:pPr>
        <w:jc w:val="both"/>
        <w:rPr>
          <w:rFonts w:cs="Arial"/>
          <w:b/>
          <w:bCs/>
          <w:color w:val="000000"/>
          <w:szCs w:val="19"/>
        </w:rPr>
      </w:pPr>
      <w:r>
        <w:rPr>
          <w:rFonts w:cs="Arial"/>
          <w:b/>
          <w:bCs/>
          <w:i/>
          <w:iCs/>
          <w:szCs w:val="19"/>
        </w:rPr>
        <w:t xml:space="preserve">              </w:t>
      </w:r>
      <w:r w:rsidR="00407FE6">
        <w:rPr>
          <w:rFonts w:cs="Arial"/>
          <w:b/>
          <w:bCs/>
          <w:i/>
          <w:iCs/>
          <w:szCs w:val="19"/>
        </w:rPr>
        <w:t>stoky a Vodovod Vyšná Šebastová</w:t>
      </w:r>
      <w:r>
        <w:rPr>
          <w:rFonts w:cs="Arial"/>
          <w:b/>
          <w:bCs/>
          <w:i/>
          <w:iCs/>
          <w:szCs w:val="19"/>
        </w:rPr>
        <w:t xml:space="preserve"> – dobudovanie vodovodného potrubia</w:t>
      </w:r>
      <w:r w:rsidR="00222DE5" w:rsidRPr="00DE18C6">
        <w:rPr>
          <w:rFonts w:cs="Arial"/>
          <w:b/>
          <w:bCs/>
          <w:color w:val="000000"/>
          <w:szCs w:val="19"/>
        </w:rPr>
        <w:t>“</w:t>
      </w:r>
      <w:r w:rsidR="00DC0A85" w:rsidRPr="00DE18C6">
        <w:rPr>
          <w:rFonts w:cs="Arial"/>
          <w:b/>
          <w:bCs/>
          <w:color w:val="000000"/>
          <w:szCs w:val="19"/>
        </w:rPr>
        <w:t>.</w:t>
      </w:r>
    </w:p>
    <w:p w14:paraId="4CAAF035" w14:textId="6279F57A" w:rsidR="00D25269" w:rsidRPr="00DE18C6" w:rsidRDefault="00D25269" w:rsidP="00EF71FE">
      <w:pPr>
        <w:autoSpaceDE w:val="0"/>
        <w:autoSpaceDN w:val="0"/>
        <w:adjustRightInd w:val="0"/>
        <w:ind w:left="709"/>
        <w:jc w:val="both"/>
        <w:rPr>
          <w:rFonts w:cs="Arial"/>
          <w:color w:val="000000"/>
          <w:sz w:val="20"/>
          <w:szCs w:val="20"/>
        </w:rPr>
      </w:pPr>
      <w:r w:rsidRPr="00DE18C6">
        <w:rPr>
          <w:rFonts w:cs="Arial"/>
          <w:color w:val="000000"/>
          <w:sz w:val="20"/>
          <w:szCs w:val="20"/>
        </w:rPr>
        <w:t xml:space="preserve">CPV kód </w:t>
      </w:r>
    </w:p>
    <w:p w14:paraId="54CE0F0F" w14:textId="5E932539" w:rsidR="00D25269" w:rsidRPr="009773C8" w:rsidRDefault="00D25269" w:rsidP="009773C8">
      <w:pPr>
        <w:autoSpaceDE w:val="0"/>
        <w:autoSpaceDN w:val="0"/>
        <w:adjustRightInd w:val="0"/>
        <w:ind w:left="709"/>
        <w:jc w:val="both"/>
        <w:rPr>
          <w:rFonts w:cs="Arial"/>
          <w:szCs w:val="19"/>
        </w:rPr>
      </w:pPr>
      <w:r w:rsidRPr="00DE18C6">
        <w:rPr>
          <w:rFonts w:asciiTheme="minorHAnsi" w:hAnsiTheme="minorHAnsi" w:cstheme="minorHAnsi"/>
          <w:sz w:val="20"/>
          <w:szCs w:val="20"/>
          <w:lang w:eastAsia="sk-SK"/>
        </w:rPr>
        <w:t xml:space="preserve">Hlavný slovník: </w:t>
      </w:r>
      <w:r w:rsidR="009773C8" w:rsidRPr="009773C8">
        <w:rPr>
          <w:rFonts w:cs="Arial"/>
          <w:szCs w:val="19"/>
        </w:rPr>
        <w:t>45231300-8 Stavebné práce na stavbe potrubných vedení vody a kanalizácie</w:t>
      </w:r>
    </w:p>
    <w:p w14:paraId="5EAF6D98" w14:textId="2A42B412" w:rsidR="0053091A" w:rsidRPr="009773C8" w:rsidRDefault="009773C8" w:rsidP="00EF71FE">
      <w:pPr>
        <w:autoSpaceDE w:val="0"/>
        <w:autoSpaceDN w:val="0"/>
        <w:adjustRightInd w:val="0"/>
        <w:ind w:left="709"/>
        <w:jc w:val="both"/>
        <w:rPr>
          <w:rFonts w:cs="Arial"/>
          <w:szCs w:val="19"/>
        </w:rPr>
      </w:pPr>
      <w:r>
        <w:rPr>
          <w:rFonts w:cs="Arial"/>
          <w:szCs w:val="19"/>
        </w:rPr>
        <w:t xml:space="preserve">Doplnkový slovník: </w:t>
      </w:r>
      <w:r w:rsidRPr="009773C8">
        <w:rPr>
          <w:rFonts w:cs="Arial"/>
          <w:szCs w:val="19"/>
        </w:rPr>
        <w:t>45112000-5 Výkopové zemné práce a presun zemín</w:t>
      </w:r>
    </w:p>
    <w:p w14:paraId="44A52551" w14:textId="77777777" w:rsidR="0053091A" w:rsidRPr="00DE18C6" w:rsidRDefault="0053091A" w:rsidP="00EF71FE">
      <w:pPr>
        <w:autoSpaceDE w:val="0"/>
        <w:autoSpaceDN w:val="0"/>
        <w:adjustRightInd w:val="0"/>
        <w:ind w:left="709"/>
        <w:jc w:val="both"/>
        <w:rPr>
          <w:sz w:val="20"/>
          <w:szCs w:val="20"/>
        </w:rPr>
      </w:pPr>
    </w:p>
    <w:p w14:paraId="58DAACEB" w14:textId="632A662C" w:rsidR="00655F19"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 xml:space="preserve">Typ zmluvy, ktorá bude výsledkom verejného obstarávania: </w:t>
      </w:r>
    </w:p>
    <w:p w14:paraId="336F635C" w14:textId="01D54342" w:rsidR="0021260E" w:rsidRPr="00DE18C6" w:rsidRDefault="0021260E" w:rsidP="00EF71FE">
      <w:pPr>
        <w:pStyle w:val="Odsekzoznamu"/>
        <w:contextualSpacing w:val="0"/>
        <w:rPr>
          <w:bCs/>
          <w:sz w:val="19"/>
          <w:szCs w:val="19"/>
        </w:rPr>
      </w:pPr>
      <w:r w:rsidRPr="00DE18C6">
        <w:rPr>
          <w:bCs/>
          <w:sz w:val="19"/>
          <w:szCs w:val="19"/>
        </w:rPr>
        <w:t>Zmluva o diel</w:t>
      </w:r>
      <w:r w:rsidR="00437E20" w:rsidRPr="00DE18C6">
        <w:rPr>
          <w:bCs/>
          <w:sz w:val="19"/>
          <w:szCs w:val="19"/>
        </w:rPr>
        <w:t>o</w:t>
      </w:r>
      <w:r w:rsidRPr="00DE18C6">
        <w:rPr>
          <w:bCs/>
          <w:sz w:val="19"/>
          <w:szCs w:val="19"/>
        </w:rPr>
        <w:t xml:space="preserve"> podľa § </w:t>
      </w:r>
      <w:r w:rsidR="00EE32E4" w:rsidRPr="00DE18C6">
        <w:rPr>
          <w:bCs/>
          <w:sz w:val="19"/>
          <w:szCs w:val="19"/>
        </w:rPr>
        <w:t xml:space="preserve">536 </w:t>
      </w:r>
      <w:r w:rsidRPr="00DE18C6">
        <w:rPr>
          <w:bCs/>
          <w:sz w:val="19"/>
          <w:szCs w:val="19"/>
        </w:rPr>
        <w:t xml:space="preserve">zákona č. 513/1991 </w:t>
      </w:r>
      <w:proofErr w:type="spellStart"/>
      <w:r w:rsidRPr="00DE18C6">
        <w:rPr>
          <w:bCs/>
          <w:sz w:val="19"/>
          <w:szCs w:val="19"/>
        </w:rPr>
        <w:t>Z.z</w:t>
      </w:r>
      <w:proofErr w:type="spellEnd"/>
      <w:r w:rsidRPr="00DE18C6">
        <w:rPr>
          <w:bCs/>
          <w:sz w:val="19"/>
          <w:szCs w:val="19"/>
        </w:rPr>
        <w:t>. v znení neskorších zmien</w:t>
      </w:r>
      <w:r w:rsidR="0086484A" w:rsidRPr="00DE18C6">
        <w:rPr>
          <w:bCs/>
          <w:sz w:val="19"/>
          <w:szCs w:val="19"/>
        </w:rPr>
        <w:t>.</w:t>
      </w:r>
    </w:p>
    <w:p w14:paraId="49065235" w14:textId="1B3610B3" w:rsidR="0086484A" w:rsidRPr="00DE18C6" w:rsidRDefault="0086484A" w:rsidP="0086484A">
      <w:pPr>
        <w:ind w:left="709"/>
        <w:jc w:val="both"/>
        <w:rPr>
          <w:rFonts w:cs="Arial"/>
          <w:szCs w:val="19"/>
          <w:lang w:eastAsia="sk-SK"/>
        </w:rPr>
      </w:pPr>
      <w:r w:rsidRPr="00DE18C6">
        <w:rPr>
          <w:rFonts w:cs="Arial"/>
          <w:szCs w:val="19"/>
          <w:lang w:eastAsia="sk-SK"/>
        </w:rPr>
        <w:t xml:space="preserve">5.1 Zmluva podľa zákona č. 513/1991 Zb. Obchodného zákonníka v znení neskorších predpisov (ďalej len „Obchodný zákonník“) </w:t>
      </w:r>
    </w:p>
    <w:p w14:paraId="4D689110" w14:textId="7B683F89" w:rsidR="0086484A" w:rsidRPr="00DE18C6" w:rsidRDefault="0086484A" w:rsidP="0086484A">
      <w:pPr>
        <w:ind w:left="709"/>
        <w:jc w:val="both"/>
        <w:rPr>
          <w:rFonts w:cs="Arial"/>
          <w:szCs w:val="19"/>
          <w:lang w:eastAsia="sk-SK"/>
        </w:rPr>
      </w:pPr>
      <w:r w:rsidRPr="00DE18C6">
        <w:rPr>
          <w:rFonts w:cs="Arial"/>
          <w:szCs w:val="19"/>
          <w:lang w:eastAsia="sk-SK"/>
        </w:rPr>
        <w:t xml:space="preserve">5.2. Požiadavky verejného obstarávateľa na minimálne zmluvné podmienky sú súčasťou tejto výzvy–Príloha č.4 </w:t>
      </w:r>
    </w:p>
    <w:p w14:paraId="07F7A494" w14:textId="0CC406AD" w:rsidR="0086484A" w:rsidRPr="00DE18C6" w:rsidRDefault="0086484A" w:rsidP="0086484A">
      <w:pPr>
        <w:ind w:left="709"/>
        <w:jc w:val="both"/>
        <w:rPr>
          <w:rFonts w:cs="Arial"/>
          <w:szCs w:val="19"/>
          <w:lang w:eastAsia="sk-SK"/>
        </w:rPr>
      </w:pPr>
      <w:r w:rsidRPr="00DE18C6">
        <w:rPr>
          <w:rFonts w:cs="Arial"/>
          <w:szCs w:val="19"/>
          <w:lang w:eastAsia="sk-SK"/>
        </w:rPr>
        <w:t>5.3. Návrh Zmluvy. Zmluvné podmienky sú pre uchádzačov záväzné. Uchádzač nepredkladá návrh zmluvy v rámci svojej ponuky, verejný obstarávateľ vyzve úspešného uchádzača na doplnenie údajov a uzavretie zmluvy.</w:t>
      </w:r>
    </w:p>
    <w:p w14:paraId="17A3C18D" w14:textId="1486D416" w:rsidR="0086484A" w:rsidRPr="00DE18C6" w:rsidRDefault="0086484A" w:rsidP="0086484A">
      <w:pPr>
        <w:ind w:left="709"/>
        <w:jc w:val="both"/>
        <w:rPr>
          <w:rFonts w:cs="Arial"/>
          <w:szCs w:val="19"/>
          <w:lang w:eastAsia="sk-SK"/>
        </w:rPr>
      </w:pPr>
      <w:r w:rsidRPr="00DE18C6">
        <w:rPr>
          <w:rFonts w:cs="Arial"/>
          <w:szCs w:val="19"/>
          <w:lang w:eastAsia="sk-SK"/>
        </w:rPr>
        <w:t xml:space="preserve">5.4. Zmluva o dielo nadobudne účinnosť </w:t>
      </w:r>
      <w:r w:rsidR="00517F36">
        <w:rPr>
          <w:rFonts w:cs="Arial"/>
          <w:szCs w:val="19"/>
          <w:lang w:eastAsia="sk-SK"/>
        </w:rPr>
        <w:t>v deň nasledujúcom po dni jej zverejnenia podľa zákona</w:t>
      </w:r>
      <w:r w:rsidRPr="00DE18C6">
        <w:rPr>
          <w:rFonts w:cs="Arial"/>
          <w:szCs w:val="19"/>
          <w:lang w:eastAsia="sk-SK"/>
        </w:rPr>
        <w:t>.</w:t>
      </w:r>
    </w:p>
    <w:p w14:paraId="2EDC0BD1" w14:textId="1382FA08" w:rsidR="00EF71FE" w:rsidRDefault="00EF71FE" w:rsidP="00EF71FE">
      <w:pPr>
        <w:pStyle w:val="Odsekzoznamu"/>
        <w:contextualSpacing w:val="0"/>
        <w:rPr>
          <w:bCs/>
          <w:sz w:val="19"/>
          <w:szCs w:val="19"/>
        </w:rPr>
      </w:pPr>
    </w:p>
    <w:p w14:paraId="22BEB490" w14:textId="0921BFDF" w:rsidR="00517F36" w:rsidRDefault="00517F36" w:rsidP="00EF71FE">
      <w:pPr>
        <w:pStyle w:val="Odsekzoznamu"/>
        <w:contextualSpacing w:val="0"/>
        <w:rPr>
          <w:bCs/>
          <w:sz w:val="19"/>
          <w:szCs w:val="19"/>
        </w:rPr>
      </w:pPr>
    </w:p>
    <w:p w14:paraId="6ECA9365" w14:textId="6C856B2C" w:rsidR="00517F36" w:rsidRDefault="00517F36" w:rsidP="00EF71FE">
      <w:pPr>
        <w:pStyle w:val="Odsekzoznamu"/>
        <w:contextualSpacing w:val="0"/>
        <w:rPr>
          <w:bCs/>
          <w:sz w:val="19"/>
          <w:szCs w:val="19"/>
        </w:rPr>
      </w:pPr>
    </w:p>
    <w:p w14:paraId="556D5CF6" w14:textId="5F942B72" w:rsidR="00517F36" w:rsidRDefault="00517F36" w:rsidP="00EF71FE">
      <w:pPr>
        <w:pStyle w:val="Odsekzoznamu"/>
        <w:contextualSpacing w:val="0"/>
        <w:rPr>
          <w:bCs/>
          <w:sz w:val="19"/>
          <w:szCs w:val="19"/>
        </w:rPr>
      </w:pPr>
    </w:p>
    <w:p w14:paraId="5253ABB3" w14:textId="6EEED275" w:rsidR="00517F36" w:rsidRDefault="00517F36" w:rsidP="00EF71FE">
      <w:pPr>
        <w:pStyle w:val="Odsekzoznamu"/>
        <w:contextualSpacing w:val="0"/>
        <w:rPr>
          <w:bCs/>
          <w:sz w:val="19"/>
          <w:szCs w:val="19"/>
        </w:rPr>
      </w:pPr>
    </w:p>
    <w:p w14:paraId="5B0CC9F0" w14:textId="77777777" w:rsidR="00517F36" w:rsidRPr="00DE18C6" w:rsidRDefault="00517F36" w:rsidP="00EF71FE">
      <w:pPr>
        <w:pStyle w:val="Odsekzoznamu"/>
        <w:contextualSpacing w:val="0"/>
        <w:rPr>
          <w:bCs/>
          <w:sz w:val="19"/>
          <w:szCs w:val="19"/>
        </w:rPr>
      </w:pPr>
    </w:p>
    <w:p w14:paraId="43A3AE86" w14:textId="375C9EDF" w:rsidR="00655F19" w:rsidRPr="00DE18C6" w:rsidRDefault="00655F19" w:rsidP="00717DF9">
      <w:pPr>
        <w:pStyle w:val="Odsekzoznamu"/>
        <w:numPr>
          <w:ilvl w:val="0"/>
          <w:numId w:val="6"/>
        </w:numPr>
        <w:autoSpaceDE w:val="0"/>
        <w:autoSpaceDN w:val="0"/>
        <w:adjustRightInd w:val="0"/>
        <w:ind w:left="714" w:hanging="357"/>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lastRenderedPageBreak/>
        <w:t>Podrobný opis predmetu zákazky (predmetu obstarávania):</w:t>
      </w:r>
      <w:r w:rsidR="00C4155A" w:rsidRPr="00DE18C6">
        <w:rPr>
          <w:rFonts w:asciiTheme="minorHAnsi" w:hAnsiTheme="minorHAnsi" w:cstheme="minorHAnsi"/>
          <w:b/>
          <w:bCs/>
          <w:color w:val="000000"/>
          <w:sz w:val="19"/>
          <w:szCs w:val="19"/>
        </w:rPr>
        <w:t xml:space="preserve"> </w:t>
      </w:r>
    </w:p>
    <w:p w14:paraId="40AC33D5" w14:textId="4FCBB3CB" w:rsidR="000B0768" w:rsidRPr="000B0768" w:rsidRDefault="000B0768" w:rsidP="000B0768">
      <w:pPr>
        <w:pStyle w:val="Odsekzoznamu"/>
        <w:autoSpaceDE w:val="0"/>
        <w:autoSpaceDN w:val="0"/>
        <w:adjustRightInd w:val="0"/>
        <w:rPr>
          <w:b/>
          <w:bCs/>
          <w:i/>
          <w:iCs/>
          <w:sz w:val="22"/>
          <w:szCs w:val="22"/>
        </w:rPr>
      </w:pPr>
      <w:r w:rsidRPr="000B0768">
        <w:rPr>
          <w:b/>
          <w:bCs/>
          <w:i/>
          <w:iCs/>
          <w:sz w:val="22"/>
          <w:szCs w:val="22"/>
        </w:rPr>
        <w:t>Kanalizácia:</w:t>
      </w:r>
    </w:p>
    <w:p w14:paraId="75060C78" w14:textId="31B9D1A3" w:rsidR="0053091A" w:rsidRPr="000B0768" w:rsidRDefault="000B0768" w:rsidP="00517F36">
      <w:pPr>
        <w:pStyle w:val="Odsekzoznamu"/>
        <w:autoSpaceDE w:val="0"/>
        <w:autoSpaceDN w:val="0"/>
        <w:adjustRightInd w:val="0"/>
        <w:jc w:val="both"/>
        <w:rPr>
          <w:sz w:val="19"/>
          <w:szCs w:val="19"/>
        </w:rPr>
      </w:pPr>
      <w:r w:rsidRPr="000B0768">
        <w:rPr>
          <w:sz w:val="19"/>
          <w:szCs w:val="19"/>
        </w:rPr>
        <w:t xml:space="preserve">Obec Vyšná Šebastová má vo výstavbe kanalizáciu, časť trasy obecnej kanalizácie nebola zrealizovaná. Technický návrh riešenia dobudovania stoky vychádza z požiadavky na dobudovanie kanalizačnej stoky „AB“. Celkové technické riešenie dobudovania potrubia predstavuje predĺženie jestvujúcej stoky „AB“ profilu DN/ID 250 v dĺžke 152,0 m. Potrubie je osadené na miestnej ceste vedúcej pozdĺž potoka </w:t>
      </w:r>
      <w:proofErr w:type="spellStart"/>
      <w:r w:rsidRPr="000B0768">
        <w:rPr>
          <w:sz w:val="19"/>
          <w:szCs w:val="19"/>
        </w:rPr>
        <w:t>Šebastovka</w:t>
      </w:r>
      <w:proofErr w:type="spellEnd"/>
      <w:r w:rsidRPr="000B0768">
        <w:rPr>
          <w:sz w:val="19"/>
          <w:szCs w:val="19"/>
        </w:rPr>
        <w:t xml:space="preserve">. V rámci predmetnej etapy výstavby potrubia „AB“ navrhujeme realizáciu potrubia v miestnej ceste od bodu napojenia na zabudované potrubie (vstupná šachta) pri moste cez potok </w:t>
      </w:r>
      <w:proofErr w:type="spellStart"/>
      <w:r w:rsidRPr="000B0768">
        <w:rPr>
          <w:sz w:val="19"/>
          <w:szCs w:val="19"/>
        </w:rPr>
        <w:t>Šebastovka</w:t>
      </w:r>
      <w:proofErr w:type="spellEnd"/>
      <w:r w:rsidRPr="000B0768">
        <w:rPr>
          <w:sz w:val="19"/>
          <w:szCs w:val="19"/>
        </w:rPr>
        <w:t xml:space="preserve"> po okraj zástavby IBV.</w:t>
      </w:r>
    </w:p>
    <w:p w14:paraId="459E9D2B" w14:textId="3263E081" w:rsidR="000B0768" w:rsidRPr="000B0768" w:rsidRDefault="000B0768" w:rsidP="00517F36">
      <w:pPr>
        <w:autoSpaceDE w:val="0"/>
        <w:autoSpaceDN w:val="0"/>
        <w:adjustRightInd w:val="0"/>
        <w:ind w:left="720"/>
        <w:jc w:val="both"/>
        <w:rPr>
          <w:rFonts w:cs="Arial"/>
          <w:szCs w:val="19"/>
        </w:rPr>
      </w:pPr>
      <w:r w:rsidRPr="000B0768">
        <w:rPr>
          <w:rFonts w:cs="Arial"/>
          <w:szCs w:val="19"/>
        </w:rPr>
        <w:t>Situačné osadenie objektu : Trasa riešeného úseku je vedená od bodu napojenia na jestvujúce potrubie DN/ID 300 po</w:t>
      </w:r>
      <w:r w:rsidR="00260043">
        <w:rPr>
          <w:rFonts w:cs="Arial"/>
          <w:szCs w:val="19"/>
        </w:rPr>
        <w:t xml:space="preserve"> </w:t>
      </w:r>
      <w:r w:rsidRPr="000B0768">
        <w:rPr>
          <w:rFonts w:cs="Arial"/>
          <w:szCs w:val="19"/>
        </w:rPr>
        <w:t xml:space="preserve">miestnej ceste </w:t>
      </w:r>
      <w:proofErr w:type="spellStart"/>
      <w:r w:rsidRPr="000B0768">
        <w:rPr>
          <w:rFonts w:cs="Arial"/>
          <w:szCs w:val="19"/>
        </w:rPr>
        <w:t>p.č</w:t>
      </w:r>
      <w:proofErr w:type="spellEnd"/>
      <w:r w:rsidRPr="000B0768">
        <w:rPr>
          <w:rFonts w:cs="Arial"/>
          <w:szCs w:val="19"/>
        </w:rPr>
        <w:t xml:space="preserve">. C17 a E 594 v krajnici cesty so </w:t>
      </w:r>
      <w:proofErr w:type="spellStart"/>
      <w:r w:rsidRPr="000B0768">
        <w:rPr>
          <w:rFonts w:cs="Arial"/>
          <w:szCs w:val="19"/>
        </w:rPr>
        <w:t>štrkodrvovou</w:t>
      </w:r>
      <w:proofErr w:type="spellEnd"/>
      <w:r w:rsidRPr="000B0768">
        <w:rPr>
          <w:rFonts w:cs="Arial"/>
          <w:szCs w:val="19"/>
        </w:rPr>
        <w:t xml:space="preserve"> úpravou. Trasa kanalizačnej stoky je vedená v</w:t>
      </w:r>
      <w:r w:rsidR="00260043">
        <w:rPr>
          <w:rFonts w:cs="Arial"/>
          <w:szCs w:val="19"/>
        </w:rPr>
        <w:t> </w:t>
      </w:r>
      <w:r w:rsidRPr="000B0768">
        <w:rPr>
          <w:rFonts w:cs="Arial"/>
          <w:szCs w:val="19"/>
        </w:rPr>
        <w:t>súbehu</w:t>
      </w:r>
      <w:r w:rsidR="00260043">
        <w:rPr>
          <w:rFonts w:cs="Arial"/>
          <w:szCs w:val="19"/>
        </w:rPr>
        <w:t xml:space="preserve"> </w:t>
      </w:r>
      <w:r w:rsidRPr="000B0768">
        <w:rPr>
          <w:rFonts w:cs="Arial"/>
          <w:szCs w:val="19"/>
        </w:rPr>
        <w:t>s trasou dobudovania vodovodného potrubia „AB“.</w:t>
      </w:r>
    </w:p>
    <w:p w14:paraId="710067A4" w14:textId="77777777" w:rsidR="000B0768" w:rsidRPr="000B0768" w:rsidRDefault="000B0768" w:rsidP="00517F36">
      <w:pPr>
        <w:autoSpaceDE w:val="0"/>
        <w:autoSpaceDN w:val="0"/>
        <w:adjustRightInd w:val="0"/>
        <w:ind w:left="720"/>
        <w:jc w:val="both"/>
        <w:rPr>
          <w:rFonts w:cs="Arial"/>
          <w:szCs w:val="19"/>
        </w:rPr>
      </w:pPr>
      <w:r w:rsidRPr="000B0768">
        <w:rPr>
          <w:rFonts w:cs="Arial"/>
          <w:szCs w:val="19"/>
        </w:rPr>
        <w:t>Situačné osadenie potrubia je zrejme zo situácie stavebného objektu.</w:t>
      </w:r>
    </w:p>
    <w:p w14:paraId="667028A8" w14:textId="77777777" w:rsidR="000B0768" w:rsidRPr="000B0768" w:rsidRDefault="000B0768" w:rsidP="00517F36">
      <w:pPr>
        <w:autoSpaceDE w:val="0"/>
        <w:autoSpaceDN w:val="0"/>
        <w:adjustRightInd w:val="0"/>
        <w:ind w:left="720"/>
        <w:jc w:val="both"/>
        <w:rPr>
          <w:rFonts w:cs="Arial"/>
          <w:szCs w:val="19"/>
        </w:rPr>
      </w:pPr>
      <w:r w:rsidRPr="000B0768">
        <w:rPr>
          <w:rFonts w:cs="Arial"/>
          <w:szCs w:val="19"/>
        </w:rPr>
        <w:t>Výškové osadenie objektu : Výškové osadenie potrubia je dané polohou jestvujúceho potrubia a hĺbkou osadenia potrubia. Kanalizácia – dobudovanie stoky pozostáva:</w:t>
      </w:r>
    </w:p>
    <w:p w14:paraId="3794E36F" w14:textId="4032681F" w:rsidR="000B0768" w:rsidRPr="000B0768" w:rsidRDefault="000B0768" w:rsidP="00517F36">
      <w:pPr>
        <w:autoSpaceDE w:val="0"/>
        <w:autoSpaceDN w:val="0"/>
        <w:adjustRightInd w:val="0"/>
        <w:ind w:left="720"/>
        <w:jc w:val="both"/>
        <w:rPr>
          <w:rFonts w:cs="Arial"/>
          <w:szCs w:val="19"/>
        </w:rPr>
      </w:pPr>
      <w:r w:rsidRPr="000B0768">
        <w:rPr>
          <w:rFonts w:cs="Arial"/>
          <w:szCs w:val="19"/>
        </w:rPr>
        <w:t>- z výstavby úseku stoky „AB“, na ktorej sú v rozsahu trasy osadené prevádzkové zariadenia – vstupné šachty. Predmetná PD rieši potrubie: Úsek stoky „AB“ PVC DN/OD 250 - 152,0 m.</w:t>
      </w:r>
    </w:p>
    <w:p w14:paraId="79BCA557" w14:textId="77777777" w:rsidR="00F5557C" w:rsidRDefault="00F5557C" w:rsidP="00517F36">
      <w:pPr>
        <w:autoSpaceDE w:val="0"/>
        <w:autoSpaceDN w:val="0"/>
        <w:adjustRightInd w:val="0"/>
        <w:ind w:left="720"/>
        <w:jc w:val="both"/>
        <w:rPr>
          <w:rFonts w:cs="Arial"/>
          <w:b/>
          <w:bCs/>
          <w:i/>
          <w:iCs/>
          <w:sz w:val="22"/>
          <w:szCs w:val="22"/>
        </w:rPr>
      </w:pPr>
    </w:p>
    <w:p w14:paraId="1BB903CB" w14:textId="3A6CC48A" w:rsidR="00517F36" w:rsidRPr="00517F36" w:rsidRDefault="00517F36" w:rsidP="00517F36">
      <w:pPr>
        <w:autoSpaceDE w:val="0"/>
        <w:autoSpaceDN w:val="0"/>
        <w:adjustRightInd w:val="0"/>
        <w:ind w:left="720"/>
        <w:jc w:val="both"/>
        <w:rPr>
          <w:rFonts w:cs="Arial"/>
          <w:b/>
          <w:bCs/>
          <w:i/>
          <w:iCs/>
          <w:sz w:val="22"/>
          <w:szCs w:val="22"/>
        </w:rPr>
      </w:pPr>
      <w:r w:rsidRPr="00517F36">
        <w:rPr>
          <w:rFonts w:cs="Arial"/>
          <w:b/>
          <w:bCs/>
          <w:i/>
          <w:iCs/>
          <w:sz w:val="22"/>
          <w:szCs w:val="22"/>
        </w:rPr>
        <w:t>Vodovod:</w:t>
      </w:r>
    </w:p>
    <w:p w14:paraId="0E460A5A" w14:textId="46810D66" w:rsidR="00517F36" w:rsidRPr="00F5557C" w:rsidRDefault="00517F36" w:rsidP="00F5557C">
      <w:pPr>
        <w:autoSpaceDE w:val="0"/>
        <w:autoSpaceDN w:val="0"/>
        <w:adjustRightInd w:val="0"/>
        <w:ind w:left="709"/>
        <w:jc w:val="both"/>
        <w:rPr>
          <w:rFonts w:asciiTheme="minorHAnsi" w:hAnsiTheme="minorHAnsi" w:cstheme="minorHAnsi"/>
          <w:szCs w:val="19"/>
        </w:rPr>
      </w:pPr>
      <w:r w:rsidRPr="00F5557C">
        <w:rPr>
          <w:rFonts w:asciiTheme="minorHAnsi" w:hAnsiTheme="minorHAnsi" w:cstheme="minorHAnsi"/>
          <w:szCs w:val="19"/>
        </w:rPr>
        <w:t>Obec Vyšná Šebastová má vo výstavbe vodovod, časť trasy obecného vodovodu nebola zrealizovaná.</w:t>
      </w:r>
      <w:r w:rsidR="00F5557C">
        <w:rPr>
          <w:rFonts w:asciiTheme="minorHAnsi" w:hAnsiTheme="minorHAnsi" w:cstheme="minorHAnsi"/>
          <w:szCs w:val="19"/>
        </w:rPr>
        <w:t xml:space="preserve"> </w:t>
      </w:r>
      <w:r w:rsidRPr="00F5557C">
        <w:rPr>
          <w:rFonts w:asciiTheme="minorHAnsi" w:hAnsiTheme="minorHAnsi" w:cstheme="minorHAnsi"/>
          <w:szCs w:val="19"/>
        </w:rPr>
        <w:t>Technický návrh riešenia dobudovania potrubia vychádza z požiadavky na dobudovanie vodovodného potrubia „AB“.</w:t>
      </w:r>
    </w:p>
    <w:p w14:paraId="39D4141A" w14:textId="74ECE28B" w:rsidR="00517F36" w:rsidRPr="00F5557C" w:rsidRDefault="00517F36" w:rsidP="00F5557C">
      <w:pPr>
        <w:autoSpaceDE w:val="0"/>
        <w:autoSpaceDN w:val="0"/>
        <w:adjustRightInd w:val="0"/>
        <w:ind w:left="709"/>
        <w:jc w:val="both"/>
        <w:rPr>
          <w:rFonts w:asciiTheme="minorHAnsi" w:hAnsiTheme="minorHAnsi" w:cstheme="minorHAnsi"/>
          <w:szCs w:val="19"/>
        </w:rPr>
      </w:pPr>
      <w:r w:rsidRPr="00F5557C">
        <w:rPr>
          <w:rFonts w:asciiTheme="minorHAnsi" w:hAnsiTheme="minorHAnsi" w:cstheme="minorHAnsi"/>
          <w:szCs w:val="19"/>
        </w:rPr>
        <w:t>Celkové technické riešenie dobudovania potrubia predstavuje predĺženie jestvujúceho potrubia „AB“ profilu DN/ID 100</w:t>
      </w:r>
      <w:r w:rsidR="00F5557C">
        <w:rPr>
          <w:rFonts w:asciiTheme="minorHAnsi" w:hAnsiTheme="minorHAnsi" w:cstheme="minorHAnsi"/>
          <w:szCs w:val="19"/>
        </w:rPr>
        <w:t xml:space="preserve"> </w:t>
      </w:r>
      <w:r w:rsidRPr="00F5557C">
        <w:rPr>
          <w:rFonts w:asciiTheme="minorHAnsi" w:hAnsiTheme="minorHAnsi" w:cstheme="minorHAnsi"/>
          <w:szCs w:val="19"/>
        </w:rPr>
        <w:t xml:space="preserve">v dĺžke 153,0 m. Potrubie je osadené na miestnej ceste vedúcej pozdĺž potoka </w:t>
      </w:r>
      <w:proofErr w:type="spellStart"/>
      <w:r w:rsidRPr="00F5557C">
        <w:rPr>
          <w:rFonts w:asciiTheme="minorHAnsi" w:hAnsiTheme="minorHAnsi" w:cstheme="minorHAnsi"/>
          <w:szCs w:val="19"/>
        </w:rPr>
        <w:t>Šebastovka</w:t>
      </w:r>
      <w:proofErr w:type="spellEnd"/>
      <w:r w:rsidRPr="00F5557C">
        <w:rPr>
          <w:rFonts w:asciiTheme="minorHAnsi" w:hAnsiTheme="minorHAnsi" w:cstheme="minorHAnsi"/>
          <w:szCs w:val="19"/>
        </w:rPr>
        <w:t>.</w:t>
      </w:r>
    </w:p>
    <w:p w14:paraId="14C45974" w14:textId="58ADA22A" w:rsidR="00F5557C" w:rsidRPr="00F5557C" w:rsidRDefault="00517F36" w:rsidP="00F5557C">
      <w:pPr>
        <w:autoSpaceDE w:val="0"/>
        <w:autoSpaceDN w:val="0"/>
        <w:adjustRightInd w:val="0"/>
        <w:ind w:left="709"/>
        <w:jc w:val="both"/>
        <w:rPr>
          <w:rFonts w:asciiTheme="minorHAnsi" w:hAnsiTheme="minorHAnsi" w:cstheme="minorHAnsi"/>
          <w:szCs w:val="19"/>
        </w:rPr>
      </w:pPr>
      <w:r w:rsidRPr="00F5557C">
        <w:rPr>
          <w:rFonts w:asciiTheme="minorHAnsi" w:hAnsiTheme="minorHAnsi" w:cstheme="minorHAnsi"/>
          <w:szCs w:val="19"/>
        </w:rPr>
        <w:t>V rámci predmetnej etapy výstavby potrubia „AB“ navrhujeme realizáciu potrubia v miestnej ceste od bo</w:t>
      </w:r>
      <w:r w:rsidR="00F5557C" w:rsidRPr="00F5557C">
        <w:rPr>
          <w:rFonts w:asciiTheme="minorHAnsi" w:hAnsiTheme="minorHAnsi" w:cstheme="minorHAnsi"/>
          <w:szCs w:val="19"/>
        </w:rPr>
        <w:t>d</w:t>
      </w:r>
      <w:r w:rsidRPr="00F5557C">
        <w:rPr>
          <w:rFonts w:asciiTheme="minorHAnsi" w:hAnsiTheme="minorHAnsi" w:cstheme="minorHAnsi"/>
          <w:szCs w:val="19"/>
        </w:rPr>
        <w:t>u napojenia na</w:t>
      </w:r>
      <w:r w:rsidR="00F5557C">
        <w:rPr>
          <w:rFonts w:asciiTheme="minorHAnsi" w:hAnsiTheme="minorHAnsi" w:cstheme="minorHAnsi"/>
          <w:szCs w:val="19"/>
        </w:rPr>
        <w:t xml:space="preserve"> </w:t>
      </w:r>
      <w:r w:rsidRPr="00F5557C">
        <w:rPr>
          <w:rFonts w:asciiTheme="minorHAnsi" w:hAnsiTheme="minorHAnsi" w:cstheme="minorHAnsi"/>
          <w:szCs w:val="19"/>
        </w:rPr>
        <w:t xml:space="preserve">zabudované potrubie pri moste cez potok </w:t>
      </w:r>
      <w:proofErr w:type="spellStart"/>
      <w:r w:rsidRPr="00F5557C">
        <w:rPr>
          <w:rFonts w:asciiTheme="minorHAnsi" w:hAnsiTheme="minorHAnsi" w:cstheme="minorHAnsi"/>
          <w:szCs w:val="19"/>
        </w:rPr>
        <w:t>Šebastovka</w:t>
      </w:r>
      <w:proofErr w:type="spellEnd"/>
      <w:r w:rsidRPr="00F5557C">
        <w:rPr>
          <w:rFonts w:asciiTheme="minorHAnsi" w:hAnsiTheme="minorHAnsi" w:cstheme="minorHAnsi"/>
          <w:szCs w:val="19"/>
        </w:rPr>
        <w:t xml:space="preserve"> po okraj zástavby IBV.</w:t>
      </w:r>
      <w:r w:rsidR="00F5557C" w:rsidRPr="00F5557C">
        <w:rPr>
          <w:rFonts w:asciiTheme="minorHAnsi" w:hAnsiTheme="minorHAnsi" w:cstheme="minorHAnsi"/>
          <w:szCs w:val="19"/>
        </w:rPr>
        <w:t xml:space="preserve"> Situačné osadenie objektu : Trasa riešeného úseku je vedená od bodu napojenia na jestvujúce potrubie DN/ID 100 po</w:t>
      </w:r>
      <w:r w:rsidR="00F5557C">
        <w:rPr>
          <w:rFonts w:asciiTheme="minorHAnsi" w:hAnsiTheme="minorHAnsi" w:cstheme="minorHAnsi"/>
          <w:szCs w:val="19"/>
        </w:rPr>
        <w:t xml:space="preserve"> </w:t>
      </w:r>
      <w:r w:rsidR="00F5557C" w:rsidRPr="00F5557C">
        <w:rPr>
          <w:rFonts w:asciiTheme="minorHAnsi" w:hAnsiTheme="minorHAnsi" w:cstheme="minorHAnsi"/>
          <w:szCs w:val="19"/>
        </w:rPr>
        <w:t xml:space="preserve">miestnej ceste </w:t>
      </w:r>
      <w:proofErr w:type="spellStart"/>
      <w:r w:rsidR="00F5557C" w:rsidRPr="00F5557C">
        <w:rPr>
          <w:rFonts w:asciiTheme="minorHAnsi" w:hAnsiTheme="minorHAnsi" w:cstheme="minorHAnsi"/>
          <w:szCs w:val="19"/>
        </w:rPr>
        <w:t>p.č</w:t>
      </w:r>
      <w:proofErr w:type="spellEnd"/>
      <w:r w:rsidR="00F5557C" w:rsidRPr="00F5557C">
        <w:rPr>
          <w:rFonts w:asciiTheme="minorHAnsi" w:hAnsiTheme="minorHAnsi" w:cstheme="minorHAnsi"/>
          <w:szCs w:val="19"/>
        </w:rPr>
        <w:t xml:space="preserve">. C17 a E 594 v krajnici cesty so </w:t>
      </w:r>
      <w:proofErr w:type="spellStart"/>
      <w:r w:rsidR="00F5557C" w:rsidRPr="00F5557C">
        <w:rPr>
          <w:rFonts w:asciiTheme="minorHAnsi" w:hAnsiTheme="minorHAnsi" w:cstheme="minorHAnsi"/>
          <w:szCs w:val="19"/>
        </w:rPr>
        <w:t>štrkodrvovou</w:t>
      </w:r>
      <w:proofErr w:type="spellEnd"/>
      <w:r w:rsidR="00F5557C" w:rsidRPr="00F5557C">
        <w:rPr>
          <w:rFonts w:asciiTheme="minorHAnsi" w:hAnsiTheme="minorHAnsi" w:cstheme="minorHAnsi"/>
          <w:szCs w:val="19"/>
        </w:rPr>
        <w:t xml:space="preserve"> úpravou. Trasa vodovodného potrubia je vedená v</w:t>
      </w:r>
      <w:r w:rsidR="00F5557C">
        <w:rPr>
          <w:rFonts w:asciiTheme="minorHAnsi" w:hAnsiTheme="minorHAnsi" w:cstheme="minorHAnsi"/>
          <w:szCs w:val="19"/>
        </w:rPr>
        <w:t> </w:t>
      </w:r>
      <w:r w:rsidR="00F5557C" w:rsidRPr="00F5557C">
        <w:rPr>
          <w:rFonts w:asciiTheme="minorHAnsi" w:hAnsiTheme="minorHAnsi" w:cstheme="minorHAnsi"/>
          <w:szCs w:val="19"/>
        </w:rPr>
        <w:t>súbehu</w:t>
      </w:r>
      <w:r w:rsidR="00F5557C">
        <w:rPr>
          <w:rFonts w:asciiTheme="minorHAnsi" w:hAnsiTheme="minorHAnsi" w:cstheme="minorHAnsi"/>
          <w:szCs w:val="19"/>
        </w:rPr>
        <w:t xml:space="preserve"> </w:t>
      </w:r>
      <w:r w:rsidR="00F5557C" w:rsidRPr="00F5557C">
        <w:rPr>
          <w:rFonts w:asciiTheme="minorHAnsi" w:hAnsiTheme="minorHAnsi" w:cstheme="minorHAnsi"/>
          <w:szCs w:val="19"/>
        </w:rPr>
        <w:t>s trasou dobudovania kanalizačnej stoky „AB“.</w:t>
      </w:r>
    </w:p>
    <w:p w14:paraId="4BA861ED" w14:textId="77777777" w:rsidR="00F5557C" w:rsidRPr="00F5557C" w:rsidRDefault="00F5557C" w:rsidP="00F5557C">
      <w:pPr>
        <w:autoSpaceDE w:val="0"/>
        <w:autoSpaceDN w:val="0"/>
        <w:adjustRightInd w:val="0"/>
        <w:ind w:left="709"/>
        <w:jc w:val="both"/>
        <w:rPr>
          <w:rFonts w:asciiTheme="minorHAnsi" w:hAnsiTheme="minorHAnsi" w:cstheme="minorHAnsi"/>
          <w:szCs w:val="19"/>
        </w:rPr>
      </w:pPr>
      <w:r w:rsidRPr="00F5557C">
        <w:rPr>
          <w:rFonts w:asciiTheme="minorHAnsi" w:hAnsiTheme="minorHAnsi" w:cstheme="minorHAnsi"/>
          <w:szCs w:val="19"/>
        </w:rPr>
        <w:t>Situačné osadenie potrubia je zrejme zo situácie stavebného objektu.</w:t>
      </w:r>
    </w:p>
    <w:p w14:paraId="7907B80C" w14:textId="183300F9" w:rsidR="00517F36" w:rsidRPr="00F5557C" w:rsidRDefault="00F5557C" w:rsidP="00F5557C">
      <w:pPr>
        <w:autoSpaceDE w:val="0"/>
        <w:autoSpaceDN w:val="0"/>
        <w:adjustRightInd w:val="0"/>
        <w:ind w:left="709"/>
        <w:jc w:val="both"/>
        <w:rPr>
          <w:rFonts w:asciiTheme="minorHAnsi" w:hAnsiTheme="minorHAnsi" w:cstheme="minorHAnsi"/>
          <w:szCs w:val="19"/>
        </w:rPr>
      </w:pPr>
      <w:r w:rsidRPr="00F5557C">
        <w:rPr>
          <w:rFonts w:asciiTheme="minorHAnsi" w:hAnsiTheme="minorHAnsi" w:cstheme="minorHAnsi"/>
          <w:szCs w:val="19"/>
        </w:rPr>
        <w:t>Výškové osadenie objektu : Výškové osadenie potrubia je dané polohou jestvujúceho potrubia a hĺbkou osadenia potrubia</w:t>
      </w:r>
      <w:r>
        <w:rPr>
          <w:rFonts w:asciiTheme="minorHAnsi" w:hAnsiTheme="minorHAnsi" w:cstheme="minorHAnsi"/>
          <w:szCs w:val="19"/>
        </w:rPr>
        <w:t>.</w:t>
      </w:r>
    </w:p>
    <w:p w14:paraId="675CFEEF" w14:textId="77777777" w:rsidR="00F5557C" w:rsidRDefault="00F5557C" w:rsidP="00517F36">
      <w:pPr>
        <w:autoSpaceDE w:val="0"/>
        <w:autoSpaceDN w:val="0"/>
        <w:adjustRightInd w:val="0"/>
        <w:ind w:left="720"/>
        <w:jc w:val="both"/>
        <w:rPr>
          <w:rFonts w:cs="Arial"/>
          <w:szCs w:val="19"/>
        </w:rPr>
      </w:pPr>
    </w:p>
    <w:p w14:paraId="0AFD68DE" w14:textId="66882724" w:rsidR="00F5557C" w:rsidRPr="00F5557C" w:rsidRDefault="00F5557C" w:rsidP="00517F36">
      <w:pPr>
        <w:autoSpaceDE w:val="0"/>
        <w:autoSpaceDN w:val="0"/>
        <w:adjustRightInd w:val="0"/>
        <w:ind w:left="720"/>
        <w:jc w:val="both"/>
        <w:rPr>
          <w:rFonts w:cs="Arial"/>
          <w:b/>
          <w:bCs/>
          <w:szCs w:val="19"/>
        </w:rPr>
      </w:pPr>
      <w:r w:rsidRPr="00F5557C">
        <w:rPr>
          <w:rFonts w:cs="Arial"/>
          <w:b/>
          <w:bCs/>
          <w:szCs w:val="19"/>
        </w:rPr>
        <w:t>Predmetom tohto verejného obstarávania sú len zemné práce pre obe potrubia.</w:t>
      </w:r>
    </w:p>
    <w:p w14:paraId="1C267FC6" w14:textId="75AD0DF5" w:rsidR="000B0768" w:rsidRPr="00F5557C" w:rsidRDefault="000B0768" w:rsidP="00517F36">
      <w:pPr>
        <w:autoSpaceDE w:val="0"/>
        <w:autoSpaceDN w:val="0"/>
        <w:adjustRightInd w:val="0"/>
        <w:ind w:left="720"/>
        <w:jc w:val="both"/>
        <w:rPr>
          <w:rFonts w:cs="Arial"/>
          <w:b/>
          <w:bCs/>
          <w:szCs w:val="19"/>
        </w:rPr>
      </w:pPr>
      <w:r w:rsidRPr="00F5557C">
        <w:rPr>
          <w:rFonts w:cs="Arial"/>
          <w:b/>
          <w:bCs/>
          <w:szCs w:val="19"/>
        </w:rPr>
        <w:t>Zemné práce sa budú prevádzať podľa STN 73 3050, STN 73 6005.</w:t>
      </w:r>
    </w:p>
    <w:p w14:paraId="0C008EB2" w14:textId="77777777" w:rsidR="000B0768" w:rsidRPr="000B0768" w:rsidRDefault="000B0768" w:rsidP="00517F36">
      <w:pPr>
        <w:autoSpaceDE w:val="0"/>
        <w:autoSpaceDN w:val="0"/>
        <w:adjustRightInd w:val="0"/>
        <w:ind w:left="720"/>
        <w:jc w:val="both"/>
        <w:rPr>
          <w:rFonts w:cs="Arial"/>
          <w:szCs w:val="19"/>
        </w:rPr>
      </w:pPr>
      <w:r w:rsidRPr="000B0768">
        <w:rPr>
          <w:rFonts w:cs="Arial"/>
          <w:szCs w:val="19"/>
        </w:rPr>
        <w:t>Na stavbu nebol zrealizovaný geologický prieskum.</w:t>
      </w:r>
    </w:p>
    <w:p w14:paraId="0C6F0C3F" w14:textId="77777777" w:rsidR="000B0768" w:rsidRPr="000B0768" w:rsidRDefault="000B0768" w:rsidP="00517F36">
      <w:pPr>
        <w:autoSpaceDE w:val="0"/>
        <w:autoSpaceDN w:val="0"/>
        <w:adjustRightInd w:val="0"/>
        <w:ind w:left="720"/>
        <w:jc w:val="both"/>
        <w:rPr>
          <w:rFonts w:cs="Arial"/>
          <w:szCs w:val="19"/>
        </w:rPr>
      </w:pPr>
      <w:r w:rsidRPr="000B0768">
        <w:rPr>
          <w:rFonts w:cs="Arial"/>
          <w:szCs w:val="19"/>
        </w:rPr>
        <w:t>Šírka pracovného pásu v intraviláne pri vedení trasy v miestnej ceste je šírka komunikácie.</w:t>
      </w:r>
    </w:p>
    <w:p w14:paraId="1B358E9A" w14:textId="77777777" w:rsidR="000B0768" w:rsidRPr="000B0768" w:rsidRDefault="000B0768" w:rsidP="00517F36">
      <w:pPr>
        <w:autoSpaceDE w:val="0"/>
        <w:autoSpaceDN w:val="0"/>
        <w:adjustRightInd w:val="0"/>
        <w:ind w:left="720"/>
        <w:jc w:val="both"/>
        <w:rPr>
          <w:rFonts w:cs="Arial"/>
          <w:szCs w:val="19"/>
        </w:rPr>
      </w:pPr>
      <w:r w:rsidRPr="000B0768">
        <w:rPr>
          <w:rFonts w:cs="Arial"/>
          <w:szCs w:val="19"/>
        </w:rPr>
        <w:t>Kanalizačné potrubie bude uložené v spoločnej ryhe s navrhovanou výstavbou predĺženia vodovodného potrubia „AB“.</w:t>
      </w:r>
    </w:p>
    <w:p w14:paraId="3B2A3D9B" w14:textId="2524B2DB" w:rsidR="000B0768" w:rsidRPr="000B0768" w:rsidRDefault="000B0768" w:rsidP="00517F36">
      <w:pPr>
        <w:autoSpaceDE w:val="0"/>
        <w:autoSpaceDN w:val="0"/>
        <w:adjustRightInd w:val="0"/>
        <w:ind w:left="720"/>
        <w:jc w:val="both"/>
        <w:rPr>
          <w:rFonts w:cs="Arial"/>
          <w:szCs w:val="19"/>
        </w:rPr>
      </w:pPr>
      <w:r w:rsidRPr="000B0768">
        <w:rPr>
          <w:rFonts w:cs="Arial"/>
          <w:szCs w:val="19"/>
        </w:rPr>
        <w:t>V celom rozsahu navrhujeme výkop stavebnej ryhy s kolmými stenami, pričom šírka ryhy je 1,</w:t>
      </w:r>
      <w:r w:rsidR="00260043">
        <w:rPr>
          <w:rFonts w:cs="Arial"/>
          <w:szCs w:val="19"/>
        </w:rPr>
        <w:t>1</w:t>
      </w:r>
      <w:r w:rsidRPr="000B0768">
        <w:rPr>
          <w:rFonts w:cs="Arial"/>
          <w:szCs w:val="19"/>
        </w:rPr>
        <w:t xml:space="preserve"> m. Steny ryhy musia byť</w:t>
      </w:r>
      <w:r w:rsidR="00517F36">
        <w:rPr>
          <w:rFonts w:cs="Arial"/>
          <w:szCs w:val="19"/>
        </w:rPr>
        <w:t xml:space="preserve"> </w:t>
      </w:r>
      <w:r w:rsidRPr="000B0768">
        <w:rPr>
          <w:rFonts w:cs="Arial"/>
          <w:szCs w:val="19"/>
        </w:rPr>
        <w:t>upravené tak, aby pracovníci v ryhe, resp. jame neboli ohrození zosuvom zeminy. Pri výkopoch, kde je hĺbka väčšia ako</w:t>
      </w:r>
      <w:r w:rsidR="00517F36">
        <w:rPr>
          <w:rFonts w:cs="Arial"/>
          <w:szCs w:val="19"/>
        </w:rPr>
        <w:t xml:space="preserve"> </w:t>
      </w:r>
      <w:r w:rsidRPr="000B0768">
        <w:rPr>
          <w:rFonts w:cs="Arial"/>
          <w:szCs w:val="19"/>
        </w:rPr>
        <w:t xml:space="preserve">1,30 m, v projekte je navrhnuté príložné </w:t>
      </w:r>
      <w:proofErr w:type="spellStart"/>
      <w:r w:rsidRPr="000B0768">
        <w:rPr>
          <w:rFonts w:cs="Arial"/>
          <w:szCs w:val="19"/>
        </w:rPr>
        <w:t>paženie</w:t>
      </w:r>
      <w:proofErr w:type="spellEnd"/>
      <w:r w:rsidRPr="000B0768">
        <w:rPr>
          <w:rFonts w:cs="Arial"/>
          <w:szCs w:val="19"/>
        </w:rPr>
        <w:t xml:space="preserve">. Pri hĺbkach nad 3,5 m použiť </w:t>
      </w:r>
      <w:proofErr w:type="spellStart"/>
      <w:r w:rsidRPr="000B0768">
        <w:rPr>
          <w:rFonts w:cs="Arial"/>
          <w:szCs w:val="19"/>
        </w:rPr>
        <w:t>zaťažné</w:t>
      </w:r>
      <w:proofErr w:type="spellEnd"/>
      <w:r w:rsidRPr="000B0768">
        <w:rPr>
          <w:rFonts w:cs="Arial"/>
          <w:szCs w:val="19"/>
        </w:rPr>
        <w:t xml:space="preserve"> </w:t>
      </w:r>
      <w:proofErr w:type="spellStart"/>
      <w:r w:rsidRPr="000B0768">
        <w:rPr>
          <w:rFonts w:cs="Arial"/>
          <w:szCs w:val="19"/>
        </w:rPr>
        <w:t>paženie</w:t>
      </w:r>
      <w:proofErr w:type="spellEnd"/>
      <w:r w:rsidRPr="000B0768">
        <w:rPr>
          <w:rFonts w:cs="Arial"/>
          <w:szCs w:val="19"/>
        </w:rPr>
        <w:t>, resp. prenosné systémy</w:t>
      </w:r>
      <w:r w:rsidR="00517F36">
        <w:rPr>
          <w:rFonts w:cs="Arial"/>
          <w:szCs w:val="19"/>
        </w:rPr>
        <w:t xml:space="preserve"> </w:t>
      </w:r>
      <w:r w:rsidRPr="000B0768">
        <w:rPr>
          <w:rFonts w:cs="Arial"/>
          <w:szCs w:val="19"/>
        </w:rPr>
        <w:t xml:space="preserve">veľkoplošného </w:t>
      </w:r>
      <w:proofErr w:type="spellStart"/>
      <w:r w:rsidRPr="000B0768">
        <w:rPr>
          <w:rFonts w:cs="Arial"/>
          <w:szCs w:val="19"/>
        </w:rPr>
        <w:t>paženia</w:t>
      </w:r>
      <w:proofErr w:type="spellEnd"/>
      <w:r w:rsidRPr="000B0768">
        <w:rPr>
          <w:rFonts w:cs="Arial"/>
          <w:szCs w:val="19"/>
        </w:rPr>
        <w:t xml:space="preserve"> s teleskopickým rozopretím. Jednotlivé diely sa spúšťajú do výkopu priebežne s hĺbením ryhy.</w:t>
      </w:r>
    </w:p>
    <w:p w14:paraId="6FACC77B" w14:textId="72CC305C" w:rsidR="000B0768" w:rsidRPr="000B0768" w:rsidRDefault="000B0768" w:rsidP="00517F36">
      <w:pPr>
        <w:autoSpaceDE w:val="0"/>
        <w:autoSpaceDN w:val="0"/>
        <w:adjustRightInd w:val="0"/>
        <w:ind w:left="720"/>
        <w:jc w:val="both"/>
        <w:rPr>
          <w:rFonts w:cs="Arial"/>
          <w:szCs w:val="19"/>
        </w:rPr>
      </w:pPr>
      <w:r w:rsidRPr="000B0768">
        <w:rPr>
          <w:rFonts w:cs="Arial"/>
          <w:szCs w:val="19"/>
        </w:rPr>
        <w:t>Po hrubom výkope sa odstránia všetky nerovnosti dna ryhy aby tvorilo spoľahlivý podklad pre potrubie, nesmie sa prekopať,</w:t>
      </w:r>
      <w:r w:rsidR="00517F36">
        <w:rPr>
          <w:rFonts w:cs="Arial"/>
          <w:szCs w:val="19"/>
        </w:rPr>
        <w:t xml:space="preserve"> </w:t>
      </w:r>
      <w:r w:rsidRPr="000B0768">
        <w:rPr>
          <w:rFonts w:cs="Arial"/>
          <w:szCs w:val="19"/>
        </w:rPr>
        <w:t>nakypriť alebo ináč narušiť /napr. mrazom, vodou ap./. Preto sa strojný výkop nemôže robiť až po požadovanú</w:t>
      </w:r>
      <w:r w:rsidR="00517F36">
        <w:rPr>
          <w:rFonts w:cs="Arial"/>
          <w:szCs w:val="19"/>
        </w:rPr>
        <w:t xml:space="preserve"> </w:t>
      </w:r>
      <w:r w:rsidRPr="000B0768">
        <w:rPr>
          <w:rFonts w:cs="Arial"/>
          <w:szCs w:val="19"/>
        </w:rPr>
        <w:t>úroveň, ale dno sa musí dokopať a urovnať ručne. Počas výstavby musí byť dno ryhy suché. V prípade zvýšenej hladiny</w:t>
      </w:r>
      <w:r w:rsidR="00517F36">
        <w:rPr>
          <w:rFonts w:cs="Arial"/>
          <w:szCs w:val="19"/>
        </w:rPr>
        <w:t xml:space="preserve"> </w:t>
      </w:r>
      <w:r w:rsidRPr="000B0768">
        <w:rPr>
          <w:rFonts w:cs="Arial"/>
          <w:szCs w:val="19"/>
        </w:rPr>
        <w:t>podzemnej vody je nutné vody odviesť odvodňovacími drenážami do čerpacej studne a vodu je potrebné odčerpať.</w:t>
      </w:r>
    </w:p>
    <w:p w14:paraId="68D1527D" w14:textId="0ED82E87" w:rsidR="000B0768" w:rsidRDefault="000B0768" w:rsidP="00517F36">
      <w:pPr>
        <w:autoSpaceDE w:val="0"/>
        <w:autoSpaceDN w:val="0"/>
        <w:adjustRightInd w:val="0"/>
        <w:ind w:left="720"/>
        <w:jc w:val="both"/>
        <w:rPr>
          <w:rFonts w:cs="Arial"/>
          <w:szCs w:val="19"/>
        </w:rPr>
      </w:pPr>
      <w:r w:rsidRPr="000B0768">
        <w:rPr>
          <w:rFonts w:cs="Arial"/>
          <w:szCs w:val="19"/>
        </w:rPr>
        <w:t>Výkopová zemina sa bude odvážať, resp. ukladať pozdĺž ryhy podľa miestnych podmienok. Pri potrebe odvozu výkopu</w:t>
      </w:r>
      <w:r w:rsidR="00517F36">
        <w:rPr>
          <w:rFonts w:cs="Arial"/>
          <w:szCs w:val="19"/>
        </w:rPr>
        <w:t xml:space="preserve"> </w:t>
      </w:r>
      <w:r w:rsidRPr="000B0768">
        <w:rPr>
          <w:rFonts w:cs="Arial"/>
          <w:szCs w:val="19"/>
        </w:rPr>
        <w:t xml:space="preserve">sa bude tento odvážať na </w:t>
      </w:r>
      <w:proofErr w:type="spellStart"/>
      <w:r w:rsidRPr="000B0768">
        <w:rPr>
          <w:rFonts w:cs="Arial"/>
          <w:szCs w:val="19"/>
        </w:rPr>
        <w:t>medziskládku</w:t>
      </w:r>
      <w:proofErr w:type="spellEnd"/>
      <w:r w:rsidRPr="000B0768">
        <w:rPr>
          <w:rFonts w:cs="Arial"/>
          <w:szCs w:val="19"/>
        </w:rPr>
        <w:t xml:space="preserve"> určenú Obecným úradom. Výkop v blízkosti podzemných vedení a v mieste križovania</w:t>
      </w:r>
      <w:r w:rsidR="00517F36">
        <w:rPr>
          <w:rFonts w:cs="Arial"/>
          <w:szCs w:val="19"/>
        </w:rPr>
        <w:t xml:space="preserve"> </w:t>
      </w:r>
      <w:r w:rsidRPr="000B0768">
        <w:rPr>
          <w:rFonts w:cs="Arial"/>
          <w:szCs w:val="19"/>
        </w:rPr>
        <w:t>prevádzať ručne.</w:t>
      </w:r>
      <w:r w:rsidR="00517F36">
        <w:rPr>
          <w:rFonts w:cs="Arial"/>
          <w:szCs w:val="19"/>
        </w:rPr>
        <w:t xml:space="preserve"> </w:t>
      </w:r>
    </w:p>
    <w:p w14:paraId="784257FD" w14:textId="3E18996D" w:rsidR="00517F36" w:rsidRPr="00517F36" w:rsidRDefault="00517F36" w:rsidP="00517F36">
      <w:pPr>
        <w:autoSpaceDE w:val="0"/>
        <w:autoSpaceDN w:val="0"/>
        <w:adjustRightInd w:val="0"/>
        <w:ind w:left="709"/>
        <w:jc w:val="both"/>
        <w:rPr>
          <w:rFonts w:cs="Arial"/>
          <w:szCs w:val="19"/>
        </w:rPr>
      </w:pPr>
      <w:r w:rsidRPr="00517F36">
        <w:rPr>
          <w:rFonts w:cs="Arial"/>
          <w:szCs w:val="19"/>
        </w:rPr>
        <w:t>Pre uloženie potrubia v dne ryhy zriadi sa na urovnané dno ryhy pieskové lôžko hrúbky 0,10 m. Spodná vrstva lôžka</w:t>
      </w:r>
      <w:r>
        <w:rPr>
          <w:rFonts w:cs="Arial"/>
          <w:szCs w:val="19"/>
        </w:rPr>
        <w:t xml:space="preserve"> </w:t>
      </w:r>
      <w:r w:rsidRPr="00517F36">
        <w:rPr>
          <w:rFonts w:cs="Arial"/>
          <w:szCs w:val="19"/>
        </w:rPr>
        <w:t>zhutní sa len v hrúbke cca 50 mm, zostávajúca časť spodnej vrstvy lôžka sa do úplnej hrúbky dosype pieskom bez hutnenia</w:t>
      </w:r>
      <w:r>
        <w:rPr>
          <w:rFonts w:cs="Arial"/>
          <w:szCs w:val="19"/>
        </w:rPr>
        <w:t xml:space="preserve"> </w:t>
      </w:r>
      <w:r w:rsidRPr="00517F36">
        <w:rPr>
          <w:rFonts w:cs="Arial"/>
          <w:szCs w:val="19"/>
        </w:rPr>
        <w:t>aby potrubie ležalo po celej dĺžke na pripravenom lôžku.</w:t>
      </w:r>
    </w:p>
    <w:p w14:paraId="164889BD" w14:textId="216ED2D3" w:rsidR="00517F36" w:rsidRPr="00517F36" w:rsidRDefault="00517F36" w:rsidP="00517F36">
      <w:pPr>
        <w:autoSpaceDE w:val="0"/>
        <w:autoSpaceDN w:val="0"/>
        <w:adjustRightInd w:val="0"/>
        <w:ind w:left="709"/>
        <w:jc w:val="both"/>
        <w:rPr>
          <w:rFonts w:cs="Arial"/>
          <w:szCs w:val="19"/>
        </w:rPr>
      </w:pPr>
      <w:r w:rsidRPr="00517F36">
        <w:rPr>
          <w:rFonts w:cs="Arial"/>
          <w:szCs w:val="19"/>
        </w:rPr>
        <w:t>Lôžko pred uložením potrubia musí byť dokonale zhutnené. V prípade, že dno ryhy tvorí skalná alebo kamenistá hornina,</w:t>
      </w:r>
      <w:r>
        <w:rPr>
          <w:rFonts w:cs="Arial"/>
          <w:szCs w:val="19"/>
        </w:rPr>
        <w:t xml:space="preserve"> </w:t>
      </w:r>
      <w:r w:rsidRPr="00517F36">
        <w:rPr>
          <w:rFonts w:cs="Arial"/>
          <w:szCs w:val="19"/>
        </w:rPr>
        <w:t>je potrebné dno výkopu prehĺbiť a prehĺbený priestor vyplniť zodpovedajúcou zeminou. Nie je prípustný bodový alebo</w:t>
      </w:r>
      <w:r>
        <w:rPr>
          <w:rFonts w:cs="Arial"/>
          <w:szCs w:val="19"/>
        </w:rPr>
        <w:t xml:space="preserve"> </w:t>
      </w:r>
      <w:r w:rsidRPr="00517F36">
        <w:rPr>
          <w:rFonts w:cs="Arial"/>
          <w:szCs w:val="19"/>
        </w:rPr>
        <w:t>priamkový styk na kameňoch, ostrých výčnelkoch zeminy.</w:t>
      </w:r>
      <w:r>
        <w:rPr>
          <w:rFonts w:cs="Arial"/>
          <w:szCs w:val="19"/>
        </w:rPr>
        <w:t xml:space="preserve"> </w:t>
      </w:r>
    </w:p>
    <w:p w14:paraId="7F945DE3" w14:textId="5E9F800F" w:rsidR="00517F36" w:rsidRPr="00517F36" w:rsidRDefault="00517F36" w:rsidP="00517F36">
      <w:pPr>
        <w:autoSpaceDE w:val="0"/>
        <w:autoSpaceDN w:val="0"/>
        <w:adjustRightInd w:val="0"/>
        <w:ind w:left="709"/>
        <w:jc w:val="both"/>
        <w:rPr>
          <w:rFonts w:cs="Arial"/>
          <w:szCs w:val="19"/>
        </w:rPr>
      </w:pPr>
      <w:r w:rsidRPr="00517F36">
        <w:rPr>
          <w:rFonts w:cs="Arial"/>
          <w:szCs w:val="19"/>
        </w:rPr>
        <w:lastRenderedPageBreak/>
        <w:t>Na lôžko potrubia môže sa použiť iba materiál zdravotne nezávadný, neagresívny, bez obsahu ropných látok a s</w:t>
      </w:r>
      <w:r>
        <w:rPr>
          <w:rFonts w:cs="Arial"/>
          <w:szCs w:val="19"/>
        </w:rPr>
        <w:t> </w:t>
      </w:r>
      <w:r w:rsidRPr="00517F36">
        <w:rPr>
          <w:rFonts w:cs="Arial"/>
          <w:szCs w:val="19"/>
        </w:rPr>
        <w:t>certifikátom</w:t>
      </w:r>
      <w:r>
        <w:rPr>
          <w:rFonts w:cs="Arial"/>
          <w:szCs w:val="19"/>
        </w:rPr>
        <w:t xml:space="preserve"> </w:t>
      </w:r>
      <w:r w:rsidRPr="00517F36">
        <w:rPr>
          <w:rFonts w:cs="Arial"/>
          <w:szCs w:val="19"/>
        </w:rPr>
        <w:t>pre použitie na obsyp vodovodného potrubia. Obsyp potrubia okrem statickej funkcie aj ochrannú a preto má sa robiť bezprostredne po zmontovaní potrubia odskúšaní</w:t>
      </w:r>
    </w:p>
    <w:p w14:paraId="1DFCF0D9" w14:textId="417375DF" w:rsidR="00517F36" w:rsidRPr="00517F36" w:rsidRDefault="00517F36" w:rsidP="00517F36">
      <w:pPr>
        <w:autoSpaceDE w:val="0"/>
        <w:autoSpaceDN w:val="0"/>
        <w:adjustRightInd w:val="0"/>
        <w:ind w:left="709"/>
        <w:jc w:val="both"/>
        <w:rPr>
          <w:rFonts w:cs="Arial"/>
          <w:szCs w:val="19"/>
        </w:rPr>
      </w:pPr>
      <w:r w:rsidRPr="00517F36">
        <w:rPr>
          <w:rFonts w:cs="Arial"/>
          <w:szCs w:val="19"/>
        </w:rPr>
        <w:t xml:space="preserve">vodotesnosti. Po uložení potrubia sa pristúpi k ich </w:t>
      </w:r>
      <w:proofErr w:type="spellStart"/>
      <w:r w:rsidRPr="00517F36">
        <w:rPr>
          <w:rFonts w:cs="Arial"/>
          <w:szCs w:val="19"/>
        </w:rPr>
        <w:t>obsypu</w:t>
      </w:r>
      <w:proofErr w:type="spellEnd"/>
      <w:r w:rsidRPr="00517F36">
        <w:rPr>
          <w:rFonts w:cs="Arial"/>
          <w:szCs w:val="19"/>
        </w:rPr>
        <w:t xml:space="preserve"> a zásypu. Obsyp sa urobí 0,30 mm nad vrchol potrubia triedenou</w:t>
      </w:r>
      <w:r>
        <w:rPr>
          <w:rFonts w:cs="Arial"/>
          <w:szCs w:val="19"/>
        </w:rPr>
        <w:t xml:space="preserve"> </w:t>
      </w:r>
      <w:r w:rsidRPr="00517F36">
        <w:rPr>
          <w:rFonts w:cs="Arial"/>
          <w:szCs w:val="19"/>
        </w:rPr>
        <w:t xml:space="preserve">zeminou so zhutnením bokov ryhy. Zhutňovanie krycieho </w:t>
      </w:r>
      <w:proofErr w:type="spellStart"/>
      <w:r w:rsidRPr="00517F36">
        <w:rPr>
          <w:rFonts w:cs="Arial"/>
          <w:szCs w:val="19"/>
        </w:rPr>
        <w:t>obsypu</w:t>
      </w:r>
      <w:proofErr w:type="spellEnd"/>
      <w:r w:rsidRPr="00517F36">
        <w:rPr>
          <w:rFonts w:cs="Arial"/>
          <w:szCs w:val="19"/>
        </w:rPr>
        <w:t xml:space="preserve"> priamo nad potrubím je zakázané! Pri hutnení</w:t>
      </w:r>
      <w:r>
        <w:rPr>
          <w:rFonts w:cs="Arial"/>
          <w:szCs w:val="19"/>
        </w:rPr>
        <w:t xml:space="preserve"> </w:t>
      </w:r>
      <w:proofErr w:type="spellStart"/>
      <w:r w:rsidRPr="00517F36">
        <w:rPr>
          <w:rFonts w:cs="Arial"/>
          <w:szCs w:val="19"/>
        </w:rPr>
        <w:t>obsypu</w:t>
      </w:r>
      <w:proofErr w:type="spellEnd"/>
      <w:r w:rsidRPr="00517F36">
        <w:rPr>
          <w:rFonts w:cs="Arial"/>
          <w:szCs w:val="19"/>
        </w:rPr>
        <w:t xml:space="preserve"> nesmie dôjsť k porušeniu potrubia. V prípade, že pri výkope bude výskyt skalnatej zeminy s frakciou väčšou ako</w:t>
      </w:r>
      <w:r>
        <w:rPr>
          <w:rFonts w:cs="Arial"/>
          <w:szCs w:val="19"/>
        </w:rPr>
        <w:t xml:space="preserve"> </w:t>
      </w:r>
      <w:r w:rsidRPr="00517F36">
        <w:rPr>
          <w:rFonts w:cs="Arial"/>
          <w:szCs w:val="19"/>
        </w:rPr>
        <w:t>0,02 m, musí byť urobený obsyp pieskom.</w:t>
      </w:r>
    </w:p>
    <w:p w14:paraId="25A7F24F" w14:textId="7E80377D" w:rsidR="00517F36" w:rsidRPr="00517F36" w:rsidRDefault="00517F36" w:rsidP="00517F36">
      <w:pPr>
        <w:autoSpaceDE w:val="0"/>
        <w:autoSpaceDN w:val="0"/>
        <w:adjustRightInd w:val="0"/>
        <w:ind w:left="709"/>
        <w:jc w:val="both"/>
        <w:rPr>
          <w:rFonts w:cs="Arial"/>
          <w:szCs w:val="19"/>
        </w:rPr>
      </w:pPr>
      <w:r w:rsidRPr="00517F36">
        <w:rPr>
          <w:rFonts w:cs="Arial"/>
          <w:szCs w:val="19"/>
        </w:rPr>
        <w:t xml:space="preserve">Zásyp ryhy nad </w:t>
      </w:r>
      <w:proofErr w:type="spellStart"/>
      <w:r w:rsidRPr="00517F36">
        <w:rPr>
          <w:rFonts w:cs="Arial"/>
          <w:szCs w:val="19"/>
        </w:rPr>
        <w:t>obsypom</w:t>
      </w:r>
      <w:proofErr w:type="spellEnd"/>
      <w:r w:rsidRPr="00517F36">
        <w:rPr>
          <w:rFonts w:cs="Arial"/>
          <w:szCs w:val="19"/>
        </w:rPr>
        <w:t xml:space="preserve"> bude zrealizovaný tak, aby narušený kryt terénu bol uvedený do pôvodného stavu.</w:t>
      </w:r>
      <w:r>
        <w:rPr>
          <w:rFonts w:cs="Arial"/>
          <w:szCs w:val="19"/>
        </w:rPr>
        <w:t xml:space="preserve"> </w:t>
      </w:r>
      <w:r w:rsidRPr="00517F36">
        <w:rPr>
          <w:rFonts w:cs="Arial"/>
          <w:szCs w:val="19"/>
        </w:rPr>
        <w:t>V mieste nespevneného povrchu zásyp zrealizovať výkopovou zeminou s prehodením a so zhutnením.</w:t>
      </w:r>
      <w:r>
        <w:rPr>
          <w:rFonts w:cs="Arial"/>
          <w:szCs w:val="19"/>
        </w:rPr>
        <w:t xml:space="preserve"> </w:t>
      </w:r>
      <w:r w:rsidRPr="00517F36">
        <w:rPr>
          <w:rFonts w:cs="Arial"/>
          <w:szCs w:val="19"/>
        </w:rPr>
        <w:t>V mieste spevneného povrchu zásyp zrealizovať štrkopieskom so zhutnením.</w:t>
      </w:r>
      <w:r>
        <w:rPr>
          <w:rFonts w:cs="Arial"/>
          <w:szCs w:val="19"/>
        </w:rPr>
        <w:t xml:space="preserve"> </w:t>
      </w:r>
      <w:r w:rsidRPr="00517F36">
        <w:rPr>
          <w:rFonts w:cs="Arial"/>
          <w:szCs w:val="19"/>
        </w:rPr>
        <w:t>Mechanické zhutňovanie hlavného zásypu priamo nad potrubím smie nasledovať až keď je zhotovená aspoň jedna vrstva</w:t>
      </w:r>
      <w:r>
        <w:rPr>
          <w:rFonts w:cs="Arial"/>
          <w:szCs w:val="19"/>
        </w:rPr>
        <w:t xml:space="preserve"> </w:t>
      </w:r>
      <w:r w:rsidRPr="00517F36">
        <w:rPr>
          <w:rFonts w:cs="Arial"/>
          <w:szCs w:val="19"/>
        </w:rPr>
        <w:t>o najmenšej hrúbke cca 300 mm nad vrcholom potrubia. Hutnenie bude na 90 – 92%PS. Zeminu je vhodné mierne</w:t>
      </w:r>
      <w:r>
        <w:rPr>
          <w:rFonts w:cs="Arial"/>
          <w:szCs w:val="19"/>
        </w:rPr>
        <w:t xml:space="preserve"> </w:t>
      </w:r>
      <w:r w:rsidRPr="00517F36">
        <w:rPr>
          <w:rFonts w:cs="Arial"/>
          <w:szCs w:val="19"/>
        </w:rPr>
        <w:t>zvlhčiť. Do výšky 1 m nad vrcholom potrubia sa používajú ľahké vibračné stroje s hmotnosťou do 60 kg, prípadne stroje</w:t>
      </w:r>
    </w:p>
    <w:p w14:paraId="370788B5" w14:textId="77777777" w:rsidR="00517F36" w:rsidRPr="00517F36" w:rsidRDefault="00517F36" w:rsidP="00517F36">
      <w:pPr>
        <w:autoSpaceDE w:val="0"/>
        <w:autoSpaceDN w:val="0"/>
        <w:adjustRightInd w:val="0"/>
        <w:ind w:left="709"/>
        <w:jc w:val="both"/>
        <w:rPr>
          <w:rFonts w:cs="Arial"/>
          <w:szCs w:val="19"/>
        </w:rPr>
      </w:pPr>
      <w:r w:rsidRPr="00517F36">
        <w:rPr>
          <w:rFonts w:cs="Arial"/>
          <w:szCs w:val="19"/>
        </w:rPr>
        <w:t>s výbušným motorom nad 100 kg. Po dosiahnutí tejto výšky je možné použiť i ťažších zhutňovacích mechanizmov.</w:t>
      </w:r>
    </w:p>
    <w:p w14:paraId="167DBCA6" w14:textId="1BA68581" w:rsidR="00517F36" w:rsidRPr="00517F36" w:rsidRDefault="00517F36" w:rsidP="00517F36">
      <w:pPr>
        <w:autoSpaceDE w:val="0"/>
        <w:autoSpaceDN w:val="0"/>
        <w:adjustRightInd w:val="0"/>
        <w:ind w:left="709"/>
        <w:jc w:val="both"/>
        <w:rPr>
          <w:rFonts w:cs="Arial"/>
          <w:szCs w:val="19"/>
        </w:rPr>
      </w:pPr>
      <w:r w:rsidRPr="00517F36">
        <w:rPr>
          <w:rFonts w:cs="Arial"/>
          <w:szCs w:val="19"/>
        </w:rPr>
        <w:t>Povrchová úprava zásypu v mieste nespevneného povrch pozostáva z úpravy urovnaním terénu a osiatím tr</w:t>
      </w:r>
      <w:r>
        <w:rPr>
          <w:rFonts w:cs="Arial"/>
          <w:szCs w:val="19"/>
        </w:rPr>
        <w:t>á</w:t>
      </w:r>
      <w:r w:rsidRPr="00517F36">
        <w:rPr>
          <w:rFonts w:cs="Arial"/>
          <w:szCs w:val="19"/>
        </w:rPr>
        <w:t>vnatým</w:t>
      </w:r>
      <w:r>
        <w:rPr>
          <w:rFonts w:cs="Arial"/>
          <w:szCs w:val="19"/>
        </w:rPr>
        <w:t xml:space="preserve"> </w:t>
      </w:r>
      <w:r w:rsidRPr="00517F36">
        <w:rPr>
          <w:rFonts w:cs="Arial"/>
          <w:szCs w:val="19"/>
        </w:rPr>
        <w:t>semenom. Povrchová úprava zásypu v mieste spevneného povrch pozostáva zo zriadenia pôvodného povrch /asfaltový,</w:t>
      </w:r>
      <w:r>
        <w:rPr>
          <w:rFonts w:cs="Arial"/>
          <w:szCs w:val="19"/>
        </w:rPr>
        <w:t xml:space="preserve"> </w:t>
      </w:r>
      <w:r w:rsidRPr="00517F36">
        <w:rPr>
          <w:rFonts w:cs="Arial"/>
          <w:szCs w:val="19"/>
        </w:rPr>
        <w:t>dláždený, panelový/ s potrebnou viacvrstvovou konštrukciou.</w:t>
      </w:r>
    </w:p>
    <w:p w14:paraId="23F4BA81" w14:textId="77777777" w:rsidR="00C659CA" w:rsidRPr="00DE18C6" w:rsidRDefault="00C659CA" w:rsidP="00766449">
      <w:pPr>
        <w:autoSpaceDE w:val="0"/>
        <w:autoSpaceDN w:val="0"/>
        <w:adjustRightInd w:val="0"/>
        <w:ind w:left="709"/>
        <w:jc w:val="both"/>
        <w:rPr>
          <w:rFonts w:cs="Arial"/>
          <w:sz w:val="18"/>
          <w:szCs w:val="18"/>
        </w:rPr>
      </w:pPr>
    </w:p>
    <w:p w14:paraId="17140B76" w14:textId="3DA67203" w:rsidR="00D97EEA" w:rsidRPr="00F5557C" w:rsidRDefault="00D97EEA" w:rsidP="00766449">
      <w:pPr>
        <w:tabs>
          <w:tab w:val="left" w:pos="8364"/>
        </w:tabs>
        <w:ind w:left="709"/>
        <w:jc w:val="both"/>
        <w:rPr>
          <w:rFonts w:cs="Arial"/>
          <w:b/>
          <w:color w:val="FF0000"/>
          <w:szCs w:val="19"/>
          <w:lang w:eastAsia="sk-SK"/>
        </w:rPr>
      </w:pPr>
      <w:r w:rsidRPr="00DE18C6">
        <w:rPr>
          <w:rFonts w:cs="Arial"/>
          <w:b/>
          <w:szCs w:val="19"/>
          <w:lang w:eastAsia="sk-SK"/>
        </w:rPr>
        <w:t>Predpokladaná doba výstavby:</w:t>
      </w:r>
      <w:r w:rsidR="00260043">
        <w:rPr>
          <w:rFonts w:cs="Arial"/>
          <w:b/>
          <w:szCs w:val="19"/>
          <w:lang w:eastAsia="sk-SK"/>
        </w:rPr>
        <w:t xml:space="preserve"> 30 dní</w:t>
      </w:r>
      <w:r w:rsidR="005A7927">
        <w:rPr>
          <w:rFonts w:cs="Arial"/>
          <w:b/>
          <w:szCs w:val="19"/>
          <w:lang w:eastAsia="sk-SK"/>
        </w:rPr>
        <w:t xml:space="preserve"> odo dňa odovzdania staveniska</w:t>
      </w:r>
      <w:r w:rsidR="00260043">
        <w:rPr>
          <w:rFonts w:cs="Arial"/>
          <w:b/>
          <w:szCs w:val="19"/>
          <w:lang w:eastAsia="sk-SK"/>
        </w:rPr>
        <w:t>.</w:t>
      </w:r>
    </w:p>
    <w:p w14:paraId="41EE4C29" w14:textId="3EE2182E" w:rsidR="00D97EEA" w:rsidRPr="00DE18C6" w:rsidRDefault="00D97EEA" w:rsidP="00766449">
      <w:pPr>
        <w:ind w:left="709"/>
        <w:jc w:val="both"/>
        <w:rPr>
          <w:rFonts w:cs="Arial"/>
          <w:b/>
          <w:szCs w:val="19"/>
          <w:lang w:eastAsia="sk-SK"/>
        </w:rPr>
      </w:pPr>
      <w:r w:rsidRPr="00DE18C6">
        <w:rPr>
          <w:rFonts w:cs="Arial"/>
          <w:b/>
          <w:szCs w:val="19"/>
          <w:lang w:eastAsia="sk-SK"/>
        </w:rPr>
        <w:t>Presný rozsah stavebných prác je uvedený v projektovej dokumentácii a vo Výkaze výmer, ktoré tvoria prílohu tejto výzvy.</w:t>
      </w:r>
    </w:p>
    <w:p w14:paraId="336A6F69" w14:textId="77777777" w:rsidR="00D97EEA" w:rsidRPr="00DE18C6" w:rsidRDefault="00D97EEA" w:rsidP="00766449">
      <w:pPr>
        <w:ind w:left="709"/>
        <w:jc w:val="both"/>
        <w:rPr>
          <w:rFonts w:cs="Arial"/>
          <w:b/>
          <w:szCs w:val="19"/>
          <w:lang w:eastAsia="sk-SK"/>
        </w:rPr>
      </w:pPr>
    </w:p>
    <w:p w14:paraId="3F369500" w14:textId="131FB6DA" w:rsidR="00D97EEA" w:rsidRPr="00DE18C6" w:rsidRDefault="00D97EEA" w:rsidP="00766449">
      <w:pPr>
        <w:ind w:left="709"/>
        <w:jc w:val="both"/>
        <w:rPr>
          <w:rFonts w:cs="Arial"/>
          <w:szCs w:val="19"/>
          <w:lang w:eastAsia="sk-SK"/>
        </w:rPr>
      </w:pPr>
      <w:r w:rsidRPr="00DE18C6">
        <w:rPr>
          <w:rFonts w:cs="Arial"/>
          <w:szCs w:val="19"/>
          <w:lang w:eastAsia="sk-SK"/>
        </w:rPr>
        <w:t>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musí spĺňať požiadavky na rovnaké rozmerové, materiálové, stavebno-technické vlastnosti, tepelnú a chemickú odolnosť, statické, požiarne, hygienické, konštrukčné a farebné vlastnosti, ktoré sú špecifikované v projektovej dokumentácii a vo výkaze výmer.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 diela. Ak uchádzač vo svojej ponuke použije ekvivalenty, upozorní verejného obstarávateľa vo svojej ponuke, že použil ekvivalenty a predloží zoznam položiek, v ktorých použije ekvivalent s uvedením obchodných názvov a typov, ktoré použije ako ekvivalenty.</w:t>
      </w:r>
    </w:p>
    <w:p w14:paraId="6DEC9DBA" w14:textId="27C53C12" w:rsidR="00D97EEA" w:rsidRPr="00DE18C6" w:rsidRDefault="00D97EEA" w:rsidP="00766449">
      <w:pPr>
        <w:ind w:left="709"/>
        <w:jc w:val="both"/>
        <w:rPr>
          <w:rFonts w:cs="Arial"/>
          <w:szCs w:val="19"/>
          <w:lang w:eastAsia="sk-SK"/>
        </w:rPr>
      </w:pPr>
    </w:p>
    <w:p w14:paraId="49B8345D" w14:textId="77777777" w:rsidR="00F5557C" w:rsidRDefault="00B94B32" w:rsidP="00766449">
      <w:pPr>
        <w:ind w:left="709"/>
        <w:jc w:val="both"/>
        <w:rPr>
          <w:rFonts w:cs="Arial"/>
          <w:szCs w:val="19"/>
          <w:lang w:eastAsia="sk-SK"/>
        </w:rPr>
      </w:pPr>
      <w:r w:rsidRPr="00DE18C6">
        <w:rPr>
          <w:rFonts w:cs="Arial"/>
          <w:b/>
          <w:szCs w:val="19"/>
          <w:lang w:eastAsia="sk-SK"/>
        </w:rPr>
        <w:t>Rozdelenie predmetu zákazky na časti sa neumožňuje</w:t>
      </w:r>
      <w:r w:rsidRPr="00DE18C6">
        <w:rPr>
          <w:rFonts w:cs="Arial"/>
          <w:szCs w:val="19"/>
          <w:lang w:eastAsia="sk-SK"/>
        </w:rPr>
        <w:t xml:space="preserve">. </w:t>
      </w:r>
    </w:p>
    <w:p w14:paraId="6D62579A" w14:textId="63518B20" w:rsidR="00B94B32" w:rsidRPr="00DE18C6" w:rsidRDefault="00B94B32" w:rsidP="00766449">
      <w:pPr>
        <w:ind w:left="709"/>
        <w:jc w:val="both"/>
        <w:rPr>
          <w:rFonts w:cs="Arial"/>
          <w:szCs w:val="19"/>
          <w:lang w:eastAsia="sk-SK"/>
        </w:rPr>
      </w:pPr>
      <w:r w:rsidRPr="00DE18C6">
        <w:rPr>
          <w:rFonts w:cs="Arial"/>
          <w:szCs w:val="19"/>
          <w:lang w:eastAsia="sk-SK"/>
        </w:rPr>
        <w:t>Verejný obstarávateľ nepripúšťa rozdelenie predmetu zákazky a predloženie ponuky na časti, nakoľko sa jedná o jeden projekt, kde realizácia jednotlivých častí nadväzuje na seba a v závislosti údržby, prevádzky a záruk nie je možné skladať projekt z</w:t>
      </w:r>
      <w:r w:rsidR="00F5557C">
        <w:rPr>
          <w:rFonts w:cs="Arial"/>
          <w:szCs w:val="19"/>
          <w:lang w:eastAsia="sk-SK"/>
        </w:rPr>
        <w:t xml:space="preserve"> </w:t>
      </w:r>
      <w:r w:rsidRPr="00DE18C6">
        <w:rPr>
          <w:rFonts w:cs="Arial"/>
          <w:szCs w:val="19"/>
          <w:lang w:eastAsia="sk-SK"/>
        </w:rPr>
        <w:t>rôznych na seba nenadväzujúcich častí a rôznych dodávateľov.</w:t>
      </w:r>
      <w:r w:rsidR="00F5557C">
        <w:rPr>
          <w:rFonts w:cs="Arial"/>
          <w:szCs w:val="19"/>
          <w:lang w:eastAsia="sk-SK"/>
        </w:rPr>
        <w:t xml:space="preserve"> </w:t>
      </w:r>
      <w:r w:rsidRPr="00DE18C6">
        <w:rPr>
          <w:rFonts w:cs="Arial"/>
          <w:szCs w:val="19"/>
          <w:lang w:eastAsia="sk-SK"/>
        </w:rPr>
        <w:t>Verejný obstarávateľ požaduje, aby ponuka uchádzača bola predložená na celý predmet zákazky.</w:t>
      </w:r>
    </w:p>
    <w:p w14:paraId="6C9318E5" w14:textId="77777777" w:rsidR="008446E1" w:rsidRPr="00DE18C6" w:rsidRDefault="008446E1" w:rsidP="00766449">
      <w:pPr>
        <w:ind w:left="709"/>
        <w:jc w:val="both"/>
        <w:rPr>
          <w:rFonts w:cs="Arial"/>
          <w:szCs w:val="19"/>
          <w:lang w:eastAsia="sk-SK"/>
        </w:rPr>
      </w:pPr>
    </w:p>
    <w:p w14:paraId="732C1514" w14:textId="77777777" w:rsidR="00F5557C" w:rsidRDefault="008446E1" w:rsidP="008446E1">
      <w:pPr>
        <w:ind w:left="709"/>
        <w:jc w:val="both"/>
        <w:rPr>
          <w:rFonts w:cs="Arial"/>
          <w:szCs w:val="19"/>
          <w:lang w:eastAsia="sk-SK"/>
        </w:rPr>
      </w:pPr>
      <w:r w:rsidRPr="00DE18C6">
        <w:rPr>
          <w:rFonts w:cs="Arial"/>
          <w:b/>
          <w:szCs w:val="19"/>
          <w:lang w:eastAsia="sk-SK"/>
        </w:rPr>
        <w:t>Verejný obstarávateľ neorganizuje obhliadku miesta plnenia</w:t>
      </w:r>
      <w:r w:rsidRPr="00DE18C6">
        <w:rPr>
          <w:rFonts w:cs="Arial"/>
          <w:szCs w:val="19"/>
          <w:lang w:eastAsia="sk-SK"/>
        </w:rPr>
        <w:t xml:space="preserve">. </w:t>
      </w:r>
    </w:p>
    <w:p w14:paraId="622EE74D" w14:textId="4A5327D6" w:rsidR="008446E1" w:rsidRPr="00DE18C6" w:rsidRDefault="008446E1" w:rsidP="008446E1">
      <w:pPr>
        <w:ind w:left="709"/>
        <w:jc w:val="both"/>
        <w:rPr>
          <w:rFonts w:cs="Arial"/>
          <w:szCs w:val="19"/>
          <w:lang w:eastAsia="sk-SK"/>
        </w:rPr>
      </w:pPr>
      <w:r w:rsidRPr="00DE18C6">
        <w:rPr>
          <w:rFonts w:cs="Arial"/>
          <w:szCs w:val="19"/>
          <w:lang w:eastAsia="sk-SK"/>
        </w:rPr>
        <w:t>V prípade požiadavky záujemcu o obhliadku miesta realizácie požadovaného predmetu zákazky záujemca môže dohodnúť termín obhliadky u kontaktnej osoby uvedenej v bode 1 tejto výzvy.</w:t>
      </w:r>
    </w:p>
    <w:p w14:paraId="04E6E627" w14:textId="77777777" w:rsidR="00C659CA" w:rsidRPr="00DE18C6" w:rsidRDefault="00C659CA" w:rsidP="00EF71FE">
      <w:pPr>
        <w:autoSpaceDE w:val="0"/>
        <w:autoSpaceDN w:val="0"/>
        <w:adjustRightInd w:val="0"/>
        <w:rPr>
          <w:rFonts w:asciiTheme="minorHAnsi" w:hAnsiTheme="minorHAnsi" w:cstheme="minorHAnsi"/>
          <w:b/>
          <w:bCs/>
          <w:color w:val="000000"/>
          <w:szCs w:val="19"/>
        </w:rPr>
      </w:pPr>
    </w:p>
    <w:p w14:paraId="22CD1BB9" w14:textId="33EF4E13" w:rsidR="0021260E"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b/>
          <w:bCs/>
          <w:color w:val="000000"/>
          <w:sz w:val="19"/>
          <w:szCs w:val="19"/>
          <w:lang w:eastAsia="en-US"/>
        </w:rPr>
      </w:pPr>
      <w:r w:rsidRPr="00DE18C6">
        <w:rPr>
          <w:rFonts w:asciiTheme="minorHAnsi" w:hAnsiTheme="minorHAnsi" w:cstheme="minorHAnsi"/>
          <w:b/>
          <w:bCs/>
          <w:color w:val="000000"/>
          <w:sz w:val="19"/>
          <w:szCs w:val="19"/>
          <w:lang w:eastAsia="en-US"/>
        </w:rPr>
        <w:t xml:space="preserve">Predpokladaná hodnota zákazky:  </w:t>
      </w:r>
    </w:p>
    <w:p w14:paraId="03268A5E" w14:textId="701F8EDE" w:rsidR="00B937AA" w:rsidRPr="00EF51DF" w:rsidRDefault="00903443" w:rsidP="00EF71FE">
      <w:pPr>
        <w:pStyle w:val="Odsekzoznamu"/>
        <w:autoSpaceDE w:val="0"/>
        <w:autoSpaceDN w:val="0"/>
        <w:adjustRightInd w:val="0"/>
        <w:contextualSpacing w:val="0"/>
        <w:jc w:val="both"/>
        <w:rPr>
          <w:b/>
          <w:sz w:val="19"/>
          <w:szCs w:val="19"/>
        </w:rPr>
      </w:pPr>
      <w:r w:rsidRPr="00DE18C6">
        <w:rPr>
          <w:sz w:val="19"/>
          <w:szCs w:val="19"/>
        </w:rPr>
        <w:t xml:space="preserve">Výsledná PHZ určená podľa § 6 zákona č. 343/2015 Z. z. o verejnom obstarávaní </w:t>
      </w:r>
      <w:r w:rsidR="00580F0F" w:rsidRPr="00DE18C6">
        <w:rPr>
          <w:sz w:val="19"/>
          <w:szCs w:val="19"/>
        </w:rPr>
        <w:t xml:space="preserve">bola </w:t>
      </w:r>
      <w:r w:rsidRPr="00DE18C6">
        <w:rPr>
          <w:sz w:val="19"/>
          <w:szCs w:val="19"/>
        </w:rPr>
        <w:t>stanovená na</w:t>
      </w:r>
      <w:r w:rsidR="00414696" w:rsidRPr="00DE18C6">
        <w:rPr>
          <w:sz w:val="19"/>
          <w:szCs w:val="19"/>
        </w:rPr>
        <w:t xml:space="preserve"> </w:t>
      </w:r>
      <w:r w:rsidRPr="00DE18C6">
        <w:rPr>
          <w:sz w:val="19"/>
          <w:szCs w:val="19"/>
        </w:rPr>
        <w:t>základe aktualizovaného rozpočtu</w:t>
      </w:r>
      <w:r w:rsidR="00580F0F" w:rsidRPr="00DE18C6">
        <w:rPr>
          <w:sz w:val="19"/>
          <w:szCs w:val="19"/>
        </w:rPr>
        <w:t xml:space="preserve"> </w:t>
      </w:r>
      <w:r w:rsidRPr="00DE18C6">
        <w:rPr>
          <w:sz w:val="19"/>
          <w:szCs w:val="19"/>
        </w:rPr>
        <w:t xml:space="preserve">zo dňa </w:t>
      </w:r>
      <w:r w:rsidR="00260043">
        <w:rPr>
          <w:sz w:val="19"/>
          <w:szCs w:val="19"/>
        </w:rPr>
        <w:t>03</w:t>
      </w:r>
      <w:r w:rsidRPr="00DE18C6">
        <w:rPr>
          <w:sz w:val="19"/>
          <w:szCs w:val="19"/>
        </w:rPr>
        <w:t>.</w:t>
      </w:r>
      <w:r w:rsidR="00222DE5" w:rsidRPr="00DE18C6">
        <w:rPr>
          <w:sz w:val="19"/>
          <w:szCs w:val="19"/>
        </w:rPr>
        <w:t>0</w:t>
      </w:r>
      <w:r w:rsidR="00260043">
        <w:rPr>
          <w:sz w:val="19"/>
          <w:szCs w:val="19"/>
        </w:rPr>
        <w:t>9</w:t>
      </w:r>
      <w:r w:rsidRPr="00DE18C6">
        <w:rPr>
          <w:sz w:val="19"/>
          <w:szCs w:val="19"/>
        </w:rPr>
        <w:t>.</w:t>
      </w:r>
      <w:r w:rsidR="00222DE5" w:rsidRPr="00DE18C6">
        <w:rPr>
          <w:sz w:val="19"/>
          <w:szCs w:val="19"/>
        </w:rPr>
        <w:t>2022</w:t>
      </w:r>
      <w:r w:rsidRPr="00DE18C6">
        <w:rPr>
          <w:sz w:val="19"/>
          <w:szCs w:val="19"/>
        </w:rPr>
        <w:t xml:space="preserve"> </w:t>
      </w:r>
      <w:r w:rsidRPr="00260043">
        <w:rPr>
          <w:sz w:val="19"/>
          <w:szCs w:val="19"/>
        </w:rPr>
        <w:t xml:space="preserve">vo výške </w:t>
      </w:r>
      <w:r w:rsidR="00EF51DF">
        <w:rPr>
          <w:sz w:val="19"/>
          <w:szCs w:val="19"/>
        </w:rPr>
        <w:t xml:space="preserve"> </w:t>
      </w:r>
      <w:r w:rsidR="00EF51DF" w:rsidRPr="00EF51DF">
        <w:rPr>
          <w:b/>
          <w:sz w:val="19"/>
          <w:szCs w:val="19"/>
        </w:rPr>
        <w:t>31 695,48</w:t>
      </w:r>
      <w:r w:rsidR="0005142F" w:rsidRPr="00EF51DF">
        <w:rPr>
          <w:b/>
          <w:sz w:val="19"/>
          <w:szCs w:val="19"/>
        </w:rPr>
        <w:t xml:space="preserve"> </w:t>
      </w:r>
      <w:r w:rsidR="0021260E" w:rsidRPr="00EF51DF">
        <w:rPr>
          <w:b/>
          <w:sz w:val="19"/>
          <w:szCs w:val="19"/>
        </w:rPr>
        <w:t>EUR bez DPH</w:t>
      </w:r>
      <w:r w:rsidR="00B937AA" w:rsidRPr="00EF51DF">
        <w:rPr>
          <w:b/>
          <w:sz w:val="19"/>
          <w:szCs w:val="19"/>
        </w:rPr>
        <w:t>;</w:t>
      </w:r>
    </w:p>
    <w:p w14:paraId="781A654F" w14:textId="77777777" w:rsidR="00EF71FE" w:rsidRPr="00DE18C6" w:rsidRDefault="00EF71FE" w:rsidP="00EF71FE">
      <w:pPr>
        <w:pStyle w:val="Odsekzoznamu"/>
        <w:autoSpaceDE w:val="0"/>
        <w:autoSpaceDN w:val="0"/>
        <w:adjustRightInd w:val="0"/>
        <w:contextualSpacing w:val="0"/>
        <w:jc w:val="both"/>
        <w:rPr>
          <w:color w:val="000000"/>
          <w:sz w:val="19"/>
          <w:szCs w:val="19"/>
        </w:rPr>
      </w:pPr>
    </w:p>
    <w:p w14:paraId="062AF64F" w14:textId="77777777" w:rsidR="0021260E"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b/>
          <w:bCs/>
          <w:color w:val="000000"/>
          <w:sz w:val="19"/>
          <w:szCs w:val="19"/>
          <w:lang w:eastAsia="en-US"/>
        </w:rPr>
      </w:pPr>
      <w:r w:rsidRPr="00DE18C6">
        <w:rPr>
          <w:rFonts w:asciiTheme="minorHAnsi" w:hAnsiTheme="minorHAnsi" w:cstheme="minorHAnsi"/>
          <w:b/>
          <w:bCs/>
          <w:color w:val="000000"/>
          <w:sz w:val="19"/>
          <w:szCs w:val="19"/>
          <w:lang w:eastAsia="en-US"/>
        </w:rPr>
        <w:t xml:space="preserve">Miesto a termín dodania predmetu zákazky: </w:t>
      </w:r>
    </w:p>
    <w:p w14:paraId="299D9444" w14:textId="2FD0F232" w:rsidR="00B937AA" w:rsidRPr="00DE18C6" w:rsidRDefault="001331F9" w:rsidP="00DC0A85">
      <w:pPr>
        <w:pStyle w:val="Odsekzoznamu"/>
        <w:autoSpaceDE w:val="0"/>
        <w:autoSpaceDN w:val="0"/>
        <w:adjustRightInd w:val="0"/>
        <w:contextualSpacing w:val="0"/>
        <w:jc w:val="both"/>
        <w:rPr>
          <w:rFonts w:asciiTheme="minorHAnsi" w:hAnsiTheme="minorHAnsi" w:cstheme="minorHAnsi"/>
          <w:bCs/>
          <w:color w:val="000000"/>
          <w:sz w:val="19"/>
          <w:szCs w:val="19"/>
          <w:lang w:eastAsia="en-US"/>
        </w:rPr>
      </w:pPr>
      <w:r w:rsidRPr="00DE18C6">
        <w:rPr>
          <w:rFonts w:asciiTheme="minorHAnsi" w:hAnsiTheme="minorHAnsi" w:cstheme="minorHAnsi"/>
          <w:bCs/>
          <w:color w:val="000000"/>
          <w:sz w:val="19"/>
          <w:szCs w:val="19"/>
          <w:lang w:eastAsia="en-US"/>
        </w:rPr>
        <w:t>Činnosť sa bude r</w:t>
      </w:r>
      <w:r w:rsidR="00580F0F" w:rsidRPr="00DE18C6">
        <w:rPr>
          <w:rFonts w:asciiTheme="minorHAnsi" w:hAnsiTheme="minorHAnsi" w:cstheme="minorHAnsi"/>
          <w:bCs/>
          <w:color w:val="000000"/>
          <w:sz w:val="19"/>
          <w:szCs w:val="19"/>
          <w:lang w:eastAsia="en-US"/>
        </w:rPr>
        <w:t>e</w:t>
      </w:r>
      <w:r w:rsidRPr="00DE18C6">
        <w:rPr>
          <w:rFonts w:asciiTheme="minorHAnsi" w:hAnsiTheme="minorHAnsi" w:cstheme="minorHAnsi"/>
          <w:bCs/>
          <w:color w:val="000000"/>
          <w:sz w:val="19"/>
          <w:szCs w:val="19"/>
          <w:lang w:eastAsia="en-US"/>
        </w:rPr>
        <w:t xml:space="preserve">alizovať na </w:t>
      </w:r>
      <w:r w:rsidR="006D46A0" w:rsidRPr="00DE18C6">
        <w:rPr>
          <w:rFonts w:asciiTheme="minorHAnsi" w:hAnsiTheme="minorHAnsi" w:cstheme="minorHAnsi"/>
          <w:bCs/>
          <w:color w:val="000000"/>
          <w:sz w:val="19"/>
          <w:szCs w:val="19"/>
          <w:lang w:eastAsia="en-US"/>
        </w:rPr>
        <w:t>ulici</w:t>
      </w:r>
      <w:r w:rsidR="00F5557C">
        <w:rPr>
          <w:rFonts w:asciiTheme="minorHAnsi" w:hAnsiTheme="minorHAnsi" w:cstheme="minorHAnsi"/>
          <w:bCs/>
          <w:color w:val="000000"/>
          <w:sz w:val="19"/>
          <w:szCs w:val="19"/>
          <w:lang w:eastAsia="en-US"/>
        </w:rPr>
        <w:t>ach v obci Vyšná Šebastová.</w:t>
      </w:r>
    </w:p>
    <w:p w14:paraId="27AD8368" w14:textId="77777777" w:rsidR="00EF71FE" w:rsidRPr="00DE18C6" w:rsidRDefault="00EF71FE" w:rsidP="00EF71FE">
      <w:pPr>
        <w:pStyle w:val="Odsekzoznamu"/>
        <w:autoSpaceDE w:val="0"/>
        <w:autoSpaceDN w:val="0"/>
        <w:adjustRightInd w:val="0"/>
        <w:contextualSpacing w:val="0"/>
        <w:rPr>
          <w:rFonts w:asciiTheme="minorHAnsi" w:hAnsiTheme="minorHAnsi" w:cstheme="minorHAnsi"/>
          <w:bCs/>
          <w:color w:val="000000"/>
          <w:sz w:val="19"/>
          <w:szCs w:val="19"/>
          <w:lang w:eastAsia="en-US"/>
        </w:rPr>
      </w:pPr>
    </w:p>
    <w:p w14:paraId="0C1BCBC3" w14:textId="77777777" w:rsidR="00B937AA"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Lehoty na dodanie alebo dokončenie predmetu zák</w:t>
      </w:r>
      <w:r w:rsidR="00C4155A" w:rsidRPr="00DE18C6">
        <w:rPr>
          <w:rFonts w:asciiTheme="minorHAnsi" w:hAnsiTheme="minorHAnsi" w:cstheme="minorHAnsi"/>
          <w:b/>
          <w:bCs/>
          <w:color w:val="000000"/>
          <w:sz w:val="19"/>
          <w:szCs w:val="19"/>
        </w:rPr>
        <w:t xml:space="preserve">azky alebo trvanie zmluvy: </w:t>
      </w:r>
    </w:p>
    <w:p w14:paraId="1EE80797" w14:textId="38664618" w:rsidR="00B937AA" w:rsidRPr="00260043" w:rsidRDefault="00570D27" w:rsidP="00EF71FE">
      <w:pPr>
        <w:pStyle w:val="Odsekzoznamu"/>
        <w:autoSpaceDE w:val="0"/>
        <w:autoSpaceDN w:val="0"/>
        <w:adjustRightInd w:val="0"/>
        <w:contextualSpacing w:val="0"/>
        <w:rPr>
          <w:rFonts w:asciiTheme="minorHAnsi" w:hAnsiTheme="minorHAnsi" w:cstheme="minorHAnsi"/>
          <w:sz w:val="19"/>
          <w:szCs w:val="19"/>
        </w:rPr>
      </w:pPr>
      <w:r w:rsidRPr="00260043">
        <w:rPr>
          <w:rFonts w:asciiTheme="minorHAnsi" w:hAnsiTheme="minorHAnsi" w:cstheme="minorHAnsi"/>
          <w:bCs/>
          <w:sz w:val="19"/>
          <w:szCs w:val="19"/>
        </w:rPr>
        <w:t>Do</w:t>
      </w:r>
      <w:r w:rsidR="00260043" w:rsidRPr="00260043">
        <w:rPr>
          <w:rFonts w:asciiTheme="minorHAnsi" w:hAnsiTheme="minorHAnsi" w:cstheme="minorHAnsi"/>
          <w:bCs/>
          <w:sz w:val="19"/>
          <w:szCs w:val="19"/>
        </w:rPr>
        <w:t xml:space="preserve"> 30 dní </w:t>
      </w:r>
      <w:r w:rsidR="00C8146C" w:rsidRPr="00260043">
        <w:rPr>
          <w:rFonts w:asciiTheme="minorHAnsi" w:hAnsiTheme="minorHAnsi" w:cstheme="minorHAnsi"/>
          <w:bCs/>
          <w:sz w:val="19"/>
          <w:szCs w:val="19"/>
        </w:rPr>
        <w:t>o</w:t>
      </w:r>
      <w:r w:rsidR="000D12AD" w:rsidRPr="00260043">
        <w:rPr>
          <w:rFonts w:asciiTheme="minorHAnsi" w:hAnsiTheme="minorHAnsi" w:cstheme="minorHAnsi"/>
          <w:bCs/>
          <w:sz w:val="19"/>
          <w:szCs w:val="19"/>
        </w:rPr>
        <w:t>d</w:t>
      </w:r>
      <w:r w:rsidR="00C8146C" w:rsidRPr="00260043">
        <w:rPr>
          <w:rFonts w:asciiTheme="minorHAnsi" w:hAnsiTheme="minorHAnsi" w:cstheme="minorHAnsi"/>
          <w:bCs/>
          <w:sz w:val="19"/>
          <w:szCs w:val="19"/>
        </w:rPr>
        <w:t xml:space="preserve"> </w:t>
      </w:r>
      <w:r w:rsidR="00B937AA" w:rsidRPr="00260043">
        <w:rPr>
          <w:rFonts w:asciiTheme="minorHAnsi" w:hAnsiTheme="minorHAnsi" w:cstheme="minorHAnsi"/>
          <w:bCs/>
          <w:sz w:val="19"/>
          <w:szCs w:val="19"/>
        </w:rPr>
        <w:t>dňa nadobudn</w:t>
      </w:r>
      <w:r w:rsidR="00B307A1" w:rsidRPr="00260043">
        <w:rPr>
          <w:rFonts w:asciiTheme="minorHAnsi" w:hAnsiTheme="minorHAnsi" w:cstheme="minorHAnsi"/>
          <w:bCs/>
          <w:sz w:val="19"/>
          <w:szCs w:val="19"/>
        </w:rPr>
        <w:t>u</w:t>
      </w:r>
      <w:r w:rsidR="00B937AA" w:rsidRPr="00260043">
        <w:rPr>
          <w:rFonts w:asciiTheme="minorHAnsi" w:hAnsiTheme="minorHAnsi" w:cstheme="minorHAnsi"/>
          <w:bCs/>
          <w:sz w:val="19"/>
          <w:szCs w:val="19"/>
        </w:rPr>
        <w:t>tia účin</w:t>
      </w:r>
      <w:r w:rsidR="00B307A1" w:rsidRPr="00260043">
        <w:rPr>
          <w:rFonts w:asciiTheme="minorHAnsi" w:hAnsiTheme="minorHAnsi" w:cstheme="minorHAnsi"/>
          <w:bCs/>
          <w:sz w:val="19"/>
          <w:szCs w:val="19"/>
        </w:rPr>
        <w:t>n</w:t>
      </w:r>
      <w:r w:rsidR="00B937AA" w:rsidRPr="00260043">
        <w:rPr>
          <w:rFonts w:asciiTheme="minorHAnsi" w:hAnsiTheme="minorHAnsi" w:cstheme="minorHAnsi"/>
          <w:bCs/>
          <w:sz w:val="19"/>
          <w:szCs w:val="19"/>
        </w:rPr>
        <w:t>osti zmluvy</w:t>
      </w:r>
      <w:r w:rsidR="00C8146C" w:rsidRPr="00260043">
        <w:rPr>
          <w:rFonts w:asciiTheme="minorHAnsi" w:hAnsiTheme="minorHAnsi" w:cstheme="minorHAnsi"/>
          <w:bCs/>
          <w:sz w:val="19"/>
          <w:szCs w:val="19"/>
        </w:rPr>
        <w:t xml:space="preserve"> o dielo</w:t>
      </w:r>
      <w:r w:rsidR="00B937AA" w:rsidRPr="00260043">
        <w:rPr>
          <w:rFonts w:asciiTheme="minorHAnsi" w:hAnsiTheme="minorHAnsi" w:cstheme="minorHAnsi"/>
          <w:bCs/>
          <w:sz w:val="19"/>
          <w:szCs w:val="19"/>
        </w:rPr>
        <w:t>;</w:t>
      </w:r>
      <w:r w:rsidR="00655F19" w:rsidRPr="00260043">
        <w:rPr>
          <w:rFonts w:asciiTheme="minorHAnsi" w:hAnsiTheme="minorHAnsi" w:cstheme="minorHAnsi"/>
          <w:sz w:val="19"/>
          <w:szCs w:val="19"/>
        </w:rPr>
        <w:t xml:space="preserve"> </w:t>
      </w:r>
    </w:p>
    <w:p w14:paraId="4697026D" w14:textId="77777777" w:rsidR="00EF71FE" w:rsidRPr="00DE18C6" w:rsidRDefault="00EF71FE" w:rsidP="00EF71FE">
      <w:pPr>
        <w:pStyle w:val="Odsekzoznamu"/>
        <w:autoSpaceDE w:val="0"/>
        <w:autoSpaceDN w:val="0"/>
        <w:adjustRightInd w:val="0"/>
        <w:contextualSpacing w:val="0"/>
        <w:rPr>
          <w:rFonts w:asciiTheme="minorHAnsi" w:hAnsiTheme="minorHAnsi" w:cstheme="minorHAnsi"/>
          <w:color w:val="000000"/>
          <w:sz w:val="19"/>
          <w:szCs w:val="19"/>
        </w:rPr>
      </w:pPr>
    </w:p>
    <w:p w14:paraId="3C8892D7" w14:textId="006105A4" w:rsidR="00B937AA" w:rsidRPr="00DE18C6" w:rsidRDefault="00655F19" w:rsidP="00717DF9">
      <w:pPr>
        <w:pStyle w:val="Odsekzoznamu"/>
        <w:numPr>
          <w:ilvl w:val="0"/>
          <w:numId w:val="6"/>
        </w:numPr>
        <w:autoSpaceDE w:val="0"/>
        <w:autoSpaceDN w:val="0"/>
        <w:adjustRightInd w:val="0"/>
        <w:contextualSpacing w:val="0"/>
        <w:jc w:val="both"/>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Súťažné podklady k výzve na predloženie ponuky</w:t>
      </w:r>
      <w:r w:rsidR="00414696" w:rsidRPr="00DE18C6">
        <w:rPr>
          <w:rFonts w:asciiTheme="minorHAnsi" w:hAnsiTheme="minorHAnsi" w:cstheme="minorHAnsi"/>
          <w:b/>
          <w:bCs/>
          <w:color w:val="000000"/>
          <w:sz w:val="19"/>
          <w:szCs w:val="19"/>
        </w:rPr>
        <w:t xml:space="preserve">, vysvetlenie </w:t>
      </w:r>
      <w:r w:rsidR="00CE36D3" w:rsidRPr="00DE18C6">
        <w:rPr>
          <w:rFonts w:asciiTheme="minorHAnsi" w:hAnsiTheme="minorHAnsi" w:cstheme="minorHAnsi"/>
          <w:b/>
          <w:bCs/>
          <w:color w:val="000000"/>
          <w:sz w:val="19"/>
          <w:szCs w:val="19"/>
        </w:rPr>
        <w:t>súťažných podkladov</w:t>
      </w:r>
      <w:r w:rsidRPr="00DE18C6">
        <w:rPr>
          <w:rFonts w:asciiTheme="minorHAnsi" w:hAnsiTheme="minorHAnsi" w:cstheme="minorHAnsi"/>
          <w:b/>
          <w:bCs/>
          <w:color w:val="000000"/>
          <w:sz w:val="19"/>
          <w:szCs w:val="19"/>
        </w:rPr>
        <w:t>:</w:t>
      </w:r>
      <w:r w:rsidR="00C4155A" w:rsidRPr="00DE18C6">
        <w:rPr>
          <w:rFonts w:asciiTheme="minorHAnsi" w:hAnsiTheme="minorHAnsi" w:cstheme="minorHAnsi"/>
          <w:b/>
          <w:bCs/>
          <w:color w:val="000000"/>
          <w:sz w:val="19"/>
          <w:szCs w:val="19"/>
        </w:rPr>
        <w:t xml:space="preserve"> </w:t>
      </w:r>
      <w:r w:rsidR="00B937AA" w:rsidRPr="00DE18C6">
        <w:rPr>
          <w:rFonts w:asciiTheme="minorHAnsi" w:hAnsiTheme="minorHAnsi" w:cstheme="minorHAnsi"/>
          <w:color w:val="000000"/>
          <w:sz w:val="19"/>
          <w:szCs w:val="19"/>
        </w:rPr>
        <w:t xml:space="preserve"> </w:t>
      </w:r>
    </w:p>
    <w:p w14:paraId="29EB4815" w14:textId="6E9C61CE" w:rsidR="00B937AA" w:rsidRPr="00DE18C6" w:rsidRDefault="00B937AA" w:rsidP="00EF71FE">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Bez</w:t>
      </w:r>
      <w:r w:rsidR="00580F0F" w:rsidRPr="00DE18C6">
        <w:rPr>
          <w:rFonts w:asciiTheme="minorHAnsi" w:hAnsiTheme="minorHAnsi" w:cstheme="minorHAnsi"/>
          <w:color w:val="000000"/>
          <w:sz w:val="19"/>
          <w:szCs w:val="19"/>
        </w:rPr>
        <w:t xml:space="preserve"> úhrady sú súčasťou tejto výzvy.</w:t>
      </w:r>
    </w:p>
    <w:p w14:paraId="6D801A7B" w14:textId="626696B1" w:rsidR="00CE36D3" w:rsidRPr="00DE18C6" w:rsidRDefault="00CE36D3" w:rsidP="00EF71FE">
      <w:pPr>
        <w:autoSpaceDE w:val="0"/>
        <w:autoSpaceDN w:val="0"/>
        <w:adjustRightInd w:val="0"/>
        <w:ind w:left="709"/>
        <w:jc w:val="both"/>
        <w:rPr>
          <w:rFonts w:cs="Arial"/>
          <w:szCs w:val="19"/>
        </w:rPr>
      </w:pPr>
      <w:r w:rsidRPr="00DE18C6">
        <w:rPr>
          <w:rFonts w:cs="Arial"/>
          <w:szCs w:val="19"/>
        </w:rPr>
        <w:lastRenderedPageBreak/>
        <w:t xml:space="preserve">V prípade potreby vysvetlenia údajov uvedených vo výzve na </w:t>
      </w:r>
      <w:r w:rsidR="00580F0F" w:rsidRPr="00DE18C6">
        <w:rPr>
          <w:rFonts w:cs="Arial"/>
          <w:szCs w:val="19"/>
        </w:rPr>
        <w:t>predloženie ponuky</w:t>
      </w:r>
      <w:r w:rsidRPr="00DE18C6">
        <w:rPr>
          <w:rFonts w:cs="Arial"/>
          <w:szCs w:val="19"/>
        </w:rPr>
        <w:t xml:space="preserve"> môže požiadať ktorýkoľvek zo záujemcov o ich vysvetlenie priamo u zodpovednej osoby elektronickou </w:t>
      </w:r>
      <w:r w:rsidR="00EF51DF">
        <w:rPr>
          <w:rFonts w:cs="Arial"/>
          <w:szCs w:val="19"/>
        </w:rPr>
        <w:t>komunikáciou</w:t>
      </w:r>
      <w:r w:rsidRPr="00DE18C6">
        <w:rPr>
          <w:rFonts w:cs="Arial"/>
          <w:szCs w:val="19"/>
        </w:rPr>
        <w:t>.</w:t>
      </w:r>
    </w:p>
    <w:p w14:paraId="666A6998" w14:textId="4B4E1D44" w:rsidR="00CE36D3" w:rsidRPr="00DE18C6" w:rsidRDefault="00CE36D3" w:rsidP="00EF71FE">
      <w:pPr>
        <w:autoSpaceDE w:val="0"/>
        <w:autoSpaceDN w:val="0"/>
        <w:adjustRightInd w:val="0"/>
        <w:ind w:left="709"/>
        <w:jc w:val="both"/>
        <w:rPr>
          <w:rFonts w:cs="Arial"/>
          <w:szCs w:val="19"/>
        </w:rPr>
      </w:pPr>
      <w:r w:rsidRPr="00DE18C6">
        <w:rPr>
          <w:rFonts w:cs="Arial"/>
          <w:szCs w:val="19"/>
        </w:rPr>
        <w:t xml:space="preserve">Verejný obstarávateľ, ak je to nevyhnutné, môže doplniť informácie uvedené vo výzve </w:t>
      </w:r>
      <w:r w:rsidR="00580F0F" w:rsidRPr="00DE18C6">
        <w:rPr>
          <w:rFonts w:cs="Arial"/>
          <w:szCs w:val="19"/>
        </w:rPr>
        <w:br/>
      </w:r>
      <w:r w:rsidRPr="00DE18C6">
        <w:rPr>
          <w:rFonts w:cs="Arial"/>
          <w:szCs w:val="19"/>
        </w:rPr>
        <w:t xml:space="preserve">na </w:t>
      </w:r>
      <w:r w:rsidR="00580F0F" w:rsidRPr="00DE18C6">
        <w:rPr>
          <w:rFonts w:cs="Arial"/>
          <w:szCs w:val="19"/>
        </w:rPr>
        <w:t>predloženie ponuky</w:t>
      </w:r>
      <w:r w:rsidRPr="00DE18C6">
        <w:rPr>
          <w:rFonts w:cs="Arial"/>
          <w:szCs w:val="19"/>
        </w:rPr>
        <w:t>, ktoré preukázateľne súčasne oznámi všetkým známym záujemcom najneskôr 3 dní pred uplynutím lehoty na predkladanie ponúk</w:t>
      </w:r>
      <w:r w:rsidR="00580F0F" w:rsidRPr="00DE18C6">
        <w:rPr>
          <w:rFonts w:cs="Arial"/>
          <w:szCs w:val="19"/>
        </w:rPr>
        <w:t>.</w:t>
      </w:r>
    </w:p>
    <w:p w14:paraId="2C544761" w14:textId="77777777" w:rsidR="009A6193" w:rsidRPr="00DE18C6" w:rsidRDefault="009A6193" w:rsidP="00EF71FE">
      <w:pPr>
        <w:autoSpaceDE w:val="0"/>
        <w:autoSpaceDN w:val="0"/>
        <w:adjustRightInd w:val="0"/>
        <w:ind w:left="709"/>
        <w:jc w:val="both"/>
        <w:rPr>
          <w:rFonts w:cs="Arial"/>
          <w:color w:val="000000"/>
          <w:szCs w:val="19"/>
        </w:rPr>
      </w:pPr>
    </w:p>
    <w:p w14:paraId="21A0575C" w14:textId="77777777" w:rsidR="00B937AA"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Financovanie predmetu zákazky:</w:t>
      </w:r>
      <w:r w:rsidR="00C4155A" w:rsidRPr="00DE18C6">
        <w:rPr>
          <w:rFonts w:asciiTheme="minorHAnsi" w:hAnsiTheme="minorHAnsi" w:cstheme="minorHAnsi"/>
          <w:b/>
          <w:bCs/>
          <w:color w:val="000000"/>
          <w:sz w:val="19"/>
          <w:szCs w:val="19"/>
        </w:rPr>
        <w:t xml:space="preserve"> </w:t>
      </w:r>
    </w:p>
    <w:p w14:paraId="5DB9C6B6" w14:textId="480B8C92" w:rsidR="00DC0A85" w:rsidRPr="00DE18C6" w:rsidRDefault="00DC0A85" w:rsidP="009A6193">
      <w:pPr>
        <w:ind w:left="709"/>
        <w:jc w:val="both"/>
        <w:rPr>
          <w:rFonts w:cs="Arial"/>
          <w:szCs w:val="19"/>
          <w:lang w:eastAsia="sk-SK"/>
        </w:rPr>
      </w:pPr>
      <w:r w:rsidRPr="00DE18C6">
        <w:rPr>
          <w:rFonts w:cs="Arial"/>
          <w:szCs w:val="19"/>
          <w:lang w:eastAsia="sk-SK"/>
        </w:rPr>
        <w:t xml:space="preserve">Predmet zákazky </w:t>
      </w:r>
      <w:r w:rsidRPr="00DE18C6">
        <w:rPr>
          <w:rFonts w:cs="Arial"/>
          <w:b/>
          <w:bCs/>
          <w:color w:val="000000"/>
          <w:szCs w:val="19"/>
        </w:rPr>
        <w:t>„</w:t>
      </w:r>
      <w:r w:rsidRPr="00DE18C6">
        <w:rPr>
          <w:rFonts w:cs="Arial"/>
          <w:b/>
          <w:bCs/>
          <w:i/>
          <w:iCs/>
          <w:szCs w:val="19"/>
        </w:rPr>
        <w:t xml:space="preserve"> </w:t>
      </w:r>
      <w:r w:rsidR="00F5557C">
        <w:rPr>
          <w:rFonts w:cs="Arial"/>
          <w:b/>
          <w:bCs/>
          <w:i/>
          <w:iCs/>
          <w:szCs w:val="19"/>
        </w:rPr>
        <w:t>Vodovod a kanalizácia Vyšná Šebastová</w:t>
      </w:r>
      <w:r w:rsidRPr="00DE18C6">
        <w:rPr>
          <w:rFonts w:cs="Arial"/>
          <w:b/>
          <w:bCs/>
          <w:color w:val="000000"/>
          <w:szCs w:val="19"/>
        </w:rPr>
        <w:t xml:space="preserve">“ </w:t>
      </w:r>
      <w:r w:rsidRPr="00DE18C6">
        <w:rPr>
          <w:rFonts w:cs="Arial"/>
          <w:szCs w:val="19"/>
          <w:lang w:eastAsia="sk-SK"/>
        </w:rPr>
        <w:t xml:space="preserve"> bude financovaný z vlastných finančných prostriedkov. </w:t>
      </w:r>
    </w:p>
    <w:p w14:paraId="4E05A577" w14:textId="0CC0D713" w:rsidR="00B937AA" w:rsidRDefault="00CF6BAE" w:rsidP="00DC0A85">
      <w:pPr>
        <w:ind w:left="709"/>
        <w:jc w:val="both"/>
        <w:rPr>
          <w:szCs w:val="19"/>
        </w:rPr>
      </w:pPr>
      <w:r w:rsidRPr="00DE18C6">
        <w:rPr>
          <w:szCs w:val="19"/>
        </w:rPr>
        <w:t xml:space="preserve">Zhotoviteľovi sa neposkytne žiaden preddavok. Predmet zákazky sa bude financovať formou bezhotovostného platobného styku </w:t>
      </w:r>
      <w:r w:rsidR="00414696" w:rsidRPr="00DE18C6">
        <w:rPr>
          <w:szCs w:val="19"/>
        </w:rPr>
        <w:t xml:space="preserve">v lehote splatnosti faktúry do </w:t>
      </w:r>
      <w:r w:rsidR="00CE1866">
        <w:rPr>
          <w:szCs w:val="19"/>
        </w:rPr>
        <w:t>30</w:t>
      </w:r>
      <w:r w:rsidRPr="00DE18C6">
        <w:rPr>
          <w:szCs w:val="19"/>
        </w:rPr>
        <w:t xml:space="preserve"> dní odo dňa jej doručenia </w:t>
      </w:r>
      <w:r w:rsidR="00414696" w:rsidRPr="00DE18C6">
        <w:rPr>
          <w:szCs w:val="19"/>
        </w:rPr>
        <w:t>objednávateľovi</w:t>
      </w:r>
      <w:r w:rsidRPr="00DE18C6">
        <w:rPr>
          <w:szCs w:val="19"/>
        </w:rPr>
        <w:t xml:space="preserve"> po splnení predmetu zmluvy. Cena uvedená v podpísanej zmluve je záväzná počas celého obdobia realizácie </w:t>
      </w:r>
      <w:r w:rsidR="009A6EC1" w:rsidRPr="00DE18C6">
        <w:rPr>
          <w:szCs w:val="19"/>
        </w:rPr>
        <w:t>stavebných prác.</w:t>
      </w:r>
    </w:p>
    <w:p w14:paraId="2759C3FE" w14:textId="77777777" w:rsidR="00F5557C" w:rsidRPr="00DE18C6" w:rsidRDefault="00F5557C" w:rsidP="00DC0A85">
      <w:pPr>
        <w:ind w:left="709"/>
        <w:jc w:val="both"/>
        <w:rPr>
          <w:rFonts w:cs="Arial"/>
          <w:szCs w:val="19"/>
          <w:lang w:eastAsia="sk-SK"/>
        </w:rPr>
      </w:pPr>
    </w:p>
    <w:p w14:paraId="5D9C180E" w14:textId="30ABD876" w:rsidR="00B937AA"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sz w:val="19"/>
          <w:szCs w:val="19"/>
        </w:rPr>
      </w:pPr>
      <w:r w:rsidRPr="00DE18C6">
        <w:rPr>
          <w:rFonts w:asciiTheme="minorHAnsi" w:hAnsiTheme="minorHAnsi" w:cstheme="minorHAnsi"/>
          <w:b/>
          <w:bCs/>
          <w:sz w:val="19"/>
          <w:szCs w:val="19"/>
        </w:rPr>
        <w:t>Lehota na predloženie ponuky:</w:t>
      </w:r>
      <w:r w:rsidR="00C4155A" w:rsidRPr="00DE18C6">
        <w:rPr>
          <w:rFonts w:asciiTheme="minorHAnsi" w:hAnsiTheme="minorHAnsi" w:cstheme="minorHAnsi"/>
          <w:b/>
          <w:bCs/>
          <w:sz w:val="19"/>
          <w:szCs w:val="19"/>
        </w:rPr>
        <w:t xml:space="preserve"> </w:t>
      </w:r>
      <w:r w:rsidR="00666C3F" w:rsidRPr="00666C3F">
        <w:rPr>
          <w:rFonts w:asciiTheme="minorHAnsi" w:hAnsiTheme="minorHAnsi" w:cstheme="minorHAnsi"/>
          <w:sz w:val="19"/>
          <w:szCs w:val="19"/>
        </w:rPr>
        <w:t>2</w:t>
      </w:r>
      <w:r w:rsidR="000A5E21">
        <w:rPr>
          <w:rFonts w:asciiTheme="minorHAnsi" w:hAnsiTheme="minorHAnsi" w:cstheme="minorHAnsi"/>
          <w:sz w:val="19"/>
          <w:szCs w:val="19"/>
        </w:rPr>
        <w:t>6</w:t>
      </w:r>
      <w:r w:rsidR="00DC0A85" w:rsidRPr="00666C3F">
        <w:rPr>
          <w:rFonts w:asciiTheme="minorHAnsi" w:hAnsiTheme="minorHAnsi" w:cstheme="minorHAnsi"/>
          <w:sz w:val="19"/>
          <w:szCs w:val="19"/>
        </w:rPr>
        <w:t>.0</w:t>
      </w:r>
      <w:r w:rsidR="00F5557C" w:rsidRPr="00666C3F">
        <w:rPr>
          <w:rFonts w:asciiTheme="minorHAnsi" w:hAnsiTheme="minorHAnsi" w:cstheme="minorHAnsi"/>
          <w:sz w:val="19"/>
          <w:szCs w:val="19"/>
        </w:rPr>
        <w:t>9</w:t>
      </w:r>
      <w:r w:rsidR="006D46A0" w:rsidRPr="00666C3F">
        <w:rPr>
          <w:rFonts w:asciiTheme="minorHAnsi" w:hAnsiTheme="minorHAnsi" w:cstheme="minorHAnsi"/>
          <w:sz w:val="19"/>
          <w:szCs w:val="19"/>
        </w:rPr>
        <w:t>.20</w:t>
      </w:r>
      <w:r w:rsidR="0005142F" w:rsidRPr="00666C3F">
        <w:rPr>
          <w:rFonts w:asciiTheme="minorHAnsi" w:hAnsiTheme="minorHAnsi" w:cstheme="minorHAnsi"/>
          <w:sz w:val="19"/>
          <w:szCs w:val="19"/>
        </w:rPr>
        <w:t>2</w:t>
      </w:r>
      <w:r w:rsidR="00DC0A85" w:rsidRPr="00666C3F">
        <w:rPr>
          <w:rFonts w:asciiTheme="minorHAnsi" w:hAnsiTheme="minorHAnsi" w:cstheme="minorHAnsi"/>
          <w:sz w:val="19"/>
          <w:szCs w:val="19"/>
        </w:rPr>
        <w:t>2</w:t>
      </w:r>
      <w:r w:rsidR="00B937AA" w:rsidRPr="00666C3F">
        <w:rPr>
          <w:rFonts w:asciiTheme="minorHAnsi" w:hAnsiTheme="minorHAnsi" w:cstheme="minorHAnsi"/>
          <w:sz w:val="19"/>
          <w:szCs w:val="19"/>
        </w:rPr>
        <w:t xml:space="preserve"> do 9 hodiny;</w:t>
      </w:r>
      <w:r w:rsidRPr="00DE18C6">
        <w:rPr>
          <w:rFonts w:asciiTheme="minorHAnsi" w:hAnsiTheme="minorHAnsi" w:cstheme="minorHAnsi"/>
          <w:sz w:val="19"/>
          <w:szCs w:val="19"/>
        </w:rPr>
        <w:t xml:space="preserve"> </w:t>
      </w:r>
    </w:p>
    <w:p w14:paraId="1A70F5C2" w14:textId="77777777" w:rsidR="00EF71FE" w:rsidRPr="00DE18C6" w:rsidRDefault="00EF71FE" w:rsidP="00EF71FE">
      <w:pPr>
        <w:pStyle w:val="Odsekzoznamu"/>
        <w:autoSpaceDE w:val="0"/>
        <w:autoSpaceDN w:val="0"/>
        <w:adjustRightInd w:val="0"/>
        <w:contextualSpacing w:val="0"/>
        <w:rPr>
          <w:rFonts w:asciiTheme="minorHAnsi" w:hAnsiTheme="minorHAnsi" w:cstheme="minorHAnsi"/>
          <w:sz w:val="19"/>
          <w:szCs w:val="19"/>
        </w:rPr>
      </w:pPr>
    </w:p>
    <w:p w14:paraId="7A90D1BD" w14:textId="6BD94802" w:rsidR="00EF71FE" w:rsidRPr="00270075" w:rsidRDefault="00655F19" w:rsidP="0073032D">
      <w:pPr>
        <w:pStyle w:val="Odsekzoznamu"/>
        <w:numPr>
          <w:ilvl w:val="0"/>
          <w:numId w:val="6"/>
        </w:numPr>
        <w:autoSpaceDE w:val="0"/>
        <w:autoSpaceDN w:val="0"/>
        <w:adjustRightInd w:val="0"/>
        <w:contextualSpacing w:val="0"/>
        <w:rPr>
          <w:rFonts w:asciiTheme="minorHAnsi" w:hAnsiTheme="minorHAnsi" w:cstheme="minorHAnsi"/>
          <w:color w:val="000000"/>
          <w:szCs w:val="19"/>
        </w:rPr>
      </w:pPr>
      <w:r w:rsidRPr="00270075">
        <w:rPr>
          <w:rFonts w:asciiTheme="minorHAnsi" w:hAnsiTheme="minorHAnsi" w:cstheme="minorHAnsi"/>
          <w:b/>
          <w:bCs/>
          <w:color w:val="000000"/>
          <w:sz w:val="19"/>
          <w:szCs w:val="19"/>
        </w:rPr>
        <w:t xml:space="preserve">Spôsob predloženia ponuky: </w:t>
      </w:r>
      <w:r w:rsidR="00270075">
        <w:rPr>
          <w:rFonts w:asciiTheme="minorHAnsi" w:hAnsiTheme="minorHAnsi" w:cstheme="minorHAnsi"/>
          <w:color w:val="000000"/>
          <w:sz w:val="19"/>
          <w:szCs w:val="19"/>
        </w:rPr>
        <w:t xml:space="preserve">Elektronicky </w:t>
      </w:r>
      <w:r w:rsidR="00270075" w:rsidRPr="002410BE">
        <w:rPr>
          <w:bCs/>
          <w:sz w:val="19"/>
          <w:szCs w:val="19"/>
        </w:rPr>
        <w:t xml:space="preserve">systém </w:t>
      </w:r>
      <w:proofErr w:type="spellStart"/>
      <w:r w:rsidR="00270075" w:rsidRPr="002410BE">
        <w:rPr>
          <w:bCs/>
          <w:sz w:val="19"/>
          <w:szCs w:val="19"/>
        </w:rPr>
        <w:t>Josephine</w:t>
      </w:r>
      <w:proofErr w:type="spellEnd"/>
      <w:r w:rsidR="00270075">
        <w:rPr>
          <w:bCs/>
          <w:sz w:val="19"/>
          <w:szCs w:val="19"/>
        </w:rPr>
        <w:t>.</w:t>
      </w:r>
    </w:p>
    <w:p w14:paraId="09AC7096" w14:textId="77777777" w:rsidR="00270075" w:rsidRPr="00270075" w:rsidRDefault="00270075" w:rsidP="00270075">
      <w:pPr>
        <w:autoSpaceDE w:val="0"/>
        <w:autoSpaceDN w:val="0"/>
        <w:adjustRightInd w:val="0"/>
        <w:rPr>
          <w:rFonts w:asciiTheme="minorHAnsi" w:hAnsiTheme="minorHAnsi" w:cstheme="minorHAnsi"/>
          <w:color w:val="000000"/>
          <w:szCs w:val="19"/>
        </w:rPr>
      </w:pPr>
    </w:p>
    <w:p w14:paraId="6CE23B55" w14:textId="224DC14B" w:rsidR="00655F19"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Kritériá na vyhodnotenie ponúk s pravidlami ich uplatnenia a spôsob hodnotenia</w:t>
      </w:r>
      <w:r w:rsidR="00180A3B" w:rsidRPr="00DE18C6">
        <w:rPr>
          <w:rFonts w:asciiTheme="minorHAnsi" w:hAnsiTheme="minorHAnsi" w:cstheme="minorHAnsi"/>
          <w:b/>
          <w:bCs/>
          <w:color w:val="000000"/>
          <w:sz w:val="19"/>
          <w:szCs w:val="19"/>
        </w:rPr>
        <w:t xml:space="preserve"> </w:t>
      </w:r>
      <w:r w:rsidRPr="00DE18C6">
        <w:rPr>
          <w:rFonts w:asciiTheme="minorHAnsi" w:hAnsiTheme="minorHAnsi" w:cstheme="minorHAnsi"/>
          <w:b/>
          <w:bCs/>
          <w:color w:val="000000"/>
          <w:sz w:val="19"/>
          <w:szCs w:val="19"/>
        </w:rPr>
        <w:t>ponúk:</w:t>
      </w:r>
      <w:r w:rsidR="00C4155A" w:rsidRPr="00DE18C6">
        <w:rPr>
          <w:rFonts w:asciiTheme="minorHAnsi" w:hAnsiTheme="minorHAnsi" w:cstheme="minorHAnsi"/>
          <w:b/>
          <w:bCs/>
          <w:color w:val="000000"/>
          <w:sz w:val="19"/>
          <w:szCs w:val="19"/>
        </w:rPr>
        <w:t xml:space="preserve"> </w:t>
      </w:r>
      <w:r w:rsidR="00B937AA" w:rsidRPr="00DE18C6">
        <w:rPr>
          <w:rFonts w:asciiTheme="minorHAnsi" w:hAnsiTheme="minorHAnsi" w:cstheme="minorHAnsi"/>
          <w:b/>
          <w:bCs/>
          <w:color w:val="000000"/>
          <w:sz w:val="19"/>
          <w:szCs w:val="19"/>
        </w:rPr>
        <w:t xml:space="preserve"> </w:t>
      </w:r>
      <w:r w:rsidRPr="00DE18C6">
        <w:rPr>
          <w:rFonts w:asciiTheme="minorHAnsi" w:hAnsiTheme="minorHAnsi" w:cstheme="minorHAnsi"/>
          <w:color w:val="000000"/>
          <w:sz w:val="19"/>
          <w:szCs w:val="19"/>
        </w:rPr>
        <w:t xml:space="preserve"> </w:t>
      </w:r>
    </w:p>
    <w:p w14:paraId="638DC102" w14:textId="59D2A020" w:rsidR="00B937AA" w:rsidRPr="00DE18C6" w:rsidRDefault="007B1FDA" w:rsidP="007B1FDA">
      <w:pPr>
        <w:ind w:left="720"/>
        <w:jc w:val="both"/>
      </w:pPr>
      <w:r w:rsidRPr="00DE18C6">
        <w:t xml:space="preserve">14.1 </w:t>
      </w:r>
      <w:r w:rsidR="00B937AA" w:rsidRPr="00DE18C6">
        <w:t xml:space="preserve">Kritériom na hodnotenie ponúk je najnižšia </w:t>
      </w:r>
      <w:r w:rsidR="001C4A0D" w:rsidRPr="00DE18C6">
        <w:t>celková</w:t>
      </w:r>
      <w:r w:rsidR="00B937AA" w:rsidRPr="00DE18C6">
        <w:t xml:space="preserve"> cena v E</w:t>
      </w:r>
      <w:r w:rsidR="00495DD4" w:rsidRPr="00DE18C6">
        <w:t>UR</w:t>
      </w:r>
      <w:r w:rsidR="00B937AA" w:rsidRPr="00DE18C6">
        <w:t xml:space="preserve">. </w:t>
      </w:r>
      <w:bookmarkStart w:id="0" w:name="_GoBack"/>
      <w:bookmarkEnd w:id="0"/>
    </w:p>
    <w:p w14:paraId="51B5A2DD" w14:textId="32CC241A" w:rsidR="00CF6BAE" w:rsidRPr="00DE18C6" w:rsidRDefault="00B937AA" w:rsidP="007B1FDA">
      <w:pPr>
        <w:jc w:val="both"/>
      </w:pPr>
      <w:r w:rsidRPr="00DE18C6">
        <w:t xml:space="preserve">              Uchádzač s najnižšou </w:t>
      </w:r>
      <w:r w:rsidR="00766449" w:rsidRPr="00DE18C6">
        <w:t xml:space="preserve">konečnou celkovou </w:t>
      </w:r>
      <w:r w:rsidRPr="00DE18C6">
        <w:t>cenou bude vyhodnotený ako úspešný.</w:t>
      </w:r>
      <w:r w:rsidR="007B1FDA" w:rsidRPr="00DE18C6">
        <w:t xml:space="preserve"> </w:t>
      </w:r>
    </w:p>
    <w:p w14:paraId="46FC57E1" w14:textId="4993DE7D" w:rsidR="007B1FDA" w:rsidRPr="00DE18C6" w:rsidRDefault="007B1FDA" w:rsidP="007B1FDA">
      <w:pPr>
        <w:ind w:left="709"/>
        <w:jc w:val="both"/>
        <w:rPr>
          <w:rFonts w:cs="Arial"/>
          <w:szCs w:val="19"/>
          <w:lang w:eastAsia="sk-SK"/>
        </w:rPr>
      </w:pPr>
      <w:r w:rsidRPr="00DE18C6">
        <w:rPr>
          <w:rFonts w:cs="Arial"/>
          <w:szCs w:val="19"/>
          <w:lang w:eastAsia="sk-SK"/>
        </w:rPr>
        <w:t>Ponuky budú vyhodnocované na základe jediného kritéria: najnižšej ceny v EUR s DPH za predmet zákazky celkom.</w:t>
      </w:r>
    </w:p>
    <w:p w14:paraId="73541397" w14:textId="089AE13C" w:rsidR="007B1FDA" w:rsidRPr="00DE18C6" w:rsidRDefault="007B1FDA" w:rsidP="007B1FDA">
      <w:pPr>
        <w:ind w:left="709"/>
        <w:jc w:val="both"/>
        <w:rPr>
          <w:rFonts w:cs="Arial"/>
          <w:szCs w:val="19"/>
          <w:lang w:eastAsia="sk-SK"/>
        </w:rPr>
      </w:pPr>
      <w:r w:rsidRPr="00DE18C6">
        <w:rPr>
          <w:rFonts w:cs="Arial"/>
          <w:szCs w:val="19"/>
          <w:lang w:eastAsia="sk-SK"/>
        </w:rPr>
        <w:t>14.2. Verejný obstarávateľ bude vyhodnocovať cenu celkom za celý predmet zákazky v EUR s DPH, ktorá predstavuje súčet cien jednotlivých položiek oceneného výkazu výmer predmetu zákazky (Príloha č. 2 výzvy), ktorú predloží uchádzač v Návrhu na plnenie kritéria (Príloha č. 3).</w:t>
      </w:r>
    </w:p>
    <w:p w14:paraId="0CA1C3D6" w14:textId="3F36BDE3" w:rsidR="007B1FDA" w:rsidRPr="00DE18C6" w:rsidRDefault="007B1FDA" w:rsidP="007B1FDA">
      <w:pPr>
        <w:ind w:left="709"/>
        <w:jc w:val="both"/>
        <w:rPr>
          <w:rFonts w:cs="Arial"/>
          <w:szCs w:val="19"/>
          <w:lang w:eastAsia="sk-SK"/>
        </w:rPr>
      </w:pPr>
      <w:r w:rsidRPr="00DE18C6">
        <w:rPr>
          <w:rFonts w:cs="Arial"/>
          <w:szCs w:val="19"/>
          <w:lang w:eastAsia="sk-SK"/>
        </w:rPr>
        <w:t>14.3.Hodnotenie ponúk uchádzačov je dané pridelením jej príslušného poradia podľa posudzovaných údajov uvedených v jednotlivých ponukách, týkajúcich sa najnižšej celkovej ceny</w:t>
      </w:r>
    </w:p>
    <w:p w14:paraId="74A4011B" w14:textId="321F80C9" w:rsidR="007B1FDA" w:rsidRPr="00DE18C6" w:rsidRDefault="007B1FDA" w:rsidP="007B1FDA">
      <w:pPr>
        <w:ind w:left="709"/>
        <w:jc w:val="both"/>
        <w:rPr>
          <w:rFonts w:cs="Arial"/>
          <w:szCs w:val="19"/>
          <w:lang w:eastAsia="sk-SK"/>
        </w:rPr>
      </w:pPr>
      <w:r w:rsidRPr="00DE18C6">
        <w:rPr>
          <w:rFonts w:cs="Arial"/>
          <w:szCs w:val="19"/>
          <w:lang w:eastAsia="sk-SK"/>
        </w:rPr>
        <w:t>v EUR s DPH za celý predmet zákazky.</w:t>
      </w:r>
    </w:p>
    <w:p w14:paraId="34977CD9" w14:textId="5F298066" w:rsidR="007B1FDA" w:rsidRPr="00DE18C6" w:rsidRDefault="007B1FDA" w:rsidP="007B1FDA">
      <w:pPr>
        <w:ind w:left="709"/>
        <w:jc w:val="both"/>
        <w:rPr>
          <w:rFonts w:cs="Arial"/>
          <w:szCs w:val="19"/>
          <w:lang w:eastAsia="sk-SK"/>
        </w:rPr>
      </w:pPr>
      <w:r w:rsidRPr="00DE18C6">
        <w:rPr>
          <w:rFonts w:cs="Arial"/>
          <w:szCs w:val="19"/>
          <w:lang w:eastAsia="sk-SK"/>
        </w:rPr>
        <w:t>14.4. Poradie uchádzačov sa určí porovnaním výšky navrhnutých ponukových celkových cien za predmet zákazky vyjadrených v EUR s DPH v jednotlivých ponukách uchádzačov. Úspešný bude ten uchádzač, ktorý navrhol vo svojej ponuke za celý predmet zákazky najnižšiu celkovú cenu v Eur s DPH a splnil podmienky účasti a požiadavky na ponuku stanovené a uvedené v tejto výzve na predkladanie ponúk.</w:t>
      </w:r>
    </w:p>
    <w:p w14:paraId="60DE314E" w14:textId="77777777" w:rsidR="00EF71FE" w:rsidRPr="00DE18C6" w:rsidRDefault="00EF71FE" w:rsidP="00EF71FE"/>
    <w:p w14:paraId="3BD6D73D" w14:textId="5F2022AD" w:rsidR="00270075" w:rsidRPr="00270075" w:rsidRDefault="00655F19" w:rsidP="00270075">
      <w:pPr>
        <w:pStyle w:val="Odsekzoznamu"/>
        <w:numPr>
          <w:ilvl w:val="0"/>
          <w:numId w:val="6"/>
        </w:numPr>
        <w:jc w:val="both"/>
        <w:rPr>
          <w:bCs/>
          <w:sz w:val="19"/>
          <w:szCs w:val="19"/>
        </w:rPr>
      </w:pPr>
      <w:r w:rsidRPr="00DE18C6">
        <w:rPr>
          <w:rFonts w:asciiTheme="minorHAnsi" w:hAnsiTheme="minorHAnsi" w:cstheme="minorHAnsi"/>
          <w:b/>
          <w:bCs/>
          <w:color w:val="000000"/>
          <w:sz w:val="19"/>
          <w:szCs w:val="19"/>
        </w:rPr>
        <w:t>Pokyny na zostavenie ponuky:</w:t>
      </w:r>
      <w:r w:rsidR="00180A3B" w:rsidRPr="00DE18C6">
        <w:rPr>
          <w:bCs/>
          <w:sz w:val="19"/>
          <w:szCs w:val="19"/>
        </w:rPr>
        <w:t xml:space="preserve"> </w:t>
      </w:r>
    </w:p>
    <w:p w14:paraId="0ADFBF7B" w14:textId="2A529469" w:rsidR="00270075" w:rsidRPr="003E2E40" w:rsidRDefault="00270075" w:rsidP="00270075">
      <w:pPr>
        <w:pStyle w:val="Odsekzoznamu"/>
        <w:jc w:val="both"/>
        <w:rPr>
          <w:bCs/>
          <w:sz w:val="20"/>
          <w:szCs w:val="20"/>
        </w:rPr>
      </w:pPr>
      <w:r w:rsidRPr="003E2E40">
        <w:rPr>
          <w:bCs/>
          <w:sz w:val="20"/>
          <w:szCs w:val="20"/>
        </w:rPr>
        <w:t>Ponuky sa predkladajú v elekt</w:t>
      </w:r>
      <w:r>
        <w:rPr>
          <w:bCs/>
          <w:sz w:val="20"/>
          <w:szCs w:val="20"/>
        </w:rPr>
        <w:t>ro</w:t>
      </w:r>
      <w:r w:rsidRPr="003E2E40">
        <w:rPr>
          <w:bCs/>
          <w:sz w:val="20"/>
          <w:szCs w:val="20"/>
        </w:rPr>
        <w:t xml:space="preserve">nickej forme v slovenskom alebo českom jazyku a v mene EUR prostredníctvom elektronického systému </w:t>
      </w:r>
      <w:proofErr w:type="spellStart"/>
      <w:r w:rsidRPr="003E2E40">
        <w:rPr>
          <w:bCs/>
          <w:sz w:val="20"/>
          <w:szCs w:val="20"/>
        </w:rPr>
        <w:t>Josephine</w:t>
      </w:r>
      <w:proofErr w:type="spellEnd"/>
      <w:r w:rsidRPr="003E2E40">
        <w:rPr>
          <w:bCs/>
          <w:sz w:val="20"/>
          <w:szCs w:val="20"/>
        </w:rPr>
        <w:t xml:space="preserve">. </w:t>
      </w:r>
    </w:p>
    <w:p w14:paraId="44C18310" w14:textId="77777777" w:rsidR="00270075" w:rsidRDefault="00270075" w:rsidP="00270075">
      <w:pPr>
        <w:autoSpaceDE w:val="0"/>
        <w:autoSpaceDN w:val="0"/>
        <w:adjustRightInd w:val="0"/>
        <w:jc w:val="both"/>
        <w:rPr>
          <w:bCs/>
        </w:rPr>
      </w:pPr>
      <w:r>
        <w:rPr>
          <w:bCs/>
        </w:rPr>
        <w:t xml:space="preserve">              </w:t>
      </w:r>
    </w:p>
    <w:p w14:paraId="4ECDCB30" w14:textId="77777777" w:rsidR="00270075" w:rsidRPr="00180A3B" w:rsidRDefault="00270075" w:rsidP="00270075">
      <w:pPr>
        <w:autoSpaceDE w:val="0"/>
        <w:autoSpaceDN w:val="0"/>
        <w:adjustRightInd w:val="0"/>
        <w:jc w:val="both"/>
        <w:rPr>
          <w:rFonts w:cs="Arial"/>
          <w:szCs w:val="19"/>
        </w:rPr>
      </w:pPr>
      <w:r>
        <w:rPr>
          <w:bCs/>
        </w:rPr>
        <w:t xml:space="preserve">              </w:t>
      </w:r>
      <w:r w:rsidRPr="00180A3B">
        <w:rPr>
          <w:rFonts w:cs="Arial"/>
          <w:szCs w:val="19"/>
        </w:rPr>
        <w:t>Ponuka predložená uchádzačom musí obsahovať:</w:t>
      </w:r>
    </w:p>
    <w:p w14:paraId="47F8CA20" w14:textId="77777777" w:rsidR="00270075" w:rsidRPr="003E2E40" w:rsidRDefault="00270075" w:rsidP="00270075">
      <w:pPr>
        <w:ind w:left="709"/>
        <w:jc w:val="both"/>
        <w:rPr>
          <w:rFonts w:cs="Arial"/>
          <w:b/>
          <w:szCs w:val="19"/>
          <w:lang w:eastAsia="sk-SK"/>
        </w:rPr>
      </w:pPr>
      <w:r w:rsidRPr="003E2E40">
        <w:rPr>
          <w:rFonts w:cs="Arial"/>
          <w:b/>
          <w:szCs w:val="19"/>
          <w:lang w:eastAsia="sk-SK"/>
        </w:rPr>
        <w:t xml:space="preserve">Návrh na plnenie kritérií (podľa Prílohy č.3) : </w:t>
      </w:r>
    </w:p>
    <w:p w14:paraId="2E6F17BA" w14:textId="77777777" w:rsidR="00270075" w:rsidRDefault="00270075" w:rsidP="00270075">
      <w:pPr>
        <w:ind w:left="709"/>
        <w:jc w:val="both"/>
        <w:rPr>
          <w:rFonts w:cs="Arial"/>
          <w:szCs w:val="19"/>
          <w:lang w:eastAsia="sk-SK"/>
        </w:rPr>
      </w:pPr>
      <w:r w:rsidRPr="00766449">
        <w:rPr>
          <w:rFonts w:cs="Arial"/>
          <w:szCs w:val="19"/>
          <w:lang w:eastAsia="sk-SK"/>
        </w:rPr>
        <w:t>Uchádzač vyplní identifikačné údaje-názov alebo obchodné</w:t>
      </w:r>
      <w:r>
        <w:rPr>
          <w:rFonts w:cs="Arial"/>
          <w:szCs w:val="19"/>
          <w:lang w:eastAsia="sk-SK"/>
        </w:rPr>
        <w:t xml:space="preserve"> </w:t>
      </w:r>
      <w:r w:rsidRPr="00766449">
        <w:rPr>
          <w:rFonts w:cs="Arial"/>
          <w:szCs w:val="19"/>
          <w:lang w:eastAsia="sk-SK"/>
        </w:rPr>
        <w:t>meno, sídlo, adresa, IČO, DIČ, št</w:t>
      </w:r>
      <w:r>
        <w:rPr>
          <w:rFonts w:cs="Arial"/>
          <w:szCs w:val="19"/>
          <w:lang w:eastAsia="sk-SK"/>
        </w:rPr>
        <w:t>atutárny orgán, kontaktná osoba</w:t>
      </w:r>
      <w:r w:rsidRPr="00766449">
        <w:rPr>
          <w:rFonts w:cs="Arial"/>
          <w:szCs w:val="19"/>
          <w:lang w:eastAsia="sk-SK"/>
        </w:rPr>
        <w:t>-telefón, email;</w:t>
      </w:r>
      <w:r>
        <w:rPr>
          <w:rFonts w:cs="Arial"/>
          <w:szCs w:val="19"/>
          <w:lang w:eastAsia="sk-SK"/>
        </w:rPr>
        <w:t xml:space="preserve"> </w:t>
      </w:r>
    </w:p>
    <w:p w14:paraId="76EDF5D6" w14:textId="77777777" w:rsidR="00270075" w:rsidRDefault="00270075" w:rsidP="00270075">
      <w:pPr>
        <w:ind w:left="709"/>
        <w:jc w:val="both"/>
        <w:rPr>
          <w:rFonts w:cs="Arial"/>
          <w:szCs w:val="19"/>
        </w:rPr>
      </w:pPr>
      <w:r w:rsidRPr="00766449">
        <w:rPr>
          <w:rFonts w:cs="Arial"/>
          <w:szCs w:val="19"/>
          <w:lang w:eastAsia="sk-SK"/>
        </w:rPr>
        <w:t>Uchádzač vyplní návrh na plnenie kritéria na vyhodnotenie ponúk</w:t>
      </w:r>
      <w:r>
        <w:rPr>
          <w:rFonts w:cs="Arial"/>
          <w:szCs w:val="19"/>
          <w:lang w:eastAsia="sk-SK"/>
        </w:rPr>
        <w:t xml:space="preserve"> </w:t>
      </w:r>
      <w:r w:rsidRPr="00766449">
        <w:rPr>
          <w:rFonts w:cs="Arial"/>
          <w:szCs w:val="19"/>
          <w:lang w:eastAsia="sk-SK"/>
        </w:rPr>
        <w:t xml:space="preserve">, podpísaný </w:t>
      </w:r>
      <w:r>
        <w:rPr>
          <w:rFonts w:cs="Arial"/>
          <w:szCs w:val="19"/>
          <w:lang w:eastAsia="sk-SK"/>
        </w:rPr>
        <w:t>o</w:t>
      </w:r>
      <w:r w:rsidRPr="00766449">
        <w:rPr>
          <w:rFonts w:cs="Arial"/>
          <w:szCs w:val="19"/>
          <w:lang w:eastAsia="sk-SK"/>
        </w:rPr>
        <w:t>právnenou osobou uchádzača</w:t>
      </w:r>
      <w:r w:rsidRPr="00766449">
        <w:rPr>
          <w:rFonts w:cs="Arial"/>
          <w:szCs w:val="19"/>
        </w:rPr>
        <w:t>.</w:t>
      </w:r>
    </w:p>
    <w:p w14:paraId="21FD0695" w14:textId="77777777" w:rsidR="00270075" w:rsidRDefault="00270075" w:rsidP="00270075">
      <w:pPr>
        <w:ind w:left="709"/>
        <w:jc w:val="both"/>
        <w:rPr>
          <w:rFonts w:cs="Arial"/>
          <w:szCs w:val="19"/>
          <w:lang w:eastAsia="sk-SK"/>
        </w:rPr>
      </w:pPr>
      <w:r w:rsidRPr="003E2E40">
        <w:rPr>
          <w:rFonts w:cs="Arial"/>
          <w:b/>
          <w:szCs w:val="19"/>
          <w:lang w:eastAsia="sk-SK"/>
        </w:rPr>
        <w:t>Ocenený výkaz výmer podľa prílohy č.2</w:t>
      </w:r>
      <w:r w:rsidRPr="00766449">
        <w:rPr>
          <w:rFonts w:cs="Arial"/>
          <w:szCs w:val="19"/>
          <w:lang w:eastAsia="sk-SK"/>
        </w:rPr>
        <w:t xml:space="preserve"> výzvy v elektronickej podobe (v programe MS Excel, </w:t>
      </w:r>
      <w:proofErr w:type="spellStart"/>
      <w:r w:rsidRPr="00766449">
        <w:rPr>
          <w:rFonts w:cs="Arial"/>
          <w:szCs w:val="19"/>
          <w:lang w:eastAsia="sk-SK"/>
        </w:rPr>
        <w:t>t.j</w:t>
      </w:r>
      <w:proofErr w:type="spellEnd"/>
      <w:r w:rsidRPr="00766449">
        <w:rPr>
          <w:rFonts w:cs="Arial"/>
          <w:szCs w:val="19"/>
          <w:lang w:eastAsia="sk-SK"/>
        </w:rPr>
        <w:t>. vo formáte .</w:t>
      </w:r>
      <w:proofErr w:type="spellStart"/>
      <w:r w:rsidRPr="00766449">
        <w:rPr>
          <w:rFonts w:cs="Arial"/>
          <w:szCs w:val="19"/>
          <w:lang w:eastAsia="sk-SK"/>
        </w:rPr>
        <w:t>xls</w:t>
      </w:r>
      <w:proofErr w:type="spellEnd"/>
      <w:r w:rsidRPr="00766449">
        <w:rPr>
          <w:rFonts w:cs="Arial"/>
          <w:szCs w:val="19"/>
          <w:lang w:eastAsia="sk-SK"/>
        </w:rPr>
        <w:t>/.</w:t>
      </w:r>
      <w:proofErr w:type="spellStart"/>
      <w:r w:rsidRPr="00766449">
        <w:rPr>
          <w:rFonts w:cs="Arial"/>
          <w:szCs w:val="19"/>
          <w:lang w:eastAsia="sk-SK"/>
        </w:rPr>
        <w:t>xlsx</w:t>
      </w:r>
      <w:proofErr w:type="spellEnd"/>
      <w:r w:rsidRPr="00766449">
        <w:rPr>
          <w:rFonts w:cs="Arial"/>
          <w:szCs w:val="19"/>
          <w:lang w:eastAsia="sk-SK"/>
        </w:rPr>
        <w:t xml:space="preserve"> s použitím matematických funkcií SUM a ROUND so zaokrúhlením na dve desatinné miesta pre jednotkovú cenu za každú položku, pre cenu celkom za každú položku, aj</w:t>
      </w:r>
      <w:r>
        <w:rPr>
          <w:rFonts w:cs="Arial"/>
          <w:szCs w:val="19"/>
          <w:lang w:eastAsia="sk-SK"/>
        </w:rPr>
        <w:t xml:space="preserve"> </w:t>
      </w:r>
      <w:r w:rsidRPr="00766449">
        <w:rPr>
          <w:rFonts w:cs="Arial"/>
          <w:szCs w:val="19"/>
          <w:lang w:eastAsia="sk-SK"/>
        </w:rPr>
        <w:t>cenu celkom za jednotlivé stavebné objekty.</w:t>
      </w:r>
    </w:p>
    <w:p w14:paraId="02F25514" w14:textId="77777777" w:rsidR="00270075" w:rsidRPr="003E2E40" w:rsidRDefault="00270075" w:rsidP="00270075">
      <w:pPr>
        <w:autoSpaceDE w:val="0"/>
        <w:autoSpaceDN w:val="0"/>
        <w:adjustRightInd w:val="0"/>
        <w:ind w:left="709"/>
        <w:rPr>
          <w:rFonts w:asciiTheme="minorHAnsi" w:hAnsiTheme="minorHAnsi" w:cstheme="minorHAnsi"/>
          <w:b/>
          <w:szCs w:val="19"/>
        </w:rPr>
      </w:pPr>
      <w:r w:rsidRPr="003E2E40">
        <w:rPr>
          <w:rFonts w:asciiTheme="minorHAnsi" w:hAnsiTheme="minorHAnsi" w:cstheme="minorHAnsi"/>
          <w:b/>
          <w:szCs w:val="19"/>
        </w:rPr>
        <w:t>Čestné vyhlásenie uchádzača podľa prílohy č.4)</w:t>
      </w:r>
    </w:p>
    <w:p w14:paraId="25B696AA" w14:textId="77777777" w:rsidR="00270075" w:rsidRPr="003E2E40" w:rsidRDefault="00270075" w:rsidP="00270075">
      <w:pPr>
        <w:ind w:left="709"/>
        <w:jc w:val="both"/>
        <w:rPr>
          <w:rFonts w:cs="Arial"/>
          <w:b/>
          <w:szCs w:val="19"/>
          <w:lang w:eastAsia="sk-SK"/>
        </w:rPr>
      </w:pPr>
      <w:r>
        <w:rPr>
          <w:rFonts w:cs="Arial"/>
          <w:b/>
          <w:szCs w:val="19"/>
          <w:lang w:eastAsia="sk-SK"/>
        </w:rPr>
        <w:t>Podpísaný n</w:t>
      </w:r>
      <w:r w:rsidRPr="003E2E40">
        <w:rPr>
          <w:rFonts w:cs="Arial"/>
          <w:b/>
          <w:szCs w:val="19"/>
          <w:lang w:eastAsia="sk-SK"/>
        </w:rPr>
        <w:t>ávrh zmluvy o dielo podľa prílohy č.5.</w:t>
      </w:r>
    </w:p>
    <w:p w14:paraId="68BECCA7" w14:textId="77777777" w:rsidR="00270075" w:rsidRDefault="00270075" w:rsidP="00270075">
      <w:pPr>
        <w:ind w:left="709"/>
        <w:jc w:val="both"/>
        <w:rPr>
          <w:rFonts w:cs="Arial"/>
          <w:szCs w:val="19"/>
          <w:lang w:eastAsia="sk-SK"/>
        </w:rPr>
      </w:pPr>
      <w:r w:rsidRPr="00766449">
        <w:rPr>
          <w:rFonts w:cs="Arial"/>
          <w:szCs w:val="19"/>
          <w:lang w:eastAsia="sk-SK"/>
        </w:rPr>
        <w:t xml:space="preserve">Doklady a dokumenty preukazujúce splnenie podmienok účasti podľa bodu </w:t>
      </w:r>
      <w:r>
        <w:rPr>
          <w:rFonts w:cs="Arial"/>
          <w:szCs w:val="19"/>
          <w:lang w:eastAsia="sk-SK"/>
        </w:rPr>
        <w:t>16. t</w:t>
      </w:r>
      <w:r w:rsidRPr="00766449">
        <w:rPr>
          <w:rFonts w:cs="Arial"/>
          <w:szCs w:val="19"/>
          <w:lang w:eastAsia="sk-SK"/>
        </w:rPr>
        <w:t>ejto výzvy</w:t>
      </w:r>
      <w:r>
        <w:rPr>
          <w:rFonts w:cs="Arial"/>
          <w:szCs w:val="19"/>
          <w:lang w:eastAsia="sk-SK"/>
        </w:rPr>
        <w:t>.</w:t>
      </w:r>
    </w:p>
    <w:p w14:paraId="47166782" w14:textId="77777777" w:rsidR="00EF71FE" w:rsidRPr="00DE18C6" w:rsidRDefault="00EF71FE" w:rsidP="00F655ED">
      <w:pPr>
        <w:autoSpaceDE w:val="0"/>
        <w:autoSpaceDN w:val="0"/>
        <w:adjustRightInd w:val="0"/>
        <w:jc w:val="both"/>
        <w:rPr>
          <w:rFonts w:cs="Arial"/>
          <w:szCs w:val="19"/>
        </w:rPr>
      </w:pPr>
    </w:p>
    <w:p w14:paraId="432A7FD0" w14:textId="59B58CE5" w:rsidR="00270075" w:rsidRPr="00270075" w:rsidRDefault="009B0CBE" w:rsidP="00270075">
      <w:pPr>
        <w:pStyle w:val="Odsekzoznamu"/>
        <w:numPr>
          <w:ilvl w:val="0"/>
          <w:numId w:val="6"/>
        </w:numPr>
        <w:autoSpaceDE w:val="0"/>
        <w:autoSpaceDN w:val="0"/>
        <w:adjustRightInd w:val="0"/>
        <w:contextualSpacing w:val="0"/>
        <w:jc w:val="both"/>
        <w:rPr>
          <w:b/>
          <w:bCs/>
          <w:sz w:val="19"/>
          <w:szCs w:val="19"/>
        </w:rPr>
      </w:pPr>
      <w:r w:rsidRPr="00DE18C6">
        <w:rPr>
          <w:b/>
          <w:bCs/>
          <w:sz w:val="19"/>
          <w:szCs w:val="19"/>
        </w:rPr>
        <w:t>Verejný obstarávateľ stanovuje nasledovné podmienky účasti, ktoré uchádzač dokladuje:</w:t>
      </w:r>
    </w:p>
    <w:p w14:paraId="499E9151" w14:textId="77777777" w:rsidR="00270075" w:rsidRPr="0024033B" w:rsidRDefault="00270075" w:rsidP="00270075">
      <w:pPr>
        <w:autoSpaceDE w:val="0"/>
        <w:autoSpaceDN w:val="0"/>
        <w:adjustRightInd w:val="0"/>
        <w:ind w:left="709"/>
        <w:jc w:val="both"/>
        <w:rPr>
          <w:rFonts w:eastAsia="SymbolMT" w:cs="Arial"/>
          <w:sz w:val="20"/>
          <w:szCs w:val="20"/>
        </w:rPr>
      </w:pPr>
      <w:r>
        <w:rPr>
          <w:rFonts w:eastAsia="SymbolMT" w:cs="Arial"/>
          <w:sz w:val="20"/>
          <w:szCs w:val="20"/>
        </w:rPr>
        <w:t>16</w:t>
      </w:r>
      <w:r w:rsidRPr="0024033B">
        <w:rPr>
          <w:rFonts w:eastAsia="SymbolMT" w:cs="Arial"/>
          <w:sz w:val="20"/>
          <w:szCs w:val="20"/>
        </w:rPr>
        <w:t>.1. Oprávnenie uchádzača uskutočňovať práce v rozsahu, ktorý zodpovedá predmetu zákazky. Verejný obstarávateľ overí splnenie podmienok účasti náhľadom obchodného registra alebo registra hospodárskych subjektov ÚVO. V prípade pochybnosti je uchádzač povinný v lehote určenej verejným obstarávateľom preukázať splnenie podmienok dokladom podľa § 32 ods. 1 písm. e) zákona o verejnom obstarávaní.</w:t>
      </w:r>
    </w:p>
    <w:p w14:paraId="6339B49A"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Uchádzač (alebo ním uvedený subdodávateľ) preukáže jedným z nasledujúcich spôsobov:</w:t>
      </w:r>
    </w:p>
    <w:p w14:paraId="37D27287"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 kópiou aktuálneho živnostenského oprávnenia alebo výpisu zo živnostenského registra (predkladá fyzická osoba - podnikateľ, príspevková organizácia - podnikateľ),</w:t>
      </w:r>
    </w:p>
    <w:p w14:paraId="1F80852E"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lastRenderedPageBreak/>
        <w:t>- kópiou aktuálneho výpisu z obchodného registra (predkladá právnická osoba, fyzická osoba - podnikateľ zapísaný v obchodnom registri),</w:t>
      </w:r>
    </w:p>
    <w:p w14:paraId="2081EAEA"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 kópiou iného oprávnenia, vydané podľa osobitných predpisov,</w:t>
      </w:r>
    </w:p>
    <w:p w14:paraId="331DC523"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 zápisom do zoznamu hospodárskych subjektov podľa § 152 ods. 1 zákona o verejnom obstarávaní alebo obdobného</w:t>
      </w:r>
      <w:r>
        <w:rPr>
          <w:rFonts w:eastAsia="SymbolMT" w:cs="Arial"/>
          <w:sz w:val="20"/>
          <w:szCs w:val="20"/>
        </w:rPr>
        <w:t xml:space="preserve"> </w:t>
      </w:r>
      <w:r w:rsidRPr="0024033B">
        <w:rPr>
          <w:rFonts w:eastAsia="SymbolMT" w:cs="Arial"/>
          <w:sz w:val="20"/>
          <w:szCs w:val="20"/>
        </w:rPr>
        <w:t>zo</w:t>
      </w:r>
      <w:r>
        <w:rPr>
          <w:rFonts w:eastAsia="SymbolMT" w:cs="Arial"/>
          <w:sz w:val="20"/>
          <w:szCs w:val="20"/>
        </w:rPr>
        <w:t>znamu v inom členskom štáte EÚ.</w:t>
      </w:r>
    </w:p>
    <w:p w14:paraId="1820970D" w14:textId="77777777" w:rsidR="00270075" w:rsidRPr="0024033B" w:rsidRDefault="00270075" w:rsidP="00270075">
      <w:pPr>
        <w:autoSpaceDE w:val="0"/>
        <w:autoSpaceDN w:val="0"/>
        <w:adjustRightInd w:val="0"/>
        <w:ind w:left="709"/>
        <w:jc w:val="both"/>
        <w:rPr>
          <w:rFonts w:eastAsia="SymbolMT" w:cs="Arial"/>
          <w:sz w:val="20"/>
          <w:szCs w:val="20"/>
        </w:rPr>
      </w:pPr>
      <w:r>
        <w:rPr>
          <w:rFonts w:eastAsia="SymbolMT" w:cs="Arial"/>
          <w:sz w:val="20"/>
          <w:szCs w:val="20"/>
        </w:rPr>
        <w:t>16</w:t>
      </w:r>
      <w:r w:rsidRPr="0024033B">
        <w:rPr>
          <w:rFonts w:eastAsia="SymbolMT" w:cs="Arial"/>
          <w:sz w:val="20"/>
          <w:szCs w:val="20"/>
        </w:rPr>
        <w:t>.2. Uchádzač nesmie byť vedený v registri osôb so zákazom účasti vo verejnom obstarávaní, ktorý vedie Úrad pre verejné obstarávanie podľa § 183 zákona, túto skutočnosť si overí verejný obstarávateľ sám na webovej stránke Úradu pre verejné obstarávanie.</w:t>
      </w:r>
    </w:p>
    <w:p w14:paraId="354F7E34"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Uchádzač musí spĺňať podmienku účasti osobného postavenia podľa § 32 ods. 1 písm. f) zákona o verejnom obstarávaní: nemá uložený zákaz účasti vo verejnom obstarávaní potvrdený konečným rozhodnutím v Slovenskej republike alebo v štáte sídla, miesta podnikania alebo obvyklého pobytu.</w:t>
      </w:r>
    </w:p>
    <w:p w14:paraId="45A9585F"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Uchádzač preukáže jedným z nasledujúcich spôsobov:</w:t>
      </w:r>
    </w:p>
    <w:p w14:paraId="0CB0194B"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 čestné vyhlásenie potvrdené štatutárnym zástupcom uchádzača,</w:t>
      </w:r>
    </w:p>
    <w:p w14:paraId="5AC7117C"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-zápisom do zoznamu hospodárskych subjektov podľa § 152 ods. 1 zákona o verejnom obstarávaní alebo obdobného zoznamu v inom členskom štáte EÚ.</w:t>
      </w:r>
    </w:p>
    <w:p w14:paraId="21F6A794" w14:textId="77777777" w:rsidR="00270075" w:rsidRPr="0024033B" w:rsidRDefault="00270075" w:rsidP="00270075">
      <w:pPr>
        <w:autoSpaceDE w:val="0"/>
        <w:autoSpaceDN w:val="0"/>
        <w:adjustRightInd w:val="0"/>
        <w:ind w:left="709"/>
        <w:jc w:val="both"/>
        <w:rPr>
          <w:rFonts w:cs="Arial"/>
          <w:sz w:val="20"/>
          <w:szCs w:val="20"/>
        </w:rPr>
      </w:pPr>
      <w:r>
        <w:rPr>
          <w:rFonts w:eastAsia="SymbolMT" w:cs="Arial"/>
          <w:sz w:val="20"/>
          <w:szCs w:val="20"/>
        </w:rPr>
        <w:t>16</w:t>
      </w:r>
      <w:r w:rsidRPr="0024033B">
        <w:rPr>
          <w:rFonts w:eastAsia="SymbolMT" w:cs="Arial"/>
          <w:sz w:val="20"/>
          <w:szCs w:val="20"/>
        </w:rPr>
        <w:t>.3. Verejný obstarávateľ nesmie uzavrieť zmluvu s uchádzačom, ktorý nespĺňa podmienky účasti podľa § 32 ods.1 písm. e) a f), alebo ak u neho existuje dôvod na vylúčenie podľa § 40 ods. 6 písm. f).</w:t>
      </w:r>
    </w:p>
    <w:p w14:paraId="0E8790F7" w14:textId="77777777" w:rsidR="00270075" w:rsidRPr="00766449" w:rsidRDefault="00270075" w:rsidP="00270075">
      <w:pPr>
        <w:jc w:val="both"/>
        <w:rPr>
          <w:rFonts w:cs="Arial"/>
          <w:sz w:val="18"/>
          <w:szCs w:val="18"/>
          <w:lang w:eastAsia="sk-SK"/>
        </w:rPr>
      </w:pPr>
    </w:p>
    <w:p w14:paraId="01D1100D" w14:textId="77777777" w:rsidR="00270075" w:rsidRPr="00F655ED" w:rsidRDefault="00270075" w:rsidP="00270075">
      <w:pPr>
        <w:ind w:left="709"/>
        <w:jc w:val="both"/>
        <w:rPr>
          <w:rFonts w:cs="Arial"/>
          <w:b/>
          <w:szCs w:val="19"/>
          <w:lang w:eastAsia="sk-SK"/>
        </w:rPr>
      </w:pPr>
      <w:r w:rsidRPr="00F655ED">
        <w:rPr>
          <w:rFonts w:cs="Arial"/>
          <w:b/>
          <w:szCs w:val="19"/>
          <w:lang w:eastAsia="sk-SK"/>
        </w:rPr>
        <w:t>Uchádzač preukáže splnenie podmienky predložením potvrdeného Čestného vyhlásenia o neuložení zákazu účasti vo verejnom obstarávaní (podľa prílohe č. 4)</w:t>
      </w:r>
      <w:r>
        <w:rPr>
          <w:rFonts w:cs="Arial"/>
          <w:b/>
          <w:szCs w:val="19"/>
          <w:lang w:eastAsia="sk-SK"/>
        </w:rPr>
        <w:t>.</w:t>
      </w:r>
    </w:p>
    <w:p w14:paraId="51EAB03C" w14:textId="77777777" w:rsidR="0023763C" w:rsidRPr="00DE18C6" w:rsidRDefault="0023763C" w:rsidP="00270075">
      <w:pPr>
        <w:autoSpaceDE w:val="0"/>
        <w:autoSpaceDN w:val="0"/>
        <w:adjustRightInd w:val="0"/>
        <w:jc w:val="both"/>
        <w:rPr>
          <w:rFonts w:cs="Arial"/>
          <w:szCs w:val="19"/>
        </w:rPr>
      </w:pPr>
    </w:p>
    <w:p w14:paraId="733A9498" w14:textId="2EADC183" w:rsidR="00655F19" w:rsidRPr="005401C2" w:rsidRDefault="00655F19" w:rsidP="00717DF9">
      <w:pPr>
        <w:pStyle w:val="Odsekzoznamu"/>
        <w:numPr>
          <w:ilvl w:val="0"/>
          <w:numId w:val="6"/>
        </w:numPr>
        <w:autoSpaceDE w:val="0"/>
        <w:autoSpaceDN w:val="0"/>
        <w:adjustRightInd w:val="0"/>
        <w:ind w:left="714" w:hanging="357"/>
        <w:contextualSpacing w:val="0"/>
        <w:rPr>
          <w:rFonts w:asciiTheme="minorHAnsi" w:hAnsiTheme="minorHAnsi" w:cstheme="minorHAnsi"/>
          <w:b/>
          <w:sz w:val="19"/>
          <w:szCs w:val="19"/>
        </w:rPr>
      </w:pPr>
      <w:r w:rsidRPr="00DE18C6">
        <w:rPr>
          <w:rFonts w:asciiTheme="minorHAnsi" w:hAnsiTheme="minorHAnsi" w:cstheme="minorHAnsi"/>
          <w:b/>
          <w:bCs/>
          <w:sz w:val="19"/>
          <w:szCs w:val="19"/>
        </w:rPr>
        <w:t xml:space="preserve">Otváranie ponúk: </w:t>
      </w:r>
      <w:r w:rsidR="000A5E21">
        <w:rPr>
          <w:rFonts w:asciiTheme="minorHAnsi" w:hAnsiTheme="minorHAnsi" w:cstheme="minorHAnsi"/>
          <w:b/>
          <w:sz w:val="19"/>
          <w:szCs w:val="19"/>
        </w:rPr>
        <w:t>26</w:t>
      </w:r>
      <w:r w:rsidR="00780278" w:rsidRPr="005401C2">
        <w:rPr>
          <w:rFonts w:asciiTheme="minorHAnsi" w:hAnsiTheme="minorHAnsi" w:cstheme="minorHAnsi"/>
          <w:b/>
          <w:sz w:val="19"/>
          <w:szCs w:val="19"/>
        </w:rPr>
        <w:t>.</w:t>
      </w:r>
      <w:r w:rsidR="00F655ED" w:rsidRPr="005401C2">
        <w:rPr>
          <w:rFonts w:asciiTheme="minorHAnsi" w:hAnsiTheme="minorHAnsi" w:cstheme="minorHAnsi"/>
          <w:b/>
          <w:sz w:val="19"/>
          <w:szCs w:val="19"/>
        </w:rPr>
        <w:t>0</w:t>
      </w:r>
      <w:r w:rsidR="00780278" w:rsidRPr="005401C2">
        <w:rPr>
          <w:rFonts w:asciiTheme="minorHAnsi" w:hAnsiTheme="minorHAnsi" w:cstheme="minorHAnsi"/>
          <w:b/>
          <w:sz w:val="19"/>
          <w:szCs w:val="19"/>
        </w:rPr>
        <w:t>9</w:t>
      </w:r>
      <w:r w:rsidR="00180A3B" w:rsidRPr="005401C2">
        <w:rPr>
          <w:rFonts w:asciiTheme="minorHAnsi" w:hAnsiTheme="minorHAnsi" w:cstheme="minorHAnsi"/>
          <w:b/>
          <w:sz w:val="19"/>
          <w:szCs w:val="19"/>
        </w:rPr>
        <w:t>.20</w:t>
      </w:r>
      <w:r w:rsidR="0005142F" w:rsidRPr="005401C2">
        <w:rPr>
          <w:rFonts w:asciiTheme="minorHAnsi" w:hAnsiTheme="minorHAnsi" w:cstheme="minorHAnsi"/>
          <w:b/>
          <w:sz w:val="19"/>
          <w:szCs w:val="19"/>
        </w:rPr>
        <w:t>2</w:t>
      </w:r>
      <w:r w:rsidR="00F655ED" w:rsidRPr="005401C2">
        <w:rPr>
          <w:rFonts w:asciiTheme="minorHAnsi" w:hAnsiTheme="minorHAnsi" w:cstheme="minorHAnsi"/>
          <w:b/>
          <w:sz w:val="19"/>
          <w:szCs w:val="19"/>
        </w:rPr>
        <w:t>2</w:t>
      </w:r>
      <w:r w:rsidR="00180A3B" w:rsidRPr="005401C2">
        <w:rPr>
          <w:rFonts w:asciiTheme="minorHAnsi" w:hAnsiTheme="minorHAnsi" w:cstheme="minorHAnsi"/>
          <w:b/>
          <w:sz w:val="19"/>
          <w:szCs w:val="19"/>
        </w:rPr>
        <w:t xml:space="preserve"> </w:t>
      </w:r>
      <w:r w:rsidR="0005760C" w:rsidRPr="005401C2">
        <w:rPr>
          <w:rFonts w:asciiTheme="minorHAnsi" w:hAnsiTheme="minorHAnsi" w:cstheme="minorHAnsi"/>
          <w:b/>
          <w:sz w:val="19"/>
          <w:szCs w:val="19"/>
        </w:rPr>
        <w:t>o 1</w:t>
      </w:r>
      <w:r w:rsidR="005401C2">
        <w:rPr>
          <w:rFonts w:asciiTheme="minorHAnsi" w:hAnsiTheme="minorHAnsi" w:cstheme="minorHAnsi"/>
          <w:b/>
          <w:sz w:val="19"/>
          <w:szCs w:val="19"/>
        </w:rPr>
        <w:t>0</w:t>
      </w:r>
      <w:r w:rsidR="00B937AA" w:rsidRPr="005401C2">
        <w:rPr>
          <w:rFonts w:asciiTheme="minorHAnsi" w:hAnsiTheme="minorHAnsi" w:cstheme="minorHAnsi"/>
          <w:b/>
          <w:sz w:val="19"/>
          <w:szCs w:val="19"/>
        </w:rPr>
        <w:t xml:space="preserve"> hodine </w:t>
      </w:r>
    </w:p>
    <w:p w14:paraId="6A762D2D" w14:textId="77777777" w:rsidR="00270075" w:rsidRPr="0024033B" w:rsidRDefault="00270075" w:rsidP="00270075">
      <w:pPr>
        <w:pStyle w:val="Odsekzoznamu"/>
        <w:autoSpaceDE w:val="0"/>
        <w:autoSpaceDN w:val="0"/>
        <w:adjustRightInd w:val="0"/>
        <w:jc w:val="both"/>
        <w:rPr>
          <w:sz w:val="20"/>
          <w:szCs w:val="20"/>
        </w:rPr>
      </w:pPr>
      <w:r w:rsidRPr="0024033B">
        <w:rPr>
          <w:sz w:val="20"/>
          <w:szCs w:val="20"/>
        </w:rPr>
        <w:t xml:space="preserve">O výsledku vyhodnotenia ponúk budú uchádzači budú vyrozumení prostredníctvom elektronickej platformy, systém </w:t>
      </w:r>
      <w:proofErr w:type="spellStart"/>
      <w:r w:rsidRPr="0024033B">
        <w:rPr>
          <w:sz w:val="20"/>
          <w:szCs w:val="20"/>
        </w:rPr>
        <w:t>Josephine</w:t>
      </w:r>
      <w:proofErr w:type="spellEnd"/>
      <w:r w:rsidRPr="0024033B">
        <w:rPr>
          <w:sz w:val="20"/>
          <w:szCs w:val="20"/>
        </w:rPr>
        <w:t>. Úspešnému uchádzačovi bude oznámené, že jeho cenová ponuka je prijatá, ostatným uchádzačom bude oznámené, že neuspeli.</w:t>
      </w:r>
    </w:p>
    <w:p w14:paraId="7844645E" w14:textId="77777777" w:rsidR="00EF71FE" w:rsidRPr="00DE18C6" w:rsidRDefault="00EF71FE" w:rsidP="00EF71FE">
      <w:pPr>
        <w:pStyle w:val="Odsekzoznamu"/>
        <w:autoSpaceDE w:val="0"/>
        <w:autoSpaceDN w:val="0"/>
        <w:adjustRightInd w:val="0"/>
        <w:ind w:left="714"/>
        <w:contextualSpacing w:val="0"/>
        <w:jc w:val="both"/>
        <w:rPr>
          <w:rFonts w:asciiTheme="minorHAnsi" w:hAnsiTheme="minorHAnsi" w:cstheme="minorHAnsi"/>
          <w:b/>
          <w:bCs/>
          <w:color w:val="000000"/>
          <w:sz w:val="19"/>
          <w:szCs w:val="19"/>
        </w:rPr>
      </w:pPr>
    </w:p>
    <w:p w14:paraId="44240C7B" w14:textId="77777777" w:rsidR="00B937AA" w:rsidRPr="00DE18C6" w:rsidRDefault="00655F19" w:rsidP="00717DF9">
      <w:pPr>
        <w:pStyle w:val="Odsekzoznamu"/>
        <w:numPr>
          <w:ilvl w:val="0"/>
          <w:numId w:val="6"/>
        </w:numPr>
        <w:autoSpaceDE w:val="0"/>
        <w:autoSpaceDN w:val="0"/>
        <w:adjustRightInd w:val="0"/>
        <w:ind w:left="714" w:hanging="357"/>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 xml:space="preserve">Postup pri otváraní ponúk: </w:t>
      </w:r>
    </w:p>
    <w:p w14:paraId="6BC8B5E4" w14:textId="3FEF86B9" w:rsidR="00655F19" w:rsidRPr="00DE18C6" w:rsidRDefault="00F655ED" w:rsidP="00EF71FE">
      <w:pPr>
        <w:pStyle w:val="Odsekzoznamu"/>
        <w:autoSpaceDE w:val="0"/>
        <w:autoSpaceDN w:val="0"/>
        <w:adjustRightInd w:val="0"/>
        <w:ind w:left="714"/>
        <w:contextualSpacing w:val="0"/>
        <w:jc w:val="both"/>
        <w:rPr>
          <w:rFonts w:asciiTheme="minorHAnsi" w:hAnsiTheme="minorHAnsi" w:cstheme="minorHAnsi"/>
          <w:color w:val="000000"/>
          <w:sz w:val="19"/>
          <w:szCs w:val="19"/>
        </w:rPr>
      </w:pPr>
      <w:r w:rsidRPr="00DE18C6">
        <w:rPr>
          <w:rFonts w:asciiTheme="minorHAnsi" w:hAnsiTheme="minorHAnsi" w:cstheme="minorHAnsi"/>
          <w:color w:val="000000"/>
          <w:sz w:val="19"/>
          <w:szCs w:val="19"/>
        </w:rPr>
        <w:t>Otváranie a hodnotenie ponúk je neverejné</w:t>
      </w:r>
      <w:r w:rsidR="00B937AA" w:rsidRPr="00DE18C6">
        <w:rPr>
          <w:rFonts w:asciiTheme="minorHAnsi" w:hAnsiTheme="minorHAnsi" w:cstheme="minorHAnsi"/>
          <w:color w:val="000000"/>
          <w:sz w:val="19"/>
          <w:szCs w:val="19"/>
        </w:rPr>
        <w:t>.</w:t>
      </w:r>
    </w:p>
    <w:p w14:paraId="5B3EDD24" w14:textId="77777777" w:rsidR="00C8146C" w:rsidRPr="00DE18C6" w:rsidRDefault="00C8146C" w:rsidP="00EF71FE">
      <w:pPr>
        <w:pStyle w:val="Odsekzoznamu"/>
        <w:autoSpaceDE w:val="0"/>
        <w:autoSpaceDN w:val="0"/>
        <w:adjustRightInd w:val="0"/>
        <w:ind w:left="714"/>
        <w:contextualSpacing w:val="0"/>
        <w:jc w:val="both"/>
        <w:rPr>
          <w:rFonts w:asciiTheme="minorHAnsi" w:hAnsiTheme="minorHAnsi" w:cstheme="minorHAnsi"/>
          <w:color w:val="000000"/>
          <w:sz w:val="19"/>
          <w:szCs w:val="19"/>
        </w:rPr>
      </w:pPr>
    </w:p>
    <w:p w14:paraId="15B69E79" w14:textId="77777777" w:rsidR="00C8146C" w:rsidRPr="00DE18C6" w:rsidRDefault="00655F19" w:rsidP="00717DF9">
      <w:pPr>
        <w:pStyle w:val="Odsekzoznamu"/>
        <w:numPr>
          <w:ilvl w:val="0"/>
          <w:numId w:val="6"/>
        </w:numPr>
        <w:autoSpaceDE w:val="0"/>
        <w:autoSpaceDN w:val="0"/>
        <w:adjustRightInd w:val="0"/>
        <w:ind w:left="714" w:hanging="357"/>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Lehota viazanosti ponúk</w:t>
      </w:r>
      <w:r w:rsidRPr="00DE18C6">
        <w:rPr>
          <w:rFonts w:asciiTheme="minorHAnsi" w:hAnsiTheme="minorHAnsi" w:cstheme="minorHAnsi"/>
          <w:color w:val="000000"/>
          <w:sz w:val="19"/>
          <w:szCs w:val="19"/>
        </w:rPr>
        <w:t xml:space="preserve">: </w:t>
      </w:r>
    </w:p>
    <w:p w14:paraId="64282543" w14:textId="0B76115A" w:rsidR="00F655ED" w:rsidRPr="00DE18C6" w:rsidRDefault="00F655ED" w:rsidP="007B1FDA">
      <w:pPr>
        <w:pStyle w:val="Odsekzoznamu"/>
        <w:autoSpaceDE w:val="0"/>
        <w:autoSpaceDN w:val="0"/>
        <w:adjustRightInd w:val="0"/>
        <w:ind w:left="714"/>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Do 30</w:t>
      </w:r>
      <w:r w:rsidR="00B937AA" w:rsidRPr="00DE18C6">
        <w:rPr>
          <w:rFonts w:asciiTheme="minorHAnsi" w:hAnsiTheme="minorHAnsi" w:cstheme="minorHAnsi"/>
          <w:color w:val="000000"/>
          <w:sz w:val="19"/>
          <w:szCs w:val="19"/>
        </w:rPr>
        <w:t>.</w:t>
      </w:r>
      <w:r w:rsidR="00780278">
        <w:rPr>
          <w:rFonts w:asciiTheme="minorHAnsi" w:hAnsiTheme="minorHAnsi" w:cstheme="minorHAnsi"/>
          <w:color w:val="000000"/>
          <w:sz w:val="19"/>
          <w:szCs w:val="19"/>
        </w:rPr>
        <w:t>1</w:t>
      </w:r>
      <w:r w:rsidR="00CE1866">
        <w:rPr>
          <w:rFonts w:asciiTheme="minorHAnsi" w:hAnsiTheme="minorHAnsi" w:cstheme="minorHAnsi"/>
          <w:color w:val="000000"/>
          <w:sz w:val="19"/>
          <w:szCs w:val="19"/>
        </w:rPr>
        <w:t>1</w:t>
      </w:r>
      <w:r w:rsidR="0005142F" w:rsidRPr="00DE18C6">
        <w:rPr>
          <w:rFonts w:asciiTheme="minorHAnsi" w:hAnsiTheme="minorHAnsi" w:cstheme="minorHAnsi"/>
          <w:color w:val="000000"/>
          <w:sz w:val="19"/>
          <w:szCs w:val="19"/>
        </w:rPr>
        <w:t>.2022</w:t>
      </w:r>
      <w:r w:rsidR="00B937AA" w:rsidRPr="00DE18C6">
        <w:rPr>
          <w:rFonts w:asciiTheme="minorHAnsi" w:hAnsiTheme="minorHAnsi" w:cstheme="minorHAnsi"/>
          <w:color w:val="000000"/>
          <w:sz w:val="19"/>
          <w:szCs w:val="19"/>
        </w:rPr>
        <w:t>.</w:t>
      </w:r>
    </w:p>
    <w:p w14:paraId="732A5B18" w14:textId="77777777" w:rsidR="00F655ED" w:rsidRPr="00DE18C6" w:rsidRDefault="00F655ED" w:rsidP="00EF71FE">
      <w:pPr>
        <w:pStyle w:val="Odsekzoznamu"/>
        <w:autoSpaceDE w:val="0"/>
        <w:autoSpaceDN w:val="0"/>
        <w:adjustRightInd w:val="0"/>
        <w:ind w:left="714"/>
        <w:contextualSpacing w:val="0"/>
        <w:rPr>
          <w:rFonts w:asciiTheme="minorHAnsi" w:hAnsiTheme="minorHAnsi" w:cstheme="minorHAnsi"/>
          <w:b/>
          <w:bCs/>
          <w:color w:val="000000"/>
          <w:sz w:val="19"/>
          <w:szCs w:val="19"/>
        </w:rPr>
      </w:pPr>
    </w:p>
    <w:p w14:paraId="1D84FF49" w14:textId="27F459DC" w:rsidR="00F655ED" w:rsidRPr="00DE18C6" w:rsidRDefault="00F655ED" w:rsidP="00717DF9">
      <w:pPr>
        <w:pStyle w:val="Odsekzoznamu"/>
        <w:numPr>
          <w:ilvl w:val="0"/>
          <w:numId w:val="6"/>
        </w:numPr>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Spôsob určenia ceny:</w:t>
      </w:r>
    </w:p>
    <w:p w14:paraId="23E096BA" w14:textId="7E01116D" w:rsidR="00F655ED" w:rsidRPr="00DE18C6" w:rsidRDefault="00F655ED" w:rsidP="00F655ED">
      <w:pPr>
        <w:ind w:left="709"/>
        <w:jc w:val="both"/>
        <w:rPr>
          <w:rFonts w:cs="Arial"/>
          <w:szCs w:val="19"/>
          <w:lang w:eastAsia="sk-SK"/>
        </w:rPr>
      </w:pPr>
      <w:r w:rsidRPr="00DE18C6">
        <w:rPr>
          <w:rFonts w:cs="Arial"/>
          <w:szCs w:val="19"/>
          <w:lang w:eastAsia="sk-SK"/>
        </w:rPr>
        <w:t xml:space="preserve">20.1 Všetky uchádzačom navrhované ceny uvedené v cenovej ponuke budú vyjadrené ako cena celkom za predmet zákazky v EUR. </w:t>
      </w:r>
    </w:p>
    <w:p w14:paraId="743E7315" w14:textId="34767886" w:rsidR="00F655ED" w:rsidRPr="00DE18C6" w:rsidRDefault="00F655ED" w:rsidP="00F655ED">
      <w:pPr>
        <w:ind w:left="709"/>
        <w:jc w:val="both"/>
        <w:rPr>
          <w:rFonts w:cs="Arial"/>
          <w:szCs w:val="19"/>
          <w:lang w:eastAsia="sk-SK"/>
        </w:rPr>
      </w:pPr>
      <w:r w:rsidRPr="00DE18C6">
        <w:rPr>
          <w:rFonts w:cs="Arial"/>
          <w:szCs w:val="19"/>
          <w:lang w:eastAsia="sk-SK"/>
        </w:rPr>
        <w:t xml:space="preserve">20.2. Cena predmetu zákazky bude stanovená v súlade so zákonom č. 18/1996 Z. z. o cenách v znení neskorších predpisov, vyhlášky MF SR č. 87/1996 Z. z., ktorou sa vykonáva zákon o cenách. </w:t>
      </w:r>
    </w:p>
    <w:p w14:paraId="37238504" w14:textId="435C3617" w:rsidR="00F655ED" w:rsidRPr="00DE18C6" w:rsidRDefault="00F655ED" w:rsidP="00F655ED">
      <w:pPr>
        <w:ind w:left="709"/>
        <w:jc w:val="both"/>
        <w:rPr>
          <w:rFonts w:cs="Arial"/>
          <w:szCs w:val="19"/>
          <w:lang w:eastAsia="sk-SK"/>
        </w:rPr>
      </w:pPr>
      <w:r w:rsidRPr="00DE18C6">
        <w:rPr>
          <w:rFonts w:cs="Arial"/>
          <w:szCs w:val="19"/>
          <w:lang w:eastAsia="sk-SK"/>
        </w:rPr>
        <w:t xml:space="preserve">20.3. Celková cena bude predstavovať náklady za všetky stavebné práce, materiály, technológie, skúšky a vyhotovenie súvisiacich dokladov a dokumentov atď., ktoré sú podľa zadávacej dokumentácie,  technických noriem a všeobecne záväzných právnych predpisov nevyhnutné na zhotovenie diela a jeho uvedenie do prevádzky a užívanie bez obmedzení a vád. </w:t>
      </w:r>
    </w:p>
    <w:p w14:paraId="01AADB51" w14:textId="6BBFF5CF" w:rsidR="00F655ED" w:rsidRPr="00DE18C6" w:rsidRDefault="00F655ED" w:rsidP="00F655ED">
      <w:pPr>
        <w:ind w:left="709"/>
        <w:jc w:val="both"/>
        <w:rPr>
          <w:rFonts w:cs="Arial"/>
          <w:szCs w:val="19"/>
          <w:lang w:eastAsia="sk-SK"/>
        </w:rPr>
      </w:pPr>
      <w:r w:rsidRPr="00DE18C6">
        <w:rPr>
          <w:rFonts w:cs="Arial"/>
          <w:szCs w:val="19"/>
          <w:lang w:eastAsia="sk-SK"/>
        </w:rPr>
        <w:t xml:space="preserve">20.4. Uchádzač bude akceptovať zníženie celkovej ceny za predmet zákazky v prípade, že časť predmetu zákazky sa na základe rozhodnutia verejného obstarávateľa nebude realizovať z dôvodu, </w:t>
      </w:r>
    </w:p>
    <w:p w14:paraId="12AC7424" w14:textId="77777777" w:rsidR="00F655ED" w:rsidRPr="00DE18C6" w:rsidRDefault="00F655ED" w:rsidP="00F655ED">
      <w:pPr>
        <w:ind w:left="709"/>
        <w:jc w:val="both"/>
        <w:rPr>
          <w:rFonts w:cs="Arial"/>
          <w:szCs w:val="19"/>
          <w:lang w:eastAsia="sk-SK"/>
        </w:rPr>
      </w:pPr>
      <w:r w:rsidRPr="00DE18C6">
        <w:rPr>
          <w:rFonts w:cs="Arial"/>
          <w:szCs w:val="19"/>
          <w:lang w:eastAsia="sk-SK"/>
        </w:rPr>
        <w:t>ktorý nemohol verejný obstarávateľ v čase vyhlásenia tohto verejného obstarávania predvídať.</w:t>
      </w:r>
    </w:p>
    <w:p w14:paraId="69592FD6" w14:textId="6C03D43C" w:rsidR="00F655ED" w:rsidRPr="00DE18C6" w:rsidRDefault="00F655ED" w:rsidP="00F655ED">
      <w:pPr>
        <w:ind w:left="709"/>
        <w:jc w:val="both"/>
        <w:rPr>
          <w:rFonts w:cs="Arial"/>
          <w:szCs w:val="19"/>
          <w:lang w:eastAsia="sk-SK"/>
        </w:rPr>
      </w:pPr>
      <w:r w:rsidRPr="00DE18C6">
        <w:rPr>
          <w:rFonts w:cs="Arial"/>
          <w:szCs w:val="19"/>
          <w:lang w:eastAsia="sk-SK"/>
        </w:rPr>
        <w:t>20.5. V ponúkanej cene musia byť zahrnuté všetky nevyhnutné náklady uchádzača na zhotovenie celého predmetu zákazky. V prípade, že uchádzač bude úspešný, nebude akceptovaný žiadny nárok uchádzača na zmenu ponukovej ceny z dôvodu chýb a opomenutí jeho predtým uvedených povinností.</w:t>
      </w:r>
    </w:p>
    <w:p w14:paraId="632ED59E" w14:textId="08AB215B" w:rsidR="007B1FDA" w:rsidRPr="00DE18C6" w:rsidRDefault="00F655ED" w:rsidP="007B1FDA">
      <w:pPr>
        <w:ind w:left="709"/>
        <w:jc w:val="both"/>
        <w:rPr>
          <w:rFonts w:cs="Arial"/>
          <w:szCs w:val="19"/>
          <w:lang w:eastAsia="sk-SK"/>
        </w:rPr>
      </w:pPr>
      <w:r w:rsidRPr="00DE18C6">
        <w:rPr>
          <w:rFonts w:cs="Arial"/>
          <w:szCs w:val="19"/>
          <w:lang w:eastAsia="sk-SK"/>
        </w:rPr>
        <w:t xml:space="preserve">20.6. Uchádzač je povinný oceniť primeranou cenou všetky položky, ktoré sú uvedené v poskytnutom neocenenom Výkaze výmer predmetu zákazky. Pre každú požadovanú položku v príslušnom </w:t>
      </w:r>
      <w:r w:rsidR="007B1FDA" w:rsidRPr="00DE18C6">
        <w:rPr>
          <w:rFonts w:cs="Arial"/>
          <w:szCs w:val="19"/>
          <w:lang w:eastAsia="sk-SK"/>
        </w:rPr>
        <w:t>Výkaze výmer uvedie uchádzač jednotkovú cenu a následne cenu za príslušný počet merných jednotiek. Celková cena za predmet zákazky bude určená ako súčet cien za všetky položky  uvedené vo výkaze výmer pre príslušnú časť predmetu zákazky.</w:t>
      </w:r>
    </w:p>
    <w:p w14:paraId="164E7DF9" w14:textId="21F6D785" w:rsidR="007B1FDA" w:rsidRDefault="007B1FDA" w:rsidP="007B1FDA">
      <w:pPr>
        <w:ind w:left="709"/>
        <w:jc w:val="both"/>
        <w:rPr>
          <w:rFonts w:cs="Arial"/>
          <w:szCs w:val="19"/>
          <w:lang w:eastAsia="sk-SK"/>
        </w:rPr>
      </w:pPr>
      <w:r w:rsidRPr="00DE18C6">
        <w:rPr>
          <w:rFonts w:cs="Arial"/>
          <w:szCs w:val="19"/>
          <w:lang w:eastAsia="sk-SK"/>
        </w:rPr>
        <w:t>V prípade, ak bude niektorá položka ocenená hodnotou „0“, bude sa to posudzovať tak, že cena takejto položky je zahrnutá v cene inej/iných položiek.</w:t>
      </w:r>
    </w:p>
    <w:p w14:paraId="50448BE2" w14:textId="77777777" w:rsidR="005401C2" w:rsidRDefault="005401C2" w:rsidP="007B1FDA">
      <w:pPr>
        <w:ind w:left="709"/>
        <w:jc w:val="both"/>
        <w:rPr>
          <w:rFonts w:cs="Arial"/>
          <w:szCs w:val="19"/>
          <w:lang w:eastAsia="sk-SK"/>
        </w:rPr>
      </w:pPr>
    </w:p>
    <w:p w14:paraId="70B72E8C" w14:textId="77777777" w:rsidR="005401C2" w:rsidRDefault="005401C2" w:rsidP="007B1FDA">
      <w:pPr>
        <w:ind w:left="709"/>
        <w:jc w:val="both"/>
        <w:rPr>
          <w:rFonts w:cs="Arial"/>
          <w:szCs w:val="19"/>
          <w:lang w:eastAsia="sk-SK"/>
        </w:rPr>
      </w:pPr>
    </w:p>
    <w:p w14:paraId="3E819BB5" w14:textId="77777777" w:rsidR="005401C2" w:rsidRPr="00DE18C6" w:rsidRDefault="005401C2" w:rsidP="007B1FDA">
      <w:pPr>
        <w:ind w:left="709"/>
        <w:jc w:val="both"/>
        <w:rPr>
          <w:rFonts w:cs="Arial"/>
          <w:szCs w:val="19"/>
          <w:lang w:eastAsia="sk-SK"/>
        </w:rPr>
      </w:pPr>
    </w:p>
    <w:p w14:paraId="1BB0BE17" w14:textId="38B77428" w:rsidR="007B1FDA" w:rsidRPr="00DE18C6" w:rsidRDefault="007B1FDA" w:rsidP="007B1FDA">
      <w:pPr>
        <w:ind w:left="709"/>
        <w:jc w:val="both"/>
        <w:rPr>
          <w:rFonts w:cs="Arial"/>
          <w:szCs w:val="19"/>
          <w:lang w:eastAsia="sk-SK"/>
        </w:rPr>
      </w:pPr>
      <w:r w:rsidRPr="00DE18C6">
        <w:rPr>
          <w:rFonts w:cs="Arial"/>
          <w:szCs w:val="19"/>
          <w:lang w:eastAsia="sk-SK"/>
        </w:rPr>
        <w:lastRenderedPageBreak/>
        <w:t>20.7.Návrh ceny – návrh na plnenie kritéria verejný obstarávateľ žiada predložiť v cenovej ponuke v štruktúre a vo forme podľa Prílohy č. 3, pri stanovení ceny celkom za predmet zákazky nasledovne:</w:t>
      </w:r>
    </w:p>
    <w:p w14:paraId="1F807BE4" w14:textId="1F1D9925" w:rsidR="007B1FDA" w:rsidRPr="00DE18C6" w:rsidRDefault="007B1FDA" w:rsidP="007B1FDA">
      <w:pPr>
        <w:ind w:left="709"/>
        <w:jc w:val="both"/>
        <w:rPr>
          <w:rFonts w:cs="Arial"/>
          <w:szCs w:val="19"/>
          <w:lang w:eastAsia="sk-SK"/>
        </w:rPr>
      </w:pPr>
      <w:r w:rsidRPr="00DE18C6">
        <w:rPr>
          <w:rFonts w:cs="Arial"/>
          <w:szCs w:val="19"/>
          <w:lang w:eastAsia="sk-SK"/>
        </w:rPr>
        <w:t>- navrhovaná zmluvná cena v EUR bez DPH,</w:t>
      </w:r>
    </w:p>
    <w:p w14:paraId="30F72751" w14:textId="18026FD8" w:rsidR="007B1FDA" w:rsidRPr="00DE18C6" w:rsidRDefault="007B1FDA" w:rsidP="007B1FDA">
      <w:pPr>
        <w:ind w:left="709"/>
        <w:jc w:val="both"/>
        <w:rPr>
          <w:rFonts w:cs="Arial"/>
          <w:szCs w:val="19"/>
          <w:lang w:eastAsia="sk-SK"/>
        </w:rPr>
      </w:pPr>
      <w:r w:rsidRPr="00DE18C6">
        <w:rPr>
          <w:rFonts w:cs="Arial"/>
          <w:szCs w:val="19"/>
          <w:lang w:eastAsia="sk-SK"/>
        </w:rPr>
        <w:t>- výška DPH v EUR,</w:t>
      </w:r>
    </w:p>
    <w:p w14:paraId="27643A7C" w14:textId="679E596E" w:rsidR="007B1FDA" w:rsidRPr="00DE18C6" w:rsidRDefault="007B1FDA" w:rsidP="007B1FDA">
      <w:pPr>
        <w:ind w:left="709"/>
        <w:jc w:val="both"/>
        <w:rPr>
          <w:rFonts w:cs="Arial"/>
          <w:szCs w:val="19"/>
          <w:lang w:eastAsia="sk-SK"/>
        </w:rPr>
      </w:pPr>
      <w:r w:rsidRPr="00DE18C6">
        <w:rPr>
          <w:rFonts w:cs="Arial"/>
          <w:szCs w:val="19"/>
          <w:lang w:eastAsia="sk-SK"/>
        </w:rPr>
        <w:t>- navrhovaná zmluvná cena v EUR vrátane DPH.</w:t>
      </w:r>
    </w:p>
    <w:p w14:paraId="2DDB94F3" w14:textId="77F4D6F3" w:rsidR="007B1FDA" w:rsidRPr="00DE18C6" w:rsidRDefault="007B1FDA" w:rsidP="007B1FDA">
      <w:pPr>
        <w:ind w:left="709"/>
        <w:jc w:val="both"/>
        <w:rPr>
          <w:rFonts w:cs="Arial"/>
          <w:szCs w:val="19"/>
          <w:lang w:eastAsia="sk-SK"/>
        </w:rPr>
      </w:pPr>
      <w:r w:rsidRPr="00DE18C6">
        <w:rPr>
          <w:rFonts w:cs="Arial"/>
          <w:szCs w:val="19"/>
          <w:lang w:eastAsia="sk-SK"/>
        </w:rPr>
        <w:t>20.8.Ak uchádzač nie je platcom DPH, uvedie navrhovanú zmluvnú cenu celkom. Na skutočnosť, že nie je platcom DPH, upozorní v ponuke.</w:t>
      </w:r>
    </w:p>
    <w:p w14:paraId="2F7018BC" w14:textId="21D46848" w:rsidR="00CE1866" w:rsidRDefault="007B1FDA" w:rsidP="007B1FDA">
      <w:pPr>
        <w:ind w:left="709"/>
        <w:jc w:val="both"/>
        <w:rPr>
          <w:rFonts w:cs="Arial"/>
          <w:szCs w:val="19"/>
          <w:lang w:eastAsia="sk-SK"/>
        </w:rPr>
      </w:pPr>
      <w:r w:rsidRPr="00DE18C6">
        <w:rPr>
          <w:rFonts w:cs="Arial"/>
          <w:szCs w:val="19"/>
          <w:lang w:eastAsia="sk-SK"/>
        </w:rPr>
        <w:t>20.9.Verejný obstarávateľ upozorňuje, že v prípade, ak úspešný uchádzač, ktorý v cenovej ponuke</w:t>
      </w:r>
      <w:r w:rsidRPr="00DE18C6">
        <w:rPr>
          <w:rFonts w:cs="Arial"/>
          <w:sz w:val="25"/>
          <w:szCs w:val="25"/>
          <w:lang w:eastAsia="sk-SK"/>
        </w:rPr>
        <w:t xml:space="preserve"> </w:t>
      </w:r>
      <w:r w:rsidRPr="00DE18C6">
        <w:rPr>
          <w:rFonts w:cs="Arial"/>
          <w:sz w:val="25"/>
          <w:szCs w:val="25"/>
          <w:lang w:eastAsia="sk-SK"/>
        </w:rPr>
        <w:tab/>
      </w:r>
      <w:r w:rsidRPr="00DE18C6">
        <w:rPr>
          <w:rFonts w:cs="Arial"/>
          <w:szCs w:val="19"/>
          <w:lang w:eastAsia="sk-SK"/>
        </w:rPr>
        <w:t>uviedol, že nie je platcom DPH a v priebehu postupu zadávania tejto zákazky alebo v priebehu plnenia predmetu zákazky sa stane platiteľom DPH, nemá nárok na zvýšenie ceny o hodnotu DPH.</w:t>
      </w:r>
    </w:p>
    <w:p w14:paraId="1020F036" w14:textId="77777777" w:rsidR="00780278" w:rsidRPr="00DE18C6" w:rsidRDefault="00780278" w:rsidP="007B1FDA">
      <w:pPr>
        <w:ind w:left="709"/>
        <w:jc w:val="both"/>
        <w:rPr>
          <w:rFonts w:cs="Arial"/>
          <w:szCs w:val="19"/>
          <w:lang w:eastAsia="sk-SK"/>
        </w:rPr>
      </w:pPr>
    </w:p>
    <w:p w14:paraId="01A9ED4E" w14:textId="7CDFA0A0" w:rsidR="007B1FDA" w:rsidRPr="00DE18C6" w:rsidRDefault="007B1FDA" w:rsidP="00717DF9">
      <w:pPr>
        <w:pStyle w:val="Odsekzoznamu"/>
        <w:numPr>
          <w:ilvl w:val="0"/>
          <w:numId w:val="6"/>
        </w:numPr>
        <w:jc w:val="both"/>
        <w:rPr>
          <w:sz w:val="19"/>
          <w:szCs w:val="19"/>
          <w:lang w:eastAsia="sk-SK"/>
        </w:rPr>
      </w:pPr>
      <w:r w:rsidRPr="00DE18C6">
        <w:rPr>
          <w:rFonts w:asciiTheme="minorHAnsi" w:hAnsiTheme="minorHAnsi" w:cstheme="minorHAnsi"/>
          <w:b/>
          <w:bCs/>
          <w:color w:val="000000"/>
          <w:sz w:val="19"/>
          <w:szCs w:val="19"/>
        </w:rPr>
        <w:t>Vyhodnotenie ponúk:</w:t>
      </w:r>
    </w:p>
    <w:p w14:paraId="1FBB0AA8" w14:textId="18C701FB"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21.1. Ak bola predložená viac ako jedna ponuka, verejný obstarávateľ vyhodnocuje splnenie požiadaviek na predmet zákazky a splnenie podmienok účasti (ak relevantné) po vyhodnotení ponúk na základe kritériá/kritérií na vyhodnotenie ponúk.</w:t>
      </w:r>
    </w:p>
    <w:p w14:paraId="1542FFF1" w14:textId="011B9FDD"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a) a to iba v prípade uchádzača, ktorý sa umiestnil na prvom mieste v poradí;</w:t>
      </w:r>
    </w:p>
    <w:p w14:paraId="230369D9" w14:textId="29838A10"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 xml:space="preserve">b) u ďalšieho uchádzača v poradí, ak dôjde k vylúčeniu uchádzača uvedeného v písm. a) a to tak, </w:t>
      </w:r>
    </w:p>
    <w:p w14:paraId="70E136A4" w14:textId="596BFC5E"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 xml:space="preserve">aby uchádzač umiestnený na prvom mieste v </w:t>
      </w:r>
      <w:proofErr w:type="spellStart"/>
      <w:r w:rsidRPr="00DE18C6">
        <w:rPr>
          <w:rFonts w:asciiTheme="minorHAnsi" w:hAnsiTheme="minorHAnsi" w:cstheme="minorHAnsi"/>
          <w:szCs w:val="19"/>
          <w:lang w:eastAsia="sk-SK"/>
        </w:rPr>
        <w:t>novozostavenom</w:t>
      </w:r>
      <w:proofErr w:type="spellEnd"/>
      <w:r w:rsidRPr="00DE18C6">
        <w:rPr>
          <w:rFonts w:asciiTheme="minorHAnsi" w:hAnsiTheme="minorHAnsi" w:cstheme="minorHAnsi"/>
          <w:szCs w:val="19"/>
          <w:lang w:eastAsia="sk-SK"/>
        </w:rPr>
        <w:t xml:space="preserve"> poradí spĺňal podmienky účasti a požiadavky na predmet zákazky</w:t>
      </w:r>
    </w:p>
    <w:p w14:paraId="36062ED7" w14:textId="13C73728"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21.2.</w:t>
      </w:r>
      <w:r w:rsidR="009A6193" w:rsidRPr="00DE18C6">
        <w:rPr>
          <w:rFonts w:asciiTheme="minorHAnsi" w:hAnsiTheme="minorHAnsi" w:cstheme="minorHAnsi"/>
          <w:szCs w:val="19"/>
          <w:lang w:eastAsia="sk-SK"/>
        </w:rPr>
        <w:t xml:space="preserve"> </w:t>
      </w:r>
      <w:r w:rsidRPr="00DE18C6">
        <w:rPr>
          <w:rFonts w:asciiTheme="minorHAnsi" w:hAnsiTheme="minorHAnsi" w:cstheme="minorHAnsi"/>
          <w:szCs w:val="19"/>
          <w:lang w:eastAsia="sk-SK"/>
        </w:rPr>
        <w:t>Verejný obstarávateľ požiada uchádzača o vysvetlenie alebo doplnenie dokladov predložených v ponuke, ak z predložených dokladov nemožno posúdiť ich platnosť, splnenie podmienky účasti alebo splnenie požiadavky na predmet zákazky. Ak uchádzač, v lehote určenej verejným obstarávateľom, nedoručí vysvetlenie alebo doplnenie predložených dokladov, alebo ak aj napriek predloženému vysvetleniu ponuky podľa záverov verejného obstarávateľa nespĺňa podmienky účasti alebo požiadavky na predmet zákazky, prijímateľ ponuku tohto uchádzača vylúči a vyhodnocuje splnenie podmienok účasti a požiadaviek na predmet zákazky u ďalšieho uchádzača v poradí.</w:t>
      </w:r>
    </w:p>
    <w:p w14:paraId="0DA23416" w14:textId="4D90EA42"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 xml:space="preserve">21.3.Všetkým uchádzačom, ktorí predložia cenovú ponuku , bude zaslané oznámenie o výsledku vyhodnotenia ponúk elektronicky resp. poštovou prepravou. </w:t>
      </w:r>
    </w:p>
    <w:p w14:paraId="363FB1ED" w14:textId="35FCDEA7"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2</w:t>
      </w:r>
      <w:r w:rsidR="008446E1" w:rsidRPr="00DE18C6">
        <w:rPr>
          <w:rFonts w:asciiTheme="minorHAnsi" w:hAnsiTheme="minorHAnsi" w:cstheme="minorHAnsi"/>
          <w:szCs w:val="19"/>
          <w:lang w:eastAsia="sk-SK"/>
        </w:rPr>
        <w:t>1</w:t>
      </w:r>
      <w:r w:rsidRPr="00DE18C6">
        <w:rPr>
          <w:rFonts w:asciiTheme="minorHAnsi" w:hAnsiTheme="minorHAnsi" w:cstheme="minorHAnsi"/>
          <w:szCs w:val="19"/>
          <w:lang w:eastAsia="sk-SK"/>
        </w:rPr>
        <w:t>.4.Úspešný uchádzač je povinný, na základe Výzvy na poskytnutie súčinnosti k uzatvoreniu Zmluvy poskytnúť súčinnosti vedúcej k uzatvoreniu Zmluvy o dielo, pred podpisom Zmluvy o dielo.</w:t>
      </w:r>
    </w:p>
    <w:p w14:paraId="4EC46B61" w14:textId="6C94A973" w:rsidR="008446E1" w:rsidRPr="00DE18C6" w:rsidRDefault="008446E1" w:rsidP="008446E1">
      <w:pPr>
        <w:ind w:left="709"/>
        <w:jc w:val="both"/>
        <w:rPr>
          <w:rFonts w:cs="Arial"/>
          <w:szCs w:val="19"/>
          <w:lang w:eastAsia="sk-SK"/>
        </w:rPr>
      </w:pPr>
      <w:r w:rsidRPr="00DE18C6">
        <w:rPr>
          <w:rFonts w:cs="Arial"/>
          <w:szCs w:val="19"/>
          <w:lang w:eastAsia="sk-SK"/>
        </w:rPr>
        <w:t>21.5. Verejný obstarávateľ si vyhradzuje právo v prípade, ak úspešný uchádzač odmietne uzavrieť zmluvu o dielo alebo neposkytne súčinnosť Verejnému obstarávateľovi pred uzatvorením Zmluvy, vyzvať na uzavretie zmluvy uchádzača, ktorý sa umiestnil ako druhý v poradí. Ak uchádzač, ktorý sa umiestnil ako druhý v poradí odmietne uzavrieť zmluvu, môže verejný obstarávateľ na uzavretie zmluvy vyzvať uchádzača , ktorý sa umiestnil ako tretí v poradí.</w:t>
      </w:r>
    </w:p>
    <w:p w14:paraId="72CB63AE" w14:textId="77777777" w:rsidR="00EF71FE" w:rsidRPr="00DE18C6" w:rsidRDefault="00EF71FE" w:rsidP="00EF71FE">
      <w:pPr>
        <w:pStyle w:val="Odsekzoznamu"/>
        <w:autoSpaceDE w:val="0"/>
        <w:autoSpaceDN w:val="0"/>
        <w:adjustRightInd w:val="0"/>
        <w:ind w:left="714"/>
        <w:contextualSpacing w:val="0"/>
        <w:rPr>
          <w:rFonts w:asciiTheme="minorHAnsi" w:hAnsiTheme="minorHAnsi" w:cstheme="minorHAnsi"/>
          <w:color w:val="000000"/>
          <w:sz w:val="19"/>
          <w:szCs w:val="19"/>
        </w:rPr>
      </w:pPr>
    </w:p>
    <w:p w14:paraId="2217456B" w14:textId="77777777" w:rsidR="00B937AA" w:rsidRPr="00DE18C6" w:rsidRDefault="00655F19" w:rsidP="00717DF9">
      <w:pPr>
        <w:pStyle w:val="Default"/>
        <w:numPr>
          <w:ilvl w:val="0"/>
          <w:numId w:val="6"/>
        </w:numPr>
        <w:ind w:left="714" w:hanging="357"/>
        <w:rPr>
          <w:rFonts w:asciiTheme="minorHAnsi" w:hAnsiTheme="minorHAnsi" w:cstheme="minorHAnsi"/>
          <w:b/>
          <w:bCs/>
          <w:sz w:val="19"/>
          <w:szCs w:val="19"/>
          <w:lang w:val="sk-SK"/>
        </w:rPr>
      </w:pPr>
      <w:r w:rsidRPr="00DE18C6">
        <w:rPr>
          <w:rFonts w:asciiTheme="minorHAnsi" w:hAnsiTheme="minorHAnsi" w:cstheme="minorHAnsi"/>
          <w:b/>
          <w:bCs/>
          <w:sz w:val="19"/>
          <w:szCs w:val="19"/>
          <w:lang w:val="sk-SK"/>
        </w:rPr>
        <w:t xml:space="preserve">Osoby určené pre styk so záujemcami a uchádzačmi: </w:t>
      </w:r>
    </w:p>
    <w:p w14:paraId="6C8DE297" w14:textId="3436FEDD" w:rsidR="00C4155A" w:rsidRPr="00DE18C6" w:rsidRDefault="00B937AA" w:rsidP="00EF71FE">
      <w:pPr>
        <w:pStyle w:val="Default"/>
        <w:ind w:left="714"/>
        <w:rPr>
          <w:rFonts w:asciiTheme="minorHAnsi" w:hAnsiTheme="minorHAnsi" w:cstheme="minorHAnsi"/>
          <w:sz w:val="19"/>
          <w:szCs w:val="19"/>
          <w:lang w:val="sk-SK"/>
        </w:rPr>
      </w:pPr>
      <w:r w:rsidRPr="00DE18C6">
        <w:rPr>
          <w:rFonts w:asciiTheme="minorHAnsi" w:hAnsiTheme="minorHAnsi" w:cstheme="minorHAnsi"/>
          <w:bCs/>
          <w:sz w:val="19"/>
          <w:szCs w:val="19"/>
          <w:lang w:val="sk-SK"/>
        </w:rPr>
        <w:t>Kontaktná osoba k</w:t>
      </w:r>
      <w:r w:rsidR="00655F19" w:rsidRPr="00DE18C6">
        <w:rPr>
          <w:rFonts w:asciiTheme="minorHAnsi" w:hAnsiTheme="minorHAnsi" w:cstheme="minorHAnsi"/>
          <w:sz w:val="19"/>
          <w:szCs w:val="19"/>
          <w:lang w:val="sk-SK"/>
        </w:rPr>
        <w:t xml:space="preserve"> re</w:t>
      </w:r>
      <w:r w:rsidRPr="00DE18C6">
        <w:rPr>
          <w:rFonts w:asciiTheme="minorHAnsi" w:hAnsiTheme="minorHAnsi" w:cstheme="minorHAnsi"/>
          <w:sz w:val="19"/>
          <w:szCs w:val="19"/>
          <w:lang w:val="sk-SK"/>
        </w:rPr>
        <w:t>alizácií verejného obstarávania je Ing. Emil Mati, kontakt +421</w:t>
      </w:r>
      <w:r w:rsidR="000D0D65" w:rsidRPr="00DE18C6">
        <w:rPr>
          <w:rFonts w:asciiTheme="minorHAnsi" w:hAnsiTheme="minorHAnsi" w:cstheme="minorHAnsi"/>
          <w:sz w:val="19"/>
          <w:szCs w:val="19"/>
          <w:lang w:val="sk-SK"/>
        </w:rPr>
        <w:t> </w:t>
      </w:r>
      <w:r w:rsidRPr="00DE18C6">
        <w:rPr>
          <w:rFonts w:asciiTheme="minorHAnsi" w:hAnsiTheme="minorHAnsi" w:cstheme="minorHAnsi"/>
          <w:sz w:val="19"/>
          <w:szCs w:val="19"/>
          <w:lang w:val="sk-SK"/>
        </w:rPr>
        <w:t>905</w:t>
      </w:r>
      <w:r w:rsidR="000D0D65" w:rsidRPr="00DE18C6">
        <w:rPr>
          <w:rFonts w:asciiTheme="minorHAnsi" w:hAnsiTheme="minorHAnsi" w:cstheme="minorHAnsi"/>
          <w:sz w:val="19"/>
          <w:szCs w:val="19"/>
          <w:lang w:val="sk-SK"/>
        </w:rPr>
        <w:t> </w:t>
      </w:r>
      <w:r w:rsidRPr="00DE18C6">
        <w:rPr>
          <w:rFonts w:asciiTheme="minorHAnsi" w:hAnsiTheme="minorHAnsi" w:cstheme="minorHAnsi"/>
          <w:sz w:val="19"/>
          <w:szCs w:val="19"/>
          <w:lang w:val="sk-SK"/>
        </w:rPr>
        <w:t>515</w:t>
      </w:r>
      <w:r w:rsidR="000D0D65" w:rsidRPr="00DE18C6">
        <w:rPr>
          <w:rFonts w:asciiTheme="minorHAnsi" w:hAnsiTheme="minorHAnsi" w:cstheme="minorHAnsi"/>
          <w:sz w:val="19"/>
          <w:szCs w:val="19"/>
          <w:lang w:val="sk-SK"/>
        </w:rPr>
        <w:t xml:space="preserve"> </w:t>
      </w:r>
      <w:r w:rsidRPr="00DE18C6">
        <w:rPr>
          <w:rFonts w:asciiTheme="minorHAnsi" w:hAnsiTheme="minorHAnsi" w:cstheme="minorHAnsi"/>
          <w:sz w:val="19"/>
          <w:szCs w:val="19"/>
          <w:lang w:val="sk-SK"/>
        </w:rPr>
        <w:t xml:space="preserve">071, emil.mati@giraltovce.sk; </w:t>
      </w:r>
    </w:p>
    <w:p w14:paraId="1D9A8B51" w14:textId="77777777" w:rsidR="007B1FDA" w:rsidRPr="00DE18C6" w:rsidRDefault="007B1FDA" w:rsidP="00EF71FE">
      <w:pPr>
        <w:pStyle w:val="Default"/>
        <w:ind w:left="714"/>
        <w:rPr>
          <w:rFonts w:asciiTheme="minorHAnsi" w:hAnsiTheme="minorHAnsi" w:cstheme="minorHAnsi"/>
          <w:sz w:val="19"/>
          <w:szCs w:val="19"/>
          <w:lang w:val="sk-SK"/>
        </w:rPr>
      </w:pPr>
    </w:p>
    <w:p w14:paraId="70744AB9" w14:textId="77777777" w:rsidR="00270075" w:rsidRPr="003E2E40" w:rsidRDefault="00270075" w:rsidP="00270075">
      <w:pPr>
        <w:pStyle w:val="Default"/>
        <w:numPr>
          <w:ilvl w:val="0"/>
          <w:numId w:val="6"/>
        </w:numPr>
        <w:ind w:left="714" w:hanging="357"/>
        <w:rPr>
          <w:rFonts w:ascii="Arial" w:hAnsi="Arial" w:cs="Arial"/>
          <w:b/>
          <w:bCs/>
          <w:sz w:val="19"/>
          <w:szCs w:val="19"/>
        </w:rPr>
      </w:pPr>
      <w:proofErr w:type="spellStart"/>
      <w:r w:rsidRPr="003E2E40">
        <w:rPr>
          <w:rFonts w:ascii="Arial" w:hAnsi="Arial" w:cs="Arial"/>
          <w:b/>
          <w:bCs/>
          <w:sz w:val="19"/>
          <w:szCs w:val="19"/>
        </w:rPr>
        <w:t>Ďalšie</w:t>
      </w:r>
      <w:proofErr w:type="spellEnd"/>
      <w:r w:rsidRPr="003E2E40">
        <w:rPr>
          <w:rFonts w:ascii="Arial" w:hAnsi="Arial" w:cs="Arial"/>
          <w:b/>
          <w:bCs/>
          <w:sz w:val="19"/>
          <w:szCs w:val="19"/>
        </w:rPr>
        <w:t xml:space="preserve"> </w:t>
      </w:r>
      <w:proofErr w:type="spellStart"/>
      <w:r w:rsidRPr="003E2E40">
        <w:rPr>
          <w:rFonts w:ascii="Arial" w:hAnsi="Arial" w:cs="Arial"/>
          <w:b/>
          <w:bCs/>
          <w:sz w:val="19"/>
          <w:szCs w:val="19"/>
        </w:rPr>
        <w:t>informácie</w:t>
      </w:r>
      <w:proofErr w:type="spellEnd"/>
      <w:r w:rsidRPr="003E2E40">
        <w:rPr>
          <w:rFonts w:ascii="Arial" w:hAnsi="Arial" w:cs="Arial"/>
          <w:b/>
          <w:bCs/>
          <w:sz w:val="19"/>
          <w:szCs w:val="19"/>
        </w:rPr>
        <w:t xml:space="preserve"> </w:t>
      </w:r>
      <w:proofErr w:type="spellStart"/>
      <w:r w:rsidRPr="003E2E40">
        <w:rPr>
          <w:rFonts w:ascii="Arial" w:hAnsi="Arial" w:cs="Arial"/>
          <w:b/>
          <w:bCs/>
          <w:sz w:val="19"/>
          <w:szCs w:val="19"/>
        </w:rPr>
        <w:t>verejného</w:t>
      </w:r>
      <w:proofErr w:type="spellEnd"/>
      <w:r w:rsidRPr="003E2E40">
        <w:rPr>
          <w:rFonts w:ascii="Arial" w:hAnsi="Arial" w:cs="Arial"/>
          <w:b/>
          <w:bCs/>
          <w:sz w:val="19"/>
          <w:szCs w:val="19"/>
        </w:rPr>
        <w:t xml:space="preserve"> </w:t>
      </w:r>
      <w:proofErr w:type="spellStart"/>
      <w:r w:rsidRPr="003E2E40">
        <w:rPr>
          <w:rFonts w:ascii="Arial" w:hAnsi="Arial" w:cs="Arial"/>
          <w:b/>
          <w:bCs/>
          <w:sz w:val="19"/>
          <w:szCs w:val="19"/>
        </w:rPr>
        <w:t>obstarávateľa</w:t>
      </w:r>
      <w:proofErr w:type="spellEnd"/>
      <w:r w:rsidRPr="003E2E40">
        <w:rPr>
          <w:rFonts w:ascii="Arial" w:hAnsi="Arial" w:cs="Arial"/>
          <w:b/>
          <w:bCs/>
          <w:sz w:val="19"/>
          <w:szCs w:val="19"/>
        </w:rPr>
        <w:t>:</w:t>
      </w:r>
    </w:p>
    <w:p w14:paraId="386391BF"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2</w:t>
      </w:r>
      <w:r>
        <w:rPr>
          <w:rFonts w:cs="Arial"/>
          <w:szCs w:val="19"/>
        </w:rPr>
        <w:t>3</w:t>
      </w:r>
      <w:r w:rsidRPr="003E2E40">
        <w:rPr>
          <w:rFonts w:cs="Arial"/>
          <w:szCs w:val="19"/>
        </w:rPr>
        <w:t>.1. Verejný obstarávateľ zruší použitý postup zadávania zákazky z nasledovných dôvodov:</w:t>
      </w:r>
    </w:p>
    <w:p w14:paraId="5EDB0DA6"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a) nebude predložená žiadna ponuka,</w:t>
      </w:r>
    </w:p>
    <w:p w14:paraId="14A77B2A"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b) ani jedna ponuka nebude zodpovedať určeným požiadavkám uvedeným vo Výzve,</w:t>
      </w:r>
    </w:p>
    <w:p w14:paraId="782CB646"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c) ak sa zmenili okolnosti, za ktorých sa verejné obstarávanie vyhlásilo.</w:t>
      </w:r>
    </w:p>
    <w:p w14:paraId="66598839"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Verejný obstarávateľ môže zrušiť použitý postup zadávania zákazky aj podľa § 57 ods.2 ZVO</w:t>
      </w:r>
    </w:p>
    <w:p w14:paraId="13CBE906" w14:textId="77777777" w:rsidR="00270075" w:rsidRPr="003E2E40" w:rsidRDefault="00270075" w:rsidP="00270075">
      <w:pPr>
        <w:autoSpaceDE w:val="0"/>
        <w:autoSpaceDN w:val="0"/>
        <w:adjustRightInd w:val="0"/>
        <w:ind w:left="709"/>
        <w:jc w:val="both"/>
        <w:rPr>
          <w:rFonts w:cs="Arial"/>
          <w:szCs w:val="19"/>
        </w:rPr>
      </w:pPr>
      <w:r>
        <w:rPr>
          <w:rFonts w:cs="Arial"/>
          <w:szCs w:val="19"/>
        </w:rPr>
        <w:t>23</w:t>
      </w:r>
      <w:r w:rsidRPr="003E2E40">
        <w:rPr>
          <w:rFonts w:cs="Arial"/>
          <w:szCs w:val="19"/>
        </w:rPr>
        <w:t>.2. Proti rozhodnutiu verejného obstarávateľa o určení úspešného uchádzača pri uplatnenom postupe zadávania zákazky nie je možné podať námietky v zmysle § 170 odsek (7), písm. b) zákona č. 343/2015 o verejnom obstarávaní.</w:t>
      </w:r>
    </w:p>
    <w:p w14:paraId="10B73764" w14:textId="77777777" w:rsidR="00270075" w:rsidRPr="003E2E40" w:rsidRDefault="00270075" w:rsidP="00270075">
      <w:pPr>
        <w:autoSpaceDE w:val="0"/>
        <w:autoSpaceDN w:val="0"/>
        <w:adjustRightInd w:val="0"/>
        <w:ind w:left="709"/>
        <w:jc w:val="both"/>
        <w:rPr>
          <w:rFonts w:cs="Arial"/>
          <w:szCs w:val="19"/>
        </w:rPr>
      </w:pPr>
      <w:r>
        <w:rPr>
          <w:rFonts w:cs="Arial"/>
          <w:szCs w:val="19"/>
        </w:rPr>
        <w:t>23</w:t>
      </w:r>
      <w:r w:rsidRPr="003E2E40">
        <w:rPr>
          <w:rFonts w:cs="Arial"/>
          <w:szCs w:val="19"/>
        </w:rPr>
        <w:t>.3. Verejný obstarávateľ si vyhradzuje právo uzatvoriť zmluvu s uchádzačom umiestneným v poradí za úspešným uchádzačom, ak úspešný uchádzač odmietne zmluvu uzatvoriť resp. od nej odstúpi.</w:t>
      </w:r>
    </w:p>
    <w:p w14:paraId="5FD4B13F" w14:textId="77777777" w:rsidR="00270075" w:rsidRPr="003E2E40" w:rsidRDefault="00270075" w:rsidP="00270075">
      <w:pPr>
        <w:autoSpaceDE w:val="0"/>
        <w:autoSpaceDN w:val="0"/>
        <w:adjustRightInd w:val="0"/>
        <w:ind w:left="709"/>
        <w:jc w:val="both"/>
        <w:rPr>
          <w:rFonts w:cs="Arial"/>
          <w:szCs w:val="19"/>
        </w:rPr>
      </w:pPr>
      <w:r>
        <w:rPr>
          <w:rFonts w:cs="Arial"/>
          <w:szCs w:val="19"/>
        </w:rPr>
        <w:t>23</w:t>
      </w:r>
      <w:r w:rsidRPr="003E2E40">
        <w:rPr>
          <w:rFonts w:cs="Arial"/>
          <w:szCs w:val="19"/>
        </w:rPr>
        <w:t xml:space="preserve">.4. Komunikácia medzi verejným obstarávateľom a uchádzačmi bude zabezpečovaná prostredníctvom systému </w:t>
      </w:r>
      <w:proofErr w:type="spellStart"/>
      <w:r w:rsidRPr="003E2E40">
        <w:rPr>
          <w:rFonts w:cs="Arial"/>
          <w:szCs w:val="19"/>
        </w:rPr>
        <w:t>Josephine</w:t>
      </w:r>
      <w:proofErr w:type="spellEnd"/>
      <w:r w:rsidRPr="003E2E40">
        <w:rPr>
          <w:rFonts w:cs="Arial"/>
          <w:szCs w:val="19"/>
        </w:rPr>
        <w:t>. Cez uvedený systém bude prebiehať všetka korešpondencia medzi verejným obstarávateľom a uchádzačmi (žiadosti o vysvetlenie, informácia o vyhodnotení ponúk atď.).</w:t>
      </w:r>
    </w:p>
    <w:p w14:paraId="7DA0A762" w14:textId="77777777" w:rsidR="00270075" w:rsidRPr="003E2E40" w:rsidRDefault="00270075" w:rsidP="00270075">
      <w:pPr>
        <w:autoSpaceDE w:val="0"/>
        <w:autoSpaceDN w:val="0"/>
        <w:adjustRightInd w:val="0"/>
        <w:ind w:left="709"/>
        <w:jc w:val="both"/>
        <w:rPr>
          <w:rFonts w:cs="Arial"/>
          <w:szCs w:val="19"/>
        </w:rPr>
      </w:pPr>
      <w:r>
        <w:rPr>
          <w:rFonts w:cs="Arial"/>
          <w:szCs w:val="19"/>
        </w:rPr>
        <w:t>23</w:t>
      </w:r>
      <w:r w:rsidRPr="003E2E40">
        <w:rPr>
          <w:rFonts w:cs="Arial"/>
          <w:szCs w:val="19"/>
        </w:rPr>
        <w:t xml:space="preserve">.5. Verejný obstarávateľ bude pri komunikácii s uchádzačmi, resp. záujemcami postupovať v zmysle § 20 ZVO prostredníctvom komunikačného rozhrania systému </w:t>
      </w:r>
      <w:proofErr w:type="spellStart"/>
      <w:r w:rsidRPr="003E2E40">
        <w:rPr>
          <w:rFonts w:cs="Arial"/>
          <w:szCs w:val="19"/>
        </w:rPr>
        <w:t>Josephine</w:t>
      </w:r>
      <w:proofErr w:type="spellEnd"/>
      <w:r w:rsidRPr="003E2E40">
        <w:rPr>
          <w:rFonts w:cs="Arial"/>
          <w:szCs w:val="19"/>
        </w:rPr>
        <w:t>.</w:t>
      </w:r>
    </w:p>
    <w:p w14:paraId="17425137" w14:textId="41D1BAE8" w:rsidR="00270075" w:rsidRPr="003E2E40" w:rsidRDefault="00270075" w:rsidP="00270075">
      <w:pPr>
        <w:autoSpaceDE w:val="0"/>
        <w:autoSpaceDN w:val="0"/>
        <w:adjustRightInd w:val="0"/>
        <w:ind w:left="709"/>
        <w:jc w:val="both"/>
        <w:rPr>
          <w:rFonts w:cs="Arial"/>
          <w:szCs w:val="19"/>
        </w:rPr>
      </w:pPr>
      <w:r w:rsidRPr="003E2E40">
        <w:rPr>
          <w:rFonts w:cs="Arial"/>
          <w:szCs w:val="19"/>
        </w:rPr>
        <w:t xml:space="preserve">Pravidlá pre doručovanie: zásielka sa považuje za doručenú v okamihu jej odoslania v systéme </w:t>
      </w:r>
      <w:proofErr w:type="spellStart"/>
      <w:r w:rsidRPr="003E2E40">
        <w:rPr>
          <w:rFonts w:cs="Arial"/>
          <w:szCs w:val="19"/>
        </w:rPr>
        <w:t>Josephine</w:t>
      </w:r>
      <w:proofErr w:type="spellEnd"/>
      <w:r w:rsidRPr="003E2E40">
        <w:rPr>
          <w:rFonts w:cs="Arial"/>
          <w:szCs w:val="19"/>
        </w:rPr>
        <w:t>, a to v súlade s funkcionalitou systému.</w:t>
      </w:r>
      <w:r w:rsidR="005401C2">
        <w:rPr>
          <w:rFonts w:cs="Arial"/>
          <w:szCs w:val="19"/>
        </w:rPr>
        <w:t xml:space="preserve"> </w:t>
      </w:r>
      <w:r w:rsidRPr="003E2E40">
        <w:rPr>
          <w:rFonts w:cs="Arial"/>
          <w:szCs w:val="19"/>
        </w:rPr>
        <w:t>Verejný obstarávateľ odporúča záujemcom zúčastniť sa obhliadky staveniska. Bližšie informácie o termíne a mieste konania obhliadky sú uvedené vo Výzve na predkladanie ponúk.</w:t>
      </w:r>
    </w:p>
    <w:p w14:paraId="66327322"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lastRenderedPageBreak/>
        <w:t>Predložením ponuky uchádzač súhlasí s návrhom Zmluvy o dielo.</w:t>
      </w:r>
    </w:p>
    <w:p w14:paraId="3877DC7C"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Výsledkom verejného obstarávania bude uzatvorenie Zmluvy o dielo s úspešným uchádzačom.</w:t>
      </w:r>
    </w:p>
    <w:p w14:paraId="6952418F"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Verejný obstarávateľ nesmie podľa § 11 ods. 1 zákona uzavrieť zmluvu s uchádzačom alebo uchádzačmi, ktorí:</w:t>
      </w:r>
    </w:p>
    <w:p w14:paraId="13A9F3DA"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a) majú povinnosť zapisovať sa do registra partnerov verejného sektora a nie sú zapísaní v registri partnerov verejného sektora,</w:t>
      </w:r>
    </w:p>
    <w:p w14:paraId="79FCB10F"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b) ktorých subdodávatelia alebo subdodávatelia podľa osobitného predpisu, ktorí majú povinnosť zapisovať sa do</w:t>
      </w:r>
      <w:r>
        <w:rPr>
          <w:rFonts w:cs="Arial"/>
          <w:szCs w:val="19"/>
        </w:rPr>
        <w:t xml:space="preserve"> </w:t>
      </w:r>
      <w:r w:rsidRPr="003E2E40">
        <w:rPr>
          <w:rFonts w:cs="Arial"/>
          <w:szCs w:val="19"/>
        </w:rPr>
        <w:t>registra partnerov verejného sektora a nie sú zapísaní v registri partnerov verejného sektora,</w:t>
      </w:r>
    </w:p>
    <w:p w14:paraId="6E21757F"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c) uchádzačom, ktorý má povinnosť zapisovať sa do registra partnerov verejného sektora a ktorého konečným</w:t>
      </w:r>
      <w:r>
        <w:rPr>
          <w:rFonts w:cs="Arial"/>
          <w:szCs w:val="19"/>
        </w:rPr>
        <w:t xml:space="preserve"> </w:t>
      </w:r>
      <w:r w:rsidRPr="003E2E40">
        <w:rPr>
          <w:rFonts w:cs="Arial"/>
          <w:szCs w:val="19"/>
        </w:rPr>
        <w:t>užívateľom výhod zapísaným v registri partnerov verejného sektora je verejný funkcionár (§ 11 ods. 1 písm. c)),</w:t>
      </w:r>
    </w:p>
    <w:p w14:paraId="14A57C74"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d)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w:t>
      </w:r>
    </w:p>
    <w:p w14:paraId="2BA43699"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Toto verejné obstarávanie nie je zeleným ani sociálnym verejným obstarávaním.</w:t>
      </w:r>
    </w:p>
    <w:p w14:paraId="280B6E83" w14:textId="77777777" w:rsidR="00655F19" w:rsidRPr="00DE18C6" w:rsidRDefault="00655F19" w:rsidP="00EF71FE">
      <w:pPr>
        <w:autoSpaceDE w:val="0"/>
        <w:autoSpaceDN w:val="0"/>
        <w:adjustRightInd w:val="0"/>
        <w:rPr>
          <w:rFonts w:asciiTheme="minorHAnsi" w:hAnsiTheme="minorHAnsi" w:cstheme="minorHAnsi"/>
          <w:color w:val="000000"/>
          <w:szCs w:val="19"/>
        </w:rPr>
      </w:pPr>
    </w:p>
    <w:p w14:paraId="593CB554" w14:textId="1752F883" w:rsidR="00C4155A" w:rsidRPr="00DE18C6" w:rsidRDefault="00CF6BAE" w:rsidP="00EF71FE">
      <w:pPr>
        <w:autoSpaceDE w:val="0"/>
        <w:autoSpaceDN w:val="0"/>
        <w:adjustRightInd w:val="0"/>
        <w:rPr>
          <w:rFonts w:asciiTheme="minorHAnsi" w:hAnsiTheme="minorHAnsi" w:cstheme="minorHAnsi"/>
          <w:szCs w:val="19"/>
        </w:rPr>
      </w:pPr>
      <w:r w:rsidRPr="00DE18C6">
        <w:rPr>
          <w:rFonts w:asciiTheme="minorHAnsi" w:hAnsiTheme="minorHAnsi" w:cstheme="minorHAnsi"/>
          <w:szCs w:val="19"/>
        </w:rPr>
        <w:t>V</w:t>
      </w:r>
      <w:r w:rsidR="00780278">
        <w:rPr>
          <w:rFonts w:asciiTheme="minorHAnsi" w:hAnsiTheme="minorHAnsi" w:cstheme="minorHAnsi"/>
          <w:szCs w:val="19"/>
        </w:rPr>
        <w:t xml:space="preserve">o Vyšnej Šebastovej </w:t>
      </w:r>
      <w:r w:rsidR="00D25269" w:rsidRPr="00DE18C6">
        <w:rPr>
          <w:rFonts w:asciiTheme="minorHAnsi" w:hAnsiTheme="minorHAnsi" w:cstheme="minorHAnsi"/>
          <w:szCs w:val="19"/>
        </w:rPr>
        <w:t>dň</w:t>
      </w:r>
      <w:r w:rsidRPr="00DE18C6">
        <w:rPr>
          <w:rFonts w:asciiTheme="minorHAnsi" w:hAnsiTheme="minorHAnsi" w:cstheme="minorHAnsi"/>
          <w:szCs w:val="19"/>
        </w:rPr>
        <w:t>a</w:t>
      </w:r>
      <w:r w:rsidR="00180A3B" w:rsidRPr="00DE18C6">
        <w:rPr>
          <w:rFonts w:asciiTheme="minorHAnsi" w:hAnsiTheme="minorHAnsi" w:cstheme="minorHAnsi"/>
          <w:szCs w:val="19"/>
        </w:rPr>
        <w:t xml:space="preserve"> </w:t>
      </w:r>
      <w:r w:rsidR="00666C3F">
        <w:rPr>
          <w:rFonts w:asciiTheme="minorHAnsi" w:hAnsiTheme="minorHAnsi" w:cstheme="minorHAnsi"/>
          <w:szCs w:val="19"/>
        </w:rPr>
        <w:t>09</w:t>
      </w:r>
      <w:r w:rsidR="00222DE5" w:rsidRPr="00DE18C6">
        <w:rPr>
          <w:rFonts w:asciiTheme="minorHAnsi" w:hAnsiTheme="minorHAnsi" w:cstheme="minorHAnsi"/>
          <w:szCs w:val="19"/>
        </w:rPr>
        <w:t>.0</w:t>
      </w:r>
      <w:r w:rsidR="00DE18C6">
        <w:rPr>
          <w:rFonts w:asciiTheme="minorHAnsi" w:hAnsiTheme="minorHAnsi" w:cstheme="minorHAnsi"/>
          <w:szCs w:val="19"/>
        </w:rPr>
        <w:t>9</w:t>
      </w:r>
      <w:r w:rsidR="0005142F" w:rsidRPr="00DE18C6">
        <w:rPr>
          <w:rFonts w:asciiTheme="minorHAnsi" w:hAnsiTheme="minorHAnsi" w:cstheme="minorHAnsi"/>
          <w:szCs w:val="19"/>
        </w:rPr>
        <w:t>.202</w:t>
      </w:r>
      <w:r w:rsidR="00222DE5" w:rsidRPr="00DE18C6">
        <w:rPr>
          <w:rFonts w:asciiTheme="minorHAnsi" w:hAnsiTheme="minorHAnsi" w:cstheme="minorHAnsi"/>
          <w:szCs w:val="19"/>
        </w:rPr>
        <w:t>2</w:t>
      </w:r>
      <w:r w:rsidR="0052242E" w:rsidRPr="00DE18C6">
        <w:rPr>
          <w:rFonts w:asciiTheme="minorHAnsi" w:hAnsiTheme="minorHAnsi" w:cstheme="minorHAnsi"/>
          <w:szCs w:val="19"/>
        </w:rPr>
        <w:t>.</w:t>
      </w:r>
      <w:r w:rsidRPr="00DE18C6">
        <w:rPr>
          <w:rFonts w:asciiTheme="minorHAnsi" w:hAnsiTheme="minorHAnsi" w:cstheme="minorHAnsi"/>
          <w:szCs w:val="19"/>
        </w:rPr>
        <w:t xml:space="preserve"> </w:t>
      </w:r>
    </w:p>
    <w:p w14:paraId="2B4293B1" w14:textId="77777777" w:rsidR="00C4155A" w:rsidRPr="00DE18C6" w:rsidRDefault="00C4155A" w:rsidP="00EF71FE">
      <w:pPr>
        <w:autoSpaceDE w:val="0"/>
        <w:autoSpaceDN w:val="0"/>
        <w:adjustRightInd w:val="0"/>
        <w:rPr>
          <w:rFonts w:asciiTheme="minorHAnsi" w:hAnsiTheme="minorHAnsi" w:cstheme="minorHAnsi"/>
          <w:color w:val="000000"/>
          <w:szCs w:val="19"/>
        </w:rPr>
      </w:pPr>
    </w:p>
    <w:p w14:paraId="20FDDE29" w14:textId="77777777" w:rsidR="000D0D65" w:rsidRPr="00DE18C6" w:rsidRDefault="000D0D65" w:rsidP="00EF71FE">
      <w:pPr>
        <w:autoSpaceDE w:val="0"/>
        <w:autoSpaceDN w:val="0"/>
        <w:adjustRightInd w:val="0"/>
        <w:rPr>
          <w:rFonts w:asciiTheme="minorHAnsi" w:hAnsiTheme="minorHAnsi" w:cstheme="minorHAnsi"/>
          <w:color w:val="000000"/>
          <w:szCs w:val="19"/>
        </w:rPr>
      </w:pPr>
    </w:p>
    <w:p w14:paraId="07B3D1AE" w14:textId="5682446E" w:rsidR="00C4155A" w:rsidRPr="00DE18C6" w:rsidRDefault="00655F19" w:rsidP="00EF71FE">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S </w:t>
      </w:r>
      <w:r w:rsidR="00C831ED" w:rsidRPr="00DE18C6">
        <w:rPr>
          <w:rFonts w:asciiTheme="minorHAnsi" w:hAnsiTheme="minorHAnsi" w:cstheme="minorHAnsi"/>
          <w:color w:val="000000"/>
          <w:szCs w:val="19"/>
        </w:rPr>
        <w:t xml:space="preserve">pozdravom </w:t>
      </w:r>
    </w:p>
    <w:p w14:paraId="464093A6" w14:textId="77777777" w:rsidR="000D0D65" w:rsidRPr="00DE18C6" w:rsidRDefault="000D0D65" w:rsidP="00EF71FE">
      <w:pPr>
        <w:autoSpaceDE w:val="0"/>
        <w:autoSpaceDN w:val="0"/>
        <w:adjustRightInd w:val="0"/>
        <w:rPr>
          <w:rFonts w:asciiTheme="minorHAnsi" w:hAnsiTheme="minorHAnsi" w:cstheme="minorHAnsi"/>
          <w:color w:val="000000"/>
          <w:szCs w:val="19"/>
        </w:rPr>
      </w:pPr>
    </w:p>
    <w:p w14:paraId="366D2F75" w14:textId="77777777" w:rsidR="000D0D65" w:rsidRPr="00DE18C6" w:rsidRDefault="000D0D65" w:rsidP="00EF71FE">
      <w:pPr>
        <w:autoSpaceDE w:val="0"/>
        <w:autoSpaceDN w:val="0"/>
        <w:adjustRightInd w:val="0"/>
        <w:rPr>
          <w:rFonts w:asciiTheme="minorHAnsi" w:hAnsiTheme="minorHAnsi" w:cstheme="minorHAnsi"/>
          <w:color w:val="000000"/>
          <w:szCs w:val="19"/>
        </w:rPr>
      </w:pPr>
    </w:p>
    <w:p w14:paraId="3FBA3B99" w14:textId="4814A3C9" w:rsidR="004B02DE" w:rsidRPr="00DE18C6" w:rsidRDefault="0052242E" w:rsidP="00EF71FE">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                                                                                     </w:t>
      </w:r>
      <w:r w:rsidR="00D25269" w:rsidRPr="00DE18C6">
        <w:rPr>
          <w:rFonts w:asciiTheme="minorHAnsi" w:hAnsiTheme="minorHAnsi" w:cstheme="minorHAnsi"/>
          <w:color w:val="000000"/>
          <w:szCs w:val="19"/>
        </w:rPr>
        <w:t xml:space="preserve">Mgr. </w:t>
      </w:r>
      <w:r w:rsidR="00DE18C6">
        <w:rPr>
          <w:rFonts w:asciiTheme="minorHAnsi" w:hAnsiTheme="minorHAnsi" w:cstheme="minorHAnsi"/>
          <w:color w:val="000000"/>
          <w:szCs w:val="19"/>
        </w:rPr>
        <w:t>Marián Beluško</w:t>
      </w:r>
    </w:p>
    <w:p w14:paraId="7417CFE3" w14:textId="474B7D23" w:rsidR="00C4155A" w:rsidRPr="00DE18C6" w:rsidRDefault="004B02DE" w:rsidP="00EF71FE">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                                                                                    </w:t>
      </w:r>
      <w:r w:rsidR="00C831ED" w:rsidRPr="00DE18C6">
        <w:rPr>
          <w:rFonts w:asciiTheme="minorHAnsi" w:hAnsiTheme="minorHAnsi" w:cstheme="minorHAnsi"/>
          <w:color w:val="000000"/>
          <w:szCs w:val="19"/>
        </w:rPr>
        <w:t xml:space="preserve"> </w:t>
      </w:r>
      <w:r w:rsidR="00DE18C6">
        <w:rPr>
          <w:rFonts w:asciiTheme="minorHAnsi" w:hAnsiTheme="minorHAnsi" w:cstheme="minorHAnsi"/>
          <w:color w:val="000000"/>
          <w:szCs w:val="19"/>
        </w:rPr>
        <w:t xml:space="preserve">  Starosta obce</w:t>
      </w:r>
    </w:p>
    <w:p w14:paraId="1E359B83" w14:textId="77777777" w:rsidR="008446E1" w:rsidRPr="00DE18C6" w:rsidRDefault="008446E1" w:rsidP="00EF71FE">
      <w:pPr>
        <w:autoSpaceDE w:val="0"/>
        <w:autoSpaceDN w:val="0"/>
        <w:adjustRightInd w:val="0"/>
        <w:rPr>
          <w:rFonts w:asciiTheme="minorHAnsi" w:hAnsiTheme="minorHAnsi" w:cstheme="minorHAnsi"/>
          <w:color w:val="000000"/>
          <w:szCs w:val="19"/>
        </w:rPr>
      </w:pPr>
    </w:p>
    <w:p w14:paraId="099BB873" w14:textId="77777777" w:rsidR="008446E1" w:rsidRDefault="008446E1" w:rsidP="00EF71FE">
      <w:pPr>
        <w:autoSpaceDE w:val="0"/>
        <w:autoSpaceDN w:val="0"/>
        <w:adjustRightInd w:val="0"/>
        <w:rPr>
          <w:rFonts w:asciiTheme="minorHAnsi" w:hAnsiTheme="minorHAnsi" w:cstheme="minorHAnsi"/>
          <w:color w:val="000000"/>
          <w:szCs w:val="19"/>
        </w:rPr>
      </w:pPr>
    </w:p>
    <w:p w14:paraId="0C8D7C5D" w14:textId="77777777" w:rsidR="005401C2" w:rsidRDefault="005401C2" w:rsidP="00EF71FE">
      <w:pPr>
        <w:autoSpaceDE w:val="0"/>
        <w:autoSpaceDN w:val="0"/>
        <w:adjustRightInd w:val="0"/>
        <w:rPr>
          <w:rFonts w:asciiTheme="minorHAnsi" w:hAnsiTheme="minorHAnsi" w:cstheme="minorHAnsi"/>
          <w:color w:val="000000"/>
          <w:szCs w:val="19"/>
        </w:rPr>
      </w:pPr>
    </w:p>
    <w:p w14:paraId="2AE8B57C" w14:textId="77777777" w:rsidR="005401C2" w:rsidRDefault="005401C2" w:rsidP="00EF71FE">
      <w:pPr>
        <w:autoSpaceDE w:val="0"/>
        <w:autoSpaceDN w:val="0"/>
        <w:adjustRightInd w:val="0"/>
        <w:rPr>
          <w:rFonts w:asciiTheme="minorHAnsi" w:hAnsiTheme="minorHAnsi" w:cstheme="minorHAnsi"/>
          <w:color w:val="000000"/>
          <w:szCs w:val="19"/>
        </w:rPr>
      </w:pPr>
    </w:p>
    <w:p w14:paraId="3C871B46" w14:textId="77777777" w:rsidR="005401C2" w:rsidRDefault="005401C2" w:rsidP="00EF71FE">
      <w:pPr>
        <w:autoSpaceDE w:val="0"/>
        <w:autoSpaceDN w:val="0"/>
        <w:adjustRightInd w:val="0"/>
        <w:rPr>
          <w:rFonts w:asciiTheme="minorHAnsi" w:hAnsiTheme="minorHAnsi" w:cstheme="minorHAnsi"/>
          <w:color w:val="000000"/>
          <w:szCs w:val="19"/>
        </w:rPr>
      </w:pPr>
    </w:p>
    <w:p w14:paraId="262E10BB" w14:textId="77777777" w:rsidR="005401C2" w:rsidRPr="00DE18C6" w:rsidRDefault="005401C2" w:rsidP="00EF71FE">
      <w:pPr>
        <w:autoSpaceDE w:val="0"/>
        <w:autoSpaceDN w:val="0"/>
        <w:adjustRightInd w:val="0"/>
        <w:rPr>
          <w:rFonts w:asciiTheme="minorHAnsi" w:hAnsiTheme="minorHAnsi" w:cstheme="minorHAnsi"/>
          <w:color w:val="000000"/>
          <w:szCs w:val="19"/>
        </w:rPr>
      </w:pPr>
    </w:p>
    <w:p w14:paraId="347DBC60" w14:textId="4DA71D37" w:rsidR="008446E1" w:rsidRPr="00DE18C6" w:rsidRDefault="008446E1" w:rsidP="008446E1">
      <w:pPr>
        <w:jc w:val="both"/>
        <w:rPr>
          <w:rFonts w:cs="Arial"/>
          <w:b/>
          <w:sz w:val="22"/>
          <w:szCs w:val="22"/>
          <w:lang w:eastAsia="sk-SK"/>
        </w:rPr>
      </w:pPr>
      <w:r w:rsidRPr="00DE18C6">
        <w:rPr>
          <w:rFonts w:cs="Arial"/>
          <w:b/>
          <w:sz w:val="22"/>
          <w:szCs w:val="22"/>
          <w:lang w:eastAsia="sk-SK"/>
        </w:rPr>
        <w:t>Prílohy k výzve:</w:t>
      </w:r>
    </w:p>
    <w:p w14:paraId="200E557B" w14:textId="6F3FB57E" w:rsidR="008446E1" w:rsidRPr="00DE18C6" w:rsidRDefault="008446E1" w:rsidP="008446E1">
      <w:pPr>
        <w:jc w:val="both"/>
        <w:rPr>
          <w:rFonts w:cs="Arial"/>
          <w:szCs w:val="19"/>
          <w:lang w:eastAsia="sk-SK"/>
        </w:rPr>
      </w:pPr>
      <w:r w:rsidRPr="00DE18C6">
        <w:rPr>
          <w:rFonts w:cs="Arial"/>
          <w:szCs w:val="19"/>
          <w:lang w:eastAsia="sk-SK"/>
        </w:rPr>
        <w:t>Príloha č.1 – Projektová dokumentácia</w:t>
      </w:r>
    </w:p>
    <w:p w14:paraId="5BD82AF5" w14:textId="50A5394A" w:rsidR="008446E1" w:rsidRPr="00DE18C6" w:rsidRDefault="008446E1" w:rsidP="008446E1">
      <w:pPr>
        <w:jc w:val="both"/>
        <w:rPr>
          <w:rFonts w:cs="Arial"/>
          <w:szCs w:val="19"/>
          <w:lang w:eastAsia="sk-SK"/>
        </w:rPr>
      </w:pPr>
      <w:r w:rsidRPr="00DE18C6">
        <w:rPr>
          <w:rFonts w:cs="Arial"/>
          <w:szCs w:val="19"/>
          <w:lang w:eastAsia="sk-SK"/>
        </w:rPr>
        <w:t>Príloha č.2 – Výkaz Výmer</w:t>
      </w:r>
    </w:p>
    <w:p w14:paraId="790B2BB2" w14:textId="46E20025" w:rsidR="008446E1" w:rsidRPr="00DE18C6" w:rsidRDefault="008446E1" w:rsidP="008446E1">
      <w:pPr>
        <w:jc w:val="both"/>
        <w:rPr>
          <w:rFonts w:cs="Arial"/>
          <w:szCs w:val="19"/>
          <w:lang w:eastAsia="sk-SK"/>
        </w:rPr>
      </w:pPr>
      <w:r w:rsidRPr="00DE18C6">
        <w:rPr>
          <w:rFonts w:cs="Arial"/>
          <w:szCs w:val="19"/>
          <w:lang w:eastAsia="sk-SK"/>
        </w:rPr>
        <w:t>Príloha č.3 – Návrh na plnenie kritérií</w:t>
      </w:r>
    </w:p>
    <w:p w14:paraId="1A27E15F" w14:textId="7A46D8E2" w:rsidR="008446E1" w:rsidRPr="00DE18C6" w:rsidRDefault="008446E1" w:rsidP="008446E1">
      <w:pPr>
        <w:jc w:val="both"/>
        <w:rPr>
          <w:rFonts w:cs="Arial"/>
          <w:szCs w:val="19"/>
          <w:lang w:eastAsia="sk-SK"/>
        </w:rPr>
      </w:pPr>
      <w:r w:rsidRPr="00DE18C6">
        <w:rPr>
          <w:rFonts w:cs="Arial"/>
          <w:szCs w:val="19"/>
          <w:lang w:eastAsia="sk-SK"/>
        </w:rPr>
        <w:t xml:space="preserve">Príloha č.4 – Čestné vyhlásenie o zákaze účasti </w:t>
      </w:r>
      <w:r w:rsidR="00EF3E4C" w:rsidRPr="00DE18C6">
        <w:rPr>
          <w:rFonts w:cs="Arial"/>
          <w:szCs w:val="19"/>
          <w:lang w:eastAsia="sk-SK"/>
        </w:rPr>
        <w:t>vo verejnom obstarávaní</w:t>
      </w:r>
    </w:p>
    <w:p w14:paraId="6254D4FC" w14:textId="5637FF55" w:rsidR="00667626" w:rsidRPr="009A6193" w:rsidRDefault="008446E1" w:rsidP="009A6193">
      <w:pPr>
        <w:jc w:val="both"/>
        <w:rPr>
          <w:rFonts w:cs="Arial"/>
          <w:szCs w:val="19"/>
          <w:lang w:eastAsia="sk-SK"/>
        </w:rPr>
      </w:pPr>
      <w:r w:rsidRPr="00DE18C6">
        <w:rPr>
          <w:rFonts w:cs="Arial"/>
          <w:szCs w:val="19"/>
          <w:lang w:eastAsia="sk-SK"/>
        </w:rPr>
        <w:t xml:space="preserve">Príloha č.5 – </w:t>
      </w:r>
      <w:r w:rsidR="009A6193" w:rsidRPr="00DE18C6">
        <w:rPr>
          <w:rFonts w:cs="Arial"/>
          <w:szCs w:val="19"/>
          <w:lang w:eastAsia="sk-SK"/>
        </w:rPr>
        <w:t>Návrh Zmluvy</w:t>
      </w:r>
      <w:r w:rsidR="00D025FE">
        <w:rPr>
          <w:rFonts w:ascii="Tahoma-Bold" w:hAnsi="Tahoma-Bold" w:cs="Tahoma-Bold"/>
          <w:b/>
          <w:bCs/>
          <w:sz w:val="20"/>
          <w:szCs w:val="20"/>
        </w:rPr>
        <w:t xml:space="preserve">           </w:t>
      </w:r>
      <w:r w:rsidR="00C831ED">
        <w:rPr>
          <w:rFonts w:ascii="Tahoma-Bold" w:hAnsi="Tahoma-Bold" w:cs="Tahoma-Bold"/>
          <w:b/>
          <w:bCs/>
          <w:sz w:val="20"/>
          <w:szCs w:val="20"/>
        </w:rPr>
        <w:t xml:space="preserve">                              </w:t>
      </w:r>
      <w:r w:rsidR="00D025FE">
        <w:rPr>
          <w:rFonts w:ascii="Tahoma-Bold" w:hAnsi="Tahoma-Bold" w:cs="Tahoma-Bold"/>
          <w:b/>
          <w:bCs/>
          <w:sz w:val="20"/>
          <w:szCs w:val="20"/>
        </w:rPr>
        <w:t xml:space="preserve">                                                                                </w:t>
      </w:r>
    </w:p>
    <w:sectPr w:rsidR="00667626" w:rsidRPr="009A6193" w:rsidSect="00F76787">
      <w:headerReference w:type="default" r:id="rId13"/>
      <w:footerReference w:type="default" r:id="rId14"/>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BCC3C" w14:textId="77777777" w:rsidR="00C02906" w:rsidRDefault="00C02906">
      <w:r>
        <w:separator/>
      </w:r>
    </w:p>
    <w:p w14:paraId="09C71CB3" w14:textId="77777777" w:rsidR="00C02906" w:rsidRDefault="00C02906"/>
  </w:endnote>
  <w:endnote w:type="continuationSeparator" w:id="0">
    <w:p w14:paraId="6943BACE" w14:textId="77777777" w:rsidR="00C02906" w:rsidRDefault="00C02906">
      <w:r>
        <w:continuationSeparator/>
      </w:r>
    </w:p>
    <w:p w14:paraId="66626ECA" w14:textId="77777777" w:rsidR="00C02906" w:rsidRDefault="00C02906"/>
  </w:endnote>
  <w:endnote w:type="continuationNotice" w:id="1">
    <w:p w14:paraId="02C94702" w14:textId="77777777" w:rsidR="00C02906" w:rsidRDefault="00C02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886990"/>
      <w:docPartObj>
        <w:docPartGallery w:val="Page Numbers (Bottom of Page)"/>
        <w:docPartUnique/>
      </w:docPartObj>
    </w:sdtPr>
    <w:sdtEndPr>
      <w:rPr>
        <w:noProof/>
      </w:rPr>
    </w:sdtEndPr>
    <w:sdtContent>
      <w:p w14:paraId="630D97E3" w14:textId="7B841C80" w:rsidR="001C4A0D" w:rsidRDefault="001C4A0D" w:rsidP="006016B0">
        <w:pPr>
          <w:pStyle w:val="Hlavika"/>
          <w:rPr>
            <w:rFonts w:cs="Arial"/>
            <w:szCs w:val="16"/>
          </w:rPr>
        </w:pPr>
      </w:p>
      <w:p w14:paraId="57E8C206" w14:textId="5A3616C7" w:rsidR="001C4A0D" w:rsidRDefault="001C4A0D">
        <w:pPr>
          <w:pStyle w:val="Pta"/>
          <w:jc w:val="right"/>
        </w:pPr>
        <w:r>
          <w:fldChar w:fldCharType="begin"/>
        </w:r>
        <w:r>
          <w:instrText xml:space="preserve"> PAGE   \* MERGEFORMAT </w:instrText>
        </w:r>
        <w:r>
          <w:fldChar w:fldCharType="separate"/>
        </w:r>
        <w:r w:rsidR="000A5E21">
          <w:rPr>
            <w:noProof/>
          </w:rPr>
          <w:t>7</w:t>
        </w:r>
        <w:r>
          <w:rPr>
            <w:noProof/>
          </w:rPr>
          <w:fldChar w:fldCharType="end"/>
        </w:r>
      </w:p>
    </w:sdtContent>
  </w:sdt>
  <w:p w14:paraId="57E8C207" w14:textId="77777777" w:rsidR="001C4A0D" w:rsidRPr="003530AF" w:rsidRDefault="001C4A0D" w:rsidP="003530AF">
    <w:pPr>
      <w:pStyle w:val="Pta"/>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1F2C8" w14:textId="77777777" w:rsidR="00C02906" w:rsidRDefault="00C02906">
      <w:r>
        <w:separator/>
      </w:r>
    </w:p>
    <w:p w14:paraId="49EBCABB" w14:textId="77777777" w:rsidR="00C02906" w:rsidRDefault="00C02906"/>
  </w:footnote>
  <w:footnote w:type="continuationSeparator" w:id="0">
    <w:p w14:paraId="601BC6AF" w14:textId="77777777" w:rsidR="00C02906" w:rsidRDefault="00C02906">
      <w:r>
        <w:continuationSeparator/>
      </w:r>
    </w:p>
    <w:p w14:paraId="24A21280" w14:textId="77777777" w:rsidR="00C02906" w:rsidRDefault="00C02906"/>
  </w:footnote>
  <w:footnote w:type="continuationNotice" w:id="1">
    <w:p w14:paraId="0ADF3A2D" w14:textId="77777777" w:rsidR="00C02906" w:rsidRDefault="00C029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8C205" w14:textId="401EED2C" w:rsidR="001C4A0D" w:rsidRPr="00624DC2" w:rsidRDefault="001C4A0D">
    <w:pPr>
      <w:pStyle w:val="Hlavika"/>
      <w:tabs>
        <w:tab w:val="left" w:pos="709"/>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CB84E61"/>
    <w:multiLevelType w:val="hybridMultilevel"/>
    <w:tmpl w:val="3B34AE82"/>
    <w:lvl w:ilvl="0" w:tplc="9B6C16A6">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C3E21"/>
    <w:multiLevelType w:val="hybridMultilevel"/>
    <w:tmpl w:val="C38C6F56"/>
    <w:lvl w:ilvl="0" w:tplc="446A19D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6AFF0E0D"/>
    <w:multiLevelType w:val="hybridMultilevel"/>
    <w:tmpl w:val="38547A9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175A244E">
      <w:start w:val="21"/>
      <w:numFmt w:val="decimal"/>
      <w:lvlText w:val="%3"/>
      <w:lvlJc w:val="left"/>
      <w:pPr>
        <w:ind w:left="2340" w:hanging="360"/>
      </w:pPr>
      <w:rPr>
        <w:rFonts w:ascii="Arial" w:hAnsi="Arial" w:cs="Arial" w:hint="default"/>
        <w:b w:val="0"/>
        <w:color w:val="auto"/>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7"/>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66"/>
    <w:rsid w:val="0000021F"/>
    <w:rsid w:val="000016A5"/>
    <w:rsid w:val="00002D67"/>
    <w:rsid w:val="00005222"/>
    <w:rsid w:val="00005B9D"/>
    <w:rsid w:val="00006133"/>
    <w:rsid w:val="000068AD"/>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136"/>
    <w:rsid w:val="0003454B"/>
    <w:rsid w:val="00034B4D"/>
    <w:rsid w:val="00034E33"/>
    <w:rsid w:val="000356B6"/>
    <w:rsid w:val="000358CA"/>
    <w:rsid w:val="00036974"/>
    <w:rsid w:val="00037D70"/>
    <w:rsid w:val="00040B51"/>
    <w:rsid w:val="00041240"/>
    <w:rsid w:val="00042489"/>
    <w:rsid w:val="00047173"/>
    <w:rsid w:val="0004739A"/>
    <w:rsid w:val="00047A8D"/>
    <w:rsid w:val="0005026A"/>
    <w:rsid w:val="0005142F"/>
    <w:rsid w:val="0005246F"/>
    <w:rsid w:val="000538C0"/>
    <w:rsid w:val="0005573D"/>
    <w:rsid w:val="00055A72"/>
    <w:rsid w:val="00055ABC"/>
    <w:rsid w:val="00055BED"/>
    <w:rsid w:val="0005686F"/>
    <w:rsid w:val="0005760C"/>
    <w:rsid w:val="0005784A"/>
    <w:rsid w:val="00062BC2"/>
    <w:rsid w:val="00064310"/>
    <w:rsid w:val="0006587B"/>
    <w:rsid w:val="000667D2"/>
    <w:rsid w:val="00070FC4"/>
    <w:rsid w:val="00071987"/>
    <w:rsid w:val="000738C5"/>
    <w:rsid w:val="00074D2F"/>
    <w:rsid w:val="0007520B"/>
    <w:rsid w:val="0007555C"/>
    <w:rsid w:val="00075C1E"/>
    <w:rsid w:val="00077311"/>
    <w:rsid w:val="00077F9D"/>
    <w:rsid w:val="000809AE"/>
    <w:rsid w:val="000846C7"/>
    <w:rsid w:val="00085DA9"/>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5E21"/>
    <w:rsid w:val="000A6689"/>
    <w:rsid w:val="000B024D"/>
    <w:rsid w:val="000B0768"/>
    <w:rsid w:val="000B20F3"/>
    <w:rsid w:val="000B3B8B"/>
    <w:rsid w:val="000B4828"/>
    <w:rsid w:val="000B74DE"/>
    <w:rsid w:val="000B7751"/>
    <w:rsid w:val="000C07D2"/>
    <w:rsid w:val="000C1287"/>
    <w:rsid w:val="000D0CA3"/>
    <w:rsid w:val="000D0D65"/>
    <w:rsid w:val="000D0E2B"/>
    <w:rsid w:val="000D12AD"/>
    <w:rsid w:val="000D17BA"/>
    <w:rsid w:val="000D2346"/>
    <w:rsid w:val="000D32BE"/>
    <w:rsid w:val="000D344B"/>
    <w:rsid w:val="000D3DC8"/>
    <w:rsid w:val="000D4493"/>
    <w:rsid w:val="000D45AF"/>
    <w:rsid w:val="000D5640"/>
    <w:rsid w:val="000D62B2"/>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4C3A"/>
    <w:rsid w:val="000F5E3D"/>
    <w:rsid w:val="000F6728"/>
    <w:rsid w:val="000F707E"/>
    <w:rsid w:val="000F792A"/>
    <w:rsid w:val="00103AC7"/>
    <w:rsid w:val="00105C56"/>
    <w:rsid w:val="00107596"/>
    <w:rsid w:val="00112F2E"/>
    <w:rsid w:val="00114550"/>
    <w:rsid w:val="001148D1"/>
    <w:rsid w:val="0011692E"/>
    <w:rsid w:val="001206DF"/>
    <w:rsid w:val="00121602"/>
    <w:rsid w:val="001223D7"/>
    <w:rsid w:val="0012336B"/>
    <w:rsid w:val="001250A3"/>
    <w:rsid w:val="001260AB"/>
    <w:rsid w:val="00131197"/>
    <w:rsid w:val="00132741"/>
    <w:rsid w:val="001331F9"/>
    <w:rsid w:val="00133C7A"/>
    <w:rsid w:val="00135C01"/>
    <w:rsid w:val="00135E0A"/>
    <w:rsid w:val="001366FF"/>
    <w:rsid w:val="00136A64"/>
    <w:rsid w:val="00137B33"/>
    <w:rsid w:val="00141BC6"/>
    <w:rsid w:val="00143AD7"/>
    <w:rsid w:val="00143EBD"/>
    <w:rsid w:val="0014418B"/>
    <w:rsid w:val="00144D0D"/>
    <w:rsid w:val="001452B6"/>
    <w:rsid w:val="00146089"/>
    <w:rsid w:val="00146657"/>
    <w:rsid w:val="0014683B"/>
    <w:rsid w:val="0014757D"/>
    <w:rsid w:val="001500D9"/>
    <w:rsid w:val="00150115"/>
    <w:rsid w:val="00150D9C"/>
    <w:rsid w:val="00152955"/>
    <w:rsid w:val="001542F8"/>
    <w:rsid w:val="0015682D"/>
    <w:rsid w:val="001575D7"/>
    <w:rsid w:val="001578B3"/>
    <w:rsid w:val="001605D9"/>
    <w:rsid w:val="00161F6E"/>
    <w:rsid w:val="00162C73"/>
    <w:rsid w:val="001639B7"/>
    <w:rsid w:val="00165932"/>
    <w:rsid w:val="00166C7E"/>
    <w:rsid w:val="0017198C"/>
    <w:rsid w:val="001724AF"/>
    <w:rsid w:val="0017341C"/>
    <w:rsid w:val="0017349C"/>
    <w:rsid w:val="00174AF2"/>
    <w:rsid w:val="00174AFE"/>
    <w:rsid w:val="0017524E"/>
    <w:rsid w:val="00176C2C"/>
    <w:rsid w:val="001773B7"/>
    <w:rsid w:val="00180077"/>
    <w:rsid w:val="00180A3B"/>
    <w:rsid w:val="00182252"/>
    <w:rsid w:val="00182989"/>
    <w:rsid w:val="00182C05"/>
    <w:rsid w:val="00185ECC"/>
    <w:rsid w:val="001866F9"/>
    <w:rsid w:val="001914CB"/>
    <w:rsid w:val="00193474"/>
    <w:rsid w:val="0019424F"/>
    <w:rsid w:val="00194D5D"/>
    <w:rsid w:val="0019558B"/>
    <w:rsid w:val="00196F7B"/>
    <w:rsid w:val="00197FA3"/>
    <w:rsid w:val="001A05B5"/>
    <w:rsid w:val="001A143B"/>
    <w:rsid w:val="001A1687"/>
    <w:rsid w:val="001A19F7"/>
    <w:rsid w:val="001A3801"/>
    <w:rsid w:val="001A4571"/>
    <w:rsid w:val="001A4B95"/>
    <w:rsid w:val="001A4E24"/>
    <w:rsid w:val="001B1020"/>
    <w:rsid w:val="001B499E"/>
    <w:rsid w:val="001B510E"/>
    <w:rsid w:val="001B62F4"/>
    <w:rsid w:val="001B6E17"/>
    <w:rsid w:val="001B7E11"/>
    <w:rsid w:val="001C2E63"/>
    <w:rsid w:val="001C2EF4"/>
    <w:rsid w:val="001C2F3F"/>
    <w:rsid w:val="001C4982"/>
    <w:rsid w:val="001C4A0D"/>
    <w:rsid w:val="001C4D12"/>
    <w:rsid w:val="001C5C1C"/>
    <w:rsid w:val="001C5E16"/>
    <w:rsid w:val="001C7422"/>
    <w:rsid w:val="001D01EF"/>
    <w:rsid w:val="001D0FFE"/>
    <w:rsid w:val="001D1CDD"/>
    <w:rsid w:val="001D28FE"/>
    <w:rsid w:val="001D3B47"/>
    <w:rsid w:val="001D53F8"/>
    <w:rsid w:val="001D6EF6"/>
    <w:rsid w:val="001D7619"/>
    <w:rsid w:val="001E19FE"/>
    <w:rsid w:val="001E209F"/>
    <w:rsid w:val="001E350D"/>
    <w:rsid w:val="001E5387"/>
    <w:rsid w:val="001F0432"/>
    <w:rsid w:val="001F0C13"/>
    <w:rsid w:val="001F17ED"/>
    <w:rsid w:val="001F2A69"/>
    <w:rsid w:val="001F4931"/>
    <w:rsid w:val="001F53FB"/>
    <w:rsid w:val="001F6057"/>
    <w:rsid w:val="001F6B72"/>
    <w:rsid w:val="002003CD"/>
    <w:rsid w:val="00200D0A"/>
    <w:rsid w:val="00201A11"/>
    <w:rsid w:val="00203933"/>
    <w:rsid w:val="00203DB9"/>
    <w:rsid w:val="002066F3"/>
    <w:rsid w:val="00207FCC"/>
    <w:rsid w:val="00210E5E"/>
    <w:rsid w:val="002119CF"/>
    <w:rsid w:val="002120C1"/>
    <w:rsid w:val="0021260E"/>
    <w:rsid w:val="00213203"/>
    <w:rsid w:val="002137FD"/>
    <w:rsid w:val="00214991"/>
    <w:rsid w:val="002150F4"/>
    <w:rsid w:val="00215358"/>
    <w:rsid w:val="00215CB2"/>
    <w:rsid w:val="00217FC1"/>
    <w:rsid w:val="00220042"/>
    <w:rsid w:val="00222DE5"/>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3C"/>
    <w:rsid w:val="002376FB"/>
    <w:rsid w:val="00240EC6"/>
    <w:rsid w:val="002416A2"/>
    <w:rsid w:val="002427AE"/>
    <w:rsid w:val="00244AF3"/>
    <w:rsid w:val="002450D8"/>
    <w:rsid w:val="002453B5"/>
    <w:rsid w:val="0024576C"/>
    <w:rsid w:val="00246463"/>
    <w:rsid w:val="002465EC"/>
    <w:rsid w:val="00246D78"/>
    <w:rsid w:val="002508FC"/>
    <w:rsid w:val="00251D09"/>
    <w:rsid w:val="00253BF6"/>
    <w:rsid w:val="002557C9"/>
    <w:rsid w:val="00256EC5"/>
    <w:rsid w:val="00260043"/>
    <w:rsid w:val="002605B8"/>
    <w:rsid w:val="00260A1D"/>
    <w:rsid w:val="002637F7"/>
    <w:rsid w:val="00267343"/>
    <w:rsid w:val="00270032"/>
    <w:rsid w:val="00270075"/>
    <w:rsid w:val="00272EE5"/>
    <w:rsid w:val="00273252"/>
    <w:rsid w:val="002737A5"/>
    <w:rsid w:val="002742BE"/>
    <w:rsid w:val="00274E01"/>
    <w:rsid w:val="00275AAC"/>
    <w:rsid w:val="00276ADA"/>
    <w:rsid w:val="00280180"/>
    <w:rsid w:val="00280784"/>
    <w:rsid w:val="002817E5"/>
    <w:rsid w:val="0028384F"/>
    <w:rsid w:val="00283A2E"/>
    <w:rsid w:val="00284102"/>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38B1"/>
    <w:rsid w:val="002B3D08"/>
    <w:rsid w:val="002B4571"/>
    <w:rsid w:val="002B63AE"/>
    <w:rsid w:val="002B7751"/>
    <w:rsid w:val="002C34CE"/>
    <w:rsid w:val="002C583E"/>
    <w:rsid w:val="002D2B76"/>
    <w:rsid w:val="002D2C35"/>
    <w:rsid w:val="002D33A5"/>
    <w:rsid w:val="002D3AF1"/>
    <w:rsid w:val="002D5E8F"/>
    <w:rsid w:val="002D5FCD"/>
    <w:rsid w:val="002D7199"/>
    <w:rsid w:val="002D7602"/>
    <w:rsid w:val="002E0A93"/>
    <w:rsid w:val="002E32BC"/>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8E2"/>
    <w:rsid w:val="00326C07"/>
    <w:rsid w:val="00326EE4"/>
    <w:rsid w:val="00326F75"/>
    <w:rsid w:val="00333F1F"/>
    <w:rsid w:val="00334A7C"/>
    <w:rsid w:val="0033514C"/>
    <w:rsid w:val="0033583C"/>
    <w:rsid w:val="003367DA"/>
    <w:rsid w:val="00337294"/>
    <w:rsid w:val="00337EF6"/>
    <w:rsid w:val="00341854"/>
    <w:rsid w:val="00341883"/>
    <w:rsid w:val="0034293C"/>
    <w:rsid w:val="00342EB3"/>
    <w:rsid w:val="00344099"/>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7192E"/>
    <w:rsid w:val="00371F91"/>
    <w:rsid w:val="00373566"/>
    <w:rsid w:val="00373689"/>
    <w:rsid w:val="00375271"/>
    <w:rsid w:val="00376FE4"/>
    <w:rsid w:val="00377A48"/>
    <w:rsid w:val="00377C58"/>
    <w:rsid w:val="00377EEA"/>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15D"/>
    <w:rsid w:val="003977EF"/>
    <w:rsid w:val="003A1398"/>
    <w:rsid w:val="003A383F"/>
    <w:rsid w:val="003A3975"/>
    <w:rsid w:val="003A5815"/>
    <w:rsid w:val="003A643C"/>
    <w:rsid w:val="003A6490"/>
    <w:rsid w:val="003A7A27"/>
    <w:rsid w:val="003B00BA"/>
    <w:rsid w:val="003B03DE"/>
    <w:rsid w:val="003B1BF1"/>
    <w:rsid w:val="003B1C7D"/>
    <w:rsid w:val="003B1CA5"/>
    <w:rsid w:val="003B23EF"/>
    <w:rsid w:val="003B55B6"/>
    <w:rsid w:val="003B5B2D"/>
    <w:rsid w:val="003B5E72"/>
    <w:rsid w:val="003B617C"/>
    <w:rsid w:val="003B7034"/>
    <w:rsid w:val="003C08C5"/>
    <w:rsid w:val="003C1AE8"/>
    <w:rsid w:val="003C7343"/>
    <w:rsid w:val="003C7AB1"/>
    <w:rsid w:val="003D3726"/>
    <w:rsid w:val="003D424B"/>
    <w:rsid w:val="003D4F02"/>
    <w:rsid w:val="003D544F"/>
    <w:rsid w:val="003D6630"/>
    <w:rsid w:val="003D6DF4"/>
    <w:rsid w:val="003E3FFA"/>
    <w:rsid w:val="003E46CA"/>
    <w:rsid w:val="003E4AB6"/>
    <w:rsid w:val="003E70A5"/>
    <w:rsid w:val="003F18CD"/>
    <w:rsid w:val="003F22DC"/>
    <w:rsid w:val="003F343D"/>
    <w:rsid w:val="003F607D"/>
    <w:rsid w:val="003F7B39"/>
    <w:rsid w:val="003F7F03"/>
    <w:rsid w:val="00400600"/>
    <w:rsid w:val="004012D4"/>
    <w:rsid w:val="0040246A"/>
    <w:rsid w:val="00402CEC"/>
    <w:rsid w:val="00402DEA"/>
    <w:rsid w:val="004037E5"/>
    <w:rsid w:val="004040B0"/>
    <w:rsid w:val="00404CA3"/>
    <w:rsid w:val="00407B6C"/>
    <w:rsid w:val="00407FE6"/>
    <w:rsid w:val="004109E8"/>
    <w:rsid w:val="00410AE8"/>
    <w:rsid w:val="00411661"/>
    <w:rsid w:val="00411A64"/>
    <w:rsid w:val="004129B0"/>
    <w:rsid w:val="00412CB5"/>
    <w:rsid w:val="00412CD2"/>
    <w:rsid w:val="00414696"/>
    <w:rsid w:val="00414E2D"/>
    <w:rsid w:val="00415FA8"/>
    <w:rsid w:val="004169EC"/>
    <w:rsid w:val="00416B0C"/>
    <w:rsid w:val="0042148A"/>
    <w:rsid w:val="00422BC4"/>
    <w:rsid w:val="004257D7"/>
    <w:rsid w:val="00426048"/>
    <w:rsid w:val="004274A1"/>
    <w:rsid w:val="004334C0"/>
    <w:rsid w:val="0043414B"/>
    <w:rsid w:val="00435425"/>
    <w:rsid w:val="004360B5"/>
    <w:rsid w:val="004369B1"/>
    <w:rsid w:val="00437E20"/>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60483"/>
    <w:rsid w:val="00463B98"/>
    <w:rsid w:val="00463FEF"/>
    <w:rsid w:val="00464526"/>
    <w:rsid w:val="00464BB0"/>
    <w:rsid w:val="00464BC8"/>
    <w:rsid w:val="0046525C"/>
    <w:rsid w:val="00465A61"/>
    <w:rsid w:val="004660B1"/>
    <w:rsid w:val="00466D9C"/>
    <w:rsid w:val="00471E40"/>
    <w:rsid w:val="00473674"/>
    <w:rsid w:val="004738AB"/>
    <w:rsid w:val="00473E9C"/>
    <w:rsid w:val="00476F61"/>
    <w:rsid w:val="00476FCB"/>
    <w:rsid w:val="00477A78"/>
    <w:rsid w:val="0048103F"/>
    <w:rsid w:val="00482853"/>
    <w:rsid w:val="004842AD"/>
    <w:rsid w:val="00485D77"/>
    <w:rsid w:val="00490045"/>
    <w:rsid w:val="0049010F"/>
    <w:rsid w:val="00491918"/>
    <w:rsid w:val="00492613"/>
    <w:rsid w:val="00492B5D"/>
    <w:rsid w:val="00492D48"/>
    <w:rsid w:val="00492E2A"/>
    <w:rsid w:val="0049377B"/>
    <w:rsid w:val="00495DD4"/>
    <w:rsid w:val="00495ED2"/>
    <w:rsid w:val="00496042"/>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B02DE"/>
    <w:rsid w:val="004B04C6"/>
    <w:rsid w:val="004B15AA"/>
    <w:rsid w:val="004B23A7"/>
    <w:rsid w:val="004B2AFF"/>
    <w:rsid w:val="004B2D18"/>
    <w:rsid w:val="004B3755"/>
    <w:rsid w:val="004B4FFD"/>
    <w:rsid w:val="004B5180"/>
    <w:rsid w:val="004B53E6"/>
    <w:rsid w:val="004B59DB"/>
    <w:rsid w:val="004B63C1"/>
    <w:rsid w:val="004B67CC"/>
    <w:rsid w:val="004B6E08"/>
    <w:rsid w:val="004C1F4A"/>
    <w:rsid w:val="004C2823"/>
    <w:rsid w:val="004C465F"/>
    <w:rsid w:val="004C56E1"/>
    <w:rsid w:val="004C6D0F"/>
    <w:rsid w:val="004D06C6"/>
    <w:rsid w:val="004D18B5"/>
    <w:rsid w:val="004D2C48"/>
    <w:rsid w:val="004D5375"/>
    <w:rsid w:val="004D53F0"/>
    <w:rsid w:val="004D6022"/>
    <w:rsid w:val="004E1C5E"/>
    <w:rsid w:val="004E1C72"/>
    <w:rsid w:val="004E3192"/>
    <w:rsid w:val="004E560F"/>
    <w:rsid w:val="004E704A"/>
    <w:rsid w:val="004F370E"/>
    <w:rsid w:val="004F485A"/>
    <w:rsid w:val="004F5024"/>
    <w:rsid w:val="00501355"/>
    <w:rsid w:val="00502BD0"/>
    <w:rsid w:val="005038B3"/>
    <w:rsid w:val="005048C8"/>
    <w:rsid w:val="00505FF4"/>
    <w:rsid w:val="00507200"/>
    <w:rsid w:val="005106F9"/>
    <w:rsid w:val="00511041"/>
    <w:rsid w:val="00513AF5"/>
    <w:rsid w:val="0051486D"/>
    <w:rsid w:val="005165CB"/>
    <w:rsid w:val="005169B1"/>
    <w:rsid w:val="0051740F"/>
    <w:rsid w:val="00517770"/>
    <w:rsid w:val="00517F36"/>
    <w:rsid w:val="00520918"/>
    <w:rsid w:val="0052242E"/>
    <w:rsid w:val="00524C87"/>
    <w:rsid w:val="00525194"/>
    <w:rsid w:val="00526C59"/>
    <w:rsid w:val="0053045E"/>
    <w:rsid w:val="0053091A"/>
    <w:rsid w:val="00532D0A"/>
    <w:rsid w:val="00533217"/>
    <w:rsid w:val="0053390E"/>
    <w:rsid w:val="00534F06"/>
    <w:rsid w:val="0053671A"/>
    <w:rsid w:val="005371FB"/>
    <w:rsid w:val="005401C2"/>
    <w:rsid w:val="0054248C"/>
    <w:rsid w:val="005427B3"/>
    <w:rsid w:val="00543661"/>
    <w:rsid w:val="00543666"/>
    <w:rsid w:val="00543A3E"/>
    <w:rsid w:val="00544100"/>
    <w:rsid w:val="00544CFC"/>
    <w:rsid w:val="00546E50"/>
    <w:rsid w:val="0054776E"/>
    <w:rsid w:val="005511F1"/>
    <w:rsid w:val="00552B01"/>
    <w:rsid w:val="005530BA"/>
    <w:rsid w:val="00553377"/>
    <w:rsid w:val="00556967"/>
    <w:rsid w:val="00556F7E"/>
    <w:rsid w:val="00560A41"/>
    <w:rsid w:val="00560CD5"/>
    <w:rsid w:val="005624C8"/>
    <w:rsid w:val="00564717"/>
    <w:rsid w:val="0056784D"/>
    <w:rsid w:val="00570A17"/>
    <w:rsid w:val="00570D27"/>
    <w:rsid w:val="00571118"/>
    <w:rsid w:val="00571BEF"/>
    <w:rsid w:val="0057284A"/>
    <w:rsid w:val="005729E8"/>
    <w:rsid w:val="00574E3A"/>
    <w:rsid w:val="00575543"/>
    <w:rsid w:val="00576148"/>
    <w:rsid w:val="00576315"/>
    <w:rsid w:val="00577C80"/>
    <w:rsid w:val="00580F0F"/>
    <w:rsid w:val="00582B72"/>
    <w:rsid w:val="00582D91"/>
    <w:rsid w:val="00583073"/>
    <w:rsid w:val="00583194"/>
    <w:rsid w:val="00583367"/>
    <w:rsid w:val="005846CF"/>
    <w:rsid w:val="00585B53"/>
    <w:rsid w:val="00586215"/>
    <w:rsid w:val="005864BA"/>
    <w:rsid w:val="00586ED8"/>
    <w:rsid w:val="00590F4B"/>
    <w:rsid w:val="005929CD"/>
    <w:rsid w:val="005936FF"/>
    <w:rsid w:val="00593800"/>
    <w:rsid w:val="00593CA6"/>
    <w:rsid w:val="0059541C"/>
    <w:rsid w:val="005967AF"/>
    <w:rsid w:val="0059681D"/>
    <w:rsid w:val="00597F52"/>
    <w:rsid w:val="005A1938"/>
    <w:rsid w:val="005A271E"/>
    <w:rsid w:val="005A54FF"/>
    <w:rsid w:val="005A76F3"/>
    <w:rsid w:val="005A7888"/>
    <w:rsid w:val="005A7898"/>
    <w:rsid w:val="005A7927"/>
    <w:rsid w:val="005B1EF4"/>
    <w:rsid w:val="005B3409"/>
    <w:rsid w:val="005B34CA"/>
    <w:rsid w:val="005B4814"/>
    <w:rsid w:val="005B4CAD"/>
    <w:rsid w:val="005C0880"/>
    <w:rsid w:val="005C11FB"/>
    <w:rsid w:val="005C2878"/>
    <w:rsid w:val="005C2E1C"/>
    <w:rsid w:val="005C32FC"/>
    <w:rsid w:val="005C4BCD"/>
    <w:rsid w:val="005C4E0A"/>
    <w:rsid w:val="005C58E2"/>
    <w:rsid w:val="005C5E98"/>
    <w:rsid w:val="005C6304"/>
    <w:rsid w:val="005C6887"/>
    <w:rsid w:val="005C7572"/>
    <w:rsid w:val="005C7DEC"/>
    <w:rsid w:val="005D08C5"/>
    <w:rsid w:val="005D1199"/>
    <w:rsid w:val="005D2A73"/>
    <w:rsid w:val="005D3EAD"/>
    <w:rsid w:val="005D670E"/>
    <w:rsid w:val="005E2188"/>
    <w:rsid w:val="005E2193"/>
    <w:rsid w:val="005F0693"/>
    <w:rsid w:val="005F1143"/>
    <w:rsid w:val="005F13C4"/>
    <w:rsid w:val="005F171C"/>
    <w:rsid w:val="005F1DFB"/>
    <w:rsid w:val="005F214D"/>
    <w:rsid w:val="005F24EF"/>
    <w:rsid w:val="005F36F5"/>
    <w:rsid w:val="005F39EF"/>
    <w:rsid w:val="005F6D45"/>
    <w:rsid w:val="005F7196"/>
    <w:rsid w:val="0060073E"/>
    <w:rsid w:val="00600B2B"/>
    <w:rsid w:val="006016B0"/>
    <w:rsid w:val="006052D6"/>
    <w:rsid w:val="006054BE"/>
    <w:rsid w:val="00606BC7"/>
    <w:rsid w:val="00606CA3"/>
    <w:rsid w:val="00610518"/>
    <w:rsid w:val="00610912"/>
    <w:rsid w:val="00610A9B"/>
    <w:rsid w:val="00610E17"/>
    <w:rsid w:val="006111FB"/>
    <w:rsid w:val="00611534"/>
    <w:rsid w:val="0061179E"/>
    <w:rsid w:val="00611F36"/>
    <w:rsid w:val="00613897"/>
    <w:rsid w:val="00613A89"/>
    <w:rsid w:val="00614F28"/>
    <w:rsid w:val="00614F9E"/>
    <w:rsid w:val="00617865"/>
    <w:rsid w:val="006208F6"/>
    <w:rsid w:val="00620B95"/>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5A59"/>
    <w:rsid w:val="00655B25"/>
    <w:rsid w:val="00655F19"/>
    <w:rsid w:val="006617D9"/>
    <w:rsid w:val="006620EF"/>
    <w:rsid w:val="00664341"/>
    <w:rsid w:val="00665BA7"/>
    <w:rsid w:val="006666A9"/>
    <w:rsid w:val="00666C3F"/>
    <w:rsid w:val="00667626"/>
    <w:rsid w:val="00667BC4"/>
    <w:rsid w:val="00670284"/>
    <w:rsid w:val="0067131B"/>
    <w:rsid w:val="0067160B"/>
    <w:rsid w:val="00673B4A"/>
    <w:rsid w:val="00673B55"/>
    <w:rsid w:val="006815B5"/>
    <w:rsid w:val="0068253B"/>
    <w:rsid w:val="00682A2B"/>
    <w:rsid w:val="0068463D"/>
    <w:rsid w:val="00684B53"/>
    <w:rsid w:val="006859B7"/>
    <w:rsid w:val="00685FA8"/>
    <w:rsid w:val="006915A4"/>
    <w:rsid w:val="0069188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B0857"/>
    <w:rsid w:val="006B44C5"/>
    <w:rsid w:val="006B61A7"/>
    <w:rsid w:val="006B70AA"/>
    <w:rsid w:val="006C06BB"/>
    <w:rsid w:val="006C296C"/>
    <w:rsid w:val="006C2C76"/>
    <w:rsid w:val="006C3736"/>
    <w:rsid w:val="006C7B45"/>
    <w:rsid w:val="006D0182"/>
    <w:rsid w:val="006D02FC"/>
    <w:rsid w:val="006D045A"/>
    <w:rsid w:val="006D04C5"/>
    <w:rsid w:val="006D35BB"/>
    <w:rsid w:val="006D46A0"/>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19E2"/>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3A37"/>
    <w:rsid w:val="00704EB5"/>
    <w:rsid w:val="0070735A"/>
    <w:rsid w:val="00711003"/>
    <w:rsid w:val="00711EF4"/>
    <w:rsid w:val="00712B23"/>
    <w:rsid w:val="00712C3F"/>
    <w:rsid w:val="00716A44"/>
    <w:rsid w:val="0071796A"/>
    <w:rsid w:val="00717B9F"/>
    <w:rsid w:val="00717DF9"/>
    <w:rsid w:val="00721018"/>
    <w:rsid w:val="00721CAE"/>
    <w:rsid w:val="0072268E"/>
    <w:rsid w:val="00723F96"/>
    <w:rsid w:val="00724532"/>
    <w:rsid w:val="007251D1"/>
    <w:rsid w:val="00725708"/>
    <w:rsid w:val="00726878"/>
    <w:rsid w:val="00726CE6"/>
    <w:rsid w:val="00726FE1"/>
    <w:rsid w:val="0072745A"/>
    <w:rsid w:val="00727BCF"/>
    <w:rsid w:val="00732509"/>
    <w:rsid w:val="00734269"/>
    <w:rsid w:val="007344D5"/>
    <w:rsid w:val="00741F36"/>
    <w:rsid w:val="00743FE0"/>
    <w:rsid w:val="00745EED"/>
    <w:rsid w:val="0074621C"/>
    <w:rsid w:val="007467CE"/>
    <w:rsid w:val="00750341"/>
    <w:rsid w:val="0075046C"/>
    <w:rsid w:val="007516D8"/>
    <w:rsid w:val="007521CD"/>
    <w:rsid w:val="00752E6A"/>
    <w:rsid w:val="00754758"/>
    <w:rsid w:val="00755063"/>
    <w:rsid w:val="0075569A"/>
    <w:rsid w:val="00757015"/>
    <w:rsid w:val="00761AE6"/>
    <w:rsid w:val="0076538E"/>
    <w:rsid w:val="00765FF0"/>
    <w:rsid w:val="00766352"/>
    <w:rsid w:val="00766449"/>
    <w:rsid w:val="0076683D"/>
    <w:rsid w:val="00770FC3"/>
    <w:rsid w:val="00771200"/>
    <w:rsid w:val="00772808"/>
    <w:rsid w:val="00774120"/>
    <w:rsid w:val="00774F7A"/>
    <w:rsid w:val="00777B34"/>
    <w:rsid w:val="00777F97"/>
    <w:rsid w:val="00780278"/>
    <w:rsid w:val="00781B17"/>
    <w:rsid w:val="00782441"/>
    <w:rsid w:val="0078250C"/>
    <w:rsid w:val="00782556"/>
    <w:rsid w:val="00782BA2"/>
    <w:rsid w:val="00782F40"/>
    <w:rsid w:val="00783127"/>
    <w:rsid w:val="00783CA7"/>
    <w:rsid w:val="00785859"/>
    <w:rsid w:val="00786768"/>
    <w:rsid w:val="00786993"/>
    <w:rsid w:val="007877D4"/>
    <w:rsid w:val="007900F8"/>
    <w:rsid w:val="00791D30"/>
    <w:rsid w:val="0079594D"/>
    <w:rsid w:val="0079619A"/>
    <w:rsid w:val="007968A5"/>
    <w:rsid w:val="00797F9C"/>
    <w:rsid w:val="007A06A4"/>
    <w:rsid w:val="007A1AEE"/>
    <w:rsid w:val="007A1FF8"/>
    <w:rsid w:val="007A44D3"/>
    <w:rsid w:val="007A4C16"/>
    <w:rsid w:val="007A6F69"/>
    <w:rsid w:val="007B136D"/>
    <w:rsid w:val="007B1B9D"/>
    <w:rsid w:val="007B1F38"/>
    <w:rsid w:val="007B1FDA"/>
    <w:rsid w:val="007B426D"/>
    <w:rsid w:val="007B501A"/>
    <w:rsid w:val="007B51B6"/>
    <w:rsid w:val="007B6297"/>
    <w:rsid w:val="007B67B0"/>
    <w:rsid w:val="007B6941"/>
    <w:rsid w:val="007C14A2"/>
    <w:rsid w:val="007C3AC7"/>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492E"/>
    <w:rsid w:val="007D5583"/>
    <w:rsid w:val="007D6732"/>
    <w:rsid w:val="007D697F"/>
    <w:rsid w:val="007D6B58"/>
    <w:rsid w:val="007D6B69"/>
    <w:rsid w:val="007D7B7D"/>
    <w:rsid w:val="007E2064"/>
    <w:rsid w:val="007E24C3"/>
    <w:rsid w:val="007E2A88"/>
    <w:rsid w:val="007E30D2"/>
    <w:rsid w:val="007E7B3B"/>
    <w:rsid w:val="007F0525"/>
    <w:rsid w:val="007F0C28"/>
    <w:rsid w:val="007F1006"/>
    <w:rsid w:val="007F11EE"/>
    <w:rsid w:val="007F186F"/>
    <w:rsid w:val="007F5CF4"/>
    <w:rsid w:val="00800D00"/>
    <w:rsid w:val="008029C8"/>
    <w:rsid w:val="00804049"/>
    <w:rsid w:val="00804ADA"/>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341B7"/>
    <w:rsid w:val="00834804"/>
    <w:rsid w:val="00836BD1"/>
    <w:rsid w:val="00836DBC"/>
    <w:rsid w:val="00840735"/>
    <w:rsid w:val="00842802"/>
    <w:rsid w:val="00842850"/>
    <w:rsid w:val="00842875"/>
    <w:rsid w:val="00843E01"/>
    <w:rsid w:val="008446E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3E2F"/>
    <w:rsid w:val="0086481A"/>
    <w:rsid w:val="0086484A"/>
    <w:rsid w:val="0086552D"/>
    <w:rsid w:val="00872179"/>
    <w:rsid w:val="00872796"/>
    <w:rsid w:val="008728B4"/>
    <w:rsid w:val="00872BB2"/>
    <w:rsid w:val="00873041"/>
    <w:rsid w:val="00875E04"/>
    <w:rsid w:val="00877EAB"/>
    <w:rsid w:val="00881100"/>
    <w:rsid w:val="0088197D"/>
    <w:rsid w:val="00884B54"/>
    <w:rsid w:val="0088510C"/>
    <w:rsid w:val="008863D3"/>
    <w:rsid w:val="00886A4B"/>
    <w:rsid w:val="00886BBE"/>
    <w:rsid w:val="008903E7"/>
    <w:rsid w:val="00892F31"/>
    <w:rsid w:val="00893D3E"/>
    <w:rsid w:val="00895A64"/>
    <w:rsid w:val="00896AFC"/>
    <w:rsid w:val="00896C25"/>
    <w:rsid w:val="00896D95"/>
    <w:rsid w:val="00896F4F"/>
    <w:rsid w:val="008A037F"/>
    <w:rsid w:val="008A0940"/>
    <w:rsid w:val="008A173A"/>
    <w:rsid w:val="008A1FDB"/>
    <w:rsid w:val="008A22F9"/>
    <w:rsid w:val="008A26A9"/>
    <w:rsid w:val="008A35AD"/>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EDC"/>
    <w:rsid w:val="008C6391"/>
    <w:rsid w:val="008D2F9E"/>
    <w:rsid w:val="008D3755"/>
    <w:rsid w:val="008D38C7"/>
    <w:rsid w:val="008D40B6"/>
    <w:rsid w:val="008D4EC7"/>
    <w:rsid w:val="008D4FB1"/>
    <w:rsid w:val="008D6073"/>
    <w:rsid w:val="008D68F1"/>
    <w:rsid w:val="008D77E0"/>
    <w:rsid w:val="008E22FB"/>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1006"/>
    <w:rsid w:val="00903443"/>
    <w:rsid w:val="0090483C"/>
    <w:rsid w:val="00904EC1"/>
    <w:rsid w:val="00904F35"/>
    <w:rsid w:val="0090582A"/>
    <w:rsid w:val="00907754"/>
    <w:rsid w:val="00907DC8"/>
    <w:rsid w:val="0091097D"/>
    <w:rsid w:val="009110BE"/>
    <w:rsid w:val="00917D81"/>
    <w:rsid w:val="00922003"/>
    <w:rsid w:val="009238B6"/>
    <w:rsid w:val="00923CD6"/>
    <w:rsid w:val="00925376"/>
    <w:rsid w:val="00926845"/>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0FC3"/>
    <w:rsid w:val="0095417C"/>
    <w:rsid w:val="00956973"/>
    <w:rsid w:val="00962260"/>
    <w:rsid w:val="00962584"/>
    <w:rsid w:val="00964672"/>
    <w:rsid w:val="00965813"/>
    <w:rsid w:val="009676D3"/>
    <w:rsid w:val="00970533"/>
    <w:rsid w:val="00971BA6"/>
    <w:rsid w:val="0097209D"/>
    <w:rsid w:val="00972117"/>
    <w:rsid w:val="009737BA"/>
    <w:rsid w:val="00974604"/>
    <w:rsid w:val="0097473E"/>
    <w:rsid w:val="00975F1C"/>
    <w:rsid w:val="009773C8"/>
    <w:rsid w:val="00977B8A"/>
    <w:rsid w:val="00977DAE"/>
    <w:rsid w:val="0098102E"/>
    <w:rsid w:val="00983799"/>
    <w:rsid w:val="009839A8"/>
    <w:rsid w:val="00987D74"/>
    <w:rsid w:val="00987EC0"/>
    <w:rsid w:val="00991839"/>
    <w:rsid w:val="00991F53"/>
    <w:rsid w:val="00993000"/>
    <w:rsid w:val="00994AE0"/>
    <w:rsid w:val="00994F51"/>
    <w:rsid w:val="00996039"/>
    <w:rsid w:val="009977DB"/>
    <w:rsid w:val="009A3E15"/>
    <w:rsid w:val="009A5A6F"/>
    <w:rsid w:val="009A6193"/>
    <w:rsid w:val="009A646F"/>
    <w:rsid w:val="009A6EC1"/>
    <w:rsid w:val="009A78C4"/>
    <w:rsid w:val="009A7FE5"/>
    <w:rsid w:val="009B024B"/>
    <w:rsid w:val="009B0CBE"/>
    <w:rsid w:val="009B2057"/>
    <w:rsid w:val="009B4EC8"/>
    <w:rsid w:val="009B5923"/>
    <w:rsid w:val="009B7980"/>
    <w:rsid w:val="009B7F64"/>
    <w:rsid w:val="009C003E"/>
    <w:rsid w:val="009C083B"/>
    <w:rsid w:val="009C0FA3"/>
    <w:rsid w:val="009C2482"/>
    <w:rsid w:val="009C3368"/>
    <w:rsid w:val="009C373A"/>
    <w:rsid w:val="009C3817"/>
    <w:rsid w:val="009C3A9C"/>
    <w:rsid w:val="009C4AF7"/>
    <w:rsid w:val="009C5264"/>
    <w:rsid w:val="009C561D"/>
    <w:rsid w:val="009C7010"/>
    <w:rsid w:val="009D0805"/>
    <w:rsid w:val="009D0EC2"/>
    <w:rsid w:val="009D31E7"/>
    <w:rsid w:val="009D5D63"/>
    <w:rsid w:val="009D6BA8"/>
    <w:rsid w:val="009D7ED9"/>
    <w:rsid w:val="009E0558"/>
    <w:rsid w:val="009E21D5"/>
    <w:rsid w:val="009E286C"/>
    <w:rsid w:val="009E3384"/>
    <w:rsid w:val="009E41A4"/>
    <w:rsid w:val="009E51B0"/>
    <w:rsid w:val="009E6366"/>
    <w:rsid w:val="009F0A63"/>
    <w:rsid w:val="009F0FCB"/>
    <w:rsid w:val="009F22D5"/>
    <w:rsid w:val="009F2D66"/>
    <w:rsid w:val="009F392E"/>
    <w:rsid w:val="009F47E7"/>
    <w:rsid w:val="009F568A"/>
    <w:rsid w:val="009F56DE"/>
    <w:rsid w:val="009F6301"/>
    <w:rsid w:val="009F773F"/>
    <w:rsid w:val="00A01BD9"/>
    <w:rsid w:val="00A02EFA"/>
    <w:rsid w:val="00A04747"/>
    <w:rsid w:val="00A0681B"/>
    <w:rsid w:val="00A06919"/>
    <w:rsid w:val="00A1011F"/>
    <w:rsid w:val="00A1259D"/>
    <w:rsid w:val="00A13732"/>
    <w:rsid w:val="00A13995"/>
    <w:rsid w:val="00A13FF3"/>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5FA6"/>
    <w:rsid w:val="00A66974"/>
    <w:rsid w:val="00A703B3"/>
    <w:rsid w:val="00A71AC8"/>
    <w:rsid w:val="00A725FB"/>
    <w:rsid w:val="00A74269"/>
    <w:rsid w:val="00A75674"/>
    <w:rsid w:val="00A81CF2"/>
    <w:rsid w:val="00A834C7"/>
    <w:rsid w:val="00A853B2"/>
    <w:rsid w:val="00A8693F"/>
    <w:rsid w:val="00A86E6B"/>
    <w:rsid w:val="00A87258"/>
    <w:rsid w:val="00A911FC"/>
    <w:rsid w:val="00A918F7"/>
    <w:rsid w:val="00A94D90"/>
    <w:rsid w:val="00A95A5E"/>
    <w:rsid w:val="00A96016"/>
    <w:rsid w:val="00A97651"/>
    <w:rsid w:val="00AA007A"/>
    <w:rsid w:val="00AA0AF9"/>
    <w:rsid w:val="00AA190F"/>
    <w:rsid w:val="00AA1DB9"/>
    <w:rsid w:val="00AA2A7F"/>
    <w:rsid w:val="00AA38AA"/>
    <w:rsid w:val="00AA3F4B"/>
    <w:rsid w:val="00AA4500"/>
    <w:rsid w:val="00AA4F06"/>
    <w:rsid w:val="00AA5B78"/>
    <w:rsid w:val="00AA6BBB"/>
    <w:rsid w:val="00AB0405"/>
    <w:rsid w:val="00AB1968"/>
    <w:rsid w:val="00AB1BAF"/>
    <w:rsid w:val="00AB2ED1"/>
    <w:rsid w:val="00AC1338"/>
    <w:rsid w:val="00AC292D"/>
    <w:rsid w:val="00AC3496"/>
    <w:rsid w:val="00AC3DC8"/>
    <w:rsid w:val="00AC42E1"/>
    <w:rsid w:val="00AC4335"/>
    <w:rsid w:val="00AC4D17"/>
    <w:rsid w:val="00AC4F57"/>
    <w:rsid w:val="00AC6892"/>
    <w:rsid w:val="00AD0F1E"/>
    <w:rsid w:val="00AD2D55"/>
    <w:rsid w:val="00AD2FB8"/>
    <w:rsid w:val="00AD41A1"/>
    <w:rsid w:val="00AD7E28"/>
    <w:rsid w:val="00AE0A6A"/>
    <w:rsid w:val="00AE0D5E"/>
    <w:rsid w:val="00AE1F07"/>
    <w:rsid w:val="00AE2C3C"/>
    <w:rsid w:val="00AE5FAD"/>
    <w:rsid w:val="00AF1A97"/>
    <w:rsid w:val="00AF241B"/>
    <w:rsid w:val="00AF2C91"/>
    <w:rsid w:val="00AF37F0"/>
    <w:rsid w:val="00AF3A53"/>
    <w:rsid w:val="00AF3E8D"/>
    <w:rsid w:val="00AF48AD"/>
    <w:rsid w:val="00AF5633"/>
    <w:rsid w:val="00AF5F65"/>
    <w:rsid w:val="00AF64B9"/>
    <w:rsid w:val="00AF7EB9"/>
    <w:rsid w:val="00B02CD9"/>
    <w:rsid w:val="00B0366F"/>
    <w:rsid w:val="00B0636E"/>
    <w:rsid w:val="00B06C31"/>
    <w:rsid w:val="00B07C9E"/>
    <w:rsid w:val="00B07DE3"/>
    <w:rsid w:val="00B11241"/>
    <w:rsid w:val="00B12C89"/>
    <w:rsid w:val="00B14308"/>
    <w:rsid w:val="00B16D54"/>
    <w:rsid w:val="00B171A1"/>
    <w:rsid w:val="00B1791A"/>
    <w:rsid w:val="00B17B18"/>
    <w:rsid w:val="00B202C5"/>
    <w:rsid w:val="00B20785"/>
    <w:rsid w:val="00B215CB"/>
    <w:rsid w:val="00B219B5"/>
    <w:rsid w:val="00B222C6"/>
    <w:rsid w:val="00B226ED"/>
    <w:rsid w:val="00B22CED"/>
    <w:rsid w:val="00B23672"/>
    <w:rsid w:val="00B238EE"/>
    <w:rsid w:val="00B24F87"/>
    <w:rsid w:val="00B25530"/>
    <w:rsid w:val="00B25F67"/>
    <w:rsid w:val="00B26AB7"/>
    <w:rsid w:val="00B26B5C"/>
    <w:rsid w:val="00B271CC"/>
    <w:rsid w:val="00B307A1"/>
    <w:rsid w:val="00B33723"/>
    <w:rsid w:val="00B33FBF"/>
    <w:rsid w:val="00B34898"/>
    <w:rsid w:val="00B34E1A"/>
    <w:rsid w:val="00B35752"/>
    <w:rsid w:val="00B35F79"/>
    <w:rsid w:val="00B35FA0"/>
    <w:rsid w:val="00B3675D"/>
    <w:rsid w:val="00B41B0E"/>
    <w:rsid w:val="00B41E34"/>
    <w:rsid w:val="00B428A1"/>
    <w:rsid w:val="00B43E78"/>
    <w:rsid w:val="00B4444E"/>
    <w:rsid w:val="00B45717"/>
    <w:rsid w:val="00B4710E"/>
    <w:rsid w:val="00B506E0"/>
    <w:rsid w:val="00B50769"/>
    <w:rsid w:val="00B5110D"/>
    <w:rsid w:val="00B52B85"/>
    <w:rsid w:val="00B52CEE"/>
    <w:rsid w:val="00B54EA8"/>
    <w:rsid w:val="00B56763"/>
    <w:rsid w:val="00B6080C"/>
    <w:rsid w:val="00B60C55"/>
    <w:rsid w:val="00B60E92"/>
    <w:rsid w:val="00B6159A"/>
    <w:rsid w:val="00B62D6D"/>
    <w:rsid w:val="00B63A60"/>
    <w:rsid w:val="00B6501E"/>
    <w:rsid w:val="00B66AB1"/>
    <w:rsid w:val="00B670CC"/>
    <w:rsid w:val="00B67C24"/>
    <w:rsid w:val="00B707DD"/>
    <w:rsid w:val="00B71031"/>
    <w:rsid w:val="00B7107D"/>
    <w:rsid w:val="00B7190A"/>
    <w:rsid w:val="00B72378"/>
    <w:rsid w:val="00B7475F"/>
    <w:rsid w:val="00B75D0D"/>
    <w:rsid w:val="00B83275"/>
    <w:rsid w:val="00B8478F"/>
    <w:rsid w:val="00B8581B"/>
    <w:rsid w:val="00B86BD9"/>
    <w:rsid w:val="00B87107"/>
    <w:rsid w:val="00B87221"/>
    <w:rsid w:val="00B92EAC"/>
    <w:rsid w:val="00B93319"/>
    <w:rsid w:val="00B936D5"/>
    <w:rsid w:val="00B937AA"/>
    <w:rsid w:val="00B94B32"/>
    <w:rsid w:val="00B956BF"/>
    <w:rsid w:val="00B95764"/>
    <w:rsid w:val="00B9639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4527"/>
    <w:rsid w:val="00BE6734"/>
    <w:rsid w:val="00BF0BD8"/>
    <w:rsid w:val="00BF0F3A"/>
    <w:rsid w:val="00BF15C2"/>
    <w:rsid w:val="00BF2D39"/>
    <w:rsid w:val="00BF3AD9"/>
    <w:rsid w:val="00BF414A"/>
    <w:rsid w:val="00C00238"/>
    <w:rsid w:val="00C01980"/>
    <w:rsid w:val="00C01DC8"/>
    <w:rsid w:val="00C02906"/>
    <w:rsid w:val="00C03CF5"/>
    <w:rsid w:val="00C03D46"/>
    <w:rsid w:val="00C0554D"/>
    <w:rsid w:val="00C064A9"/>
    <w:rsid w:val="00C109CE"/>
    <w:rsid w:val="00C10F29"/>
    <w:rsid w:val="00C11081"/>
    <w:rsid w:val="00C11963"/>
    <w:rsid w:val="00C14829"/>
    <w:rsid w:val="00C15B68"/>
    <w:rsid w:val="00C21978"/>
    <w:rsid w:val="00C2346A"/>
    <w:rsid w:val="00C24D5F"/>
    <w:rsid w:val="00C2651C"/>
    <w:rsid w:val="00C2705C"/>
    <w:rsid w:val="00C318F1"/>
    <w:rsid w:val="00C3278D"/>
    <w:rsid w:val="00C34974"/>
    <w:rsid w:val="00C3542B"/>
    <w:rsid w:val="00C35956"/>
    <w:rsid w:val="00C361AC"/>
    <w:rsid w:val="00C36548"/>
    <w:rsid w:val="00C374A4"/>
    <w:rsid w:val="00C4155A"/>
    <w:rsid w:val="00C41F6C"/>
    <w:rsid w:val="00C43B6B"/>
    <w:rsid w:val="00C444B3"/>
    <w:rsid w:val="00C4496F"/>
    <w:rsid w:val="00C452B5"/>
    <w:rsid w:val="00C455BA"/>
    <w:rsid w:val="00C45DCC"/>
    <w:rsid w:val="00C53519"/>
    <w:rsid w:val="00C5428A"/>
    <w:rsid w:val="00C5678F"/>
    <w:rsid w:val="00C57E4A"/>
    <w:rsid w:val="00C60815"/>
    <w:rsid w:val="00C6135E"/>
    <w:rsid w:val="00C623E0"/>
    <w:rsid w:val="00C62AF3"/>
    <w:rsid w:val="00C62EDC"/>
    <w:rsid w:val="00C659CA"/>
    <w:rsid w:val="00C70BED"/>
    <w:rsid w:val="00C712D8"/>
    <w:rsid w:val="00C73ED6"/>
    <w:rsid w:val="00C7502E"/>
    <w:rsid w:val="00C77DF7"/>
    <w:rsid w:val="00C8017B"/>
    <w:rsid w:val="00C8146C"/>
    <w:rsid w:val="00C831ED"/>
    <w:rsid w:val="00C838D4"/>
    <w:rsid w:val="00C85E83"/>
    <w:rsid w:val="00C8614B"/>
    <w:rsid w:val="00C861A9"/>
    <w:rsid w:val="00C86203"/>
    <w:rsid w:val="00C86330"/>
    <w:rsid w:val="00C91D6D"/>
    <w:rsid w:val="00C92EEB"/>
    <w:rsid w:val="00C942DD"/>
    <w:rsid w:val="00C9489B"/>
    <w:rsid w:val="00C94DDF"/>
    <w:rsid w:val="00C95A50"/>
    <w:rsid w:val="00C96526"/>
    <w:rsid w:val="00C972FB"/>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8E1"/>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1866"/>
    <w:rsid w:val="00CE36D3"/>
    <w:rsid w:val="00CE45E0"/>
    <w:rsid w:val="00CE4B4A"/>
    <w:rsid w:val="00CE77E6"/>
    <w:rsid w:val="00CE7B6C"/>
    <w:rsid w:val="00CF1C5D"/>
    <w:rsid w:val="00CF1FD5"/>
    <w:rsid w:val="00CF2D11"/>
    <w:rsid w:val="00CF301D"/>
    <w:rsid w:val="00CF5241"/>
    <w:rsid w:val="00CF6BAE"/>
    <w:rsid w:val="00CF7FAB"/>
    <w:rsid w:val="00D003DD"/>
    <w:rsid w:val="00D025FE"/>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4807"/>
    <w:rsid w:val="00D25269"/>
    <w:rsid w:val="00D25B6E"/>
    <w:rsid w:val="00D27569"/>
    <w:rsid w:val="00D27AC5"/>
    <w:rsid w:val="00D301C7"/>
    <w:rsid w:val="00D33DEB"/>
    <w:rsid w:val="00D34728"/>
    <w:rsid w:val="00D34B25"/>
    <w:rsid w:val="00D356EC"/>
    <w:rsid w:val="00D35E3A"/>
    <w:rsid w:val="00D35F2F"/>
    <w:rsid w:val="00D3609A"/>
    <w:rsid w:val="00D37AA0"/>
    <w:rsid w:val="00D406DA"/>
    <w:rsid w:val="00D40865"/>
    <w:rsid w:val="00D41790"/>
    <w:rsid w:val="00D423AD"/>
    <w:rsid w:val="00D43C0B"/>
    <w:rsid w:val="00D44FCE"/>
    <w:rsid w:val="00D50A8E"/>
    <w:rsid w:val="00D51608"/>
    <w:rsid w:val="00D53974"/>
    <w:rsid w:val="00D54079"/>
    <w:rsid w:val="00D62526"/>
    <w:rsid w:val="00D64CBA"/>
    <w:rsid w:val="00D657CE"/>
    <w:rsid w:val="00D65828"/>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97EEA"/>
    <w:rsid w:val="00DA296B"/>
    <w:rsid w:val="00DA2AF8"/>
    <w:rsid w:val="00DA2BD0"/>
    <w:rsid w:val="00DA47B0"/>
    <w:rsid w:val="00DA6C9E"/>
    <w:rsid w:val="00DA72D4"/>
    <w:rsid w:val="00DB1668"/>
    <w:rsid w:val="00DB3288"/>
    <w:rsid w:val="00DB68C7"/>
    <w:rsid w:val="00DC00F4"/>
    <w:rsid w:val="00DC0A85"/>
    <w:rsid w:val="00DC0EF1"/>
    <w:rsid w:val="00DC1DB7"/>
    <w:rsid w:val="00DC499A"/>
    <w:rsid w:val="00DC58C8"/>
    <w:rsid w:val="00DC5903"/>
    <w:rsid w:val="00DC6C4A"/>
    <w:rsid w:val="00DC71C0"/>
    <w:rsid w:val="00DD31B4"/>
    <w:rsid w:val="00DD4ACA"/>
    <w:rsid w:val="00DD4CC5"/>
    <w:rsid w:val="00DD7A6A"/>
    <w:rsid w:val="00DD7ECB"/>
    <w:rsid w:val="00DE0693"/>
    <w:rsid w:val="00DE079F"/>
    <w:rsid w:val="00DE18C6"/>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130"/>
    <w:rsid w:val="00DF6214"/>
    <w:rsid w:val="00DF6588"/>
    <w:rsid w:val="00E03800"/>
    <w:rsid w:val="00E05F95"/>
    <w:rsid w:val="00E07A99"/>
    <w:rsid w:val="00E1065B"/>
    <w:rsid w:val="00E10A8D"/>
    <w:rsid w:val="00E12A1E"/>
    <w:rsid w:val="00E12F13"/>
    <w:rsid w:val="00E173F2"/>
    <w:rsid w:val="00E22316"/>
    <w:rsid w:val="00E22770"/>
    <w:rsid w:val="00E23F79"/>
    <w:rsid w:val="00E2425D"/>
    <w:rsid w:val="00E24BF2"/>
    <w:rsid w:val="00E25981"/>
    <w:rsid w:val="00E25E6F"/>
    <w:rsid w:val="00E26395"/>
    <w:rsid w:val="00E26515"/>
    <w:rsid w:val="00E26DAE"/>
    <w:rsid w:val="00E27ECD"/>
    <w:rsid w:val="00E301C1"/>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B2F"/>
    <w:rsid w:val="00E70644"/>
    <w:rsid w:val="00E7171D"/>
    <w:rsid w:val="00E728B7"/>
    <w:rsid w:val="00E72920"/>
    <w:rsid w:val="00E75300"/>
    <w:rsid w:val="00E77CE6"/>
    <w:rsid w:val="00E80865"/>
    <w:rsid w:val="00E81047"/>
    <w:rsid w:val="00E8151A"/>
    <w:rsid w:val="00E82094"/>
    <w:rsid w:val="00E8581A"/>
    <w:rsid w:val="00E85E3B"/>
    <w:rsid w:val="00E86C7A"/>
    <w:rsid w:val="00E905FF"/>
    <w:rsid w:val="00E9162F"/>
    <w:rsid w:val="00E91AD4"/>
    <w:rsid w:val="00E91EAE"/>
    <w:rsid w:val="00E92616"/>
    <w:rsid w:val="00E93301"/>
    <w:rsid w:val="00E952F6"/>
    <w:rsid w:val="00E95C36"/>
    <w:rsid w:val="00E970EA"/>
    <w:rsid w:val="00E97E3A"/>
    <w:rsid w:val="00EA0057"/>
    <w:rsid w:val="00EA29EC"/>
    <w:rsid w:val="00EA3A25"/>
    <w:rsid w:val="00EA5C12"/>
    <w:rsid w:val="00EA7878"/>
    <w:rsid w:val="00EB328D"/>
    <w:rsid w:val="00EB597D"/>
    <w:rsid w:val="00EC0CF4"/>
    <w:rsid w:val="00EC145A"/>
    <w:rsid w:val="00EC1A9F"/>
    <w:rsid w:val="00EC39EA"/>
    <w:rsid w:val="00EC51CC"/>
    <w:rsid w:val="00EC5540"/>
    <w:rsid w:val="00EC73D8"/>
    <w:rsid w:val="00EC7573"/>
    <w:rsid w:val="00ED39F8"/>
    <w:rsid w:val="00ED51EE"/>
    <w:rsid w:val="00ED6B25"/>
    <w:rsid w:val="00EE0B0C"/>
    <w:rsid w:val="00EE1D69"/>
    <w:rsid w:val="00EE1E2E"/>
    <w:rsid w:val="00EE2694"/>
    <w:rsid w:val="00EE32E4"/>
    <w:rsid w:val="00EE4964"/>
    <w:rsid w:val="00EE4C9C"/>
    <w:rsid w:val="00EE544F"/>
    <w:rsid w:val="00EE54B9"/>
    <w:rsid w:val="00EE5A47"/>
    <w:rsid w:val="00EE67A7"/>
    <w:rsid w:val="00EE6F69"/>
    <w:rsid w:val="00EF20AE"/>
    <w:rsid w:val="00EF2A91"/>
    <w:rsid w:val="00EF3E4C"/>
    <w:rsid w:val="00EF3FCF"/>
    <w:rsid w:val="00EF4168"/>
    <w:rsid w:val="00EF47B5"/>
    <w:rsid w:val="00EF4965"/>
    <w:rsid w:val="00EF4C2A"/>
    <w:rsid w:val="00EF51DF"/>
    <w:rsid w:val="00EF57B1"/>
    <w:rsid w:val="00EF71FE"/>
    <w:rsid w:val="00F004CF"/>
    <w:rsid w:val="00F02EA4"/>
    <w:rsid w:val="00F03882"/>
    <w:rsid w:val="00F0558E"/>
    <w:rsid w:val="00F06DA9"/>
    <w:rsid w:val="00F07B14"/>
    <w:rsid w:val="00F100E6"/>
    <w:rsid w:val="00F10383"/>
    <w:rsid w:val="00F123B0"/>
    <w:rsid w:val="00F12F94"/>
    <w:rsid w:val="00F137C8"/>
    <w:rsid w:val="00F1595C"/>
    <w:rsid w:val="00F1784D"/>
    <w:rsid w:val="00F17F4C"/>
    <w:rsid w:val="00F23626"/>
    <w:rsid w:val="00F23B5E"/>
    <w:rsid w:val="00F24CBF"/>
    <w:rsid w:val="00F2676F"/>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C6A"/>
    <w:rsid w:val="00F5557C"/>
    <w:rsid w:val="00F57B70"/>
    <w:rsid w:val="00F60038"/>
    <w:rsid w:val="00F60C3B"/>
    <w:rsid w:val="00F61493"/>
    <w:rsid w:val="00F62021"/>
    <w:rsid w:val="00F6223A"/>
    <w:rsid w:val="00F62292"/>
    <w:rsid w:val="00F64CEC"/>
    <w:rsid w:val="00F655ED"/>
    <w:rsid w:val="00F659E8"/>
    <w:rsid w:val="00F65BCE"/>
    <w:rsid w:val="00F67486"/>
    <w:rsid w:val="00F707EB"/>
    <w:rsid w:val="00F70AC8"/>
    <w:rsid w:val="00F71303"/>
    <w:rsid w:val="00F714B8"/>
    <w:rsid w:val="00F726EB"/>
    <w:rsid w:val="00F731BD"/>
    <w:rsid w:val="00F73BEF"/>
    <w:rsid w:val="00F760FE"/>
    <w:rsid w:val="00F76301"/>
    <w:rsid w:val="00F76787"/>
    <w:rsid w:val="00F772CB"/>
    <w:rsid w:val="00F8379F"/>
    <w:rsid w:val="00F85BF8"/>
    <w:rsid w:val="00F85DDA"/>
    <w:rsid w:val="00F863EF"/>
    <w:rsid w:val="00F865D4"/>
    <w:rsid w:val="00F8687A"/>
    <w:rsid w:val="00F86D3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61A9"/>
    <w:rsid w:val="00FB7D97"/>
    <w:rsid w:val="00FB7DE5"/>
    <w:rsid w:val="00FB7E1B"/>
    <w:rsid w:val="00FC0921"/>
    <w:rsid w:val="00FC0CF8"/>
    <w:rsid w:val="00FC2858"/>
    <w:rsid w:val="00FC2FA5"/>
    <w:rsid w:val="00FC3325"/>
    <w:rsid w:val="00FC359B"/>
    <w:rsid w:val="00FC3D36"/>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7E8AFEC"/>
  <w15:docId w15:val="{B4840B40-EC7F-442C-90A1-E8D21173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5321"/>
    <w:rPr>
      <w:rFonts w:ascii="Arial" w:hAnsi="Arial"/>
      <w:sz w:val="19"/>
      <w:szCs w:val="24"/>
      <w:lang w:val="sk-SK"/>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eastAsia="sk-SK"/>
    </w:rPr>
  </w:style>
  <w:style w:type="paragraph" w:styleId="Odsekzoznamu">
    <w:name w:val="List Paragraph"/>
    <w:basedOn w:val="Normlny"/>
    <w:uiPriority w:val="34"/>
    <w:qFormat/>
    <w:rsid w:val="00EF3FCF"/>
    <w:pPr>
      <w:ind w:left="720"/>
      <w:contextualSpacing/>
    </w:pPr>
    <w:rPr>
      <w:rFonts w:cs="Arial"/>
      <w:sz w:val="24"/>
      <w:lang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Sil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rPr>
  </w:style>
  <w:style w:type="paragraph" w:customStyle="1" w:styleId="odstavec">
    <w:name w:val="odstavec"/>
    <w:basedOn w:val="Normlny"/>
    <w:rsid w:val="00360290"/>
    <w:pPr>
      <w:spacing w:before="100" w:after="100"/>
      <w:ind w:firstLine="539"/>
      <w:jc w:val="both"/>
    </w:pPr>
    <w:rPr>
      <w:rFonts w:ascii="Times New Roman" w:hAnsi="Times New Roman"/>
      <w:sz w:val="24"/>
      <w:lang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rPr>
  </w:style>
  <w:style w:type="paragraph" w:styleId="Nzov">
    <w:name w:val="Title"/>
    <w:basedOn w:val="Normlny"/>
    <w:link w:val="NzovChar"/>
    <w:uiPriority w:val="99"/>
    <w:qFormat/>
    <w:rsid w:val="00360290"/>
    <w:pPr>
      <w:jc w:val="center"/>
    </w:pPr>
    <w:rPr>
      <w:rFonts w:ascii="Times New Roman" w:hAnsi="Times New Roman"/>
      <w:b/>
      <w:bCs/>
      <w:sz w:val="24"/>
      <w:lang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eastAsia="sk-SK"/>
    </w:rPr>
  </w:style>
  <w:style w:type="paragraph" w:customStyle="1" w:styleId="Zkladntextb0">
    <w:name w:val="Základný text.b"/>
    <w:basedOn w:val="Normlny"/>
    <w:rsid w:val="00360290"/>
    <w:pPr>
      <w:jc w:val="center"/>
    </w:pPr>
    <w:rPr>
      <w:rFonts w:ascii="Times New Roman" w:hAnsi="Times New Roman"/>
      <w:sz w:val="28"/>
      <w:szCs w:val="20"/>
      <w:lang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eastAsia="sk-SK"/>
    </w:rPr>
  </w:style>
  <w:style w:type="paragraph" w:styleId="Obsah7">
    <w:name w:val="toc 7"/>
    <w:basedOn w:val="Normlny"/>
    <w:next w:val="Normlny"/>
    <w:autoRedefine/>
    <w:uiPriority w:val="39"/>
    <w:rsid w:val="00360290"/>
    <w:pPr>
      <w:ind w:left="1440"/>
    </w:pPr>
    <w:rPr>
      <w:rFonts w:ascii="Calibri" w:hAnsi="Calibri" w:cs="Calibri"/>
      <w:sz w:val="18"/>
      <w:szCs w:val="18"/>
      <w:lang w:eastAsia="sk-SK"/>
    </w:rPr>
  </w:style>
  <w:style w:type="paragraph" w:styleId="Obsah8">
    <w:name w:val="toc 8"/>
    <w:basedOn w:val="Normlny"/>
    <w:next w:val="Normlny"/>
    <w:autoRedefine/>
    <w:uiPriority w:val="39"/>
    <w:rsid w:val="00360290"/>
    <w:pPr>
      <w:ind w:left="1680"/>
    </w:pPr>
    <w:rPr>
      <w:rFonts w:ascii="Calibri" w:hAnsi="Calibri" w:cs="Calibri"/>
      <w:sz w:val="18"/>
      <w:szCs w:val="18"/>
      <w:lang w:eastAsia="sk-SK"/>
    </w:rPr>
  </w:style>
  <w:style w:type="paragraph" w:styleId="Obsah9">
    <w:name w:val="toc 9"/>
    <w:basedOn w:val="Normlny"/>
    <w:next w:val="Normlny"/>
    <w:autoRedefine/>
    <w:uiPriority w:val="39"/>
    <w:rsid w:val="00360290"/>
    <w:pPr>
      <w:ind w:left="1920"/>
    </w:pPr>
    <w:rPr>
      <w:rFonts w:ascii="Calibri" w:hAnsi="Calibri" w:cs="Calibri"/>
      <w:sz w:val="18"/>
      <w:szCs w:val="18"/>
      <w:lang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rPr>
  </w:style>
  <w:style w:type="paragraph" w:styleId="Zoznamcitci">
    <w:name w:val="table of authorities"/>
    <w:basedOn w:val="Normlny"/>
    <w:next w:val="Normlny"/>
    <w:rsid w:val="00360290"/>
    <w:pPr>
      <w:ind w:left="240" w:hanging="240"/>
    </w:pPr>
    <w:rPr>
      <w:rFonts w:ascii="Times New Roman" w:hAnsi="Times New Roman"/>
      <w:sz w:val="24"/>
      <w:lang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rPr>
  </w:style>
  <w:style w:type="paragraph" w:customStyle="1" w:styleId="Odsekzoznamu1">
    <w:name w:val="Odsek zoznamu1"/>
    <w:basedOn w:val="Normlny"/>
    <w:rsid w:val="00360290"/>
    <w:pPr>
      <w:ind w:left="708"/>
    </w:pPr>
    <w:rPr>
      <w:rFonts w:ascii="Times New Roman" w:hAnsi="Times New Roman"/>
      <w:sz w:val="24"/>
      <w:lang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eastAsia="sk-SK"/>
    </w:rPr>
  </w:style>
  <w:style w:type="paragraph" w:styleId="Register2">
    <w:name w:val="index 2"/>
    <w:basedOn w:val="Normlny"/>
    <w:next w:val="Normlny"/>
    <w:autoRedefine/>
    <w:rsid w:val="00360290"/>
    <w:pPr>
      <w:ind w:left="480" w:hanging="240"/>
    </w:pPr>
    <w:rPr>
      <w:rFonts w:ascii="Calibri" w:hAnsi="Calibri" w:cs="Calibri"/>
      <w:sz w:val="20"/>
      <w:szCs w:val="20"/>
      <w:lang w:eastAsia="sk-SK"/>
    </w:rPr>
  </w:style>
  <w:style w:type="paragraph" w:styleId="Register3">
    <w:name w:val="index 3"/>
    <w:basedOn w:val="Normlny"/>
    <w:next w:val="Normlny"/>
    <w:autoRedefine/>
    <w:rsid w:val="00360290"/>
    <w:pPr>
      <w:ind w:left="720" w:hanging="240"/>
    </w:pPr>
    <w:rPr>
      <w:rFonts w:ascii="Calibri" w:hAnsi="Calibri" w:cs="Calibri"/>
      <w:sz w:val="20"/>
      <w:szCs w:val="20"/>
      <w:lang w:eastAsia="sk-SK"/>
    </w:rPr>
  </w:style>
  <w:style w:type="paragraph" w:styleId="Register4">
    <w:name w:val="index 4"/>
    <w:basedOn w:val="Normlny"/>
    <w:next w:val="Normlny"/>
    <w:autoRedefine/>
    <w:rsid w:val="00360290"/>
    <w:pPr>
      <w:ind w:left="960" w:hanging="240"/>
    </w:pPr>
    <w:rPr>
      <w:rFonts w:ascii="Calibri" w:hAnsi="Calibri" w:cs="Calibri"/>
      <w:sz w:val="20"/>
      <w:szCs w:val="20"/>
      <w:lang w:eastAsia="sk-SK"/>
    </w:rPr>
  </w:style>
  <w:style w:type="paragraph" w:styleId="Register5">
    <w:name w:val="index 5"/>
    <w:basedOn w:val="Normlny"/>
    <w:next w:val="Normlny"/>
    <w:autoRedefine/>
    <w:rsid w:val="00360290"/>
    <w:pPr>
      <w:ind w:left="1200" w:hanging="240"/>
    </w:pPr>
    <w:rPr>
      <w:rFonts w:ascii="Calibri" w:hAnsi="Calibri" w:cs="Calibri"/>
      <w:sz w:val="20"/>
      <w:szCs w:val="20"/>
      <w:lang w:eastAsia="sk-SK"/>
    </w:rPr>
  </w:style>
  <w:style w:type="paragraph" w:styleId="Register6">
    <w:name w:val="index 6"/>
    <w:basedOn w:val="Normlny"/>
    <w:next w:val="Normlny"/>
    <w:autoRedefine/>
    <w:rsid w:val="00360290"/>
    <w:pPr>
      <w:ind w:left="1440" w:hanging="240"/>
    </w:pPr>
    <w:rPr>
      <w:rFonts w:ascii="Calibri" w:hAnsi="Calibri" w:cs="Calibri"/>
      <w:sz w:val="20"/>
      <w:szCs w:val="20"/>
      <w:lang w:eastAsia="sk-SK"/>
    </w:rPr>
  </w:style>
  <w:style w:type="paragraph" w:styleId="Register7">
    <w:name w:val="index 7"/>
    <w:basedOn w:val="Normlny"/>
    <w:next w:val="Normlny"/>
    <w:autoRedefine/>
    <w:rsid w:val="00360290"/>
    <w:pPr>
      <w:ind w:left="1680" w:hanging="240"/>
    </w:pPr>
    <w:rPr>
      <w:rFonts w:ascii="Calibri" w:hAnsi="Calibri" w:cs="Calibri"/>
      <w:sz w:val="20"/>
      <w:szCs w:val="20"/>
      <w:lang w:eastAsia="sk-SK"/>
    </w:rPr>
  </w:style>
  <w:style w:type="paragraph" w:styleId="Register8">
    <w:name w:val="index 8"/>
    <w:basedOn w:val="Normlny"/>
    <w:next w:val="Normlny"/>
    <w:autoRedefine/>
    <w:rsid w:val="00360290"/>
    <w:pPr>
      <w:ind w:left="1920" w:hanging="240"/>
    </w:pPr>
    <w:rPr>
      <w:rFonts w:ascii="Calibri" w:hAnsi="Calibri" w:cs="Calibri"/>
      <w:sz w:val="20"/>
      <w:szCs w:val="20"/>
      <w:lang w:eastAsia="sk-SK"/>
    </w:rPr>
  </w:style>
  <w:style w:type="paragraph" w:styleId="Register9">
    <w:name w:val="index 9"/>
    <w:basedOn w:val="Normlny"/>
    <w:next w:val="Normlny"/>
    <w:autoRedefine/>
    <w:rsid w:val="00360290"/>
    <w:pPr>
      <w:ind w:left="2160" w:hanging="240"/>
    </w:pPr>
    <w:rPr>
      <w:rFonts w:ascii="Calibri" w:hAnsi="Calibri" w:cs="Calibri"/>
      <w:sz w:val="20"/>
      <w:szCs w:val="20"/>
      <w:lang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paragraph" w:styleId="Zoznam">
    <w:name w:val="List"/>
    <w:basedOn w:val="Normlny"/>
    <w:semiHidden/>
    <w:unhideWhenUsed/>
    <w:rsid w:val="00667626"/>
    <w:pPr>
      <w:ind w:left="283" w:hanging="283"/>
      <w:contextualSpacing/>
    </w:pPr>
  </w:style>
  <w:style w:type="character" w:customStyle="1" w:styleId="UnresolvedMention">
    <w:name w:val="Unresolved Mention"/>
    <w:basedOn w:val="Predvolenpsmoodseku"/>
    <w:uiPriority w:val="99"/>
    <w:semiHidden/>
    <w:unhideWhenUsed/>
    <w:rsid w:val="00407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8659">
      <w:bodyDiv w:val="1"/>
      <w:marLeft w:val="0"/>
      <w:marRight w:val="0"/>
      <w:marTop w:val="0"/>
      <w:marBottom w:val="0"/>
      <w:divBdr>
        <w:top w:val="none" w:sz="0" w:space="0" w:color="auto"/>
        <w:left w:val="none" w:sz="0" w:space="0" w:color="auto"/>
        <w:bottom w:val="none" w:sz="0" w:space="0" w:color="auto"/>
        <w:right w:val="none" w:sz="0" w:space="0" w:color="auto"/>
      </w:divBdr>
      <w:divsChild>
        <w:div w:id="1751734453">
          <w:marLeft w:val="0"/>
          <w:marRight w:val="0"/>
          <w:marTop w:val="0"/>
          <w:marBottom w:val="0"/>
          <w:divBdr>
            <w:top w:val="none" w:sz="0" w:space="0" w:color="auto"/>
            <w:left w:val="none" w:sz="0" w:space="0" w:color="auto"/>
            <w:bottom w:val="none" w:sz="0" w:space="0" w:color="auto"/>
            <w:right w:val="none" w:sz="0" w:space="0" w:color="auto"/>
          </w:divBdr>
        </w:div>
        <w:div w:id="897669300">
          <w:marLeft w:val="0"/>
          <w:marRight w:val="0"/>
          <w:marTop w:val="0"/>
          <w:marBottom w:val="0"/>
          <w:divBdr>
            <w:top w:val="none" w:sz="0" w:space="0" w:color="auto"/>
            <w:left w:val="none" w:sz="0" w:space="0" w:color="auto"/>
            <w:bottom w:val="none" w:sz="0" w:space="0" w:color="auto"/>
            <w:right w:val="none" w:sz="0" w:space="0" w:color="auto"/>
          </w:divBdr>
        </w:div>
        <w:div w:id="633409432">
          <w:marLeft w:val="0"/>
          <w:marRight w:val="0"/>
          <w:marTop w:val="0"/>
          <w:marBottom w:val="0"/>
          <w:divBdr>
            <w:top w:val="none" w:sz="0" w:space="0" w:color="auto"/>
            <w:left w:val="none" w:sz="0" w:space="0" w:color="auto"/>
            <w:bottom w:val="none" w:sz="0" w:space="0" w:color="auto"/>
            <w:right w:val="none" w:sz="0" w:space="0" w:color="auto"/>
          </w:divBdr>
        </w:div>
        <w:div w:id="1018120659">
          <w:marLeft w:val="0"/>
          <w:marRight w:val="0"/>
          <w:marTop w:val="0"/>
          <w:marBottom w:val="0"/>
          <w:divBdr>
            <w:top w:val="none" w:sz="0" w:space="0" w:color="auto"/>
            <w:left w:val="none" w:sz="0" w:space="0" w:color="auto"/>
            <w:bottom w:val="none" w:sz="0" w:space="0" w:color="auto"/>
            <w:right w:val="none" w:sz="0" w:space="0" w:color="auto"/>
          </w:divBdr>
        </w:div>
        <w:div w:id="1163813733">
          <w:marLeft w:val="0"/>
          <w:marRight w:val="0"/>
          <w:marTop w:val="0"/>
          <w:marBottom w:val="0"/>
          <w:divBdr>
            <w:top w:val="none" w:sz="0" w:space="0" w:color="auto"/>
            <w:left w:val="none" w:sz="0" w:space="0" w:color="auto"/>
            <w:bottom w:val="none" w:sz="0" w:space="0" w:color="auto"/>
            <w:right w:val="none" w:sz="0" w:space="0" w:color="auto"/>
          </w:divBdr>
        </w:div>
        <w:div w:id="1091659703">
          <w:marLeft w:val="0"/>
          <w:marRight w:val="0"/>
          <w:marTop w:val="0"/>
          <w:marBottom w:val="0"/>
          <w:divBdr>
            <w:top w:val="none" w:sz="0" w:space="0" w:color="auto"/>
            <w:left w:val="none" w:sz="0" w:space="0" w:color="auto"/>
            <w:bottom w:val="none" w:sz="0" w:space="0" w:color="auto"/>
            <w:right w:val="none" w:sz="0" w:space="0" w:color="auto"/>
          </w:divBdr>
        </w:div>
        <w:div w:id="1922132153">
          <w:marLeft w:val="0"/>
          <w:marRight w:val="0"/>
          <w:marTop w:val="0"/>
          <w:marBottom w:val="0"/>
          <w:divBdr>
            <w:top w:val="none" w:sz="0" w:space="0" w:color="auto"/>
            <w:left w:val="none" w:sz="0" w:space="0" w:color="auto"/>
            <w:bottom w:val="none" w:sz="0" w:space="0" w:color="auto"/>
            <w:right w:val="none" w:sz="0" w:space="0" w:color="auto"/>
          </w:divBdr>
        </w:div>
        <w:div w:id="785782235">
          <w:marLeft w:val="0"/>
          <w:marRight w:val="0"/>
          <w:marTop w:val="0"/>
          <w:marBottom w:val="0"/>
          <w:divBdr>
            <w:top w:val="none" w:sz="0" w:space="0" w:color="auto"/>
            <w:left w:val="none" w:sz="0" w:space="0" w:color="auto"/>
            <w:bottom w:val="none" w:sz="0" w:space="0" w:color="auto"/>
            <w:right w:val="none" w:sz="0" w:space="0" w:color="auto"/>
          </w:divBdr>
        </w:div>
        <w:div w:id="2042247508">
          <w:marLeft w:val="0"/>
          <w:marRight w:val="0"/>
          <w:marTop w:val="0"/>
          <w:marBottom w:val="0"/>
          <w:divBdr>
            <w:top w:val="none" w:sz="0" w:space="0" w:color="auto"/>
            <w:left w:val="none" w:sz="0" w:space="0" w:color="auto"/>
            <w:bottom w:val="none" w:sz="0" w:space="0" w:color="auto"/>
            <w:right w:val="none" w:sz="0" w:space="0" w:color="auto"/>
          </w:divBdr>
        </w:div>
        <w:div w:id="1954244973">
          <w:marLeft w:val="0"/>
          <w:marRight w:val="0"/>
          <w:marTop w:val="0"/>
          <w:marBottom w:val="0"/>
          <w:divBdr>
            <w:top w:val="none" w:sz="0" w:space="0" w:color="auto"/>
            <w:left w:val="none" w:sz="0" w:space="0" w:color="auto"/>
            <w:bottom w:val="none" w:sz="0" w:space="0" w:color="auto"/>
            <w:right w:val="none" w:sz="0" w:space="0" w:color="auto"/>
          </w:divBdr>
        </w:div>
        <w:div w:id="641159076">
          <w:marLeft w:val="0"/>
          <w:marRight w:val="0"/>
          <w:marTop w:val="0"/>
          <w:marBottom w:val="0"/>
          <w:divBdr>
            <w:top w:val="none" w:sz="0" w:space="0" w:color="auto"/>
            <w:left w:val="none" w:sz="0" w:space="0" w:color="auto"/>
            <w:bottom w:val="none" w:sz="0" w:space="0" w:color="auto"/>
            <w:right w:val="none" w:sz="0" w:space="0" w:color="auto"/>
          </w:divBdr>
        </w:div>
        <w:div w:id="1534729040">
          <w:marLeft w:val="0"/>
          <w:marRight w:val="0"/>
          <w:marTop w:val="0"/>
          <w:marBottom w:val="0"/>
          <w:divBdr>
            <w:top w:val="none" w:sz="0" w:space="0" w:color="auto"/>
            <w:left w:val="none" w:sz="0" w:space="0" w:color="auto"/>
            <w:bottom w:val="none" w:sz="0" w:space="0" w:color="auto"/>
            <w:right w:val="none" w:sz="0" w:space="0" w:color="auto"/>
          </w:divBdr>
        </w:div>
        <w:div w:id="1706439798">
          <w:marLeft w:val="0"/>
          <w:marRight w:val="0"/>
          <w:marTop w:val="0"/>
          <w:marBottom w:val="0"/>
          <w:divBdr>
            <w:top w:val="none" w:sz="0" w:space="0" w:color="auto"/>
            <w:left w:val="none" w:sz="0" w:space="0" w:color="auto"/>
            <w:bottom w:val="none" w:sz="0" w:space="0" w:color="auto"/>
            <w:right w:val="none" w:sz="0" w:space="0" w:color="auto"/>
          </w:divBdr>
        </w:div>
        <w:div w:id="900557439">
          <w:marLeft w:val="0"/>
          <w:marRight w:val="0"/>
          <w:marTop w:val="0"/>
          <w:marBottom w:val="0"/>
          <w:divBdr>
            <w:top w:val="none" w:sz="0" w:space="0" w:color="auto"/>
            <w:left w:val="none" w:sz="0" w:space="0" w:color="auto"/>
            <w:bottom w:val="none" w:sz="0" w:space="0" w:color="auto"/>
            <w:right w:val="none" w:sz="0" w:space="0" w:color="auto"/>
          </w:divBdr>
        </w:div>
        <w:div w:id="961425956">
          <w:marLeft w:val="0"/>
          <w:marRight w:val="0"/>
          <w:marTop w:val="0"/>
          <w:marBottom w:val="0"/>
          <w:divBdr>
            <w:top w:val="none" w:sz="0" w:space="0" w:color="auto"/>
            <w:left w:val="none" w:sz="0" w:space="0" w:color="auto"/>
            <w:bottom w:val="none" w:sz="0" w:space="0" w:color="auto"/>
            <w:right w:val="none" w:sz="0" w:space="0" w:color="auto"/>
          </w:divBdr>
        </w:div>
        <w:div w:id="384069149">
          <w:marLeft w:val="0"/>
          <w:marRight w:val="0"/>
          <w:marTop w:val="0"/>
          <w:marBottom w:val="0"/>
          <w:divBdr>
            <w:top w:val="none" w:sz="0" w:space="0" w:color="auto"/>
            <w:left w:val="none" w:sz="0" w:space="0" w:color="auto"/>
            <w:bottom w:val="none" w:sz="0" w:space="0" w:color="auto"/>
            <w:right w:val="none" w:sz="0" w:space="0" w:color="auto"/>
          </w:divBdr>
        </w:div>
        <w:div w:id="1764689504">
          <w:marLeft w:val="0"/>
          <w:marRight w:val="0"/>
          <w:marTop w:val="0"/>
          <w:marBottom w:val="0"/>
          <w:divBdr>
            <w:top w:val="none" w:sz="0" w:space="0" w:color="auto"/>
            <w:left w:val="none" w:sz="0" w:space="0" w:color="auto"/>
            <w:bottom w:val="none" w:sz="0" w:space="0" w:color="auto"/>
            <w:right w:val="none" w:sz="0" w:space="0" w:color="auto"/>
          </w:divBdr>
        </w:div>
        <w:div w:id="238180256">
          <w:marLeft w:val="0"/>
          <w:marRight w:val="0"/>
          <w:marTop w:val="0"/>
          <w:marBottom w:val="0"/>
          <w:divBdr>
            <w:top w:val="none" w:sz="0" w:space="0" w:color="auto"/>
            <w:left w:val="none" w:sz="0" w:space="0" w:color="auto"/>
            <w:bottom w:val="none" w:sz="0" w:space="0" w:color="auto"/>
            <w:right w:val="none" w:sz="0" w:space="0" w:color="auto"/>
          </w:divBdr>
        </w:div>
        <w:div w:id="789012654">
          <w:marLeft w:val="0"/>
          <w:marRight w:val="0"/>
          <w:marTop w:val="0"/>
          <w:marBottom w:val="0"/>
          <w:divBdr>
            <w:top w:val="none" w:sz="0" w:space="0" w:color="auto"/>
            <w:left w:val="none" w:sz="0" w:space="0" w:color="auto"/>
            <w:bottom w:val="none" w:sz="0" w:space="0" w:color="auto"/>
            <w:right w:val="none" w:sz="0" w:space="0" w:color="auto"/>
          </w:divBdr>
        </w:div>
        <w:div w:id="700664077">
          <w:marLeft w:val="0"/>
          <w:marRight w:val="0"/>
          <w:marTop w:val="0"/>
          <w:marBottom w:val="0"/>
          <w:divBdr>
            <w:top w:val="none" w:sz="0" w:space="0" w:color="auto"/>
            <w:left w:val="none" w:sz="0" w:space="0" w:color="auto"/>
            <w:bottom w:val="none" w:sz="0" w:space="0" w:color="auto"/>
            <w:right w:val="none" w:sz="0" w:space="0" w:color="auto"/>
          </w:divBdr>
        </w:div>
        <w:div w:id="317418571">
          <w:marLeft w:val="0"/>
          <w:marRight w:val="0"/>
          <w:marTop w:val="0"/>
          <w:marBottom w:val="0"/>
          <w:divBdr>
            <w:top w:val="none" w:sz="0" w:space="0" w:color="auto"/>
            <w:left w:val="none" w:sz="0" w:space="0" w:color="auto"/>
            <w:bottom w:val="none" w:sz="0" w:space="0" w:color="auto"/>
            <w:right w:val="none" w:sz="0" w:space="0" w:color="auto"/>
          </w:divBdr>
        </w:div>
        <w:div w:id="283855498">
          <w:marLeft w:val="0"/>
          <w:marRight w:val="0"/>
          <w:marTop w:val="0"/>
          <w:marBottom w:val="0"/>
          <w:divBdr>
            <w:top w:val="none" w:sz="0" w:space="0" w:color="auto"/>
            <w:left w:val="none" w:sz="0" w:space="0" w:color="auto"/>
            <w:bottom w:val="none" w:sz="0" w:space="0" w:color="auto"/>
            <w:right w:val="none" w:sz="0" w:space="0" w:color="auto"/>
          </w:divBdr>
        </w:div>
        <w:div w:id="994383739">
          <w:marLeft w:val="0"/>
          <w:marRight w:val="0"/>
          <w:marTop w:val="0"/>
          <w:marBottom w:val="0"/>
          <w:divBdr>
            <w:top w:val="none" w:sz="0" w:space="0" w:color="auto"/>
            <w:left w:val="none" w:sz="0" w:space="0" w:color="auto"/>
            <w:bottom w:val="none" w:sz="0" w:space="0" w:color="auto"/>
            <w:right w:val="none" w:sz="0" w:space="0" w:color="auto"/>
          </w:divBdr>
        </w:div>
        <w:div w:id="1460488070">
          <w:marLeft w:val="0"/>
          <w:marRight w:val="0"/>
          <w:marTop w:val="0"/>
          <w:marBottom w:val="0"/>
          <w:divBdr>
            <w:top w:val="none" w:sz="0" w:space="0" w:color="auto"/>
            <w:left w:val="none" w:sz="0" w:space="0" w:color="auto"/>
            <w:bottom w:val="none" w:sz="0" w:space="0" w:color="auto"/>
            <w:right w:val="none" w:sz="0" w:space="0" w:color="auto"/>
          </w:divBdr>
        </w:div>
        <w:div w:id="82797677">
          <w:marLeft w:val="0"/>
          <w:marRight w:val="0"/>
          <w:marTop w:val="0"/>
          <w:marBottom w:val="0"/>
          <w:divBdr>
            <w:top w:val="none" w:sz="0" w:space="0" w:color="auto"/>
            <w:left w:val="none" w:sz="0" w:space="0" w:color="auto"/>
            <w:bottom w:val="none" w:sz="0" w:space="0" w:color="auto"/>
            <w:right w:val="none" w:sz="0" w:space="0" w:color="auto"/>
          </w:divBdr>
        </w:div>
        <w:div w:id="1623611735">
          <w:marLeft w:val="0"/>
          <w:marRight w:val="0"/>
          <w:marTop w:val="0"/>
          <w:marBottom w:val="0"/>
          <w:divBdr>
            <w:top w:val="none" w:sz="0" w:space="0" w:color="auto"/>
            <w:left w:val="none" w:sz="0" w:space="0" w:color="auto"/>
            <w:bottom w:val="none" w:sz="0" w:space="0" w:color="auto"/>
            <w:right w:val="none" w:sz="0" w:space="0" w:color="auto"/>
          </w:divBdr>
        </w:div>
        <w:div w:id="251281339">
          <w:marLeft w:val="0"/>
          <w:marRight w:val="0"/>
          <w:marTop w:val="0"/>
          <w:marBottom w:val="0"/>
          <w:divBdr>
            <w:top w:val="none" w:sz="0" w:space="0" w:color="auto"/>
            <w:left w:val="none" w:sz="0" w:space="0" w:color="auto"/>
            <w:bottom w:val="none" w:sz="0" w:space="0" w:color="auto"/>
            <w:right w:val="none" w:sz="0" w:space="0" w:color="auto"/>
          </w:divBdr>
        </w:div>
        <w:div w:id="183977800">
          <w:marLeft w:val="0"/>
          <w:marRight w:val="0"/>
          <w:marTop w:val="0"/>
          <w:marBottom w:val="0"/>
          <w:divBdr>
            <w:top w:val="none" w:sz="0" w:space="0" w:color="auto"/>
            <w:left w:val="none" w:sz="0" w:space="0" w:color="auto"/>
            <w:bottom w:val="none" w:sz="0" w:space="0" w:color="auto"/>
            <w:right w:val="none" w:sz="0" w:space="0" w:color="auto"/>
          </w:divBdr>
        </w:div>
        <w:div w:id="706952088">
          <w:marLeft w:val="0"/>
          <w:marRight w:val="0"/>
          <w:marTop w:val="0"/>
          <w:marBottom w:val="0"/>
          <w:divBdr>
            <w:top w:val="none" w:sz="0" w:space="0" w:color="auto"/>
            <w:left w:val="none" w:sz="0" w:space="0" w:color="auto"/>
            <w:bottom w:val="none" w:sz="0" w:space="0" w:color="auto"/>
            <w:right w:val="none" w:sz="0" w:space="0" w:color="auto"/>
          </w:divBdr>
        </w:div>
        <w:div w:id="1365131926">
          <w:marLeft w:val="0"/>
          <w:marRight w:val="0"/>
          <w:marTop w:val="0"/>
          <w:marBottom w:val="0"/>
          <w:divBdr>
            <w:top w:val="none" w:sz="0" w:space="0" w:color="auto"/>
            <w:left w:val="none" w:sz="0" w:space="0" w:color="auto"/>
            <w:bottom w:val="none" w:sz="0" w:space="0" w:color="auto"/>
            <w:right w:val="none" w:sz="0" w:space="0" w:color="auto"/>
          </w:divBdr>
        </w:div>
        <w:div w:id="390009318">
          <w:marLeft w:val="0"/>
          <w:marRight w:val="0"/>
          <w:marTop w:val="0"/>
          <w:marBottom w:val="0"/>
          <w:divBdr>
            <w:top w:val="none" w:sz="0" w:space="0" w:color="auto"/>
            <w:left w:val="none" w:sz="0" w:space="0" w:color="auto"/>
            <w:bottom w:val="none" w:sz="0" w:space="0" w:color="auto"/>
            <w:right w:val="none" w:sz="0" w:space="0" w:color="auto"/>
          </w:divBdr>
        </w:div>
        <w:div w:id="515119851">
          <w:marLeft w:val="0"/>
          <w:marRight w:val="0"/>
          <w:marTop w:val="0"/>
          <w:marBottom w:val="0"/>
          <w:divBdr>
            <w:top w:val="none" w:sz="0" w:space="0" w:color="auto"/>
            <w:left w:val="none" w:sz="0" w:space="0" w:color="auto"/>
            <w:bottom w:val="none" w:sz="0" w:space="0" w:color="auto"/>
            <w:right w:val="none" w:sz="0" w:space="0" w:color="auto"/>
          </w:divBdr>
        </w:div>
        <w:div w:id="1202716952">
          <w:marLeft w:val="0"/>
          <w:marRight w:val="0"/>
          <w:marTop w:val="0"/>
          <w:marBottom w:val="0"/>
          <w:divBdr>
            <w:top w:val="none" w:sz="0" w:space="0" w:color="auto"/>
            <w:left w:val="none" w:sz="0" w:space="0" w:color="auto"/>
            <w:bottom w:val="none" w:sz="0" w:space="0" w:color="auto"/>
            <w:right w:val="none" w:sz="0" w:space="0" w:color="auto"/>
          </w:divBdr>
        </w:div>
      </w:divsChild>
    </w:div>
    <w:div w:id="130439990">
      <w:bodyDiv w:val="1"/>
      <w:marLeft w:val="0"/>
      <w:marRight w:val="0"/>
      <w:marTop w:val="0"/>
      <w:marBottom w:val="0"/>
      <w:divBdr>
        <w:top w:val="none" w:sz="0" w:space="0" w:color="auto"/>
        <w:left w:val="none" w:sz="0" w:space="0" w:color="auto"/>
        <w:bottom w:val="none" w:sz="0" w:space="0" w:color="auto"/>
        <w:right w:val="none" w:sz="0" w:space="0" w:color="auto"/>
      </w:divBdr>
    </w:div>
    <w:div w:id="131483594">
      <w:bodyDiv w:val="1"/>
      <w:marLeft w:val="0"/>
      <w:marRight w:val="0"/>
      <w:marTop w:val="0"/>
      <w:marBottom w:val="0"/>
      <w:divBdr>
        <w:top w:val="none" w:sz="0" w:space="0" w:color="auto"/>
        <w:left w:val="none" w:sz="0" w:space="0" w:color="auto"/>
        <w:bottom w:val="none" w:sz="0" w:space="0" w:color="auto"/>
        <w:right w:val="none" w:sz="0" w:space="0" w:color="auto"/>
      </w:divBdr>
      <w:divsChild>
        <w:div w:id="317392013">
          <w:marLeft w:val="0"/>
          <w:marRight w:val="0"/>
          <w:marTop w:val="0"/>
          <w:marBottom w:val="0"/>
          <w:divBdr>
            <w:top w:val="none" w:sz="0" w:space="0" w:color="auto"/>
            <w:left w:val="none" w:sz="0" w:space="0" w:color="auto"/>
            <w:bottom w:val="none" w:sz="0" w:space="0" w:color="auto"/>
            <w:right w:val="none" w:sz="0" w:space="0" w:color="auto"/>
          </w:divBdr>
        </w:div>
        <w:div w:id="553926868">
          <w:marLeft w:val="0"/>
          <w:marRight w:val="0"/>
          <w:marTop w:val="0"/>
          <w:marBottom w:val="0"/>
          <w:divBdr>
            <w:top w:val="none" w:sz="0" w:space="0" w:color="auto"/>
            <w:left w:val="none" w:sz="0" w:space="0" w:color="auto"/>
            <w:bottom w:val="none" w:sz="0" w:space="0" w:color="auto"/>
            <w:right w:val="none" w:sz="0" w:space="0" w:color="auto"/>
          </w:divBdr>
        </w:div>
        <w:div w:id="239483721">
          <w:marLeft w:val="0"/>
          <w:marRight w:val="0"/>
          <w:marTop w:val="0"/>
          <w:marBottom w:val="0"/>
          <w:divBdr>
            <w:top w:val="none" w:sz="0" w:space="0" w:color="auto"/>
            <w:left w:val="none" w:sz="0" w:space="0" w:color="auto"/>
            <w:bottom w:val="none" w:sz="0" w:space="0" w:color="auto"/>
            <w:right w:val="none" w:sz="0" w:space="0" w:color="auto"/>
          </w:divBdr>
        </w:div>
        <w:div w:id="1779908852">
          <w:marLeft w:val="0"/>
          <w:marRight w:val="0"/>
          <w:marTop w:val="0"/>
          <w:marBottom w:val="0"/>
          <w:divBdr>
            <w:top w:val="none" w:sz="0" w:space="0" w:color="auto"/>
            <w:left w:val="none" w:sz="0" w:space="0" w:color="auto"/>
            <w:bottom w:val="none" w:sz="0" w:space="0" w:color="auto"/>
            <w:right w:val="none" w:sz="0" w:space="0" w:color="auto"/>
          </w:divBdr>
        </w:div>
        <w:div w:id="1634866615">
          <w:marLeft w:val="0"/>
          <w:marRight w:val="0"/>
          <w:marTop w:val="0"/>
          <w:marBottom w:val="0"/>
          <w:divBdr>
            <w:top w:val="none" w:sz="0" w:space="0" w:color="auto"/>
            <w:left w:val="none" w:sz="0" w:space="0" w:color="auto"/>
            <w:bottom w:val="none" w:sz="0" w:space="0" w:color="auto"/>
            <w:right w:val="none" w:sz="0" w:space="0" w:color="auto"/>
          </w:divBdr>
        </w:div>
        <w:div w:id="173346723">
          <w:marLeft w:val="0"/>
          <w:marRight w:val="0"/>
          <w:marTop w:val="0"/>
          <w:marBottom w:val="0"/>
          <w:divBdr>
            <w:top w:val="none" w:sz="0" w:space="0" w:color="auto"/>
            <w:left w:val="none" w:sz="0" w:space="0" w:color="auto"/>
            <w:bottom w:val="none" w:sz="0" w:space="0" w:color="auto"/>
            <w:right w:val="none" w:sz="0" w:space="0" w:color="auto"/>
          </w:divBdr>
        </w:div>
        <w:div w:id="1540976372">
          <w:marLeft w:val="0"/>
          <w:marRight w:val="0"/>
          <w:marTop w:val="0"/>
          <w:marBottom w:val="0"/>
          <w:divBdr>
            <w:top w:val="none" w:sz="0" w:space="0" w:color="auto"/>
            <w:left w:val="none" w:sz="0" w:space="0" w:color="auto"/>
            <w:bottom w:val="none" w:sz="0" w:space="0" w:color="auto"/>
            <w:right w:val="none" w:sz="0" w:space="0" w:color="auto"/>
          </w:divBdr>
        </w:div>
        <w:div w:id="909922380">
          <w:marLeft w:val="0"/>
          <w:marRight w:val="0"/>
          <w:marTop w:val="0"/>
          <w:marBottom w:val="0"/>
          <w:divBdr>
            <w:top w:val="none" w:sz="0" w:space="0" w:color="auto"/>
            <w:left w:val="none" w:sz="0" w:space="0" w:color="auto"/>
            <w:bottom w:val="none" w:sz="0" w:space="0" w:color="auto"/>
            <w:right w:val="none" w:sz="0" w:space="0" w:color="auto"/>
          </w:divBdr>
        </w:div>
        <w:div w:id="138810681">
          <w:marLeft w:val="0"/>
          <w:marRight w:val="0"/>
          <w:marTop w:val="0"/>
          <w:marBottom w:val="0"/>
          <w:divBdr>
            <w:top w:val="none" w:sz="0" w:space="0" w:color="auto"/>
            <w:left w:val="none" w:sz="0" w:space="0" w:color="auto"/>
            <w:bottom w:val="none" w:sz="0" w:space="0" w:color="auto"/>
            <w:right w:val="none" w:sz="0" w:space="0" w:color="auto"/>
          </w:divBdr>
        </w:div>
        <w:div w:id="1062872903">
          <w:marLeft w:val="0"/>
          <w:marRight w:val="0"/>
          <w:marTop w:val="0"/>
          <w:marBottom w:val="0"/>
          <w:divBdr>
            <w:top w:val="none" w:sz="0" w:space="0" w:color="auto"/>
            <w:left w:val="none" w:sz="0" w:space="0" w:color="auto"/>
            <w:bottom w:val="none" w:sz="0" w:space="0" w:color="auto"/>
            <w:right w:val="none" w:sz="0" w:space="0" w:color="auto"/>
          </w:divBdr>
        </w:div>
        <w:div w:id="1757361383">
          <w:marLeft w:val="0"/>
          <w:marRight w:val="0"/>
          <w:marTop w:val="0"/>
          <w:marBottom w:val="0"/>
          <w:divBdr>
            <w:top w:val="none" w:sz="0" w:space="0" w:color="auto"/>
            <w:left w:val="none" w:sz="0" w:space="0" w:color="auto"/>
            <w:bottom w:val="none" w:sz="0" w:space="0" w:color="auto"/>
            <w:right w:val="none" w:sz="0" w:space="0" w:color="auto"/>
          </w:divBdr>
        </w:div>
        <w:div w:id="468085824">
          <w:marLeft w:val="0"/>
          <w:marRight w:val="0"/>
          <w:marTop w:val="0"/>
          <w:marBottom w:val="0"/>
          <w:divBdr>
            <w:top w:val="none" w:sz="0" w:space="0" w:color="auto"/>
            <w:left w:val="none" w:sz="0" w:space="0" w:color="auto"/>
            <w:bottom w:val="none" w:sz="0" w:space="0" w:color="auto"/>
            <w:right w:val="none" w:sz="0" w:space="0" w:color="auto"/>
          </w:divBdr>
        </w:div>
        <w:div w:id="2128304678">
          <w:marLeft w:val="0"/>
          <w:marRight w:val="0"/>
          <w:marTop w:val="0"/>
          <w:marBottom w:val="0"/>
          <w:divBdr>
            <w:top w:val="none" w:sz="0" w:space="0" w:color="auto"/>
            <w:left w:val="none" w:sz="0" w:space="0" w:color="auto"/>
            <w:bottom w:val="none" w:sz="0" w:space="0" w:color="auto"/>
            <w:right w:val="none" w:sz="0" w:space="0" w:color="auto"/>
          </w:divBdr>
        </w:div>
        <w:div w:id="103965773">
          <w:marLeft w:val="0"/>
          <w:marRight w:val="0"/>
          <w:marTop w:val="0"/>
          <w:marBottom w:val="0"/>
          <w:divBdr>
            <w:top w:val="none" w:sz="0" w:space="0" w:color="auto"/>
            <w:left w:val="none" w:sz="0" w:space="0" w:color="auto"/>
            <w:bottom w:val="none" w:sz="0" w:space="0" w:color="auto"/>
            <w:right w:val="none" w:sz="0" w:space="0" w:color="auto"/>
          </w:divBdr>
        </w:div>
        <w:div w:id="307056441">
          <w:marLeft w:val="0"/>
          <w:marRight w:val="0"/>
          <w:marTop w:val="0"/>
          <w:marBottom w:val="0"/>
          <w:divBdr>
            <w:top w:val="none" w:sz="0" w:space="0" w:color="auto"/>
            <w:left w:val="none" w:sz="0" w:space="0" w:color="auto"/>
            <w:bottom w:val="none" w:sz="0" w:space="0" w:color="auto"/>
            <w:right w:val="none" w:sz="0" w:space="0" w:color="auto"/>
          </w:divBdr>
        </w:div>
        <w:div w:id="1809857359">
          <w:marLeft w:val="0"/>
          <w:marRight w:val="0"/>
          <w:marTop w:val="0"/>
          <w:marBottom w:val="0"/>
          <w:divBdr>
            <w:top w:val="none" w:sz="0" w:space="0" w:color="auto"/>
            <w:left w:val="none" w:sz="0" w:space="0" w:color="auto"/>
            <w:bottom w:val="none" w:sz="0" w:space="0" w:color="auto"/>
            <w:right w:val="none" w:sz="0" w:space="0" w:color="auto"/>
          </w:divBdr>
        </w:div>
        <w:div w:id="1904677476">
          <w:marLeft w:val="0"/>
          <w:marRight w:val="0"/>
          <w:marTop w:val="0"/>
          <w:marBottom w:val="0"/>
          <w:divBdr>
            <w:top w:val="none" w:sz="0" w:space="0" w:color="auto"/>
            <w:left w:val="none" w:sz="0" w:space="0" w:color="auto"/>
            <w:bottom w:val="none" w:sz="0" w:space="0" w:color="auto"/>
            <w:right w:val="none" w:sz="0" w:space="0" w:color="auto"/>
          </w:divBdr>
        </w:div>
        <w:div w:id="453867147">
          <w:marLeft w:val="0"/>
          <w:marRight w:val="0"/>
          <w:marTop w:val="0"/>
          <w:marBottom w:val="0"/>
          <w:divBdr>
            <w:top w:val="none" w:sz="0" w:space="0" w:color="auto"/>
            <w:left w:val="none" w:sz="0" w:space="0" w:color="auto"/>
            <w:bottom w:val="none" w:sz="0" w:space="0" w:color="auto"/>
            <w:right w:val="none" w:sz="0" w:space="0" w:color="auto"/>
          </w:divBdr>
        </w:div>
        <w:div w:id="1665157807">
          <w:marLeft w:val="0"/>
          <w:marRight w:val="0"/>
          <w:marTop w:val="0"/>
          <w:marBottom w:val="0"/>
          <w:divBdr>
            <w:top w:val="none" w:sz="0" w:space="0" w:color="auto"/>
            <w:left w:val="none" w:sz="0" w:space="0" w:color="auto"/>
            <w:bottom w:val="none" w:sz="0" w:space="0" w:color="auto"/>
            <w:right w:val="none" w:sz="0" w:space="0" w:color="auto"/>
          </w:divBdr>
        </w:div>
        <w:div w:id="1065224787">
          <w:marLeft w:val="0"/>
          <w:marRight w:val="0"/>
          <w:marTop w:val="0"/>
          <w:marBottom w:val="0"/>
          <w:divBdr>
            <w:top w:val="none" w:sz="0" w:space="0" w:color="auto"/>
            <w:left w:val="none" w:sz="0" w:space="0" w:color="auto"/>
            <w:bottom w:val="none" w:sz="0" w:space="0" w:color="auto"/>
            <w:right w:val="none" w:sz="0" w:space="0" w:color="auto"/>
          </w:divBdr>
        </w:div>
        <w:div w:id="479345793">
          <w:marLeft w:val="0"/>
          <w:marRight w:val="0"/>
          <w:marTop w:val="0"/>
          <w:marBottom w:val="0"/>
          <w:divBdr>
            <w:top w:val="none" w:sz="0" w:space="0" w:color="auto"/>
            <w:left w:val="none" w:sz="0" w:space="0" w:color="auto"/>
            <w:bottom w:val="none" w:sz="0" w:space="0" w:color="auto"/>
            <w:right w:val="none" w:sz="0" w:space="0" w:color="auto"/>
          </w:divBdr>
        </w:div>
        <w:div w:id="752553610">
          <w:marLeft w:val="0"/>
          <w:marRight w:val="0"/>
          <w:marTop w:val="0"/>
          <w:marBottom w:val="0"/>
          <w:divBdr>
            <w:top w:val="none" w:sz="0" w:space="0" w:color="auto"/>
            <w:left w:val="none" w:sz="0" w:space="0" w:color="auto"/>
            <w:bottom w:val="none" w:sz="0" w:space="0" w:color="auto"/>
            <w:right w:val="none" w:sz="0" w:space="0" w:color="auto"/>
          </w:divBdr>
        </w:div>
        <w:div w:id="1592549473">
          <w:marLeft w:val="0"/>
          <w:marRight w:val="0"/>
          <w:marTop w:val="0"/>
          <w:marBottom w:val="0"/>
          <w:divBdr>
            <w:top w:val="none" w:sz="0" w:space="0" w:color="auto"/>
            <w:left w:val="none" w:sz="0" w:space="0" w:color="auto"/>
            <w:bottom w:val="none" w:sz="0" w:space="0" w:color="auto"/>
            <w:right w:val="none" w:sz="0" w:space="0" w:color="auto"/>
          </w:divBdr>
        </w:div>
        <w:div w:id="347676754">
          <w:marLeft w:val="0"/>
          <w:marRight w:val="0"/>
          <w:marTop w:val="0"/>
          <w:marBottom w:val="0"/>
          <w:divBdr>
            <w:top w:val="none" w:sz="0" w:space="0" w:color="auto"/>
            <w:left w:val="none" w:sz="0" w:space="0" w:color="auto"/>
            <w:bottom w:val="none" w:sz="0" w:space="0" w:color="auto"/>
            <w:right w:val="none" w:sz="0" w:space="0" w:color="auto"/>
          </w:divBdr>
        </w:div>
        <w:div w:id="2140371706">
          <w:marLeft w:val="0"/>
          <w:marRight w:val="0"/>
          <w:marTop w:val="0"/>
          <w:marBottom w:val="0"/>
          <w:divBdr>
            <w:top w:val="none" w:sz="0" w:space="0" w:color="auto"/>
            <w:left w:val="none" w:sz="0" w:space="0" w:color="auto"/>
            <w:bottom w:val="none" w:sz="0" w:space="0" w:color="auto"/>
            <w:right w:val="none" w:sz="0" w:space="0" w:color="auto"/>
          </w:divBdr>
        </w:div>
        <w:div w:id="1978945941">
          <w:marLeft w:val="0"/>
          <w:marRight w:val="0"/>
          <w:marTop w:val="0"/>
          <w:marBottom w:val="0"/>
          <w:divBdr>
            <w:top w:val="none" w:sz="0" w:space="0" w:color="auto"/>
            <w:left w:val="none" w:sz="0" w:space="0" w:color="auto"/>
            <w:bottom w:val="none" w:sz="0" w:space="0" w:color="auto"/>
            <w:right w:val="none" w:sz="0" w:space="0" w:color="auto"/>
          </w:divBdr>
        </w:div>
        <w:div w:id="1914000391">
          <w:marLeft w:val="0"/>
          <w:marRight w:val="0"/>
          <w:marTop w:val="0"/>
          <w:marBottom w:val="0"/>
          <w:divBdr>
            <w:top w:val="none" w:sz="0" w:space="0" w:color="auto"/>
            <w:left w:val="none" w:sz="0" w:space="0" w:color="auto"/>
            <w:bottom w:val="none" w:sz="0" w:space="0" w:color="auto"/>
            <w:right w:val="none" w:sz="0" w:space="0" w:color="auto"/>
          </w:divBdr>
        </w:div>
        <w:div w:id="954561378">
          <w:marLeft w:val="0"/>
          <w:marRight w:val="0"/>
          <w:marTop w:val="0"/>
          <w:marBottom w:val="0"/>
          <w:divBdr>
            <w:top w:val="none" w:sz="0" w:space="0" w:color="auto"/>
            <w:left w:val="none" w:sz="0" w:space="0" w:color="auto"/>
            <w:bottom w:val="none" w:sz="0" w:space="0" w:color="auto"/>
            <w:right w:val="none" w:sz="0" w:space="0" w:color="auto"/>
          </w:divBdr>
        </w:div>
        <w:div w:id="603658623">
          <w:marLeft w:val="0"/>
          <w:marRight w:val="0"/>
          <w:marTop w:val="0"/>
          <w:marBottom w:val="0"/>
          <w:divBdr>
            <w:top w:val="none" w:sz="0" w:space="0" w:color="auto"/>
            <w:left w:val="none" w:sz="0" w:space="0" w:color="auto"/>
            <w:bottom w:val="none" w:sz="0" w:space="0" w:color="auto"/>
            <w:right w:val="none" w:sz="0" w:space="0" w:color="auto"/>
          </w:divBdr>
        </w:div>
        <w:div w:id="1001664509">
          <w:marLeft w:val="0"/>
          <w:marRight w:val="0"/>
          <w:marTop w:val="0"/>
          <w:marBottom w:val="0"/>
          <w:divBdr>
            <w:top w:val="none" w:sz="0" w:space="0" w:color="auto"/>
            <w:left w:val="none" w:sz="0" w:space="0" w:color="auto"/>
            <w:bottom w:val="none" w:sz="0" w:space="0" w:color="auto"/>
            <w:right w:val="none" w:sz="0" w:space="0" w:color="auto"/>
          </w:divBdr>
        </w:div>
        <w:div w:id="458501890">
          <w:marLeft w:val="0"/>
          <w:marRight w:val="0"/>
          <w:marTop w:val="0"/>
          <w:marBottom w:val="0"/>
          <w:divBdr>
            <w:top w:val="none" w:sz="0" w:space="0" w:color="auto"/>
            <w:left w:val="none" w:sz="0" w:space="0" w:color="auto"/>
            <w:bottom w:val="none" w:sz="0" w:space="0" w:color="auto"/>
            <w:right w:val="none" w:sz="0" w:space="0" w:color="auto"/>
          </w:divBdr>
        </w:div>
      </w:divsChild>
    </w:div>
    <w:div w:id="195774072">
      <w:bodyDiv w:val="1"/>
      <w:marLeft w:val="0"/>
      <w:marRight w:val="0"/>
      <w:marTop w:val="0"/>
      <w:marBottom w:val="0"/>
      <w:divBdr>
        <w:top w:val="none" w:sz="0" w:space="0" w:color="auto"/>
        <w:left w:val="none" w:sz="0" w:space="0" w:color="auto"/>
        <w:bottom w:val="none" w:sz="0" w:space="0" w:color="auto"/>
        <w:right w:val="none" w:sz="0" w:space="0" w:color="auto"/>
      </w:divBdr>
      <w:divsChild>
        <w:div w:id="246497683">
          <w:marLeft w:val="0"/>
          <w:marRight w:val="0"/>
          <w:marTop w:val="0"/>
          <w:marBottom w:val="0"/>
          <w:divBdr>
            <w:top w:val="none" w:sz="0" w:space="0" w:color="auto"/>
            <w:left w:val="none" w:sz="0" w:space="0" w:color="auto"/>
            <w:bottom w:val="none" w:sz="0" w:space="0" w:color="auto"/>
            <w:right w:val="none" w:sz="0" w:space="0" w:color="auto"/>
          </w:divBdr>
        </w:div>
        <w:div w:id="1078206403">
          <w:marLeft w:val="0"/>
          <w:marRight w:val="0"/>
          <w:marTop w:val="0"/>
          <w:marBottom w:val="0"/>
          <w:divBdr>
            <w:top w:val="none" w:sz="0" w:space="0" w:color="auto"/>
            <w:left w:val="none" w:sz="0" w:space="0" w:color="auto"/>
            <w:bottom w:val="none" w:sz="0" w:space="0" w:color="auto"/>
            <w:right w:val="none" w:sz="0" w:space="0" w:color="auto"/>
          </w:divBdr>
        </w:div>
        <w:div w:id="194655637">
          <w:marLeft w:val="0"/>
          <w:marRight w:val="0"/>
          <w:marTop w:val="0"/>
          <w:marBottom w:val="0"/>
          <w:divBdr>
            <w:top w:val="none" w:sz="0" w:space="0" w:color="auto"/>
            <w:left w:val="none" w:sz="0" w:space="0" w:color="auto"/>
            <w:bottom w:val="none" w:sz="0" w:space="0" w:color="auto"/>
            <w:right w:val="none" w:sz="0" w:space="0" w:color="auto"/>
          </w:divBdr>
        </w:div>
        <w:div w:id="903564851">
          <w:marLeft w:val="0"/>
          <w:marRight w:val="0"/>
          <w:marTop w:val="0"/>
          <w:marBottom w:val="0"/>
          <w:divBdr>
            <w:top w:val="none" w:sz="0" w:space="0" w:color="auto"/>
            <w:left w:val="none" w:sz="0" w:space="0" w:color="auto"/>
            <w:bottom w:val="none" w:sz="0" w:space="0" w:color="auto"/>
            <w:right w:val="none" w:sz="0" w:space="0" w:color="auto"/>
          </w:divBdr>
        </w:div>
        <w:div w:id="217514087">
          <w:marLeft w:val="0"/>
          <w:marRight w:val="0"/>
          <w:marTop w:val="0"/>
          <w:marBottom w:val="0"/>
          <w:divBdr>
            <w:top w:val="none" w:sz="0" w:space="0" w:color="auto"/>
            <w:left w:val="none" w:sz="0" w:space="0" w:color="auto"/>
            <w:bottom w:val="none" w:sz="0" w:space="0" w:color="auto"/>
            <w:right w:val="none" w:sz="0" w:space="0" w:color="auto"/>
          </w:divBdr>
        </w:div>
        <w:div w:id="1956019519">
          <w:marLeft w:val="0"/>
          <w:marRight w:val="0"/>
          <w:marTop w:val="0"/>
          <w:marBottom w:val="0"/>
          <w:divBdr>
            <w:top w:val="none" w:sz="0" w:space="0" w:color="auto"/>
            <w:left w:val="none" w:sz="0" w:space="0" w:color="auto"/>
            <w:bottom w:val="none" w:sz="0" w:space="0" w:color="auto"/>
            <w:right w:val="none" w:sz="0" w:space="0" w:color="auto"/>
          </w:divBdr>
        </w:div>
      </w:divsChild>
    </w:div>
    <w:div w:id="440757318">
      <w:bodyDiv w:val="1"/>
      <w:marLeft w:val="0"/>
      <w:marRight w:val="0"/>
      <w:marTop w:val="0"/>
      <w:marBottom w:val="0"/>
      <w:divBdr>
        <w:top w:val="none" w:sz="0" w:space="0" w:color="auto"/>
        <w:left w:val="none" w:sz="0" w:space="0" w:color="auto"/>
        <w:bottom w:val="none" w:sz="0" w:space="0" w:color="auto"/>
        <w:right w:val="none" w:sz="0" w:space="0" w:color="auto"/>
      </w:divBdr>
      <w:divsChild>
        <w:div w:id="905845835">
          <w:marLeft w:val="0"/>
          <w:marRight w:val="0"/>
          <w:marTop w:val="0"/>
          <w:marBottom w:val="0"/>
          <w:divBdr>
            <w:top w:val="none" w:sz="0" w:space="0" w:color="auto"/>
            <w:left w:val="none" w:sz="0" w:space="0" w:color="auto"/>
            <w:bottom w:val="none" w:sz="0" w:space="0" w:color="auto"/>
            <w:right w:val="none" w:sz="0" w:space="0" w:color="auto"/>
          </w:divBdr>
        </w:div>
        <w:div w:id="32390608">
          <w:marLeft w:val="0"/>
          <w:marRight w:val="0"/>
          <w:marTop w:val="0"/>
          <w:marBottom w:val="0"/>
          <w:divBdr>
            <w:top w:val="none" w:sz="0" w:space="0" w:color="auto"/>
            <w:left w:val="none" w:sz="0" w:space="0" w:color="auto"/>
            <w:bottom w:val="none" w:sz="0" w:space="0" w:color="auto"/>
            <w:right w:val="none" w:sz="0" w:space="0" w:color="auto"/>
          </w:divBdr>
        </w:div>
        <w:div w:id="2009402401">
          <w:marLeft w:val="0"/>
          <w:marRight w:val="0"/>
          <w:marTop w:val="0"/>
          <w:marBottom w:val="0"/>
          <w:divBdr>
            <w:top w:val="none" w:sz="0" w:space="0" w:color="auto"/>
            <w:left w:val="none" w:sz="0" w:space="0" w:color="auto"/>
            <w:bottom w:val="none" w:sz="0" w:space="0" w:color="auto"/>
            <w:right w:val="none" w:sz="0" w:space="0" w:color="auto"/>
          </w:divBdr>
        </w:div>
        <w:div w:id="1290475847">
          <w:marLeft w:val="0"/>
          <w:marRight w:val="0"/>
          <w:marTop w:val="0"/>
          <w:marBottom w:val="0"/>
          <w:divBdr>
            <w:top w:val="none" w:sz="0" w:space="0" w:color="auto"/>
            <w:left w:val="none" w:sz="0" w:space="0" w:color="auto"/>
            <w:bottom w:val="none" w:sz="0" w:space="0" w:color="auto"/>
            <w:right w:val="none" w:sz="0" w:space="0" w:color="auto"/>
          </w:divBdr>
        </w:div>
        <w:div w:id="1165323706">
          <w:marLeft w:val="0"/>
          <w:marRight w:val="0"/>
          <w:marTop w:val="0"/>
          <w:marBottom w:val="0"/>
          <w:divBdr>
            <w:top w:val="none" w:sz="0" w:space="0" w:color="auto"/>
            <w:left w:val="none" w:sz="0" w:space="0" w:color="auto"/>
            <w:bottom w:val="none" w:sz="0" w:space="0" w:color="auto"/>
            <w:right w:val="none" w:sz="0" w:space="0" w:color="auto"/>
          </w:divBdr>
        </w:div>
        <w:div w:id="413744440">
          <w:marLeft w:val="0"/>
          <w:marRight w:val="0"/>
          <w:marTop w:val="0"/>
          <w:marBottom w:val="0"/>
          <w:divBdr>
            <w:top w:val="none" w:sz="0" w:space="0" w:color="auto"/>
            <w:left w:val="none" w:sz="0" w:space="0" w:color="auto"/>
            <w:bottom w:val="none" w:sz="0" w:space="0" w:color="auto"/>
            <w:right w:val="none" w:sz="0" w:space="0" w:color="auto"/>
          </w:divBdr>
        </w:div>
        <w:div w:id="712845910">
          <w:marLeft w:val="0"/>
          <w:marRight w:val="0"/>
          <w:marTop w:val="0"/>
          <w:marBottom w:val="0"/>
          <w:divBdr>
            <w:top w:val="none" w:sz="0" w:space="0" w:color="auto"/>
            <w:left w:val="none" w:sz="0" w:space="0" w:color="auto"/>
            <w:bottom w:val="none" w:sz="0" w:space="0" w:color="auto"/>
            <w:right w:val="none" w:sz="0" w:space="0" w:color="auto"/>
          </w:divBdr>
        </w:div>
        <w:div w:id="950015380">
          <w:marLeft w:val="0"/>
          <w:marRight w:val="0"/>
          <w:marTop w:val="0"/>
          <w:marBottom w:val="0"/>
          <w:divBdr>
            <w:top w:val="none" w:sz="0" w:space="0" w:color="auto"/>
            <w:left w:val="none" w:sz="0" w:space="0" w:color="auto"/>
            <w:bottom w:val="none" w:sz="0" w:space="0" w:color="auto"/>
            <w:right w:val="none" w:sz="0" w:space="0" w:color="auto"/>
          </w:divBdr>
        </w:div>
        <w:div w:id="1645887612">
          <w:marLeft w:val="0"/>
          <w:marRight w:val="0"/>
          <w:marTop w:val="0"/>
          <w:marBottom w:val="0"/>
          <w:divBdr>
            <w:top w:val="none" w:sz="0" w:space="0" w:color="auto"/>
            <w:left w:val="none" w:sz="0" w:space="0" w:color="auto"/>
            <w:bottom w:val="none" w:sz="0" w:space="0" w:color="auto"/>
            <w:right w:val="none" w:sz="0" w:space="0" w:color="auto"/>
          </w:divBdr>
        </w:div>
        <w:div w:id="2118404162">
          <w:marLeft w:val="0"/>
          <w:marRight w:val="0"/>
          <w:marTop w:val="0"/>
          <w:marBottom w:val="0"/>
          <w:divBdr>
            <w:top w:val="none" w:sz="0" w:space="0" w:color="auto"/>
            <w:left w:val="none" w:sz="0" w:space="0" w:color="auto"/>
            <w:bottom w:val="none" w:sz="0" w:space="0" w:color="auto"/>
            <w:right w:val="none" w:sz="0" w:space="0" w:color="auto"/>
          </w:divBdr>
        </w:div>
        <w:div w:id="880435724">
          <w:marLeft w:val="0"/>
          <w:marRight w:val="0"/>
          <w:marTop w:val="0"/>
          <w:marBottom w:val="0"/>
          <w:divBdr>
            <w:top w:val="none" w:sz="0" w:space="0" w:color="auto"/>
            <w:left w:val="none" w:sz="0" w:space="0" w:color="auto"/>
            <w:bottom w:val="none" w:sz="0" w:space="0" w:color="auto"/>
            <w:right w:val="none" w:sz="0" w:space="0" w:color="auto"/>
          </w:divBdr>
        </w:div>
        <w:div w:id="2049335730">
          <w:marLeft w:val="0"/>
          <w:marRight w:val="0"/>
          <w:marTop w:val="0"/>
          <w:marBottom w:val="0"/>
          <w:divBdr>
            <w:top w:val="none" w:sz="0" w:space="0" w:color="auto"/>
            <w:left w:val="none" w:sz="0" w:space="0" w:color="auto"/>
            <w:bottom w:val="none" w:sz="0" w:space="0" w:color="auto"/>
            <w:right w:val="none" w:sz="0" w:space="0" w:color="auto"/>
          </w:divBdr>
        </w:div>
        <w:div w:id="66849113">
          <w:marLeft w:val="0"/>
          <w:marRight w:val="0"/>
          <w:marTop w:val="0"/>
          <w:marBottom w:val="0"/>
          <w:divBdr>
            <w:top w:val="none" w:sz="0" w:space="0" w:color="auto"/>
            <w:left w:val="none" w:sz="0" w:space="0" w:color="auto"/>
            <w:bottom w:val="none" w:sz="0" w:space="0" w:color="auto"/>
            <w:right w:val="none" w:sz="0" w:space="0" w:color="auto"/>
          </w:divBdr>
        </w:div>
        <w:div w:id="902987703">
          <w:marLeft w:val="0"/>
          <w:marRight w:val="0"/>
          <w:marTop w:val="0"/>
          <w:marBottom w:val="0"/>
          <w:divBdr>
            <w:top w:val="none" w:sz="0" w:space="0" w:color="auto"/>
            <w:left w:val="none" w:sz="0" w:space="0" w:color="auto"/>
            <w:bottom w:val="none" w:sz="0" w:space="0" w:color="auto"/>
            <w:right w:val="none" w:sz="0" w:space="0" w:color="auto"/>
          </w:divBdr>
        </w:div>
        <w:div w:id="1006134308">
          <w:marLeft w:val="0"/>
          <w:marRight w:val="0"/>
          <w:marTop w:val="0"/>
          <w:marBottom w:val="0"/>
          <w:divBdr>
            <w:top w:val="none" w:sz="0" w:space="0" w:color="auto"/>
            <w:left w:val="none" w:sz="0" w:space="0" w:color="auto"/>
            <w:bottom w:val="none" w:sz="0" w:space="0" w:color="auto"/>
            <w:right w:val="none" w:sz="0" w:space="0" w:color="auto"/>
          </w:divBdr>
        </w:div>
        <w:div w:id="1804351544">
          <w:marLeft w:val="0"/>
          <w:marRight w:val="0"/>
          <w:marTop w:val="0"/>
          <w:marBottom w:val="0"/>
          <w:divBdr>
            <w:top w:val="none" w:sz="0" w:space="0" w:color="auto"/>
            <w:left w:val="none" w:sz="0" w:space="0" w:color="auto"/>
            <w:bottom w:val="none" w:sz="0" w:space="0" w:color="auto"/>
            <w:right w:val="none" w:sz="0" w:space="0" w:color="auto"/>
          </w:divBdr>
        </w:div>
        <w:div w:id="1702783829">
          <w:marLeft w:val="0"/>
          <w:marRight w:val="0"/>
          <w:marTop w:val="0"/>
          <w:marBottom w:val="0"/>
          <w:divBdr>
            <w:top w:val="none" w:sz="0" w:space="0" w:color="auto"/>
            <w:left w:val="none" w:sz="0" w:space="0" w:color="auto"/>
            <w:bottom w:val="none" w:sz="0" w:space="0" w:color="auto"/>
            <w:right w:val="none" w:sz="0" w:space="0" w:color="auto"/>
          </w:divBdr>
        </w:div>
        <w:div w:id="1229456066">
          <w:marLeft w:val="0"/>
          <w:marRight w:val="0"/>
          <w:marTop w:val="0"/>
          <w:marBottom w:val="0"/>
          <w:divBdr>
            <w:top w:val="none" w:sz="0" w:space="0" w:color="auto"/>
            <w:left w:val="none" w:sz="0" w:space="0" w:color="auto"/>
            <w:bottom w:val="none" w:sz="0" w:space="0" w:color="auto"/>
            <w:right w:val="none" w:sz="0" w:space="0" w:color="auto"/>
          </w:divBdr>
        </w:div>
        <w:div w:id="1275209984">
          <w:marLeft w:val="0"/>
          <w:marRight w:val="0"/>
          <w:marTop w:val="0"/>
          <w:marBottom w:val="0"/>
          <w:divBdr>
            <w:top w:val="none" w:sz="0" w:space="0" w:color="auto"/>
            <w:left w:val="none" w:sz="0" w:space="0" w:color="auto"/>
            <w:bottom w:val="none" w:sz="0" w:space="0" w:color="auto"/>
            <w:right w:val="none" w:sz="0" w:space="0" w:color="auto"/>
          </w:divBdr>
        </w:div>
        <w:div w:id="129707965">
          <w:marLeft w:val="0"/>
          <w:marRight w:val="0"/>
          <w:marTop w:val="0"/>
          <w:marBottom w:val="0"/>
          <w:divBdr>
            <w:top w:val="none" w:sz="0" w:space="0" w:color="auto"/>
            <w:left w:val="none" w:sz="0" w:space="0" w:color="auto"/>
            <w:bottom w:val="none" w:sz="0" w:space="0" w:color="auto"/>
            <w:right w:val="none" w:sz="0" w:space="0" w:color="auto"/>
          </w:divBdr>
        </w:div>
        <w:div w:id="100223173">
          <w:marLeft w:val="0"/>
          <w:marRight w:val="0"/>
          <w:marTop w:val="0"/>
          <w:marBottom w:val="0"/>
          <w:divBdr>
            <w:top w:val="none" w:sz="0" w:space="0" w:color="auto"/>
            <w:left w:val="none" w:sz="0" w:space="0" w:color="auto"/>
            <w:bottom w:val="none" w:sz="0" w:space="0" w:color="auto"/>
            <w:right w:val="none" w:sz="0" w:space="0" w:color="auto"/>
          </w:divBdr>
        </w:div>
        <w:div w:id="1151023626">
          <w:marLeft w:val="0"/>
          <w:marRight w:val="0"/>
          <w:marTop w:val="0"/>
          <w:marBottom w:val="0"/>
          <w:divBdr>
            <w:top w:val="none" w:sz="0" w:space="0" w:color="auto"/>
            <w:left w:val="none" w:sz="0" w:space="0" w:color="auto"/>
            <w:bottom w:val="none" w:sz="0" w:space="0" w:color="auto"/>
            <w:right w:val="none" w:sz="0" w:space="0" w:color="auto"/>
          </w:divBdr>
        </w:div>
      </w:divsChild>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615410007">
      <w:bodyDiv w:val="1"/>
      <w:marLeft w:val="0"/>
      <w:marRight w:val="0"/>
      <w:marTop w:val="0"/>
      <w:marBottom w:val="0"/>
      <w:divBdr>
        <w:top w:val="none" w:sz="0" w:space="0" w:color="auto"/>
        <w:left w:val="none" w:sz="0" w:space="0" w:color="auto"/>
        <w:bottom w:val="none" w:sz="0" w:space="0" w:color="auto"/>
        <w:right w:val="none" w:sz="0" w:space="0" w:color="auto"/>
      </w:divBdr>
      <w:divsChild>
        <w:div w:id="722797123">
          <w:marLeft w:val="0"/>
          <w:marRight w:val="0"/>
          <w:marTop w:val="0"/>
          <w:marBottom w:val="0"/>
          <w:divBdr>
            <w:top w:val="none" w:sz="0" w:space="0" w:color="auto"/>
            <w:left w:val="none" w:sz="0" w:space="0" w:color="auto"/>
            <w:bottom w:val="none" w:sz="0" w:space="0" w:color="auto"/>
            <w:right w:val="none" w:sz="0" w:space="0" w:color="auto"/>
          </w:divBdr>
        </w:div>
        <w:div w:id="1075664495">
          <w:marLeft w:val="0"/>
          <w:marRight w:val="0"/>
          <w:marTop w:val="0"/>
          <w:marBottom w:val="0"/>
          <w:divBdr>
            <w:top w:val="none" w:sz="0" w:space="0" w:color="auto"/>
            <w:left w:val="none" w:sz="0" w:space="0" w:color="auto"/>
            <w:bottom w:val="none" w:sz="0" w:space="0" w:color="auto"/>
            <w:right w:val="none" w:sz="0" w:space="0" w:color="auto"/>
          </w:divBdr>
        </w:div>
        <w:div w:id="140925689">
          <w:marLeft w:val="0"/>
          <w:marRight w:val="0"/>
          <w:marTop w:val="0"/>
          <w:marBottom w:val="0"/>
          <w:divBdr>
            <w:top w:val="none" w:sz="0" w:space="0" w:color="auto"/>
            <w:left w:val="none" w:sz="0" w:space="0" w:color="auto"/>
            <w:bottom w:val="none" w:sz="0" w:space="0" w:color="auto"/>
            <w:right w:val="none" w:sz="0" w:space="0" w:color="auto"/>
          </w:divBdr>
        </w:div>
        <w:div w:id="559755305">
          <w:marLeft w:val="0"/>
          <w:marRight w:val="0"/>
          <w:marTop w:val="0"/>
          <w:marBottom w:val="0"/>
          <w:divBdr>
            <w:top w:val="none" w:sz="0" w:space="0" w:color="auto"/>
            <w:left w:val="none" w:sz="0" w:space="0" w:color="auto"/>
            <w:bottom w:val="none" w:sz="0" w:space="0" w:color="auto"/>
            <w:right w:val="none" w:sz="0" w:space="0" w:color="auto"/>
          </w:divBdr>
        </w:div>
        <w:div w:id="557471131">
          <w:marLeft w:val="0"/>
          <w:marRight w:val="0"/>
          <w:marTop w:val="0"/>
          <w:marBottom w:val="0"/>
          <w:divBdr>
            <w:top w:val="none" w:sz="0" w:space="0" w:color="auto"/>
            <w:left w:val="none" w:sz="0" w:space="0" w:color="auto"/>
            <w:bottom w:val="none" w:sz="0" w:space="0" w:color="auto"/>
            <w:right w:val="none" w:sz="0" w:space="0" w:color="auto"/>
          </w:divBdr>
        </w:div>
        <w:div w:id="735979296">
          <w:marLeft w:val="0"/>
          <w:marRight w:val="0"/>
          <w:marTop w:val="0"/>
          <w:marBottom w:val="0"/>
          <w:divBdr>
            <w:top w:val="none" w:sz="0" w:space="0" w:color="auto"/>
            <w:left w:val="none" w:sz="0" w:space="0" w:color="auto"/>
            <w:bottom w:val="none" w:sz="0" w:space="0" w:color="auto"/>
            <w:right w:val="none" w:sz="0" w:space="0" w:color="auto"/>
          </w:divBdr>
        </w:div>
        <w:div w:id="98648875">
          <w:marLeft w:val="0"/>
          <w:marRight w:val="0"/>
          <w:marTop w:val="0"/>
          <w:marBottom w:val="0"/>
          <w:divBdr>
            <w:top w:val="none" w:sz="0" w:space="0" w:color="auto"/>
            <w:left w:val="none" w:sz="0" w:space="0" w:color="auto"/>
            <w:bottom w:val="none" w:sz="0" w:space="0" w:color="auto"/>
            <w:right w:val="none" w:sz="0" w:space="0" w:color="auto"/>
          </w:divBdr>
        </w:div>
        <w:div w:id="1885756372">
          <w:marLeft w:val="0"/>
          <w:marRight w:val="0"/>
          <w:marTop w:val="0"/>
          <w:marBottom w:val="0"/>
          <w:divBdr>
            <w:top w:val="none" w:sz="0" w:space="0" w:color="auto"/>
            <w:left w:val="none" w:sz="0" w:space="0" w:color="auto"/>
            <w:bottom w:val="none" w:sz="0" w:space="0" w:color="auto"/>
            <w:right w:val="none" w:sz="0" w:space="0" w:color="auto"/>
          </w:divBdr>
        </w:div>
        <w:div w:id="17240140">
          <w:marLeft w:val="0"/>
          <w:marRight w:val="0"/>
          <w:marTop w:val="0"/>
          <w:marBottom w:val="0"/>
          <w:divBdr>
            <w:top w:val="none" w:sz="0" w:space="0" w:color="auto"/>
            <w:left w:val="none" w:sz="0" w:space="0" w:color="auto"/>
            <w:bottom w:val="none" w:sz="0" w:space="0" w:color="auto"/>
            <w:right w:val="none" w:sz="0" w:space="0" w:color="auto"/>
          </w:divBdr>
        </w:div>
        <w:div w:id="1293828595">
          <w:marLeft w:val="0"/>
          <w:marRight w:val="0"/>
          <w:marTop w:val="0"/>
          <w:marBottom w:val="0"/>
          <w:divBdr>
            <w:top w:val="none" w:sz="0" w:space="0" w:color="auto"/>
            <w:left w:val="none" w:sz="0" w:space="0" w:color="auto"/>
            <w:bottom w:val="none" w:sz="0" w:space="0" w:color="auto"/>
            <w:right w:val="none" w:sz="0" w:space="0" w:color="auto"/>
          </w:divBdr>
        </w:div>
      </w:divsChild>
    </w:div>
    <w:div w:id="653724005">
      <w:bodyDiv w:val="1"/>
      <w:marLeft w:val="0"/>
      <w:marRight w:val="0"/>
      <w:marTop w:val="0"/>
      <w:marBottom w:val="0"/>
      <w:divBdr>
        <w:top w:val="none" w:sz="0" w:space="0" w:color="auto"/>
        <w:left w:val="none" w:sz="0" w:space="0" w:color="auto"/>
        <w:bottom w:val="none" w:sz="0" w:space="0" w:color="auto"/>
        <w:right w:val="none" w:sz="0" w:space="0" w:color="auto"/>
      </w:divBdr>
      <w:divsChild>
        <w:div w:id="240914478">
          <w:marLeft w:val="0"/>
          <w:marRight w:val="0"/>
          <w:marTop w:val="0"/>
          <w:marBottom w:val="0"/>
          <w:divBdr>
            <w:top w:val="none" w:sz="0" w:space="0" w:color="auto"/>
            <w:left w:val="none" w:sz="0" w:space="0" w:color="auto"/>
            <w:bottom w:val="none" w:sz="0" w:space="0" w:color="auto"/>
            <w:right w:val="none" w:sz="0" w:space="0" w:color="auto"/>
          </w:divBdr>
        </w:div>
        <w:div w:id="1259867717">
          <w:marLeft w:val="0"/>
          <w:marRight w:val="0"/>
          <w:marTop w:val="0"/>
          <w:marBottom w:val="0"/>
          <w:divBdr>
            <w:top w:val="none" w:sz="0" w:space="0" w:color="auto"/>
            <w:left w:val="none" w:sz="0" w:space="0" w:color="auto"/>
            <w:bottom w:val="none" w:sz="0" w:space="0" w:color="auto"/>
            <w:right w:val="none" w:sz="0" w:space="0" w:color="auto"/>
          </w:divBdr>
        </w:div>
        <w:div w:id="17128283">
          <w:marLeft w:val="0"/>
          <w:marRight w:val="0"/>
          <w:marTop w:val="0"/>
          <w:marBottom w:val="0"/>
          <w:divBdr>
            <w:top w:val="none" w:sz="0" w:space="0" w:color="auto"/>
            <w:left w:val="none" w:sz="0" w:space="0" w:color="auto"/>
            <w:bottom w:val="none" w:sz="0" w:space="0" w:color="auto"/>
            <w:right w:val="none" w:sz="0" w:space="0" w:color="auto"/>
          </w:divBdr>
        </w:div>
        <w:div w:id="1148669408">
          <w:marLeft w:val="0"/>
          <w:marRight w:val="0"/>
          <w:marTop w:val="0"/>
          <w:marBottom w:val="0"/>
          <w:divBdr>
            <w:top w:val="none" w:sz="0" w:space="0" w:color="auto"/>
            <w:left w:val="none" w:sz="0" w:space="0" w:color="auto"/>
            <w:bottom w:val="none" w:sz="0" w:space="0" w:color="auto"/>
            <w:right w:val="none" w:sz="0" w:space="0" w:color="auto"/>
          </w:divBdr>
        </w:div>
        <w:div w:id="492068649">
          <w:marLeft w:val="0"/>
          <w:marRight w:val="0"/>
          <w:marTop w:val="0"/>
          <w:marBottom w:val="0"/>
          <w:divBdr>
            <w:top w:val="none" w:sz="0" w:space="0" w:color="auto"/>
            <w:left w:val="none" w:sz="0" w:space="0" w:color="auto"/>
            <w:bottom w:val="none" w:sz="0" w:space="0" w:color="auto"/>
            <w:right w:val="none" w:sz="0" w:space="0" w:color="auto"/>
          </w:divBdr>
        </w:div>
        <w:div w:id="1415779537">
          <w:marLeft w:val="0"/>
          <w:marRight w:val="0"/>
          <w:marTop w:val="0"/>
          <w:marBottom w:val="0"/>
          <w:divBdr>
            <w:top w:val="none" w:sz="0" w:space="0" w:color="auto"/>
            <w:left w:val="none" w:sz="0" w:space="0" w:color="auto"/>
            <w:bottom w:val="none" w:sz="0" w:space="0" w:color="auto"/>
            <w:right w:val="none" w:sz="0" w:space="0" w:color="auto"/>
          </w:divBdr>
        </w:div>
        <w:div w:id="733545079">
          <w:marLeft w:val="0"/>
          <w:marRight w:val="0"/>
          <w:marTop w:val="0"/>
          <w:marBottom w:val="0"/>
          <w:divBdr>
            <w:top w:val="none" w:sz="0" w:space="0" w:color="auto"/>
            <w:left w:val="none" w:sz="0" w:space="0" w:color="auto"/>
            <w:bottom w:val="none" w:sz="0" w:space="0" w:color="auto"/>
            <w:right w:val="none" w:sz="0" w:space="0" w:color="auto"/>
          </w:divBdr>
        </w:div>
        <w:div w:id="318315356">
          <w:marLeft w:val="0"/>
          <w:marRight w:val="0"/>
          <w:marTop w:val="0"/>
          <w:marBottom w:val="0"/>
          <w:divBdr>
            <w:top w:val="none" w:sz="0" w:space="0" w:color="auto"/>
            <w:left w:val="none" w:sz="0" w:space="0" w:color="auto"/>
            <w:bottom w:val="none" w:sz="0" w:space="0" w:color="auto"/>
            <w:right w:val="none" w:sz="0" w:space="0" w:color="auto"/>
          </w:divBdr>
        </w:div>
      </w:divsChild>
    </w:div>
    <w:div w:id="747851151">
      <w:bodyDiv w:val="1"/>
      <w:marLeft w:val="0"/>
      <w:marRight w:val="0"/>
      <w:marTop w:val="0"/>
      <w:marBottom w:val="0"/>
      <w:divBdr>
        <w:top w:val="none" w:sz="0" w:space="0" w:color="auto"/>
        <w:left w:val="none" w:sz="0" w:space="0" w:color="auto"/>
        <w:bottom w:val="none" w:sz="0" w:space="0" w:color="auto"/>
        <w:right w:val="none" w:sz="0" w:space="0" w:color="auto"/>
      </w:divBdr>
      <w:divsChild>
        <w:div w:id="1436053062">
          <w:marLeft w:val="0"/>
          <w:marRight w:val="0"/>
          <w:marTop w:val="0"/>
          <w:marBottom w:val="0"/>
          <w:divBdr>
            <w:top w:val="none" w:sz="0" w:space="0" w:color="auto"/>
            <w:left w:val="none" w:sz="0" w:space="0" w:color="auto"/>
            <w:bottom w:val="none" w:sz="0" w:space="0" w:color="auto"/>
            <w:right w:val="none" w:sz="0" w:space="0" w:color="auto"/>
          </w:divBdr>
        </w:div>
        <w:div w:id="660623279">
          <w:marLeft w:val="0"/>
          <w:marRight w:val="0"/>
          <w:marTop w:val="0"/>
          <w:marBottom w:val="0"/>
          <w:divBdr>
            <w:top w:val="none" w:sz="0" w:space="0" w:color="auto"/>
            <w:left w:val="none" w:sz="0" w:space="0" w:color="auto"/>
            <w:bottom w:val="none" w:sz="0" w:space="0" w:color="auto"/>
            <w:right w:val="none" w:sz="0" w:space="0" w:color="auto"/>
          </w:divBdr>
        </w:div>
        <w:div w:id="2099399861">
          <w:marLeft w:val="0"/>
          <w:marRight w:val="0"/>
          <w:marTop w:val="0"/>
          <w:marBottom w:val="0"/>
          <w:divBdr>
            <w:top w:val="none" w:sz="0" w:space="0" w:color="auto"/>
            <w:left w:val="none" w:sz="0" w:space="0" w:color="auto"/>
            <w:bottom w:val="none" w:sz="0" w:space="0" w:color="auto"/>
            <w:right w:val="none" w:sz="0" w:space="0" w:color="auto"/>
          </w:divBdr>
        </w:div>
        <w:div w:id="1834681543">
          <w:marLeft w:val="0"/>
          <w:marRight w:val="0"/>
          <w:marTop w:val="0"/>
          <w:marBottom w:val="0"/>
          <w:divBdr>
            <w:top w:val="none" w:sz="0" w:space="0" w:color="auto"/>
            <w:left w:val="none" w:sz="0" w:space="0" w:color="auto"/>
            <w:bottom w:val="none" w:sz="0" w:space="0" w:color="auto"/>
            <w:right w:val="none" w:sz="0" w:space="0" w:color="auto"/>
          </w:divBdr>
        </w:div>
        <w:div w:id="1077941121">
          <w:marLeft w:val="0"/>
          <w:marRight w:val="0"/>
          <w:marTop w:val="0"/>
          <w:marBottom w:val="0"/>
          <w:divBdr>
            <w:top w:val="none" w:sz="0" w:space="0" w:color="auto"/>
            <w:left w:val="none" w:sz="0" w:space="0" w:color="auto"/>
            <w:bottom w:val="none" w:sz="0" w:space="0" w:color="auto"/>
            <w:right w:val="none" w:sz="0" w:space="0" w:color="auto"/>
          </w:divBdr>
        </w:div>
        <w:div w:id="976376895">
          <w:marLeft w:val="0"/>
          <w:marRight w:val="0"/>
          <w:marTop w:val="0"/>
          <w:marBottom w:val="0"/>
          <w:divBdr>
            <w:top w:val="none" w:sz="0" w:space="0" w:color="auto"/>
            <w:left w:val="none" w:sz="0" w:space="0" w:color="auto"/>
            <w:bottom w:val="none" w:sz="0" w:space="0" w:color="auto"/>
            <w:right w:val="none" w:sz="0" w:space="0" w:color="auto"/>
          </w:divBdr>
        </w:div>
        <w:div w:id="611282085">
          <w:marLeft w:val="0"/>
          <w:marRight w:val="0"/>
          <w:marTop w:val="0"/>
          <w:marBottom w:val="0"/>
          <w:divBdr>
            <w:top w:val="none" w:sz="0" w:space="0" w:color="auto"/>
            <w:left w:val="none" w:sz="0" w:space="0" w:color="auto"/>
            <w:bottom w:val="none" w:sz="0" w:space="0" w:color="auto"/>
            <w:right w:val="none" w:sz="0" w:space="0" w:color="auto"/>
          </w:divBdr>
        </w:div>
        <w:div w:id="342054910">
          <w:marLeft w:val="0"/>
          <w:marRight w:val="0"/>
          <w:marTop w:val="0"/>
          <w:marBottom w:val="0"/>
          <w:divBdr>
            <w:top w:val="none" w:sz="0" w:space="0" w:color="auto"/>
            <w:left w:val="none" w:sz="0" w:space="0" w:color="auto"/>
            <w:bottom w:val="none" w:sz="0" w:space="0" w:color="auto"/>
            <w:right w:val="none" w:sz="0" w:space="0" w:color="auto"/>
          </w:divBdr>
        </w:div>
        <w:div w:id="1115179313">
          <w:marLeft w:val="0"/>
          <w:marRight w:val="0"/>
          <w:marTop w:val="0"/>
          <w:marBottom w:val="0"/>
          <w:divBdr>
            <w:top w:val="none" w:sz="0" w:space="0" w:color="auto"/>
            <w:left w:val="none" w:sz="0" w:space="0" w:color="auto"/>
            <w:bottom w:val="none" w:sz="0" w:space="0" w:color="auto"/>
            <w:right w:val="none" w:sz="0" w:space="0" w:color="auto"/>
          </w:divBdr>
        </w:div>
        <w:div w:id="185826343">
          <w:marLeft w:val="0"/>
          <w:marRight w:val="0"/>
          <w:marTop w:val="0"/>
          <w:marBottom w:val="0"/>
          <w:divBdr>
            <w:top w:val="none" w:sz="0" w:space="0" w:color="auto"/>
            <w:left w:val="none" w:sz="0" w:space="0" w:color="auto"/>
            <w:bottom w:val="none" w:sz="0" w:space="0" w:color="auto"/>
            <w:right w:val="none" w:sz="0" w:space="0" w:color="auto"/>
          </w:divBdr>
        </w:div>
        <w:div w:id="116293351">
          <w:marLeft w:val="0"/>
          <w:marRight w:val="0"/>
          <w:marTop w:val="0"/>
          <w:marBottom w:val="0"/>
          <w:divBdr>
            <w:top w:val="none" w:sz="0" w:space="0" w:color="auto"/>
            <w:left w:val="none" w:sz="0" w:space="0" w:color="auto"/>
            <w:bottom w:val="none" w:sz="0" w:space="0" w:color="auto"/>
            <w:right w:val="none" w:sz="0" w:space="0" w:color="auto"/>
          </w:divBdr>
        </w:div>
        <w:div w:id="214778432">
          <w:marLeft w:val="0"/>
          <w:marRight w:val="0"/>
          <w:marTop w:val="0"/>
          <w:marBottom w:val="0"/>
          <w:divBdr>
            <w:top w:val="none" w:sz="0" w:space="0" w:color="auto"/>
            <w:left w:val="none" w:sz="0" w:space="0" w:color="auto"/>
            <w:bottom w:val="none" w:sz="0" w:space="0" w:color="auto"/>
            <w:right w:val="none" w:sz="0" w:space="0" w:color="auto"/>
          </w:divBdr>
        </w:div>
        <w:div w:id="837501805">
          <w:marLeft w:val="0"/>
          <w:marRight w:val="0"/>
          <w:marTop w:val="0"/>
          <w:marBottom w:val="0"/>
          <w:divBdr>
            <w:top w:val="none" w:sz="0" w:space="0" w:color="auto"/>
            <w:left w:val="none" w:sz="0" w:space="0" w:color="auto"/>
            <w:bottom w:val="none" w:sz="0" w:space="0" w:color="auto"/>
            <w:right w:val="none" w:sz="0" w:space="0" w:color="auto"/>
          </w:divBdr>
        </w:div>
        <w:div w:id="968314717">
          <w:marLeft w:val="0"/>
          <w:marRight w:val="0"/>
          <w:marTop w:val="0"/>
          <w:marBottom w:val="0"/>
          <w:divBdr>
            <w:top w:val="none" w:sz="0" w:space="0" w:color="auto"/>
            <w:left w:val="none" w:sz="0" w:space="0" w:color="auto"/>
            <w:bottom w:val="none" w:sz="0" w:space="0" w:color="auto"/>
            <w:right w:val="none" w:sz="0" w:space="0" w:color="auto"/>
          </w:divBdr>
        </w:div>
        <w:div w:id="886793098">
          <w:marLeft w:val="0"/>
          <w:marRight w:val="0"/>
          <w:marTop w:val="0"/>
          <w:marBottom w:val="0"/>
          <w:divBdr>
            <w:top w:val="none" w:sz="0" w:space="0" w:color="auto"/>
            <w:left w:val="none" w:sz="0" w:space="0" w:color="auto"/>
            <w:bottom w:val="none" w:sz="0" w:space="0" w:color="auto"/>
            <w:right w:val="none" w:sz="0" w:space="0" w:color="auto"/>
          </w:divBdr>
        </w:div>
        <w:div w:id="1044253024">
          <w:marLeft w:val="0"/>
          <w:marRight w:val="0"/>
          <w:marTop w:val="0"/>
          <w:marBottom w:val="0"/>
          <w:divBdr>
            <w:top w:val="none" w:sz="0" w:space="0" w:color="auto"/>
            <w:left w:val="none" w:sz="0" w:space="0" w:color="auto"/>
            <w:bottom w:val="none" w:sz="0" w:space="0" w:color="auto"/>
            <w:right w:val="none" w:sz="0" w:space="0" w:color="auto"/>
          </w:divBdr>
        </w:div>
        <w:div w:id="1101414582">
          <w:marLeft w:val="0"/>
          <w:marRight w:val="0"/>
          <w:marTop w:val="0"/>
          <w:marBottom w:val="0"/>
          <w:divBdr>
            <w:top w:val="none" w:sz="0" w:space="0" w:color="auto"/>
            <w:left w:val="none" w:sz="0" w:space="0" w:color="auto"/>
            <w:bottom w:val="none" w:sz="0" w:space="0" w:color="auto"/>
            <w:right w:val="none" w:sz="0" w:space="0" w:color="auto"/>
          </w:divBdr>
        </w:div>
        <w:div w:id="442381049">
          <w:marLeft w:val="0"/>
          <w:marRight w:val="0"/>
          <w:marTop w:val="0"/>
          <w:marBottom w:val="0"/>
          <w:divBdr>
            <w:top w:val="none" w:sz="0" w:space="0" w:color="auto"/>
            <w:left w:val="none" w:sz="0" w:space="0" w:color="auto"/>
            <w:bottom w:val="none" w:sz="0" w:space="0" w:color="auto"/>
            <w:right w:val="none" w:sz="0" w:space="0" w:color="auto"/>
          </w:divBdr>
        </w:div>
        <w:div w:id="512694937">
          <w:marLeft w:val="0"/>
          <w:marRight w:val="0"/>
          <w:marTop w:val="0"/>
          <w:marBottom w:val="0"/>
          <w:divBdr>
            <w:top w:val="none" w:sz="0" w:space="0" w:color="auto"/>
            <w:left w:val="none" w:sz="0" w:space="0" w:color="auto"/>
            <w:bottom w:val="none" w:sz="0" w:space="0" w:color="auto"/>
            <w:right w:val="none" w:sz="0" w:space="0" w:color="auto"/>
          </w:divBdr>
        </w:div>
        <w:div w:id="1829057238">
          <w:marLeft w:val="0"/>
          <w:marRight w:val="0"/>
          <w:marTop w:val="0"/>
          <w:marBottom w:val="0"/>
          <w:divBdr>
            <w:top w:val="none" w:sz="0" w:space="0" w:color="auto"/>
            <w:left w:val="none" w:sz="0" w:space="0" w:color="auto"/>
            <w:bottom w:val="none" w:sz="0" w:space="0" w:color="auto"/>
            <w:right w:val="none" w:sz="0" w:space="0" w:color="auto"/>
          </w:divBdr>
        </w:div>
        <w:div w:id="1294288373">
          <w:marLeft w:val="0"/>
          <w:marRight w:val="0"/>
          <w:marTop w:val="0"/>
          <w:marBottom w:val="0"/>
          <w:divBdr>
            <w:top w:val="none" w:sz="0" w:space="0" w:color="auto"/>
            <w:left w:val="none" w:sz="0" w:space="0" w:color="auto"/>
            <w:bottom w:val="none" w:sz="0" w:space="0" w:color="auto"/>
            <w:right w:val="none" w:sz="0" w:space="0" w:color="auto"/>
          </w:divBdr>
        </w:div>
        <w:div w:id="1398438632">
          <w:marLeft w:val="0"/>
          <w:marRight w:val="0"/>
          <w:marTop w:val="0"/>
          <w:marBottom w:val="0"/>
          <w:divBdr>
            <w:top w:val="none" w:sz="0" w:space="0" w:color="auto"/>
            <w:left w:val="none" w:sz="0" w:space="0" w:color="auto"/>
            <w:bottom w:val="none" w:sz="0" w:space="0" w:color="auto"/>
            <w:right w:val="none" w:sz="0" w:space="0" w:color="auto"/>
          </w:divBdr>
        </w:div>
        <w:div w:id="1250624359">
          <w:marLeft w:val="0"/>
          <w:marRight w:val="0"/>
          <w:marTop w:val="0"/>
          <w:marBottom w:val="0"/>
          <w:divBdr>
            <w:top w:val="none" w:sz="0" w:space="0" w:color="auto"/>
            <w:left w:val="none" w:sz="0" w:space="0" w:color="auto"/>
            <w:bottom w:val="none" w:sz="0" w:space="0" w:color="auto"/>
            <w:right w:val="none" w:sz="0" w:space="0" w:color="auto"/>
          </w:divBdr>
        </w:div>
        <w:div w:id="430470032">
          <w:marLeft w:val="0"/>
          <w:marRight w:val="0"/>
          <w:marTop w:val="0"/>
          <w:marBottom w:val="0"/>
          <w:divBdr>
            <w:top w:val="none" w:sz="0" w:space="0" w:color="auto"/>
            <w:left w:val="none" w:sz="0" w:space="0" w:color="auto"/>
            <w:bottom w:val="none" w:sz="0" w:space="0" w:color="auto"/>
            <w:right w:val="none" w:sz="0" w:space="0" w:color="auto"/>
          </w:divBdr>
        </w:div>
        <w:div w:id="299770045">
          <w:marLeft w:val="0"/>
          <w:marRight w:val="0"/>
          <w:marTop w:val="0"/>
          <w:marBottom w:val="0"/>
          <w:divBdr>
            <w:top w:val="none" w:sz="0" w:space="0" w:color="auto"/>
            <w:left w:val="none" w:sz="0" w:space="0" w:color="auto"/>
            <w:bottom w:val="none" w:sz="0" w:space="0" w:color="auto"/>
            <w:right w:val="none" w:sz="0" w:space="0" w:color="auto"/>
          </w:divBdr>
        </w:div>
        <w:div w:id="135609408">
          <w:marLeft w:val="0"/>
          <w:marRight w:val="0"/>
          <w:marTop w:val="0"/>
          <w:marBottom w:val="0"/>
          <w:divBdr>
            <w:top w:val="none" w:sz="0" w:space="0" w:color="auto"/>
            <w:left w:val="none" w:sz="0" w:space="0" w:color="auto"/>
            <w:bottom w:val="none" w:sz="0" w:space="0" w:color="auto"/>
            <w:right w:val="none" w:sz="0" w:space="0" w:color="auto"/>
          </w:divBdr>
        </w:div>
        <w:div w:id="1807888736">
          <w:marLeft w:val="0"/>
          <w:marRight w:val="0"/>
          <w:marTop w:val="0"/>
          <w:marBottom w:val="0"/>
          <w:divBdr>
            <w:top w:val="none" w:sz="0" w:space="0" w:color="auto"/>
            <w:left w:val="none" w:sz="0" w:space="0" w:color="auto"/>
            <w:bottom w:val="none" w:sz="0" w:space="0" w:color="auto"/>
            <w:right w:val="none" w:sz="0" w:space="0" w:color="auto"/>
          </w:divBdr>
        </w:div>
        <w:div w:id="1018779502">
          <w:marLeft w:val="0"/>
          <w:marRight w:val="0"/>
          <w:marTop w:val="0"/>
          <w:marBottom w:val="0"/>
          <w:divBdr>
            <w:top w:val="none" w:sz="0" w:space="0" w:color="auto"/>
            <w:left w:val="none" w:sz="0" w:space="0" w:color="auto"/>
            <w:bottom w:val="none" w:sz="0" w:space="0" w:color="auto"/>
            <w:right w:val="none" w:sz="0" w:space="0" w:color="auto"/>
          </w:divBdr>
        </w:div>
        <w:div w:id="742291013">
          <w:marLeft w:val="0"/>
          <w:marRight w:val="0"/>
          <w:marTop w:val="0"/>
          <w:marBottom w:val="0"/>
          <w:divBdr>
            <w:top w:val="none" w:sz="0" w:space="0" w:color="auto"/>
            <w:left w:val="none" w:sz="0" w:space="0" w:color="auto"/>
            <w:bottom w:val="none" w:sz="0" w:space="0" w:color="auto"/>
            <w:right w:val="none" w:sz="0" w:space="0" w:color="auto"/>
          </w:divBdr>
        </w:div>
        <w:div w:id="1811824750">
          <w:marLeft w:val="0"/>
          <w:marRight w:val="0"/>
          <w:marTop w:val="0"/>
          <w:marBottom w:val="0"/>
          <w:divBdr>
            <w:top w:val="none" w:sz="0" w:space="0" w:color="auto"/>
            <w:left w:val="none" w:sz="0" w:space="0" w:color="auto"/>
            <w:bottom w:val="none" w:sz="0" w:space="0" w:color="auto"/>
            <w:right w:val="none" w:sz="0" w:space="0" w:color="auto"/>
          </w:divBdr>
        </w:div>
        <w:div w:id="1444569279">
          <w:marLeft w:val="0"/>
          <w:marRight w:val="0"/>
          <w:marTop w:val="0"/>
          <w:marBottom w:val="0"/>
          <w:divBdr>
            <w:top w:val="none" w:sz="0" w:space="0" w:color="auto"/>
            <w:left w:val="none" w:sz="0" w:space="0" w:color="auto"/>
            <w:bottom w:val="none" w:sz="0" w:space="0" w:color="auto"/>
            <w:right w:val="none" w:sz="0" w:space="0" w:color="auto"/>
          </w:divBdr>
        </w:div>
        <w:div w:id="912546290">
          <w:marLeft w:val="0"/>
          <w:marRight w:val="0"/>
          <w:marTop w:val="0"/>
          <w:marBottom w:val="0"/>
          <w:divBdr>
            <w:top w:val="none" w:sz="0" w:space="0" w:color="auto"/>
            <w:left w:val="none" w:sz="0" w:space="0" w:color="auto"/>
            <w:bottom w:val="none" w:sz="0" w:space="0" w:color="auto"/>
            <w:right w:val="none" w:sz="0" w:space="0" w:color="auto"/>
          </w:divBdr>
        </w:div>
        <w:div w:id="868756511">
          <w:marLeft w:val="0"/>
          <w:marRight w:val="0"/>
          <w:marTop w:val="0"/>
          <w:marBottom w:val="0"/>
          <w:divBdr>
            <w:top w:val="none" w:sz="0" w:space="0" w:color="auto"/>
            <w:left w:val="none" w:sz="0" w:space="0" w:color="auto"/>
            <w:bottom w:val="none" w:sz="0" w:space="0" w:color="auto"/>
            <w:right w:val="none" w:sz="0" w:space="0" w:color="auto"/>
          </w:divBdr>
        </w:div>
        <w:div w:id="980424134">
          <w:marLeft w:val="0"/>
          <w:marRight w:val="0"/>
          <w:marTop w:val="0"/>
          <w:marBottom w:val="0"/>
          <w:divBdr>
            <w:top w:val="none" w:sz="0" w:space="0" w:color="auto"/>
            <w:left w:val="none" w:sz="0" w:space="0" w:color="auto"/>
            <w:bottom w:val="none" w:sz="0" w:space="0" w:color="auto"/>
            <w:right w:val="none" w:sz="0" w:space="0" w:color="auto"/>
          </w:divBdr>
        </w:div>
        <w:div w:id="1357925850">
          <w:marLeft w:val="0"/>
          <w:marRight w:val="0"/>
          <w:marTop w:val="0"/>
          <w:marBottom w:val="0"/>
          <w:divBdr>
            <w:top w:val="none" w:sz="0" w:space="0" w:color="auto"/>
            <w:left w:val="none" w:sz="0" w:space="0" w:color="auto"/>
            <w:bottom w:val="none" w:sz="0" w:space="0" w:color="auto"/>
            <w:right w:val="none" w:sz="0" w:space="0" w:color="auto"/>
          </w:divBdr>
        </w:div>
        <w:div w:id="930435676">
          <w:marLeft w:val="0"/>
          <w:marRight w:val="0"/>
          <w:marTop w:val="0"/>
          <w:marBottom w:val="0"/>
          <w:divBdr>
            <w:top w:val="none" w:sz="0" w:space="0" w:color="auto"/>
            <w:left w:val="none" w:sz="0" w:space="0" w:color="auto"/>
            <w:bottom w:val="none" w:sz="0" w:space="0" w:color="auto"/>
            <w:right w:val="none" w:sz="0" w:space="0" w:color="auto"/>
          </w:divBdr>
        </w:div>
        <w:div w:id="886991868">
          <w:marLeft w:val="0"/>
          <w:marRight w:val="0"/>
          <w:marTop w:val="0"/>
          <w:marBottom w:val="0"/>
          <w:divBdr>
            <w:top w:val="none" w:sz="0" w:space="0" w:color="auto"/>
            <w:left w:val="none" w:sz="0" w:space="0" w:color="auto"/>
            <w:bottom w:val="none" w:sz="0" w:space="0" w:color="auto"/>
            <w:right w:val="none" w:sz="0" w:space="0" w:color="auto"/>
          </w:divBdr>
        </w:div>
        <w:div w:id="1256094044">
          <w:marLeft w:val="0"/>
          <w:marRight w:val="0"/>
          <w:marTop w:val="0"/>
          <w:marBottom w:val="0"/>
          <w:divBdr>
            <w:top w:val="none" w:sz="0" w:space="0" w:color="auto"/>
            <w:left w:val="none" w:sz="0" w:space="0" w:color="auto"/>
            <w:bottom w:val="none" w:sz="0" w:space="0" w:color="auto"/>
            <w:right w:val="none" w:sz="0" w:space="0" w:color="auto"/>
          </w:divBdr>
        </w:div>
        <w:div w:id="1921207837">
          <w:marLeft w:val="0"/>
          <w:marRight w:val="0"/>
          <w:marTop w:val="0"/>
          <w:marBottom w:val="0"/>
          <w:divBdr>
            <w:top w:val="none" w:sz="0" w:space="0" w:color="auto"/>
            <w:left w:val="none" w:sz="0" w:space="0" w:color="auto"/>
            <w:bottom w:val="none" w:sz="0" w:space="0" w:color="auto"/>
            <w:right w:val="none" w:sz="0" w:space="0" w:color="auto"/>
          </w:divBdr>
        </w:div>
        <w:div w:id="1287276562">
          <w:marLeft w:val="0"/>
          <w:marRight w:val="0"/>
          <w:marTop w:val="0"/>
          <w:marBottom w:val="0"/>
          <w:divBdr>
            <w:top w:val="none" w:sz="0" w:space="0" w:color="auto"/>
            <w:left w:val="none" w:sz="0" w:space="0" w:color="auto"/>
            <w:bottom w:val="none" w:sz="0" w:space="0" w:color="auto"/>
            <w:right w:val="none" w:sz="0" w:space="0" w:color="auto"/>
          </w:divBdr>
        </w:div>
        <w:div w:id="2093693607">
          <w:marLeft w:val="0"/>
          <w:marRight w:val="0"/>
          <w:marTop w:val="0"/>
          <w:marBottom w:val="0"/>
          <w:divBdr>
            <w:top w:val="none" w:sz="0" w:space="0" w:color="auto"/>
            <w:left w:val="none" w:sz="0" w:space="0" w:color="auto"/>
            <w:bottom w:val="none" w:sz="0" w:space="0" w:color="auto"/>
            <w:right w:val="none" w:sz="0" w:space="0" w:color="auto"/>
          </w:divBdr>
        </w:div>
        <w:div w:id="1082869202">
          <w:marLeft w:val="0"/>
          <w:marRight w:val="0"/>
          <w:marTop w:val="0"/>
          <w:marBottom w:val="0"/>
          <w:divBdr>
            <w:top w:val="none" w:sz="0" w:space="0" w:color="auto"/>
            <w:left w:val="none" w:sz="0" w:space="0" w:color="auto"/>
            <w:bottom w:val="none" w:sz="0" w:space="0" w:color="auto"/>
            <w:right w:val="none" w:sz="0" w:space="0" w:color="auto"/>
          </w:divBdr>
        </w:div>
        <w:div w:id="717827789">
          <w:marLeft w:val="0"/>
          <w:marRight w:val="0"/>
          <w:marTop w:val="0"/>
          <w:marBottom w:val="0"/>
          <w:divBdr>
            <w:top w:val="none" w:sz="0" w:space="0" w:color="auto"/>
            <w:left w:val="none" w:sz="0" w:space="0" w:color="auto"/>
            <w:bottom w:val="none" w:sz="0" w:space="0" w:color="auto"/>
            <w:right w:val="none" w:sz="0" w:space="0" w:color="auto"/>
          </w:divBdr>
        </w:div>
        <w:div w:id="280914505">
          <w:marLeft w:val="0"/>
          <w:marRight w:val="0"/>
          <w:marTop w:val="0"/>
          <w:marBottom w:val="0"/>
          <w:divBdr>
            <w:top w:val="none" w:sz="0" w:space="0" w:color="auto"/>
            <w:left w:val="none" w:sz="0" w:space="0" w:color="auto"/>
            <w:bottom w:val="none" w:sz="0" w:space="0" w:color="auto"/>
            <w:right w:val="none" w:sz="0" w:space="0" w:color="auto"/>
          </w:divBdr>
        </w:div>
        <w:div w:id="352540724">
          <w:marLeft w:val="0"/>
          <w:marRight w:val="0"/>
          <w:marTop w:val="0"/>
          <w:marBottom w:val="0"/>
          <w:divBdr>
            <w:top w:val="none" w:sz="0" w:space="0" w:color="auto"/>
            <w:left w:val="none" w:sz="0" w:space="0" w:color="auto"/>
            <w:bottom w:val="none" w:sz="0" w:space="0" w:color="auto"/>
            <w:right w:val="none" w:sz="0" w:space="0" w:color="auto"/>
          </w:divBdr>
        </w:div>
        <w:div w:id="1572420937">
          <w:marLeft w:val="0"/>
          <w:marRight w:val="0"/>
          <w:marTop w:val="0"/>
          <w:marBottom w:val="0"/>
          <w:divBdr>
            <w:top w:val="none" w:sz="0" w:space="0" w:color="auto"/>
            <w:left w:val="none" w:sz="0" w:space="0" w:color="auto"/>
            <w:bottom w:val="none" w:sz="0" w:space="0" w:color="auto"/>
            <w:right w:val="none" w:sz="0" w:space="0" w:color="auto"/>
          </w:divBdr>
        </w:div>
        <w:div w:id="771052861">
          <w:marLeft w:val="0"/>
          <w:marRight w:val="0"/>
          <w:marTop w:val="0"/>
          <w:marBottom w:val="0"/>
          <w:divBdr>
            <w:top w:val="none" w:sz="0" w:space="0" w:color="auto"/>
            <w:left w:val="none" w:sz="0" w:space="0" w:color="auto"/>
            <w:bottom w:val="none" w:sz="0" w:space="0" w:color="auto"/>
            <w:right w:val="none" w:sz="0" w:space="0" w:color="auto"/>
          </w:divBdr>
        </w:div>
        <w:div w:id="910429964">
          <w:marLeft w:val="0"/>
          <w:marRight w:val="0"/>
          <w:marTop w:val="0"/>
          <w:marBottom w:val="0"/>
          <w:divBdr>
            <w:top w:val="none" w:sz="0" w:space="0" w:color="auto"/>
            <w:left w:val="none" w:sz="0" w:space="0" w:color="auto"/>
            <w:bottom w:val="none" w:sz="0" w:space="0" w:color="auto"/>
            <w:right w:val="none" w:sz="0" w:space="0" w:color="auto"/>
          </w:divBdr>
        </w:div>
        <w:div w:id="1172833971">
          <w:marLeft w:val="0"/>
          <w:marRight w:val="0"/>
          <w:marTop w:val="0"/>
          <w:marBottom w:val="0"/>
          <w:divBdr>
            <w:top w:val="none" w:sz="0" w:space="0" w:color="auto"/>
            <w:left w:val="none" w:sz="0" w:space="0" w:color="auto"/>
            <w:bottom w:val="none" w:sz="0" w:space="0" w:color="auto"/>
            <w:right w:val="none" w:sz="0" w:space="0" w:color="auto"/>
          </w:divBdr>
        </w:div>
        <w:div w:id="217546581">
          <w:marLeft w:val="0"/>
          <w:marRight w:val="0"/>
          <w:marTop w:val="0"/>
          <w:marBottom w:val="0"/>
          <w:divBdr>
            <w:top w:val="none" w:sz="0" w:space="0" w:color="auto"/>
            <w:left w:val="none" w:sz="0" w:space="0" w:color="auto"/>
            <w:bottom w:val="none" w:sz="0" w:space="0" w:color="auto"/>
            <w:right w:val="none" w:sz="0" w:space="0" w:color="auto"/>
          </w:divBdr>
        </w:div>
        <w:div w:id="97651019">
          <w:marLeft w:val="0"/>
          <w:marRight w:val="0"/>
          <w:marTop w:val="0"/>
          <w:marBottom w:val="0"/>
          <w:divBdr>
            <w:top w:val="none" w:sz="0" w:space="0" w:color="auto"/>
            <w:left w:val="none" w:sz="0" w:space="0" w:color="auto"/>
            <w:bottom w:val="none" w:sz="0" w:space="0" w:color="auto"/>
            <w:right w:val="none" w:sz="0" w:space="0" w:color="auto"/>
          </w:divBdr>
        </w:div>
        <w:div w:id="250625790">
          <w:marLeft w:val="0"/>
          <w:marRight w:val="0"/>
          <w:marTop w:val="0"/>
          <w:marBottom w:val="0"/>
          <w:divBdr>
            <w:top w:val="none" w:sz="0" w:space="0" w:color="auto"/>
            <w:left w:val="none" w:sz="0" w:space="0" w:color="auto"/>
            <w:bottom w:val="none" w:sz="0" w:space="0" w:color="auto"/>
            <w:right w:val="none" w:sz="0" w:space="0" w:color="auto"/>
          </w:divBdr>
        </w:div>
        <w:div w:id="970943780">
          <w:marLeft w:val="0"/>
          <w:marRight w:val="0"/>
          <w:marTop w:val="0"/>
          <w:marBottom w:val="0"/>
          <w:divBdr>
            <w:top w:val="none" w:sz="0" w:space="0" w:color="auto"/>
            <w:left w:val="none" w:sz="0" w:space="0" w:color="auto"/>
            <w:bottom w:val="none" w:sz="0" w:space="0" w:color="auto"/>
            <w:right w:val="none" w:sz="0" w:space="0" w:color="auto"/>
          </w:divBdr>
        </w:div>
      </w:divsChild>
    </w:div>
    <w:div w:id="1023632780">
      <w:bodyDiv w:val="1"/>
      <w:marLeft w:val="0"/>
      <w:marRight w:val="0"/>
      <w:marTop w:val="0"/>
      <w:marBottom w:val="0"/>
      <w:divBdr>
        <w:top w:val="none" w:sz="0" w:space="0" w:color="auto"/>
        <w:left w:val="none" w:sz="0" w:space="0" w:color="auto"/>
        <w:bottom w:val="none" w:sz="0" w:space="0" w:color="auto"/>
        <w:right w:val="none" w:sz="0" w:space="0" w:color="auto"/>
      </w:divBdr>
      <w:divsChild>
        <w:div w:id="2126077600">
          <w:marLeft w:val="0"/>
          <w:marRight w:val="0"/>
          <w:marTop w:val="0"/>
          <w:marBottom w:val="0"/>
          <w:divBdr>
            <w:top w:val="none" w:sz="0" w:space="0" w:color="auto"/>
            <w:left w:val="none" w:sz="0" w:space="0" w:color="auto"/>
            <w:bottom w:val="none" w:sz="0" w:space="0" w:color="auto"/>
            <w:right w:val="none" w:sz="0" w:space="0" w:color="auto"/>
          </w:divBdr>
        </w:div>
        <w:div w:id="1012032346">
          <w:marLeft w:val="0"/>
          <w:marRight w:val="0"/>
          <w:marTop w:val="0"/>
          <w:marBottom w:val="0"/>
          <w:divBdr>
            <w:top w:val="none" w:sz="0" w:space="0" w:color="auto"/>
            <w:left w:val="none" w:sz="0" w:space="0" w:color="auto"/>
            <w:bottom w:val="none" w:sz="0" w:space="0" w:color="auto"/>
            <w:right w:val="none" w:sz="0" w:space="0" w:color="auto"/>
          </w:divBdr>
        </w:div>
        <w:div w:id="648746317">
          <w:marLeft w:val="0"/>
          <w:marRight w:val="0"/>
          <w:marTop w:val="0"/>
          <w:marBottom w:val="0"/>
          <w:divBdr>
            <w:top w:val="none" w:sz="0" w:space="0" w:color="auto"/>
            <w:left w:val="none" w:sz="0" w:space="0" w:color="auto"/>
            <w:bottom w:val="none" w:sz="0" w:space="0" w:color="auto"/>
            <w:right w:val="none" w:sz="0" w:space="0" w:color="auto"/>
          </w:divBdr>
        </w:div>
        <w:div w:id="1060133098">
          <w:marLeft w:val="0"/>
          <w:marRight w:val="0"/>
          <w:marTop w:val="0"/>
          <w:marBottom w:val="0"/>
          <w:divBdr>
            <w:top w:val="none" w:sz="0" w:space="0" w:color="auto"/>
            <w:left w:val="none" w:sz="0" w:space="0" w:color="auto"/>
            <w:bottom w:val="none" w:sz="0" w:space="0" w:color="auto"/>
            <w:right w:val="none" w:sz="0" w:space="0" w:color="auto"/>
          </w:divBdr>
        </w:div>
        <w:div w:id="438186622">
          <w:marLeft w:val="0"/>
          <w:marRight w:val="0"/>
          <w:marTop w:val="0"/>
          <w:marBottom w:val="0"/>
          <w:divBdr>
            <w:top w:val="none" w:sz="0" w:space="0" w:color="auto"/>
            <w:left w:val="none" w:sz="0" w:space="0" w:color="auto"/>
            <w:bottom w:val="none" w:sz="0" w:space="0" w:color="auto"/>
            <w:right w:val="none" w:sz="0" w:space="0" w:color="auto"/>
          </w:divBdr>
        </w:div>
        <w:div w:id="514224895">
          <w:marLeft w:val="0"/>
          <w:marRight w:val="0"/>
          <w:marTop w:val="0"/>
          <w:marBottom w:val="0"/>
          <w:divBdr>
            <w:top w:val="none" w:sz="0" w:space="0" w:color="auto"/>
            <w:left w:val="none" w:sz="0" w:space="0" w:color="auto"/>
            <w:bottom w:val="none" w:sz="0" w:space="0" w:color="auto"/>
            <w:right w:val="none" w:sz="0" w:space="0" w:color="auto"/>
          </w:divBdr>
        </w:div>
        <w:div w:id="1212036846">
          <w:marLeft w:val="0"/>
          <w:marRight w:val="0"/>
          <w:marTop w:val="0"/>
          <w:marBottom w:val="0"/>
          <w:divBdr>
            <w:top w:val="none" w:sz="0" w:space="0" w:color="auto"/>
            <w:left w:val="none" w:sz="0" w:space="0" w:color="auto"/>
            <w:bottom w:val="none" w:sz="0" w:space="0" w:color="auto"/>
            <w:right w:val="none" w:sz="0" w:space="0" w:color="auto"/>
          </w:divBdr>
        </w:div>
        <w:div w:id="1768309271">
          <w:marLeft w:val="0"/>
          <w:marRight w:val="0"/>
          <w:marTop w:val="0"/>
          <w:marBottom w:val="0"/>
          <w:divBdr>
            <w:top w:val="none" w:sz="0" w:space="0" w:color="auto"/>
            <w:left w:val="none" w:sz="0" w:space="0" w:color="auto"/>
            <w:bottom w:val="none" w:sz="0" w:space="0" w:color="auto"/>
            <w:right w:val="none" w:sz="0" w:space="0" w:color="auto"/>
          </w:divBdr>
        </w:div>
        <w:div w:id="27217373">
          <w:marLeft w:val="0"/>
          <w:marRight w:val="0"/>
          <w:marTop w:val="0"/>
          <w:marBottom w:val="0"/>
          <w:divBdr>
            <w:top w:val="none" w:sz="0" w:space="0" w:color="auto"/>
            <w:left w:val="none" w:sz="0" w:space="0" w:color="auto"/>
            <w:bottom w:val="none" w:sz="0" w:space="0" w:color="auto"/>
            <w:right w:val="none" w:sz="0" w:space="0" w:color="auto"/>
          </w:divBdr>
        </w:div>
        <w:div w:id="1066294641">
          <w:marLeft w:val="0"/>
          <w:marRight w:val="0"/>
          <w:marTop w:val="0"/>
          <w:marBottom w:val="0"/>
          <w:divBdr>
            <w:top w:val="none" w:sz="0" w:space="0" w:color="auto"/>
            <w:left w:val="none" w:sz="0" w:space="0" w:color="auto"/>
            <w:bottom w:val="none" w:sz="0" w:space="0" w:color="auto"/>
            <w:right w:val="none" w:sz="0" w:space="0" w:color="auto"/>
          </w:divBdr>
        </w:div>
        <w:div w:id="1518695053">
          <w:marLeft w:val="0"/>
          <w:marRight w:val="0"/>
          <w:marTop w:val="0"/>
          <w:marBottom w:val="0"/>
          <w:divBdr>
            <w:top w:val="none" w:sz="0" w:space="0" w:color="auto"/>
            <w:left w:val="none" w:sz="0" w:space="0" w:color="auto"/>
            <w:bottom w:val="none" w:sz="0" w:space="0" w:color="auto"/>
            <w:right w:val="none" w:sz="0" w:space="0" w:color="auto"/>
          </w:divBdr>
        </w:div>
        <w:div w:id="619606764">
          <w:marLeft w:val="0"/>
          <w:marRight w:val="0"/>
          <w:marTop w:val="0"/>
          <w:marBottom w:val="0"/>
          <w:divBdr>
            <w:top w:val="none" w:sz="0" w:space="0" w:color="auto"/>
            <w:left w:val="none" w:sz="0" w:space="0" w:color="auto"/>
            <w:bottom w:val="none" w:sz="0" w:space="0" w:color="auto"/>
            <w:right w:val="none" w:sz="0" w:space="0" w:color="auto"/>
          </w:divBdr>
        </w:div>
        <w:div w:id="1954819083">
          <w:marLeft w:val="0"/>
          <w:marRight w:val="0"/>
          <w:marTop w:val="0"/>
          <w:marBottom w:val="0"/>
          <w:divBdr>
            <w:top w:val="none" w:sz="0" w:space="0" w:color="auto"/>
            <w:left w:val="none" w:sz="0" w:space="0" w:color="auto"/>
            <w:bottom w:val="none" w:sz="0" w:space="0" w:color="auto"/>
            <w:right w:val="none" w:sz="0" w:space="0" w:color="auto"/>
          </w:divBdr>
        </w:div>
        <w:div w:id="1042635163">
          <w:marLeft w:val="0"/>
          <w:marRight w:val="0"/>
          <w:marTop w:val="0"/>
          <w:marBottom w:val="0"/>
          <w:divBdr>
            <w:top w:val="none" w:sz="0" w:space="0" w:color="auto"/>
            <w:left w:val="none" w:sz="0" w:space="0" w:color="auto"/>
            <w:bottom w:val="none" w:sz="0" w:space="0" w:color="auto"/>
            <w:right w:val="none" w:sz="0" w:space="0" w:color="auto"/>
          </w:divBdr>
        </w:div>
        <w:div w:id="1082945924">
          <w:marLeft w:val="0"/>
          <w:marRight w:val="0"/>
          <w:marTop w:val="0"/>
          <w:marBottom w:val="0"/>
          <w:divBdr>
            <w:top w:val="none" w:sz="0" w:space="0" w:color="auto"/>
            <w:left w:val="none" w:sz="0" w:space="0" w:color="auto"/>
            <w:bottom w:val="none" w:sz="0" w:space="0" w:color="auto"/>
            <w:right w:val="none" w:sz="0" w:space="0" w:color="auto"/>
          </w:divBdr>
        </w:div>
        <w:div w:id="32464596">
          <w:marLeft w:val="0"/>
          <w:marRight w:val="0"/>
          <w:marTop w:val="0"/>
          <w:marBottom w:val="0"/>
          <w:divBdr>
            <w:top w:val="none" w:sz="0" w:space="0" w:color="auto"/>
            <w:left w:val="none" w:sz="0" w:space="0" w:color="auto"/>
            <w:bottom w:val="none" w:sz="0" w:space="0" w:color="auto"/>
            <w:right w:val="none" w:sz="0" w:space="0" w:color="auto"/>
          </w:divBdr>
        </w:div>
        <w:div w:id="2124961060">
          <w:marLeft w:val="0"/>
          <w:marRight w:val="0"/>
          <w:marTop w:val="0"/>
          <w:marBottom w:val="0"/>
          <w:divBdr>
            <w:top w:val="none" w:sz="0" w:space="0" w:color="auto"/>
            <w:left w:val="none" w:sz="0" w:space="0" w:color="auto"/>
            <w:bottom w:val="none" w:sz="0" w:space="0" w:color="auto"/>
            <w:right w:val="none" w:sz="0" w:space="0" w:color="auto"/>
          </w:divBdr>
        </w:div>
        <w:div w:id="1850758065">
          <w:marLeft w:val="0"/>
          <w:marRight w:val="0"/>
          <w:marTop w:val="0"/>
          <w:marBottom w:val="0"/>
          <w:divBdr>
            <w:top w:val="none" w:sz="0" w:space="0" w:color="auto"/>
            <w:left w:val="none" w:sz="0" w:space="0" w:color="auto"/>
            <w:bottom w:val="none" w:sz="0" w:space="0" w:color="auto"/>
            <w:right w:val="none" w:sz="0" w:space="0" w:color="auto"/>
          </w:divBdr>
        </w:div>
        <w:div w:id="1051880004">
          <w:marLeft w:val="0"/>
          <w:marRight w:val="0"/>
          <w:marTop w:val="0"/>
          <w:marBottom w:val="0"/>
          <w:divBdr>
            <w:top w:val="none" w:sz="0" w:space="0" w:color="auto"/>
            <w:left w:val="none" w:sz="0" w:space="0" w:color="auto"/>
            <w:bottom w:val="none" w:sz="0" w:space="0" w:color="auto"/>
            <w:right w:val="none" w:sz="0" w:space="0" w:color="auto"/>
          </w:divBdr>
        </w:div>
        <w:div w:id="1297220243">
          <w:marLeft w:val="0"/>
          <w:marRight w:val="0"/>
          <w:marTop w:val="0"/>
          <w:marBottom w:val="0"/>
          <w:divBdr>
            <w:top w:val="none" w:sz="0" w:space="0" w:color="auto"/>
            <w:left w:val="none" w:sz="0" w:space="0" w:color="auto"/>
            <w:bottom w:val="none" w:sz="0" w:space="0" w:color="auto"/>
            <w:right w:val="none" w:sz="0" w:space="0" w:color="auto"/>
          </w:divBdr>
        </w:div>
        <w:div w:id="1097825937">
          <w:marLeft w:val="0"/>
          <w:marRight w:val="0"/>
          <w:marTop w:val="0"/>
          <w:marBottom w:val="0"/>
          <w:divBdr>
            <w:top w:val="none" w:sz="0" w:space="0" w:color="auto"/>
            <w:left w:val="none" w:sz="0" w:space="0" w:color="auto"/>
            <w:bottom w:val="none" w:sz="0" w:space="0" w:color="auto"/>
            <w:right w:val="none" w:sz="0" w:space="0" w:color="auto"/>
          </w:divBdr>
        </w:div>
        <w:div w:id="590091776">
          <w:marLeft w:val="0"/>
          <w:marRight w:val="0"/>
          <w:marTop w:val="0"/>
          <w:marBottom w:val="0"/>
          <w:divBdr>
            <w:top w:val="none" w:sz="0" w:space="0" w:color="auto"/>
            <w:left w:val="none" w:sz="0" w:space="0" w:color="auto"/>
            <w:bottom w:val="none" w:sz="0" w:space="0" w:color="auto"/>
            <w:right w:val="none" w:sz="0" w:space="0" w:color="auto"/>
          </w:divBdr>
        </w:div>
        <w:div w:id="267590804">
          <w:marLeft w:val="0"/>
          <w:marRight w:val="0"/>
          <w:marTop w:val="0"/>
          <w:marBottom w:val="0"/>
          <w:divBdr>
            <w:top w:val="none" w:sz="0" w:space="0" w:color="auto"/>
            <w:left w:val="none" w:sz="0" w:space="0" w:color="auto"/>
            <w:bottom w:val="none" w:sz="0" w:space="0" w:color="auto"/>
            <w:right w:val="none" w:sz="0" w:space="0" w:color="auto"/>
          </w:divBdr>
        </w:div>
        <w:div w:id="2073044040">
          <w:marLeft w:val="0"/>
          <w:marRight w:val="0"/>
          <w:marTop w:val="0"/>
          <w:marBottom w:val="0"/>
          <w:divBdr>
            <w:top w:val="none" w:sz="0" w:space="0" w:color="auto"/>
            <w:left w:val="none" w:sz="0" w:space="0" w:color="auto"/>
            <w:bottom w:val="none" w:sz="0" w:space="0" w:color="auto"/>
            <w:right w:val="none" w:sz="0" w:space="0" w:color="auto"/>
          </w:divBdr>
        </w:div>
        <w:div w:id="2064521822">
          <w:marLeft w:val="0"/>
          <w:marRight w:val="0"/>
          <w:marTop w:val="0"/>
          <w:marBottom w:val="0"/>
          <w:divBdr>
            <w:top w:val="none" w:sz="0" w:space="0" w:color="auto"/>
            <w:left w:val="none" w:sz="0" w:space="0" w:color="auto"/>
            <w:bottom w:val="none" w:sz="0" w:space="0" w:color="auto"/>
            <w:right w:val="none" w:sz="0" w:space="0" w:color="auto"/>
          </w:divBdr>
        </w:div>
        <w:div w:id="418215901">
          <w:marLeft w:val="0"/>
          <w:marRight w:val="0"/>
          <w:marTop w:val="0"/>
          <w:marBottom w:val="0"/>
          <w:divBdr>
            <w:top w:val="none" w:sz="0" w:space="0" w:color="auto"/>
            <w:left w:val="none" w:sz="0" w:space="0" w:color="auto"/>
            <w:bottom w:val="none" w:sz="0" w:space="0" w:color="auto"/>
            <w:right w:val="none" w:sz="0" w:space="0" w:color="auto"/>
          </w:divBdr>
        </w:div>
        <w:div w:id="1957327569">
          <w:marLeft w:val="0"/>
          <w:marRight w:val="0"/>
          <w:marTop w:val="0"/>
          <w:marBottom w:val="0"/>
          <w:divBdr>
            <w:top w:val="none" w:sz="0" w:space="0" w:color="auto"/>
            <w:left w:val="none" w:sz="0" w:space="0" w:color="auto"/>
            <w:bottom w:val="none" w:sz="0" w:space="0" w:color="auto"/>
            <w:right w:val="none" w:sz="0" w:space="0" w:color="auto"/>
          </w:divBdr>
        </w:div>
        <w:div w:id="1632781084">
          <w:marLeft w:val="0"/>
          <w:marRight w:val="0"/>
          <w:marTop w:val="0"/>
          <w:marBottom w:val="0"/>
          <w:divBdr>
            <w:top w:val="none" w:sz="0" w:space="0" w:color="auto"/>
            <w:left w:val="none" w:sz="0" w:space="0" w:color="auto"/>
            <w:bottom w:val="none" w:sz="0" w:space="0" w:color="auto"/>
            <w:right w:val="none" w:sz="0" w:space="0" w:color="auto"/>
          </w:divBdr>
        </w:div>
        <w:div w:id="563108260">
          <w:marLeft w:val="0"/>
          <w:marRight w:val="0"/>
          <w:marTop w:val="0"/>
          <w:marBottom w:val="0"/>
          <w:divBdr>
            <w:top w:val="none" w:sz="0" w:space="0" w:color="auto"/>
            <w:left w:val="none" w:sz="0" w:space="0" w:color="auto"/>
            <w:bottom w:val="none" w:sz="0" w:space="0" w:color="auto"/>
            <w:right w:val="none" w:sz="0" w:space="0" w:color="auto"/>
          </w:divBdr>
        </w:div>
        <w:div w:id="288436911">
          <w:marLeft w:val="0"/>
          <w:marRight w:val="0"/>
          <w:marTop w:val="0"/>
          <w:marBottom w:val="0"/>
          <w:divBdr>
            <w:top w:val="none" w:sz="0" w:space="0" w:color="auto"/>
            <w:left w:val="none" w:sz="0" w:space="0" w:color="auto"/>
            <w:bottom w:val="none" w:sz="0" w:space="0" w:color="auto"/>
            <w:right w:val="none" w:sz="0" w:space="0" w:color="auto"/>
          </w:divBdr>
        </w:div>
        <w:div w:id="128089486">
          <w:marLeft w:val="0"/>
          <w:marRight w:val="0"/>
          <w:marTop w:val="0"/>
          <w:marBottom w:val="0"/>
          <w:divBdr>
            <w:top w:val="none" w:sz="0" w:space="0" w:color="auto"/>
            <w:left w:val="none" w:sz="0" w:space="0" w:color="auto"/>
            <w:bottom w:val="none" w:sz="0" w:space="0" w:color="auto"/>
            <w:right w:val="none" w:sz="0" w:space="0" w:color="auto"/>
          </w:divBdr>
        </w:div>
        <w:div w:id="1650792406">
          <w:marLeft w:val="0"/>
          <w:marRight w:val="0"/>
          <w:marTop w:val="0"/>
          <w:marBottom w:val="0"/>
          <w:divBdr>
            <w:top w:val="none" w:sz="0" w:space="0" w:color="auto"/>
            <w:left w:val="none" w:sz="0" w:space="0" w:color="auto"/>
            <w:bottom w:val="none" w:sz="0" w:space="0" w:color="auto"/>
            <w:right w:val="none" w:sz="0" w:space="0" w:color="auto"/>
          </w:divBdr>
        </w:div>
        <w:div w:id="2089035807">
          <w:marLeft w:val="0"/>
          <w:marRight w:val="0"/>
          <w:marTop w:val="0"/>
          <w:marBottom w:val="0"/>
          <w:divBdr>
            <w:top w:val="none" w:sz="0" w:space="0" w:color="auto"/>
            <w:left w:val="none" w:sz="0" w:space="0" w:color="auto"/>
            <w:bottom w:val="none" w:sz="0" w:space="0" w:color="auto"/>
            <w:right w:val="none" w:sz="0" w:space="0" w:color="auto"/>
          </w:divBdr>
        </w:div>
        <w:div w:id="1288199206">
          <w:marLeft w:val="0"/>
          <w:marRight w:val="0"/>
          <w:marTop w:val="0"/>
          <w:marBottom w:val="0"/>
          <w:divBdr>
            <w:top w:val="none" w:sz="0" w:space="0" w:color="auto"/>
            <w:left w:val="none" w:sz="0" w:space="0" w:color="auto"/>
            <w:bottom w:val="none" w:sz="0" w:space="0" w:color="auto"/>
            <w:right w:val="none" w:sz="0" w:space="0" w:color="auto"/>
          </w:divBdr>
        </w:div>
        <w:div w:id="841119235">
          <w:marLeft w:val="0"/>
          <w:marRight w:val="0"/>
          <w:marTop w:val="0"/>
          <w:marBottom w:val="0"/>
          <w:divBdr>
            <w:top w:val="none" w:sz="0" w:space="0" w:color="auto"/>
            <w:left w:val="none" w:sz="0" w:space="0" w:color="auto"/>
            <w:bottom w:val="none" w:sz="0" w:space="0" w:color="auto"/>
            <w:right w:val="none" w:sz="0" w:space="0" w:color="auto"/>
          </w:divBdr>
        </w:div>
        <w:div w:id="2099710547">
          <w:marLeft w:val="0"/>
          <w:marRight w:val="0"/>
          <w:marTop w:val="0"/>
          <w:marBottom w:val="0"/>
          <w:divBdr>
            <w:top w:val="none" w:sz="0" w:space="0" w:color="auto"/>
            <w:left w:val="none" w:sz="0" w:space="0" w:color="auto"/>
            <w:bottom w:val="none" w:sz="0" w:space="0" w:color="auto"/>
            <w:right w:val="none" w:sz="0" w:space="0" w:color="auto"/>
          </w:divBdr>
        </w:div>
        <w:div w:id="809328953">
          <w:marLeft w:val="0"/>
          <w:marRight w:val="0"/>
          <w:marTop w:val="0"/>
          <w:marBottom w:val="0"/>
          <w:divBdr>
            <w:top w:val="none" w:sz="0" w:space="0" w:color="auto"/>
            <w:left w:val="none" w:sz="0" w:space="0" w:color="auto"/>
            <w:bottom w:val="none" w:sz="0" w:space="0" w:color="auto"/>
            <w:right w:val="none" w:sz="0" w:space="0" w:color="auto"/>
          </w:divBdr>
        </w:div>
        <w:div w:id="1987858080">
          <w:marLeft w:val="0"/>
          <w:marRight w:val="0"/>
          <w:marTop w:val="0"/>
          <w:marBottom w:val="0"/>
          <w:divBdr>
            <w:top w:val="none" w:sz="0" w:space="0" w:color="auto"/>
            <w:left w:val="none" w:sz="0" w:space="0" w:color="auto"/>
            <w:bottom w:val="none" w:sz="0" w:space="0" w:color="auto"/>
            <w:right w:val="none" w:sz="0" w:space="0" w:color="auto"/>
          </w:divBdr>
        </w:div>
        <w:div w:id="2076932569">
          <w:marLeft w:val="0"/>
          <w:marRight w:val="0"/>
          <w:marTop w:val="0"/>
          <w:marBottom w:val="0"/>
          <w:divBdr>
            <w:top w:val="none" w:sz="0" w:space="0" w:color="auto"/>
            <w:left w:val="none" w:sz="0" w:space="0" w:color="auto"/>
            <w:bottom w:val="none" w:sz="0" w:space="0" w:color="auto"/>
            <w:right w:val="none" w:sz="0" w:space="0" w:color="auto"/>
          </w:divBdr>
        </w:div>
        <w:div w:id="779645921">
          <w:marLeft w:val="0"/>
          <w:marRight w:val="0"/>
          <w:marTop w:val="0"/>
          <w:marBottom w:val="0"/>
          <w:divBdr>
            <w:top w:val="none" w:sz="0" w:space="0" w:color="auto"/>
            <w:left w:val="none" w:sz="0" w:space="0" w:color="auto"/>
            <w:bottom w:val="none" w:sz="0" w:space="0" w:color="auto"/>
            <w:right w:val="none" w:sz="0" w:space="0" w:color="auto"/>
          </w:divBdr>
        </w:div>
        <w:div w:id="805009903">
          <w:marLeft w:val="0"/>
          <w:marRight w:val="0"/>
          <w:marTop w:val="0"/>
          <w:marBottom w:val="0"/>
          <w:divBdr>
            <w:top w:val="none" w:sz="0" w:space="0" w:color="auto"/>
            <w:left w:val="none" w:sz="0" w:space="0" w:color="auto"/>
            <w:bottom w:val="none" w:sz="0" w:space="0" w:color="auto"/>
            <w:right w:val="none" w:sz="0" w:space="0" w:color="auto"/>
          </w:divBdr>
        </w:div>
        <w:div w:id="1791313126">
          <w:marLeft w:val="0"/>
          <w:marRight w:val="0"/>
          <w:marTop w:val="0"/>
          <w:marBottom w:val="0"/>
          <w:divBdr>
            <w:top w:val="none" w:sz="0" w:space="0" w:color="auto"/>
            <w:left w:val="none" w:sz="0" w:space="0" w:color="auto"/>
            <w:bottom w:val="none" w:sz="0" w:space="0" w:color="auto"/>
            <w:right w:val="none" w:sz="0" w:space="0" w:color="auto"/>
          </w:divBdr>
        </w:div>
      </w:divsChild>
    </w:div>
    <w:div w:id="1030952727">
      <w:bodyDiv w:val="1"/>
      <w:marLeft w:val="0"/>
      <w:marRight w:val="0"/>
      <w:marTop w:val="0"/>
      <w:marBottom w:val="0"/>
      <w:divBdr>
        <w:top w:val="none" w:sz="0" w:space="0" w:color="auto"/>
        <w:left w:val="none" w:sz="0" w:space="0" w:color="auto"/>
        <w:bottom w:val="none" w:sz="0" w:space="0" w:color="auto"/>
        <w:right w:val="none" w:sz="0" w:space="0" w:color="auto"/>
      </w:divBdr>
      <w:divsChild>
        <w:div w:id="289559305">
          <w:marLeft w:val="0"/>
          <w:marRight w:val="0"/>
          <w:marTop w:val="0"/>
          <w:marBottom w:val="0"/>
          <w:divBdr>
            <w:top w:val="none" w:sz="0" w:space="0" w:color="auto"/>
            <w:left w:val="none" w:sz="0" w:space="0" w:color="auto"/>
            <w:bottom w:val="none" w:sz="0" w:space="0" w:color="auto"/>
            <w:right w:val="none" w:sz="0" w:space="0" w:color="auto"/>
          </w:divBdr>
        </w:div>
        <w:div w:id="655301229">
          <w:marLeft w:val="0"/>
          <w:marRight w:val="0"/>
          <w:marTop w:val="0"/>
          <w:marBottom w:val="0"/>
          <w:divBdr>
            <w:top w:val="none" w:sz="0" w:space="0" w:color="auto"/>
            <w:left w:val="none" w:sz="0" w:space="0" w:color="auto"/>
            <w:bottom w:val="none" w:sz="0" w:space="0" w:color="auto"/>
            <w:right w:val="none" w:sz="0" w:space="0" w:color="auto"/>
          </w:divBdr>
        </w:div>
        <w:div w:id="1610240340">
          <w:marLeft w:val="0"/>
          <w:marRight w:val="0"/>
          <w:marTop w:val="0"/>
          <w:marBottom w:val="0"/>
          <w:divBdr>
            <w:top w:val="none" w:sz="0" w:space="0" w:color="auto"/>
            <w:left w:val="none" w:sz="0" w:space="0" w:color="auto"/>
            <w:bottom w:val="none" w:sz="0" w:space="0" w:color="auto"/>
            <w:right w:val="none" w:sz="0" w:space="0" w:color="auto"/>
          </w:divBdr>
        </w:div>
        <w:div w:id="576286804">
          <w:marLeft w:val="0"/>
          <w:marRight w:val="0"/>
          <w:marTop w:val="0"/>
          <w:marBottom w:val="0"/>
          <w:divBdr>
            <w:top w:val="none" w:sz="0" w:space="0" w:color="auto"/>
            <w:left w:val="none" w:sz="0" w:space="0" w:color="auto"/>
            <w:bottom w:val="none" w:sz="0" w:space="0" w:color="auto"/>
            <w:right w:val="none" w:sz="0" w:space="0" w:color="auto"/>
          </w:divBdr>
        </w:div>
        <w:div w:id="1998610966">
          <w:marLeft w:val="0"/>
          <w:marRight w:val="0"/>
          <w:marTop w:val="0"/>
          <w:marBottom w:val="0"/>
          <w:divBdr>
            <w:top w:val="none" w:sz="0" w:space="0" w:color="auto"/>
            <w:left w:val="none" w:sz="0" w:space="0" w:color="auto"/>
            <w:bottom w:val="none" w:sz="0" w:space="0" w:color="auto"/>
            <w:right w:val="none" w:sz="0" w:space="0" w:color="auto"/>
          </w:divBdr>
        </w:div>
        <w:div w:id="64110462">
          <w:marLeft w:val="0"/>
          <w:marRight w:val="0"/>
          <w:marTop w:val="0"/>
          <w:marBottom w:val="0"/>
          <w:divBdr>
            <w:top w:val="none" w:sz="0" w:space="0" w:color="auto"/>
            <w:left w:val="none" w:sz="0" w:space="0" w:color="auto"/>
            <w:bottom w:val="none" w:sz="0" w:space="0" w:color="auto"/>
            <w:right w:val="none" w:sz="0" w:space="0" w:color="auto"/>
          </w:divBdr>
        </w:div>
        <w:div w:id="1593782688">
          <w:marLeft w:val="0"/>
          <w:marRight w:val="0"/>
          <w:marTop w:val="0"/>
          <w:marBottom w:val="0"/>
          <w:divBdr>
            <w:top w:val="none" w:sz="0" w:space="0" w:color="auto"/>
            <w:left w:val="none" w:sz="0" w:space="0" w:color="auto"/>
            <w:bottom w:val="none" w:sz="0" w:space="0" w:color="auto"/>
            <w:right w:val="none" w:sz="0" w:space="0" w:color="auto"/>
          </w:divBdr>
        </w:div>
        <w:div w:id="1754664190">
          <w:marLeft w:val="0"/>
          <w:marRight w:val="0"/>
          <w:marTop w:val="0"/>
          <w:marBottom w:val="0"/>
          <w:divBdr>
            <w:top w:val="none" w:sz="0" w:space="0" w:color="auto"/>
            <w:left w:val="none" w:sz="0" w:space="0" w:color="auto"/>
            <w:bottom w:val="none" w:sz="0" w:space="0" w:color="auto"/>
            <w:right w:val="none" w:sz="0" w:space="0" w:color="auto"/>
          </w:divBdr>
        </w:div>
        <w:div w:id="1703896034">
          <w:marLeft w:val="0"/>
          <w:marRight w:val="0"/>
          <w:marTop w:val="0"/>
          <w:marBottom w:val="0"/>
          <w:divBdr>
            <w:top w:val="none" w:sz="0" w:space="0" w:color="auto"/>
            <w:left w:val="none" w:sz="0" w:space="0" w:color="auto"/>
            <w:bottom w:val="none" w:sz="0" w:space="0" w:color="auto"/>
            <w:right w:val="none" w:sz="0" w:space="0" w:color="auto"/>
          </w:divBdr>
        </w:div>
        <w:div w:id="1870020437">
          <w:marLeft w:val="0"/>
          <w:marRight w:val="0"/>
          <w:marTop w:val="0"/>
          <w:marBottom w:val="0"/>
          <w:divBdr>
            <w:top w:val="none" w:sz="0" w:space="0" w:color="auto"/>
            <w:left w:val="none" w:sz="0" w:space="0" w:color="auto"/>
            <w:bottom w:val="none" w:sz="0" w:space="0" w:color="auto"/>
            <w:right w:val="none" w:sz="0" w:space="0" w:color="auto"/>
          </w:divBdr>
        </w:div>
      </w:divsChild>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 w:id="1188525517">
      <w:bodyDiv w:val="1"/>
      <w:marLeft w:val="0"/>
      <w:marRight w:val="0"/>
      <w:marTop w:val="0"/>
      <w:marBottom w:val="0"/>
      <w:divBdr>
        <w:top w:val="none" w:sz="0" w:space="0" w:color="auto"/>
        <w:left w:val="none" w:sz="0" w:space="0" w:color="auto"/>
        <w:bottom w:val="none" w:sz="0" w:space="0" w:color="auto"/>
        <w:right w:val="none" w:sz="0" w:space="0" w:color="auto"/>
      </w:divBdr>
      <w:divsChild>
        <w:div w:id="1726101044">
          <w:marLeft w:val="0"/>
          <w:marRight w:val="0"/>
          <w:marTop w:val="0"/>
          <w:marBottom w:val="0"/>
          <w:divBdr>
            <w:top w:val="none" w:sz="0" w:space="0" w:color="auto"/>
            <w:left w:val="none" w:sz="0" w:space="0" w:color="auto"/>
            <w:bottom w:val="none" w:sz="0" w:space="0" w:color="auto"/>
            <w:right w:val="none" w:sz="0" w:space="0" w:color="auto"/>
          </w:divBdr>
        </w:div>
        <w:div w:id="257567685">
          <w:marLeft w:val="0"/>
          <w:marRight w:val="0"/>
          <w:marTop w:val="0"/>
          <w:marBottom w:val="0"/>
          <w:divBdr>
            <w:top w:val="none" w:sz="0" w:space="0" w:color="auto"/>
            <w:left w:val="none" w:sz="0" w:space="0" w:color="auto"/>
            <w:bottom w:val="none" w:sz="0" w:space="0" w:color="auto"/>
            <w:right w:val="none" w:sz="0" w:space="0" w:color="auto"/>
          </w:divBdr>
        </w:div>
        <w:div w:id="1063914988">
          <w:marLeft w:val="0"/>
          <w:marRight w:val="0"/>
          <w:marTop w:val="0"/>
          <w:marBottom w:val="0"/>
          <w:divBdr>
            <w:top w:val="none" w:sz="0" w:space="0" w:color="auto"/>
            <w:left w:val="none" w:sz="0" w:space="0" w:color="auto"/>
            <w:bottom w:val="none" w:sz="0" w:space="0" w:color="auto"/>
            <w:right w:val="none" w:sz="0" w:space="0" w:color="auto"/>
          </w:divBdr>
        </w:div>
        <w:div w:id="560874388">
          <w:marLeft w:val="0"/>
          <w:marRight w:val="0"/>
          <w:marTop w:val="0"/>
          <w:marBottom w:val="0"/>
          <w:divBdr>
            <w:top w:val="none" w:sz="0" w:space="0" w:color="auto"/>
            <w:left w:val="none" w:sz="0" w:space="0" w:color="auto"/>
            <w:bottom w:val="none" w:sz="0" w:space="0" w:color="auto"/>
            <w:right w:val="none" w:sz="0" w:space="0" w:color="auto"/>
          </w:divBdr>
        </w:div>
        <w:div w:id="672294338">
          <w:marLeft w:val="0"/>
          <w:marRight w:val="0"/>
          <w:marTop w:val="0"/>
          <w:marBottom w:val="0"/>
          <w:divBdr>
            <w:top w:val="none" w:sz="0" w:space="0" w:color="auto"/>
            <w:left w:val="none" w:sz="0" w:space="0" w:color="auto"/>
            <w:bottom w:val="none" w:sz="0" w:space="0" w:color="auto"/>
            <w:right w:val="none" w:sz="0" w:space="0" w:color="auto"/>
          </w:divBdr>
        </w:div>
        <w:div w:id="1976712303">
          <w:marLeft w:val="0"/>
          <w:marRight w:val="0"/>
          <w:marTop w:val="0"/>
          <w:marBottom w:val="0"/>
          <w:divBdr>
            <w:top w:val="none" w:sz="0" w:space="0" w:color="auto"/>
            <w:left w:val="none" w:sz="0" w:space="0" w:color="auto"/>
            <w:bottom w:val="none" w:sz="0" w:space="0" w:color="auto"/>
            <w:right w:val="none" w:sz="0" w:space="0" w:color="auto"/>
          </w:divBdr>
        </w:div>
        <w:div w:id="285281359">
          <w:marLeft w:val="0"/>
          <w:marRight w:val="0"/>
          <w:marTop w:val="0"/>
          <w:marBottom w:val="0"/>
          <w:divBdr>
            <w:top w:val="none" w:sz="0" w:space="0" w:color="auto"/>
            <w:left w:val="none" w:sz="0" w:space="0" w:color="auto"/>
            <w:bottom w:val="none" w:sz="0" w:space="0" w:color="auto"/>
            <w:right w:val="none" w:sz="0" w:space="0" w:color="auto"/>
          </w:divBdr>
        </w:div>
        <w:div w:id="917640450">
          <w:marLeft w:val="0"/>
          <w:marRight w:val="0"/>
          <w:marTop w:val="0"/>
          <w:marBottom w:val="0"/>
          <w:divBdr>
            <w:top w:val="none" w:sz="0" w:space="0" w:color="auto"/>
            <w:left w:val="none" w:sz="0" w:space="0" w:color="auto"/>
            <w:bottom w:val="none" w:sz="0" w:space="0" w:color="auto"/>
            <w:right w:val="none" w:sz="0" w:space="0" w:color="auto"/>
          </w:divBdr>
        </w:div>
        <w:div w:id="185557880">
          <w:marLeft w:val="0"/>
          <w:marRight w:val="0"/>
          <w:marTop w:val="0"/>
          <w:marBottom w:val="0"/>
          <w:divBdr>
            <w:top w:val="none" w:sz="0" w:space="0" w:color="auto"/>
            <w:left w:val="none" w:sz="0" w:space="0" w:color="auto"/>
            <w:bottom w:val="none" w:sz="0" w:space="0" w:color="auto"/>
            <w:right w:val="none" w:sz="0" w:space="0" w:color="auto"/>
          </w:divBdr>
        </w:div>
        <w:div w:id="668484592">
          <w:marLeft w:val="0"/>
          <w:marRight w:val="0"/>
          <w:marTop w:val="0"/>
          <w:marBottom w:val="0"/>
          <w:divBdr>
            <w:top w:val="none" w:sz="0" w:space="0" w:color="auto"/>
            <w:left w:val="none" w:sz="0" w:space="0" w:color="auto"/>
            <w:bottom w:val="none" w:sz="0" w:space="0" w:color="auto"/>
            <w:right w:val="none" w:sz="0" w:space="0" w:color="auto"/>
          </w:divBdr>
        </w:div>
        <w:div w:id="1893492729">
          <w:marLeft w:val="0"/>
          <w:marRight w:val="0"/>
          <w:marTop w:val="0"/>
          <w:marBottom w:val="0"/>
          <w:divBdr>
            <w:top w:val="none" w:sz="0" w:space="0" w:color="auto"/>
            <w:left w:val="none" w:sz="0" w:space="0" w:color="auto"/>
            <w:bottom w:val="none" w:sz="0" w:space="0" w:color="auto"/>
            <w:right w:val="none" w:sz="0" w:space="0" w:color="auto"/>
          </w:divBdr>
        </w:div>
        <w:div w:id="1793211426">
          <w:marLeft w:val="0"/>
          <w:marRight w:val="0"/>
          <w:marTop w:val="0"/>
          <w:marBottom w:val="0"/>
          <w:divBdr>
            <w:top w:val="none" w:sz="0" w:space="0" w:color="auto"/>
            <w:left w:val="none" w:sz="0" w:space="0" w:color="auto"/>
            <w:bottom w:val="none" w:sz="0" w:space="0" w:color="auto"/>
            <w:right w:val="none" w:sz="0" w:space="0" w:color="auto"/>
          </w:divBdr>
        </w:div>
        <w:div w:id="245958924">
          <w:marLeft w:val="0"/>
          <w:marRight w:val="0"/>
          <w:marTop w:val="0"/>
          <w:marBottom w:val="0"/>
          <w:divBdr>
            <w:top w:val="none" w:sz="0" w:space="0" w:color="auto"/>
            <w:left w:val="none" w:sz="0" w:space="0" w:color="auto"/>
            <w:bottom w:val="none" w:sz="0" w:space="0" w:color="auto"/>
            <w:right w:val="none" w:sz="0" w:space="0" w:color="auto"/>
          </w:divBdr>
        </w:div>
        <w:div w:id="531498963">
          <w:marLeft w:val="0"/>
          <w:marRight w:val="0"/>
          <w:marTop w:val="0"/>
          <w:marBottom w:val="0"/>
          <w:divBdr>
            <w:top w:val="none" w:sz="0" w:space="0" w:color="auto"/>
            <w:left w:val="none" w:sz="0" w:space="0" w:color="auto"/>
            <w:bottom w:val="none" w:sz="0" w:space="0" w:color="auto"/>
            <w:right w:val="none" w:sz="0" w:space="0" w:color="auto"/>
          </w:divBdr>
        </w:div>
        <w:div w:id="744956558">
          <w:marLeft w:val="0"/>
          <w:marRight w:val="0"/>
          <w:marTop w:val="0"/>
          <w:marBottom w:val="0"/>
          <w:divBdr>
            <w:top w:val="none" w:sz="0" w:space="0" w:color="auto"/>
            <w:left w:val="none" w:sz="0" w:space="0" w:color="auto"/>
            <w:bottom w:val="none" w:sz="0" w:space="0" w:color="auto"/>
            <w:right w:val="none" w:sz="0" w:space="0" w:color="auto"/>
          </w:divBdr>
        </w:div>
      </w:divsChild>
    </w:div>
    <w:div w:id="1294407889">
      <w:bodyDiv w:val="1"/>
      <w:marLeft w:val="0"/>
      <w:marRight w:val="0"/>
      <w:marTop w:val="0"/>
      <w:marBottom w:val="0"/>
      <w:divBdr>
        <w:top w:val="none" w:sz="0" w:space="0" w:color="auto"/>
        <w:left w:val="none" w:sz="0" w:space="0" w:color="auto"/>
        <w:bottom w:val="none" w:sz="0" w:space="0" w:color="auto"/>
        <w:right w:val="none" w:sz="0" w:space="0" w:color="auto"/>
      </w:divBdr>
      <w:divsChild>
        <w:div w:id="1684356751">
          <w:marLeft w:val="0"/>
          <w:marRight w:val="0"/>
          <w:marTop w:val="0"/>
          <w:marBottom w:val="0"/>
          <w:divBdr>
            <w:top w:val="none" w:sz="0" w:space="0" w:color="auto"/>
            <w:left w:val="none" w:sz="0" w:space="0" w:color="auto"/>
            <w:bottom w:val="none" w:sz="0" w:space="0" w:color="auto"/>
            <w:right w:val="none" w:sz="0" w:space="0" w:color="auto"/>
          </w:divBdr>
        </w:div>
        <w:div w:id="315843628">
          <w:marLeft w:val="0"/>
          <w:marRight w:val="0"/>
          <w:marTop w:val="0"/>
          <w:marBottom w:val="0"/>
          <w:divBdr>
            <w:top w:val="none" w:sz="0" w:space="0" w:color="auto"/>
            <w:left w:val="none" w:sz="0" w:space="0" w:color="auto"/>
            <w:bottom w:val="none" w:sz="0" w:space="0" w:color="auto"/>
            <w:right w:val="none" w:sz="0" w:space="0" w:color="auto"/>
          </w:divBdr>
        </w:div>
        <w:div w:id="618485954">
          <w:marLeft w:val="0"/>
          <w:marRight w:val="0"/>
          <w:marTop w:val="0"/>
          <w:marBottom w:val="0"/>
          <w:divBdr>
            <w:top w:val="none" w:sz="0" w:space="0" w:color="auto"/>
            <w:left w:val="none" w:sz="0" w:space="0" w:color="auto"/>
            <w:bottom w:val="none" w:sz="0" w:space="0" w:color="auto"/>
            <w:right w:val="none" w:sz="0" w:space="0" w:color="auto"/>
          </w:divBdr>
        </w:div>
        <w:div w:id="966591272">
          <w:marLeft w:val="0"/>
          <w:marRight w:val="0"/>
          <w:marTop w:val="0"/>
          <w:marBottom w:val="0"/>
          <w:divBdr>
            <w:top w:val="none" w:sz="0" w:space="0" w:color="auto"/>
            <w:left w:val="none" w:sz="0" w:space="0" w:color="auto"/>
            <w:bottom w:val="none" w:sz="0" w:space="0" w:color="auto"/>
            <w:right w:val="none" w:sz="0" w:space="0" w:color="auto"/>
          </w:divBdr>
        </w:div>
        <w:div w:id="452870154">
          <w:marLeft w:val="0"/>
          <w:marRight w:val="0"/>
          <w:marTop w:val="0"/>
          <w:marBottom w:val="0"/>
          <w:divBdr>
            <w:top w:val="none" w:sz="0" w:space="0" w:color="auto"/>
            <w:left w:val="none" w:sz="0" w:space="0" w:color="auto"/>
            <w:bottom w:val="none" w:sz="0" w:space="0" w:color="auto"/>
            <w:right w:val="none" w:sz="0" w:space="0" w:color="auto"/>
          </w:divBdr>
        </w:div>
        <w:div w:id="1683625431">
          <w:marLeft w:val="0"/>
          <w:marRight w:val="0"/>
          <w:marTop w:val="0"/>
          <w:marBottom w:val="0"/>
          <w:divBdr>
            <w:top w:val="none" w:sz="0" w:space="0" w:color="auto"/>
            <w:left w:val="none" w:sz="0" w:space="0" w:color="auto"/>
            <w:bottom w:val="none" w:sz="0" w:space="0" w:color="auto"/>
            <w:right w:val="none" w:sz="0" w:space="0" w:color="auto"/>
          </w:divBdr>
        </w:div>
        <w:div w:id="1871913051">
          <w:marLeft w:val="0"/>
          <w:marRight w:val="0"/>
          <w:marTop w:val="0"/>
          <w:marBottom w:val="0"/>
          <w:divBdr>
            <w:top w:val="none" w:sz="0" w:space="0" w:color="auto"/>
            <w:left w:val="none" w:sz="0" w:space="0" w:color="auto"/>
            <w:bottom w:val="none" w:sz="0" w:space="0" w:color="auto"/>
            <w:right w:val="none" w:sz="0" w:space="0" w:color="auto"/>
          </w:divBdr>
        </w:div>
        <w:div w:id="1595016171">
          <w:marLeft w:val="0"/>
          <w:marRight w:val="0"/>
          <w:marTop w:val="0"/>
          <w:marBottom w:val="0"/>
          <w:divBdr>
            <w:top w:val="none" w:sz="0" w:space="0" w:color="auto"/>
            <w:left w:val="none" w:sz="0" w:space="0" w:color="auto"/>
            <w:bottom w:val="none" w:sz="0" w:space="0" w:color="auto"/>
            <w:right w:val="none" w:sz="0" w:space="0" w:color="auto"/>
          </w:divBdr>
        </w:div>
        <w:div w:id="1259413690">
          <w:marLeft w:val="0"/>
          <w:marRight w:val="0"/>
          <w:marTop w:val="0"/>
          <w:marBottom w:val="0"/>
          <w:divBdr>
            <w:top w:val="none" w:sz="0" w:space="0" w:color="auto"/>
            <w:left w:val="none" w:sz="0" w:space="0" w:color="auto"/>
            <w:bottom w:val="none" w:sz="0" w:space="0" w:color="auto"/>
            <w:right w:val="none" w:sz="0" w:space="0" w:color="auto"/>
          </w:divBdr>
        </w:div>
        <w:div w:id="408313831">
          <w:marLeft w:val="0"/>
          <w:marRight w:val="0"/>
          <w:marTop w:val="0"/>
          <w:marBottom w:val="0"/>
          <w:divBdr>
            <w:top w:val="none" w:sz="0" w:space="0" w:color="auto"/>
            <w:left w:val="none" w:sz="0" w:space="0" w:color="auto"/>
            <w:bottom w:val="none" w:sz="0" w:space="0" w:color="auto"/>
            <w:right w:val="none" w:sz="0" w:space="0" w:color="auto"/>
          </w:divBdr>
        </w:div>
      </w:divsChild>
    </w:div>
    <w:div w:id="1405756157">
      <w:bodyDiv w:val="1"/>
      <w:marLeft w:val="0"/>
      <w:marRight w:val="0"/>
      <w:marTop w:val="0"/>
      <w:marBottom w:val="0"/>
      <w:divBdr>
        <w:top w:val="none" w:sz="0" w:space="0" w:color="auto"/>
        <w:left w:val="none" w:sz="0" w:space="0" w:color="auto"/>
        <w:bottom w:val="none" w:sz="0" w:space="0" w:color="auto"/>
        <w:right w:val="none" w:sz="0" w:space="0" w:color="auto"/>
      </w:divBdr>
      <w:divsChild>
        <w:div w:id="504054980">
          <w:marLeft w:val="0"/>
          <w:marRight w:val="0"/>
          <w:marTop w:val="0"/>
          <w:marBottom w:val="0"/>
          <w:divBdr>
            <w:top w:val="none" w:sz="0" w:space="0" w:color="auto"/>
            <w:left w:val="none" w:sz="0" w:space="0" w:color="auto"/>
            <w:bottom w:val="none" w:sz="0" w:space="0" w:color="auto"/>
            <w:right w:val="none" w:sz="0" w:space="0" w:color="auto"/>
          </w:divBdr>
        </w:div>
        <w:div w:id="665982373">
          <w:marLeft w:val="0"/>
          <w:marRight w:val="0"/>
          <w:marTop w:val="0"/>
          <w:marBottom w:val="0"/>
          <w:divBdr>
            <w:top w:val="none" w:sz="0" w:space="0" w:color="auto"/>
            <w:left w:val="none" w:sz="0" w:space="0" w:color="auto"/>
            <w:bottom w:val="none" w:sz="0" w:space="0" w:color="auto"/>
            <w:right w:val="none" w:sz="0" w:space="0" w:color="auto"/>
          </w:divBdr>
        </w:div>
        <w:div w:id="1649741710">
          <w:marLeft w:val="0"/>
          <w:marRight w:val="0"/>
          <w:marTop w:val="0"/>
          <w:marBottom w:val="0"/>
          <w:divBdr>
            <w:top w:val="none" w:sz="0" w:space="0" w:color="auto"/>
            <w:left w:val="none" w:sz="0" w:space="0" w:color="auto"/>
            <w:bottom w:val="none" w:sz="0" w:space="0" w:color="auto"/>
            <w:right w:val="none" w:sz="0" w:space="0" w:color="auto"/>
          </w:divBdr>
        </w:div>
        <w:div w:id="1092051598">
          <w:marLeft w:val="0"/>
          <w:marRight w:val="0"/>
          <w:marTop w:val="0"/>
          <w:marBottom w:val="0"/>
          <w:divBdr>
            <w:top w:val="none" w:sz="0" w:space="0" w:color="auto"/>
            <w:left w:val="none" w:sz="0" w:space="0" w:color="auto"/>
            <w:bottom w:val="none" w:sz="0" w:space="0" w:color="auto"/>
            <w:right w:val="none" w:sz="0" w:space="0" w:color="auto"/>
          </w:divBdr>
        </w:div>
        <w:div w:id="1976519423">
          <w:marLeft w:val="0"/>
          <w:marRight w:val="0"/>
          <w:marTop w:val="0"/>
          <w:marBottom w:val="0"/>
          <w:divBdr>
            <w:top w:val="none" w:sz="0" w:space="0" w:color="auto"/>
            <w:left w:val="none" w:sz="0" w:space="0" w:color="auto"/>
            <w:bottom w:val="none" w:sz="0" w:space="0" w:color="auto"/>
            <w:right w:val="none" w:sz="0" w:space="0" w:color="auto"/>
          </w:divBdr>
        </w:div>
        <w:div w:id="1204638492">
          <w:marLeft w:val="0"/>
          <w:marRight w:val="0"/>
          <w:marTop w:val="0"/>
          <w:marBottom w:val="0"/>
          <w:divBdr>
            <w:top w:val="none" w:sz="0" w:space="0" w:color="auto"/>
            <w:left w:val="none" w:sz="0" w:space="0" w:color="auto"/>
            <w:bottom w:val="none" w:sz="0" w:space="0" w:color="auto"/>
            <w:right w:val="none" w:sz="0" w:space="0" w:color="auto"/>
          </w:divBdr>
        </w:div>
        <w:div w:id="186676077">
          <w:marLeft w:val="0"/>
          <w:marRight w:val="0"/>
          <w:marTop w:val="0"/>
          <w:marBottom w:val="0"/>
          <w:divBdr>
            <w:top w:val="none" w:sz="0" w:space="0" w:color="auto"/>
            <w:left w:val="none" w:sz="0" w:space="0" w:color="auto"/>
            <w:bottom w:val="none" w:sz="0" w:space="0" w:color="auto"/>
            <w:right w:val="none" w:sz="0" w:space="0" w:color="auto"/>
          </w:divBdr>
        </w:div>
      </w:divsChild>
    </w:div>
    <w:div w:id="1664891777">
      <w:bodyDiv w:val="1"/>
      <w:marLeft w:val="0"/>
      <w:marRight w:val="0"/>
      <w:marTop w:val="0"/>
      <w:marBottom w:val="0"/>
      <w:divBdr>
        <w:top w:val="none" w:sz="0" w:space="0" w:color="auto"/>
        <w:left w:val="none" w:sz="0" w:space="0" w:color="auto"/>
        <w:bottom w:val="none" w:sz="0" w:space="0" w:color="auto"/>
        <w:right w:val="none" w:sz="0" w:space="0" w:color="auto"/>
      </w:divBdr>
      <w:divsChild>
        <w:div w:id="992028586">
          <w:marLeft w:val="0"/>
          <w:marRight w:val="0"/>
          <w:marTop w:val="0"/>
          <w:marBottom w:val="0"/>
          <w:divBdr>
            <w:top w:val="none" w:sz="0" w:space="0" w:color="auto"/>
            <w:left w:val="none" w:sz="0" w:space="0" w:color="auto"/>
            <w:bottom w:val="none" w:sz="0" w:space="0" w:color="auto"/>
            <w:right w:val="none" w:sz="0" w:space="0" w:color="auto"/>
          </w:divBdr>
        </w:div>
        <w:div w:id="801848576">
          <w:marLeft w:val="0"/>
          <w:marRight w:val="0"/>
          <w:marTop w:val="0"/>
          <w:marBottom w:val="0"/>
          <w:divBdr>
            <w:top w:val="none" w:sz="0" w:space="0" w:color="auto"/>
            <w:left w:val="none" w:sz="0" w:space="0" w:color="auto"/>
            <w:bottom w:val="none" w:sz="0" w:space="0" w:color="auto"/>
            <w:right w:val="none" w:sz="0" w:space="0" w:color="auto"/>
          </w:divBdr>
        </w:div>
        <w:div w:id="971055296">
          <w:marLeft w:val="0"/>
          <w:marRight w:val="0"/>
          <w:marTop w:val="0"/>
          <w:marBottom w:val="0"/>
          <w:divBdr>
            <w:top w:val="none" w:sz="0" w:space="0" w:color="auto"/>
            <w:left w:val="none" w:sz="0" w:space="0" w:color="auto"/>
            <w:bottom w:val="none" w:sz="0" w:space="0" w:color="auto"/>
            <w:right w:val="none" w:sz="0" w:space="0" w:color="auto"/>
          </w:divBdr>
        </w:div>
        <w:div w:id="2068607181">
          <w:marLeft w:val="0"/>
          <w:marRight w:val="0"/>
          <w:marTop w:val="0"/>
          <w:marBottom w:val="0"/>
          <w:divBdr>
            <w:top w:val="none" w:sz="0" w:space="0" w:color="auto"/>
            <w:left w:val="none" w:sz="0" w:space="0" w:color="auto"/>
            <w:bottom w:val="none" w:sz="0" w:space="0" w:color="auto"/>
            <w:right w:val="none" w:sz="0" w:space="0" w:color="auto"/>
          </w:divBdr>
        </w:div>
        <w:div w:id="152110930">
          <w:marLeft w:val="0"/>
          <w:marRight w:val="0"/>
          <w:marTop w:val="0"/>
          <w:marBottom w:val="0"/>
          <w:divBdr>
            <w:top w:val="none" w:sz="0" w:space="0" w:color="auto"/>
            <w:left w:val="none" w:sz="0" w:space="0" w:color="auto"/>
            <w:bottom w:val="none" w:sz="0" w:space="0" w:color="auto"/>
            <w:right w:val="none" w:sz="0" w:space="0" w:color="auto"/>
          </w:divBdr>
        </w:div>
        <w:div w:id="1526820602">
          <w:marLeft w:val="0"/>
          <w:marRight w:val="0"/>
          <w:marTop w:val="0"/>
          <w:marBottom w:val="0"/>
          <w:divBdr>
            <w:top w:val="none" w:sz="0" w:space="0" w:color="auto"/>
            <w:left w:val="none" w:sz="0" w:space="0" w:color="auto"/>
            <w:bottom w:val="none" w:sz="0" w:space="0" w:color="auto"/>
            <w:right w:val="none" w:sz="0" w:space="0" w:color="auto"/>
          </w:divBdr>
        </w:div>
        <w:div w:id="178279916">
          <w:marLeft w:val="0"/>
          <w:marRight w:val="0"/>
          <w:marTop w:val="0"/>
          <w:marBottom w:val="0"/>
          <w:divBdr>
            <w:top w:val="none" w:sz="0" w:space="0" w:color="auto"/>
            <w:left w:val="none" w:sz="0" w:space="0" w:color="auto"/>
            <w:bottom w:val="none" w:sz="0" w:space="0" w:color="auto"/>
            <w:right w:val="none" w:sz="0" w:space="0" w:color="auto"/>
          </w:divBdr>
        </w:div>
        <w:div w:id="1846360362">
          <w:marLeft w:val="0"/>
          <w:marRight w:val="0"/>
          <w:marTop w:val="0"/>
          <w:marBottom w:val="0"/>
          <w:divBdr>
            <w:top w:val="none" w:sz="0" w:space="0" w:color="auto"/>
            <w:left w:val="none" w:sz="0" w:space="0" w:color="auto"/>
            <w:bottom w:val="none" w:sz="0" w:space="0" w:color="auto"/>
            <w:right w:val="none" w:sz="0" w:space="0" w:color="auto"/>
          </w:divBdr>
        </w:div>
        <w:div w:id="697584937">
          <w:marLeft w:val="0"/>
          <w:marRight w:val="0"/>
          <w:marTop w:val="0"/>
          <w:marBottom w:val="0"/>
          <w:divBdr>
            <w:top w:val="none" w:sz="0" w:space="0" w:color="auto"/>
            <w:left w:val="none" w:sz="0" w:space="0" w:color="auto"/>
            <w:bottom w:val="none" w:sz="0" w:space="0" w:color="auto"/>
            <w:right w:val="none" w:sz="0" w:space="0" w:color="auto"/>
          </w:divBdr>
        </w:div>
        <w:div w:id="1207453395">
          <w:marLeft w:val="0"/>
          <w:marRight w:val="0"/>
          <w:marTop w:val="0"/>
          <w:marBottom w:val="0"/>
          <w:divBdr>
            <w:top w:val="none" w:sz="0" w:space="0" w:color="auto"/>
            <w:left w:val="none" w:sz="0" w:space="0" w:color="auto"/>
            <w:bottom w:val="none" w:sz="0" w:space="0" w:color="auto"/>
            <w:right w:val="none" w:sz="0" w:space="0" w:color="auto"/>
          </w:divBdr>
        </w:div>
        <w:div w:id="649868287">
          <w:marLeft w:val="0"/>
          <w:marRight w:val="0"/>
          <w:marTop w:val="0"/>
          <w:marBottom w:val="0"/>
          <w:divBdr>
            <w:top w:val="none" w:sz="0" w:space="0" w:color="auto"/>
            <w:left w:val="none" w:sz="0" w:space="0" w:color="auto"/>
            <w:bottom w:val="none" w:sz="0" w:space="0" w:color="auto"/>
            <w:right w:val="none" w:sz="0" w:space="0" w:color="auto"/>
          </w:divBdr>
        </w:div>
        <w:div w:id="1507742322">
          <w:marLeft w:val="0"/>
          <w:marRight w:val="0"/>
          <w:marTop w:val="0"/>
          <w:marBottom w:val="0"/>
          <w:divBdr>
            <w:top w:val="none" w:sz="0" w:space="0" w:color="auto"/>
            <w:left w:val="none" w:sz="0" w:space="0" w:color="auto"/>
            <w:bottom w:val="none" w:sz="0" w:space="0" w:color="auto"/>
            <w:right w:val="none" w:sz="0" w:space="0" w:color="auto"/>
          </w:divBdr>
        </w:div>
        <w:div w:id="244339690">
          <w:marLeft w:val="0"/>
          <w:marRight w:val="0"/>
          <w:marTop w:val="0"/>
          <w:marBottom w:val="0"/>
          <w:divBdr>
            <w:top w:val="none" w:sz="0" w:space="0" w:color="auto"/>
            <w:left w:val="none" w:sz="0" w:space="0" w:color="auto"/>
            <w:bottom w:val="none" w:sz="0" w:space="0" w:color="auto"/>
            <w:right w:val="none" w:sz="0" w:space="0" w:color="auto"/>
          </w:divBdr>
        </w:div>
        <w:div w:id="1369184138">
          <w:marLeft w:val="0"/>
          <w:marRight w:val="0"/>
          <w:marTop w:val="0"/>
          <w:marBottom w:val="0"/>
          <w:divBdr>
            <w:top w:val="none" w:sz="0" w:space="0" w:color="auto"/>
            <w:left w:val="none" w:sz="0" w:space="0" w:color="auto"/>
            <w:bottom w:val="none" w:sz="0" w:space="0" w:color="auto"/>
            <w:right w:val="none" w:sz="0" w:space="0" w:color="auto"/>
          </w:divBdr>
        </w:div>
        <w:div w:id="511066330">
          <w:marLeft w:val="0"/>
          <w:marRight w:val="0"/>
          <w:marTop w:val="0"/>
          <w:marBottom w:val="0"/>
          <w:divBdr>
            <w:top w:val="none" w:sz="0" w:space="0" w:color="auto"/>
            <w:left w:val="none" w:sz="0" w:space="0" w:color="auto"/>
            <w:bottom w:val="none" w:sz="0" w:space="0" w:color="auto"/>
            <w:right w:val="none" w:sz="0" w:space="0" w:color="auto"/>
          </w:divBdr>
        </w:div>
        <w:div w:id="223296814">
          <w:marLeft w:val="0"/>
          <w:marRight w:val="0"/>
          <w:marTop w:val="0"/>
          <w:marBottom w:val="0"/>
          <w:divBdr>
            <w:top w:val="none" w:sz="0" w:space="0" w:color="auto"/>
            <w:left w:val="none" w:sz="0" w:space="0" w:color="auto"/>
            <w:bottom w:val="none" w:sz="0" w:space="0" w:color="auto"/>
            <w:right w:val="none" w:sz="0" w:space="0" w:color="auto"/>
          </w:divBdr>
        </w:div>
        <w:div w:id="480585926">
          <w:marLeft w:val="0"/>
          <w:marRight w:val="0"/>
          <w:marTop w:val="0"/>
          <w:marBottom w:val="0"/>
          <w:divBdr>
            <w:top w:val="none" w:sz="0" w:space="0" w:color="auto"/>
            <w:left w:val="none" w:sz="0" w:space="0" w:color="auto"/>
            <w:bottom w:val="none" w:sz="0" w:space="0" w:color="auto"/>
            <w:right w:val="none" w:sz="0" w:space="0" w:color="auto"/>
          </w:divBdr>
        </w:div>
        <w:div w:id="1396196245">
          <w:marLeft w:val="0"/>
          <w:marRight w:val="0"/>
          <w:marTop w:val="0"/>
          <w:marBottom w:val="0"/>
          <w:divBdr>
            <w:top w:val="none" w:sz="0" w:space="0" w:color="auto"/>
            <w:left w:val="none" w:sz="0" w:space="0" w:color="auto"/>
            <w:bottom w:val="none" w:sz="0" w:space="0" w:color="auto"/>
            <w:right w:val="none" w:sz="0" w:space="0" w:color="auto"/>
          </w:divBdr>
        </w:div>
        <w:div w:id="916599240">
          <w:marLeft w:val="0"/>
          <w:marRight w:val="0"/>
          <w:marTop w:val="0"/>
          <w:marBottom w:val="0"/>
          <w:divBdr>
            <w:top w:val="none" w:sz="0" w:space="0" w:color="auto"/>
            <w:left w:val="none" w:sz="0" w:space="0" w:color="auto"/>
            <w:bottom w:val="none" w:sz="0" w:space="0" w:color="auto"/>
            <w:right w:val="none" w:sz="0" w:space="0" w:color="auto"/>
          </w:divBdr>
        </w:div>
        <w:div w:id="1352225111">
          <w:marLeft w:val="0"/>
          <w:marRight w:val="0"/>
          <w:marTop w:val="0"/>
          <w:marBottom w:val="0"/>
          <w:divBdr>
            <w:top w:val="none" w:sz="0" w:space="0" w:color="auto"/>
            <w:left w:val="none" w:sz="0" w:space="0" w:color="auto"/>
            <w:bottom w:val="none" w:sz="0" w:space="0" w:color="auto"/>
            <w:right w:val="none" w:sz="0" w:space="0" w:color="auto"/>
          </w:divBdr>
        </w:div>
        <w:div w:id="660618137">
          <w:marLeft w:val="0"/>
          <w:marRight w:val="0"/>
          <w:marTop w:val="0"/>
          <w:marBottom w:val="0"/>
          <w:divBdr>
            <w:top w:val="none" w:sz="0" w:space="0" w:color="auto"/>
            <w:left w:val="none" w:sz="0" w:space="0" w:color="auto"/>
            <w:bottom w:val="none" w:sz="0" w:space="0" w:color="auto"/>
            <w:right w:val="none" w:sz="0" w:space="0" w:color="auto"/>
          </w:divBdr>
        </w:div>
        <w:div w:id="1678147559">
          <w:marLeft w:val="0"/>
          <w:marRight w:val="0"/>
          <w:marTop w:val="0"/>
          <w:marBottom w:val="0"/>
          <w:divBdr>
            <w:top w:val="none" w:sz="0" w:space="0" w:color="auto"/>
            <w:left w:val="none" w:sz="0" w:space="0" w:color="auto"/>
            <w:bottom w:val="none" w:sz="0" w:space="0" w:color="auto"/>
            <w:right w:val="none" w:sz="0" w:space="0" w:color="auto"/>
          </w:divBdr>
        </w:div>
      </w:divsChild>
    </w:div>
    <w:div w:id="1665666258">
      <w:bodyDiv w:val="1"/>
      <w:marLeft w:val="0"/>
      <w:marRight w:val="0"/>
      <w:marTop w:val="0"/>
      <w:marBottom w:val="0"/>
      <w:divBdr>
        <w:top w:val="none" w:sz="0" w:space="0" w:color="auto"/>
        <w:left w:val="none" w:sz="0" w:space="0" w:color="auto"/>
        <w:bottom w:val="none" w:sz="0" w:space="0" w:color="auto"/>
        <w:right w:val="none" w:sz="0" w:space="0" w:color="auto"/>
      </w:divBdr>
      <w:divsChild>
        <w:div w:id="1795325620">
          <w:marLeft w:val="0"/>
          <w:marRight w:val="0"/>
          <w:marTop w:val="0"/>
          <w:marBottom w:val="0"/>
          <w:divBdr>
            <w:top w:val="none" w:sz="0" w:space="0" w:color="auto"/>
            <w:left w:val="none" w:sz="0" w:space="0" w:color="auto"/>
            <w:bottom w:val="none" w:sz="0" w:space="0" w:color="auto"/>
            <w:right w:val="none" w:sz="0" w:space="0" w:color="auto"/>
          </w:divBdr>
        </w:div>
        <w:div w:id="1928997197">
          <w:marLeft w:val="0"/>
          <w:marRight w:val="0"/>
          <w:marTop w:val="0"/>
          <w:marBottom w:val="0"/>
          <w:divBdr>
            <w:top w:val="none" w:sz="0" w:space="0" w:color="auto"/>
            <w:left w:val="none" w:sz="0" w:space="0" w:color="auto"/>
            <w:bottom w:val="none" w:sz="0" w:space="0" w:color="auto"/>
            <w:right w:val="none" w:sz="0" w:space="0" w:color="auto"/>
          </w:divBdr>
        </w:div>
        <w:div w:id="66922450">
          <w:marLeft w:val="0"/>
          <w:marRight w:val="0"/>
          <w:marTop w:val="0"/>
          <w:marBottom w:val="0"/>
          <w:divBdr>
            <w:top w:val="none" w:sz="0" w:space="0" w:color="auto"/>
            <w:left w:val="none" w:sz="0" w:space="0" w:color="auto"/>
            <w:bottom w:val="none" w:sz="0" w:space="0" w:color="auto"/>
            <w:right w:val="none" w:sz="0" w:space="0" w:color="auto"/>
          </w:divBdr>
        </w:div>
        <w:div w:id="1040713956">
          <w:marLeft w:val="0"/>
          <w:marRight w:val="0"/>
          <w:marTop w:val="0"/>
          <w:marBottom w:val="0"/>
          <w:divBdr>
            <w:top w:val="none" w:sz="0" w:space="0" w:color="auto"/>
            <w:left w:val="none" w:sz="0" w:space="0" w:color="auto"/>
            <w:bottom w:val="none" w:sz="0" w:space="0" w:color="auto"/>
            <w:right w:val="none" w:sz="0" w:space="0" w:color="auto"/>
          </w:divBdr>
        </w:div>
        <w:div w:id="502595864">
          <w:marLeft w:val="0"/>
          <w:marRight w:val="0"/>
          <w:marTop w:val="0"/>
          <w:marBottom w:val="0"/>
          <w:divBdr>
            <w:top w:val="none" w:sz="0" w:space="0" w:color="auto"/>
            <w:left w:val="none" w:sz="0" w:space="0" w:color="auto"/>
            <w:bottom w:val="none" w:sz="0" w:space="0" w:color="auto"/>
            <w:right w:val="none" w:sz="0" w:space="0" w:color="auto"/>
          </w:divBdr>
        </w:div>
        <w:div w:id="158039814">
          <w:marLeft w:val="0"/>
          <w:marRight w:val="0"/>
          <w:marTop w:val="0"/>
          <w:marBottom w:val="0"/>
          <w:divBdr>
            <w:top w:val="none" w:sz="0" w:space="0" w:color="auto"/>
            <w:left w:val="none" w:sz="0" w:space="0" w:color="auto"/>
            <w:bottom w:val="none" w:sz="0" w:space="0" w:color="auto"/>
            <w:right w:val="none" w:sz="0" w:space="0" w:color="auto"/>
          </w:divBdr>
        </w:div>
        <w:div w:id="892010763">
          <w:marLeft w:val="0"/>
          <w:marRight w:val="0"/>
          <w:marTop w:val="0"/>
          <w:marBottom w:val="0"/>
          <w:divBdr>
            <w:top w:val="none" w:sz="0" w:space="0" w:color="auto"/>
            <w:left w:val="none" w:sz="0" w:space="0" w:color="auto"/>
            <w:bottom w:val="none" w:sz="0" w:space="0" w:color="auto"/>
            <w:right w:val="none" w:sz="0" w:space="0" w:color="auto"/>
          </w:divBdr>
        </w:div>
        <w:div w:id="471212513">
          <w:marLeft w:val="0"/>
          <w:marRight w:val="0"/>
          <w:marTop w:val="0"/>
          <w:marBottom w:val="0"/>
          <w:divBdr>
            <w:top w:val="none" w:sz="0" w:space="0" w:color="auto"/>
            <w:left w:val="none" w:sz="0" w:space="0" w:color="auto"/>
            <w:bottom w:val="none" w:sz="0" w:space="0" w:color="auto"/>
            <w:right w:val="none" w:sz="0" w:space="0" w:color="auto"/>
          </w:divBdr>
        </w:div>
        <w:div w:id="868908534">
          <w:marLeft w:val="0"/>
          <w:marRight w:val="0"/>
          <w:marTop w:val="0"/>
          <w:marBottom w:val="0"/>
          <w:divBdr>
            <w:top w:val="none" w:sz="0" w:space="0" w:color="auto"/>
            <w:left w:val="none" w:sz="0" w:space="0" w:color="auto"/>
            <w:bottom w:val="none" w:sz="0" w:space="0" w:color="auto"/>
            <w:right w:val="none" w:sz="0" w:space="0" w:color="auto"/>
          </w:divBdr>
        </w:div>
        <w:div w:id="1937597031">
          <w:marLeft w:val="0"/>
          <w:marRight w:val="0"/>
          <w:marTop w:val="0"/>
          <w:marBottom w:val="0"/>
          <w:divBdr>
            <w:top w:val="none" w:sz="0" w:space="0" w:color="auto"/>
            <w:left w:val="none" w:sz="0" w:space="0" w:color="auto"/>
            <w:bottom w:val="none" w:sz="0" w:space="0" w:color="auto"/>
            <w:right w:val="none" w:sz="0" w:space="0" w:color="auto"/>
          </w:divBdr>
        </w:div>
        <w:div w:id="769157513">
          <w:marLeft w:val="0"/>
          <w:marRight w:val="0"/>
          <w:marTop w:val="0"/>
          <w:marBottom w:val="0"/>
          <w:divBdr>
            <w:top w:val="none" w:sz="0" w:space="0" w:color="auto"/>
            <w:left w:val="none" w:sz="0" w:space="0" w:color="auto"/>
            <w:bottom w:val="none" w:sz="0" w:space="0" w:color="auto"/>
            <w:right w:val="none" w:sz="0" w:space="0" w:color="auto"/>
          </w:divBdr>
        </w:div>
        <w:div w:id="1326281852">
          <w:marLeft w:val="0"/>
          <w:marRight w:val="0"/>
          <w:marTop w:val="0"/>
          <w:marBottom w:val="0"/>
          <w:divBdr>
            <w:top w:val="none" w:sz="0" w:space="0" w:color="auto"/>
            <w:left w:val="none" w:sz="0" w:space="0" w:color="auto"/>
            <w:bottom w:val="none" w:sz="0" w:space="0" w:color="auto"/>
            <w:right w:val="none" w:sz="0" w:space="0" w:color="auto"/>
          </w:divBdr>
        </w:div>
        <w:div w:id="1551839513">
          <w:marLeft w:val="0"/>
          <w:marRight w:val="0"/>
          <w:marTop w:val="0"/>
          <w:marBottom w:val="0"/>
          <w:divBdr>
            <w:top w:val="none" w:sz="0" w:space="0" w:color="auto"/>
            <w:left w:val="none" w:sz="0" w:space="0" w:color="auto"/>
            <w:bottom w:val="none" w:sz="0" w:space="0" w:color="auto"/>
            <w:right w:val="none" w:sz="0" w:space="0" w:color="auto"/>
          </w:divBdr>
        </w:div>
        <w:div w:id="461924601">
          <w:marLeft w:val="0"/>
          <w:marRight w:val="0"/>
          <w:marTop w:val="0"/>
          <w:marBottom w:val="0"/>
          <w:divBdr>
            <w:top w:val="none" w:sz="0" w:space="0" w:color="auto"/>
            <w:left w:val="none" w:sz="0" w:space="0" w:color="auto"/>
            <w:bottom w:val="none" w:sz="0" w:space="0" w:color="auto"/>
            <w:right w:val="none" w:sz="0" w:space="0" w:color="auto"/>
          </w:divBdr>
        </w:div>
        <w:div w:id="938828249">
          <w:marLeft w:val="0"/>
          <w:marRight w:val="0"/>
          <w:marTop w:val="0"/>
          <w:marBottom w:val="0"/>
          <w:divBdr>
            <w:top w:val="none" w:sz="0" w:space="0" w:color="auto"/>
            <w:left w:val="none" w:sz="0" w:space="0" w:color="auto"/>
            <w:bottom w:val="none" w:sz="0" w:space="0" w:color="auto"/>
            <w:right w:val="none" w:sz="0" w:space="0" w:color="auto"/>
          </w:divBdr>
        </w:div>
        <w:div w:id="1650747077">
          <w:marLeft w:val="0"/>
          <w:marRight w:val="0"/>
          <w:marTop w:val="0"/>
          <w:marBottom w:val="0"/>
          <w:divBdr>
            <w:top w:val="none" w:sz="0" w:space="0" w:color="auto"/>
            <w:left w:val="none" w:sz="0" w:space="0" w:color="auto"/>
            <w:bottom w:val="none" w:sz="0" w:space="0" w:color="auto"/>
            <w:right w:val="none" w:sz="0" w:space="0" w:color="auto"/>
          </w:divBdr>
        </w:div>
        <w:div w:id="1221207656">
          <w:marLeft w:val="0"/>
          <w:marRight w:val="0"/>
          <w:marTop w:val="0"/>
          <w:marBottom w:val="0"/>
          <w:divBdr>
            <w:top w:val="none" w:sz="0" w:space="0" w:color="auto"/>
            <w:left w:val="none" w:sz="0" w:space="0" w:color="auto"/>
            <w:bottom w:val="none" w:sz="0" w:space="0" w:color="auto"/>
            <w:right w:val="none" w:sz="0" w:space="0" w:color="auto"/>
          </w:divBdr>
        </w:div>
        <w:div w:id="2109033997">
          <w:marLeft w:val="0"/>
          <w:marRight w:val="0"/>
          <w:marTop w:val="0"/>
          <w:marBottom w:val="0"/>
          <w:divBdr>
            <w:top w:val="none" w:sz="0" w:space="0" w:color="auto"/>
            <w:left w:val="none" w:sz="0" w:space="0" w:color="auto"/>
            <w:bottom w:val="none" w:sz="0" w:space="0" w:color="auto"/>
            <w:right w:val="none" w:sz="0" w:space="0" w:color="auto"/>
          </w:divBdr>
        </w:div>
        <w:div w:id="1946644906">
          <w:marLeft w:val="0"/>
          <w:marRight w:val="0"/>
          <w:marTop w:val="0"/>
          <w:marBottom w:val="0"/>
          <w:divBdr>
            <w:top w:val="none" w:sz="0" w:space="0" w:color="auto"/>
            <w:left w:val="none" w:sz="0" w:space="0" w:color="auto"/>
            <w:bottom w:val="none" w:sz="0" w:space="0" w:color="auto"/>
            <w:right w:val="none" w:sz="0" w:space="0" w:color="auto"/>
          </w:divBdr>
        </w:div>
        <w:div w:id="749691345">
          <w:marLeft w:val="0"/>
          <w:marRight w:val="0"/>
          <w:marTop w:val="0"/>
          <w:marBottom w:val="0"/>
          <w:divBdr>
            <w:top w:val="none" w:sz="0" w:space="0" w:color="auto"/>
            <w:left w:val="none" w:sz="0" w:space="0" w:color="auto"/>
            <w:bottom w:val="none" w:sz="0" w:space="0" w:color="auto"/>
            <w:right w:val="none" w:sz="0" w:space="0" w:color="auto"/>
          </w:divBdr>
        </w:div>
        <w:div w:id="1134562539">
          <w:marLeft w:val="0"/>
          <w:marRight w:val="0"/>
          <w:marTop w:val="0"/>
          <w:marBottom w:val="0"/>
          <w:divBdr>
            <w:top w:val="none" w:sz="0" w:space="0" w:color="auto"/>
            <w:left w:val="none" w:sz="0" w:space="0" w:color="auto"/>
            <w:bottom w:val="none" w:sz="0" w:space="0" w:color="auto"/>
            <w:right w:val="none" w:sz="0" w:space="0" w:color="auto"/>
          </w:divBdr>
        </w:div>
        <w:div w:id="379520358">
          <w:marLeft w:val="0"/>
          <w:marRight w:val="0"/>
          <w:marTop w:val="0"/>
          <w:marBottom w:val="0"/>
          <w:divBdr>
            <w:top w:val="none" w:sz="0" w:space="0" w:color="auto"/>
            <w:left w:val="none" w:sz="0" w:space="0" w:color="auto"/>
            <w:bottom w:val="none" w:sz="0" w:space="0" w:color="auto"/>
            <w:right w:val="none" w:sz="0" w:space="0" w:color="auto"/>
          </w:divBdr>
        </w:div>
        <w:div w:id="808085106">
          <w:marLeft w:val="0"/>
          <w:marRight w:val="0"/>
          <w:marTop w:val="0"/>
          <w:marBottom w:val="0"/>
          <w:divBdr>
            <w:top w:val="none" w:sz="0" w:space="0" w:color="auto"/>
            <w:left w:val="none" w:sz="0" w:space="0" w:color="auto"/>
            <w:bottom w:val="none" w:sz="0" w:space="0" w:color="auto"/>
            <w:right w:val="none" w:sz="0" w:space="0" w:color="auto"/>
          </w:divBdr>
        </w:div>
        <w:div w:id="980967550">
          <w:marLeft w:val="0"/>
          <w:marRight w:val="0"/>
          <w:marTop w:val="0"/>
          <w:marBottom w:val="0"/>
          <w:divBdr>
            <w:top w:val="none" w:sz="0" w:space="0" w:color="auto"/>
            <w:left w:val="none" w:sz="0" w:space="0" w:color="auto"/>
            <w:bottom w:val="none" w:sz="0" w:space="0" w:color="auto"/>
            <w:right w:val="none" w:sz="0" w:space="0" w:color="auto"/>
          </w:divBdr>
        </w:div>
      </w:divsChild>
    </w:div>
    <w:div w:id="1734700497">
      <w:bodyDiv w:val="1"/>
      <w:marLeft w:val="0"/>
      <w:marRight w:val="0"/>
      <w:marTop w:val="0"/>
      <w:marBottom w:val="0"/>
      <w:divBdr>
        <w:top w:val="none" w:sz="0" w:space="0" w:color="auto"/>
        <w:left w:val="none" w:sz="0" w:space="0" w:color="auto"/>
        <w:bottom w:val="none" w:sz="0" w:space="0" w:color="auto"/>
        <w:right w:val="none" w:sz="0" w:space="0" w:color="auto"/>
      </w:divBdr>
      <w:divsChild>
        <w:div w:id="1257131660">
          <w:marLeft w:val="0"/>
          <w:marRight w:val="0"/>
          <w:marTop w:val="0"/>
          <w:marBottom w:val="0"/>
          <w:divBdr>
            <w:top w:val="none" w:sz="0" w:space="0" w:color="auto"/>
            <w:left w:val="none" w:sz="0" w:space="0" w:color="auto"/>
            <w:bottom w:val="none" w:sz="0" w:space="0" w:color="auto"/>
            <w:right w:val="none" w:sz="0" w:space="0" w:color="auto"/>
          </w:divBdr>
        </w:div>
        <w:div w:id="1687246756">
          <w:marLeft w:val="0"/>
          <w:marRight w:val="0"/>
          <w:marTop w:val="0"/>
          <w:marBottom w:val="0"/>
          <w:divBdr>
            <w:top w:val="none" w:sz="0" w:space="0" w:color="auto"/>
            <w:left w:val="none" w:sz="0" w:space="0" w:color="auto"/>
            <w:bottom w:val="none" w:sz="0" w:space="0" w:color="auto"/>
            <w:right w:val="none" w:sz="0" w:space="0" w:color="auto"/>
          </w:divBdr>
        </w:div>
        <w:div w:id="1665352243">
          <w:marLeft w:val="0"/>
          <w:marRight w:val="0"/>
          <w:marTop w:val="0"/>
          <w:marBottom w:val="0"/>
          <w:divBdr>
            <w:top w:val="none" w:sz="0" w:space="0" w:color="auto"/>
            <w:left w:val="none" w:sz="0" w:space="0" w:color="auto"/>
            <w:bottom w:val="none" w:sz="0" w:space="0" w:color="auto"/>
            <w:right w:val="none" w:sz="0" w:space="0" w:color="auto"/>
          </w:divBdr>
        </w:div>
        <w:div w:id="921328457">
          <w:marLeft w:val="0"/>
          <w:marRight w:val="0"/>
          <w:marTop w:val="0"/>
          <w:marBottom w:val="0"/>
          <w:divBdr>
            <w:top w:val="none" w:sz="0" w:space="0" w:color="auto"/>
            <w:left w:val="none" w:sz="0" w:space="0" w:color="auto"/>
            <w:bottom w:val="none" w:sz="0" w:space="0" w:color="auto"/>
            <w:right w:val="none" w:sz="0" w:space="0" w:color="auto"/>
          </w:divBdr>
        </w:div>
        <w:div w:id="263389494">
          <w:marLeft w:val="0"/>
          <w:marRight w:val="0"/>
          <w:marTop w:val="0"/>
          <w:marBottom w:val="0"/>
          <w:divBdr>
            <w:top w:val="none" w:sz="0" w:space="0" w:color="auto"/>
            <w:left w:val="none" w:sz="0" w:space="0" w:color="auto"/>
            <w:bottom w:val="none" w:sz="0" w:space="0" w:color="auto"/>
            <w:right w:val="none" w:sz="0" w:space="0" w:color="auto"/>
          </w:divBdr>
        </w:div>
        <w:div w:id="1838957570">
          <w:marLeft w:val="0"/>
          <w:marRight w:val="0"/>
          <w:marTop w:val="0"/>
          <w:marBottom w:val="0"/>
          <w:divBdr>
            <w:top w:val="none" w:sz="0" w:space="0" w:color="auto"/>
            <w:left w:val="none" w:sz="0" w:space="0" w:color="auto"/>
            <w:bottom w:val="none" w:sz="0" w:space="0" w:color="auto"/>
            <w:right w:val="none" w:sz="0" w:space="0" w:color="auto"/>
          </w:divBdr>
        </w:div>
        <w:div w:id="265624535">
          <w:marLeft w:val="0"/>
          <w:marRight w:val="0"/>
          <w:marTop w:val="0"/>
          <w:marBottom w:val="0"/>
          <w:divBdr>
            <w:top w:val="none" w:sz="0" w:space="0" w:color="auto"/>
            <w:left w:val="none" w:sz="0" w:space="0" w:color="auto"/>
            <w:bottom w:val="none" w:sz="0" w:space="0" w:color="auto"/>
            <w:right w:val="none" w:sz="0" w:space="0" w:color="auto"/>
          </w:divBdr>
        </w:div>
        <w:div w:id="514078044">
          <w:marLeft w:val="0"/>
          <w:marRight w:val="0"/>
          <w:marTop w:val="0"/>
          <w:marBottom w:val="0"/>
          <w:divBdr>
            <w:top w:val="none" w:sz="0" w:space="0" w:color="auto"/>
            <w:left w:val="none" w:sz="0" w:space="0" w:color="auto"/>
            <w:bottom w:val="none" w:sz="0" w:space="0" w:color="auto"/>
            <w:right w:val="none" w:sz="0" w:space="0" w:color="auto"/>
          </w:divBdr>
        </w:div>
        <w:div w:id="651907104">
          <w:marLeft w:val="0"/>
          <w:marRight w:val="0"/>
          <w:marTop w:val="0"/>
          <w:marBottom w:val="0"/>
          <w:divBdr>
            <w:top w:val="none" w:sz="0" w:space="0" w:color="auto"/>
            <w:left w:val="none" w:sz="0" w:space="0" w:color="auto"/>
            <w:bottom w:val="none" w:sz="0" w:space="0" w:color="auto"/>
            <w:right w:val="none" w:sz="0" w:space="0" w:color="auto"/>
          </w:divBdr>
        </w:div>
        <w:div w:id="1921796214">
          <w:marLeft w:val="0"/>
          <w:marRight w:val="0"/>
          <w:marTop w:val="0"/>
          <w:marBottom w:val="0"/>
          <w:divBdr>
            <w:top w:val="none" w:sz="0" w:space="0" w:color="auto"/>
            <w:left w:val="none" w:sz="0" w:space="0" w:color="auto"/>
            <w:bottom w:val="none" w:sz="0" w:space="0" w:color="auto"/>
            <w:right w:val="none" w:sz="0" w:space="0" w:color="auto"/>
          </w:divBdr>
        </w:div>
      </w:divsChild>
    </w:div>
    <w:div w:id="1741825036">
      <w:bodyDiv w:val="1"/>
      <w:marLeft w:val="0"/>
      <w:marRight w:val="0"/>
      <w:marTop w:val="0"/>
      <w:marBottom w:val="0"/>
      <w:divBdr>
        <w:top w:val="none" w:sz="0" w:space="0" w:color="auto"/>
        <w:left w:val="none" w:sz="0" w:space="0" w:color="auto"/>
        <w:bottom w:val="none" w:sz="0" w:space="0" w:color="auto"/>
        <w:right w:val="none" w:sz="0" w:space="0" w:color="auto"/>
      </w:divBdr>
      <w:divsChild>
        <w:div w:id="805438019">
          <w:marLeft w:val="0"/>
          <w:marRight w:val="0"/>
          <w:marTop w:val="0"/>
          <w:marBottom w:val="0"/>
          <w:divBdr>
            <w:top w:val="none" w:sz="0" w:space="0" w:color="auto"/>
            <w:left w:val="none" w:sz="0" w:space="0" w:color="auto"/>
            <w:bottom w:val="none" w:sz="0" w:space="0" w:color="auto"/>
            <w:right w:val="none" w:sz="0" w:space="0" w:color="auto"/>
          </w:divBdr>
        </w:div>
        <w:div w:id="1490556724">
          <w:marLeft w:val="0"/>
          <w:marRight w:val="0"/>
          <w:marTop w:val="0"/>
          <w:marBottom w:val="0"/>
          <w:divBdr>
            <w:top w:val="none" w:sz="0" w:space="0" w:color="auto"/>
            <w:left w:val="none" w:sz="0" w:space="0" w:color="auto"/>
            <w:bottom w:val="none" w:sz="0" w:space="0" w:color="auto"/>
            <w:right w:val="none" w:sz="0" w:space="0" w:color="auto"/>
          </w:divBdr>
        </w:div>
        <w:div w:id="645862971">
          <w:marLeft w:val="0"/>
          <w:marRight w:val="0"/>
          <w:marTop w:val="0"/>
          <w:marBottom w:val="0"/>
          <w:divBdr>
            <w:top w:val="none" w:sz="0" w:space="0" w:color="auto"/>
            <w:left w:val="none" w:sz="0" w:space="0" w:color="auto"/>
            <w:bottom w:val="none" w:sz="0" w:space="0" w:color="auto"/>
            <w:right w:val="none" w:sz="0" w:space="0" w:color="auto"/>
          </w:divBdr>
        </w:div>
        <w:div w:id="1844977866">
          <w:marLeft w:val="0"/>
          <w:marRight w:val="0"/>
          <w:marTop w:val="0"/>
          <w:marBottom w:val="0"/>
          <w:divBdr>
            <w:top w:val="none" w:sz="0" w:space="0" w:color="auto"/>
            <w:left w:val="none" w:sz="0" w:space="0" w:color="auto"/>
            <w:bottom w:val="none" w:sz="0" w:space="0" w:color="auto"/>
            <w:right w:val="none" w:sz="0" w:space="0" w:color="auto"/>
          </w:divBdr>
        </w:div>
        <w:div w:id="2093820451">
          <w:marLeft w:val="0"/>
          <w:marRight w:val="0"/>
          <w:marTop w:val="0"/>
          <w:marBottom w:val="0"/>
          <w:divBdr>
            <w:top w:val="none" w:sz="0" w:space="0" w:color="auto"/>
            <w:left w:val="none" w:sz="0" w:space="0" w:color="auto"/>
            <w:bottom w:val="none" w:sz="0" w:space="0" w:color="auto"/>
            <w:right w:val="none" w:sz="0" w:space="0" w:color="auto"/>
          </w:divBdr>
        </w:div>
        <w:div w:id="421801194">
          <w:marLeft w:val="0"/>
          <w:marRight w:val="0"/>
          <w:marTop w:val="0"/>
          <w:marBottom w:val="0"/>
          <w:divBdr>
            <w:top w:val="none" w:sz="0" w:space="0" w:color="auto"/>
            <w:left w:val="none" w:sz="0" w:space="0" w:color="auto"/>
            <w:bottom w:val="none" w:sz="0" w:space="0" w:color="auto"/>
            <w:right w:val="none" w:sz="0" w:space="0" w:color="auto"/>
          </w:divBdr>
        </w:div>
        <w:div w:id="293412116">
          <w:marLeft w:val="0"/>
          <w:marRight w:val="0"/>
          <w:marTop w:val="0"/>
          <w:marBottom w:val="0"/>
          <w:divBdr>
            <w:top w:val="none" w:sz="0" w:space="0" w:color="auto"/>
            <w:left w:val="none" w:sz="0" w:space="0" w:color="auto"/>
            <w:bottom w:val="none" w:sz="0" w:space="0" w:color="auto"/>
            <w:right w:val="none" w:sz="0" w:space="0" w:color="auto"/>
          </w:divBdr>
        </w:div>
        <w:div w:id="599724960">
          <w:marLeft w:val="0"/>
          <w:marRight w:val="0"/>
          <w:marTop w:val="0"/>
          <w:marBottom w:val="0"/>
          <w:divBdr>
            <w:top w:val="none" w:sz="0" w:space="0" w:color="auto"/>
            <w:left w:val="none" w:sz="0" w:space="0" w:color="auto"/>
            <w:bottom w:val="none" w:sz="0" w:space="0" w:color="auto"/>
            <w:right w:val="none" w:sz="0" w:space="0" w:color="auto"/>
          </w:divBdr>
        </w:div>
        <w:div w:id="1900048863">
          <w:marLeft w:val="0"/>
          <w:marRight w:val="0"/>
          <w:marTop w:val="0"/>
          <w:marBottom w:val="0"/>
          <w:divBdr>
            <w:top w:val="none" w:sz="0" w:space="0" w:color="auto"/>
            <w:left w:val="none" w:sz="0" w:space="0" w:color="auto"/>
            <w:bottom w:val="none" w:sz="0" w:space="0" w:color="auto"/>
            <w:right w:val="none" w:sz="0" w:space="0" w:color="auto"/>
          </w:divBdr>
        </w:div>
        <w:div w:id="446312666">
          <w:marLeft w:val="0"/>
          <w:marRight w:val="0"/>
          <w:marTop w:val="0"/>
          <w:marBottom w:val="0"/>
          <w:divBdr>
            <w:top w:val="none" w:sz="0" w:space="0" w:color="auto"/>
            <w:left w:val="none" w:sz="0" w:space="0" w:color="auto"/>
            <w:bottom w:val="none" w:sz="0" w:space="0" w:color="auto"/>
            <w:right w:val="none" w:sz="0" w:space="0" w:color="auto"/>
          </w:divBdr>
        </w:div>
        <w:div w:id="735589862">
          <w:marLeft w:val="0"/>
          <w:marRight w:val="0"/>
          <w:marTop w:val="0"/>
          <w:marBottom w:val="0"/>
          <w:divBdr>
            <w:top w:val="none" w:sz="0" w:space="0" w:color="auto"/>
            <w:left w:val="none" w:sz="0" w:space="0" w:color="auto"/>
            <w:bottom w:val="none" w:sz="0" w:space="0" w:color="auto"/>
            <w:right w:val="none" w:sz="0" w:space="0" w:color="auto"/>
          </w:divBdr>
        </w:div>
        <w:div w:id="1236357241">
          <w:marLeft w:val="0"/>
          <w:marRight w:val="0"/>
          <w:marTop w:val="0"/>
          <w:marBottom w:val="0"/>
          <w:divBdr>
            <w:top w:val="none" w:sz="0" w:space="0" w:color="auto"/>
            <w:left w:val="none" w:sz="0" w:space="0" w:color="auto"/>
            <w:bottom w:val="none" w:sz="0" w:space="0" w:color="auto"/>
            <w:right w:val="none" w:sz="0" w:space="0" w:color="auto"/>
          </w:divBdr>
        </w:div>
        <w:div w:id="1400666664">
          <w:marLeft w:val="0"/>
          <w:marRight w:val="0"/>
          <w:marTop w:val="0"/>
          <w:marBottom w:val="0"/>
          <w:divBdr>
            <w:top w:val="none" w:sz="0" w:space="0" w:color="auto"/>
            <w:left w:val="none" w:sz="0" w:space="0" w:color="auto"/>
            <w:bottom w:val="none" w:sz="0" w:space="0" w:color="auto"/>
            <w:right w:val="none" w:sz="0" w:space="0" w:color="auto"/>
          </w:divBdr>
        </w:div>
        <w:div w:id="1779332202">
          <w:marLeft w:val="0"/>
          <w:marRight w:val="0"/>
          <w:marTop w:val="0"/>
          <w:marBottom w:val="0"/>
          <w:divBdr>
            <w:top w:val="none" w:sz="0" w:space="0" w:color="auto"/>
            <w:left w:val="none" w:sz="0" w:space="0" w:color="auto"/>
            <w:bottom w:val="none" w:sz="0" w:space="0" w:color="auto"/>
            <w:right w:val="none" w:sz="0" w:space="0" w:color="auto"/>
          </w:divBdr>
        </w:div>
        <w:div w:id="595284804">
          <w:marLeft w:val="0"/>
          <w:marRight w:val="0"/>
          <w:marTop w:val="0"/>
          <w:marBottom w:val="0"/>
          <w:divBdr>
            <w:top w:val="none" w:sz="0" w:space="0" w:color="auto"/>
            <w:left w:val="none" w:sz="0" w:space="0" w:color="auto"/>
            <w:bottom w:val="none" w:sz="0" w:space="0" w:color="auto"/>
            <w:right w:val="none" w:sz="0" w:space="0" w:color="auto"/>
          </w:divBdr>
        </w:div>
      </w:divsChild>
    </w:div>
    <w:div w:id="1884705636">
      <w:bodyDiv w:val="1"/>
      <w:marLeft w:val="0"/>
      <w:marRight w:val="0"/>
      <w:marTop w:val="0"/>
      <w:marBottom w:val="0"/>
      <w:divBdr>
        <w:top w:val="none" w:sz="0" w:space="0" w:color="auto"/>
        <w:left w:val="none" w:sz="0" w:space="0" w:color="auto"/>
        <w:bottom w:val="none" w:sz="0" w:space="0" w:color="auto"/>
        <w:right w:val="none" w:sz="0" w:space="0" w:color="auto"/>
      </w:divBdr>
      <w:divsChild>
        <w:div w:id="1229003023">
          <w:marLeft w:val="0"/>
          <w:marRight w:val="0"/>
          <w:marTop w:val="0"/>
          <w:marBottom w:val="0"/>
          <w:divBdr>
            <w:top w:val="none" w:sz="0" w:space="0" w:color="auto"/>
            <w:left w:val="none" w:sz="0" w:space="0" w:color="auto"/>
            <w:bottom w:val="none" w:sz="0" w:space="0" w:color="auto"/>
            <w:right w:val="none" w:sz="0" w:space="0" w:color="auto"/>
          </w:divBdr>
        </w:div>
        <w:div w:id="1746144024">
          <w:marLeft w:val="0"/>
          <w:marRight w:val="0"/>
          <w:marTop w:val="0"/>
          <w:marBottom w:val="0"/>
          <w:divBdr>
            <w:top w:val="none" w:sz="0" w:space="0" w:color="auto"/>
            <w:left w:val="none" w:sz="0" w:space="0" w:color="auto"/>
            <w:bottom w:val="none" w:sz="0" w:space="0" w:color="auto"/>
            <w:right w:val="none" w:sz="0" w:space="0" w:color="auto"/>
          </w:divBdr>
        </w:div>
        <w:div w:id="317198319">
          <w:marLeft w:val="0"/>
          <w:marRight w:val="0"/>
          <w:marTop w:val="0"/>
          <w:marBottom w:val="0"/>
          <w:divBdr>
            <w:top w:val="none" w:sz="0" w:space="0" w:color="auto"/>
            <w:left w:val="none" w:sz="0" w:space="0" w:color="auto"/>
            <w:bottom w:val="none" w:sz="0" w:space="0" w:color="auto"/>
            <w:right w:val="none" w:sz="0" w:space="0" w:color="auto"/>
          </w:divBdr>
        </w:div>
        <w:div w:id="1314917206">
          <w:marLeft w:val="0"/>
          <w:marRight w:val="0"/>
          <w:marTop w:val="0"/>
          <w:marBottom w:val="0"/>
          <w:divBdr>
            <w:top w:val="none" w:sz="0" w:space="0" w:color="auto"/>
            <w:left w:val="none" w:sz="0" w:space="0" w:color="auto"/>
            <w:bottom w:val="none" w:sz="0" w:space="0" w:color="auto"/>
            <w:right w:val="none" w:sz="0" w:space="0" w:color="auto"/>
          </w:divBdr>
        </w:div>
        <w:div w:id="1602756460">
          <w:marLeft w:val="0"/>
          <w:marRight w:val="0"/>
          <w:marTop w:val="0"/>
          <w:marBottom w:val="0"/>
          <w:divBdr>
            <w:top w:val="none" w:sz="0" w:space="0" w:color="auto"/>
            <w:left w:val="none" w:sz="0" w:space="0" w:color="auto"/>
            <w:bottom w:val="none" w:sz="0" w:space="0" w:color="auto"/>
            <w:right w:val="none" w:sz="0" w:space="0" w:color="auto"/>
          </w:divBdr>
        </w:div>
        <w:div w:id="83301482">
          <w:marLeft w:val="0"/>
          <w:marRight w:val="0"/>
          <w:marTop w:val="0"/>
          <w:marBottom w:val="0"/>
          <w:divBdr>
            <w:top w:val="none" w:sz="0" w:space="0" w:color="auto"/>
            <w:left w:val="none" w:sz="0" w:space="0" w:color="auto"/>
            <w:bottom w:val="none" w:sz="0" w:space="0" w:color="auto"/>
            <w:right w:val="none" w:sz="0" w:space="0" w:color="auto"/>
          </w:divBdr>
        </w:div>
        <w:div w:id="1041590857">
          <w:marLeft w:val="0"/>
          <w:marRight w:val="0"/>
          <w:marTop w:val="0"/>
          <w:marBottom w:val="0"/>
          <w:divBdr>
            <w:top w:val="none" w:sz="0" w:space="0" w:color="auto"/>
            <w:left w:val="none" w:sz="0" w:space="0" w:color="auto"/>
            <w:bottom w:val="none" w:sz="0" w:space="0" w:color="auto"/>
            <w:right w:val="none" w:sz="0" w:space="0" w:color="auto"/>
          </w:divBdr>
        </w:div>
        <w:div w:id="161242187">
          <w:marLeft w:val="0"/>
          <w:marRight w:val="0"/>
          <w:marTop w:val="0"/>
          <w:marBottom w:val="0"/>
          <w:divBdr>
            <w:top w:val="none" w:sz="0" w:space="0" w:color="auto"/>
            <w:left w:val="none" w:sz="0" w:space="0" w:color="auto"/>
            <w:bottom w:val="none" w:sz="0" w:space="0" w:color="auto"/>
            <w:right w:val="none" w:sz="0" w:space="0" w:color="auto"/>
          </w:divBdr>
        </w:div>
        <w:div w:id="1166238969">
          <w:marLeft w:val="0"/>
          <w:marRight w:val="0"/>
          <w:marTop w:val="0"/>
          <w:marBottom w:val="0"/>
          <w:divBdr>
            <w:top w:val="none" w:sz="0" w:space="0" w:color="auto"/>
            <w:left w:val="none" w:sz="0" w:space="0" w:color="auto"/>
            <w:bottom w:val="none" w:sz="0" w:space="0" w:color="auto"/>
            <w:right w:val="none" w:sz="0" w:space="0" w:color="auto"/>
          </w:divBdr>
        </w:div>
        <w:div w:id="1083840509">
          <w:marLeft w:val="0"/>
          <w:marRight w:val="0"/>
          <w:marTop w:val="0"/>
          <w:marBottom w:val="0"/>
          <w:divBdr>
            <w:top w:val="none" w:sz="0" w:space="0" w:color="auto"/>
            <w:left w:val="none" w:sz="0" w:space="0" w:color="auto"/>
            <w:bottom w:val="none" w:sz="0" w:space="0" w:color="auto"/>
            <w:right w:val="none" w:sz="0" w:space="0" w:color="auto"/>
          </w:divBdr>
        </w:div>
        <w:div w:id="1281650129">
          <w:marLeft w:val="0"/>
          <w:marRight w:val="0"/>
          <w:marTop w:val="0"/>
          <w:marBottom w:val="0"/>
          <w:divBdr>
            <w:top w:val="none" w:sz="0" w:space="0" w:color="auto"/>
            <w:left w:val="none" w:sz="0" w:space="0" w:color="auto"/>
            <w:bottom w:val="none" w:sz="0" w:space="0" w:color="auto"/>
            <w:right w:val="none" w:sz="0" w:space="0" w:color="auto"/>
          </w:divBdr>
        </w:div>
        <w:div w:id="81143429">
          <w:marLeft w:val="0"/>
          <w:marRight w:val="0"/>
          <w:marTop w:val="0"/>
          <w:marBottom w:val="0"/>
          <w:divBdr>
            <w:top w:val="none" w:sz="0" w:space="0" w:color="auto"/>
            <w:left w:val="none" w:sz="0" w:space="0" w:color="auto"/>
            <w:bottom w:val="none" w:sz="0" w:space="0" w:color="auto"/>
            <w:right w:val="none" w:sz="0" w:space="0" w:color="auto"/>
          </w:divBdr>
        </w:div>
        <w:div w:id="1366717214">
          <w:marLeft w:val="0"/>
          <w:marRight w:val="0"/>
          <w:marTop w:val="0"/>
          <w:marBottom w:val="0"/>
          <w:divBdr>
            <w:top w:val="none" w:sz="0" w:space="0" w:color="auto"/>
            <w:left w:val="none" w:sz="0" w:space="0" w:color="auto"/>
            <w:bottom w:val="none" w:sz="0" w:space="0" w:color="auto"/>
            <w:right w:val="none" w:sz="0" w:space="0" w:color="auto"/>
          </w:divBdr>
        </w:div>
        <w:div w:id="1777291255">
          <w:marLeft w:val="0"/>
          <w:marRight w:val="0"/>
          <w:marTop w:val="0"/>
          <w:marBottom w:val="0"/>
          <w:divBdr>
            <w:top w:val="none" w:sz="0" w:space="0" w:color="auto"/>
            <w:left w:val="none" w:sz="0" w:space="0" w:color="auto"/>
            <w:bottom w:val="none" w:sz="0" w:space="0" w:color="auto"/>
            <w:right w:val="none" w:sz="0" w:space="0" w:color="auto"/>
          </w:divBdr>
        </w:div>
        <w:div w:id="1603799390">
          <w:marLeft w:val="0"/>
          <w:marRight w:val="0"/>
          <w:marTop w:val="0"/>
          <w:marBottom w:val="0"/>
          <w:divBdr>
            <w:top w:val="none" w:sz="0" w:space="0" w:color="auto"/>
            <w:left w:val="none" w:sz="0" w:space="0" w:color="auto"/>
            <w:bottom w:val="none" w:sz="0" w:space="0" w:color="auto"/>
            <w:right w:val="none" w:sz="0" w:space="0" w:color="auto"/>
          </w:divBdr>
        </w:div>
        <w:div w:id="1979407788">
          <w:marLeft w:val="0"/>
          <w:marRight w:val="0"/>
          <w:marTop w:val="0"/>
          <w:marBottom w:val="0"/>
          <w:divBdr>
            <w:top w:val="none" w:sz="0" w:space="0" w:color="auto"/>
            <w:left w:val="none" w:sz="0" w:space="0" w:color="auto"/>
            <w:bottom w:val="none" w:sz="0" w:space="0" w:color="auto"/>
            <w:right w:val="none" w:sz="0" w:space="0" w:color="auto"/>
          </w:divBdr>
        </w:div>
        <w:div w:id="1038118577">
          <w:marLeft w:val="0"/>
          <w:marRight w:val="0"/>
          <w:marTop w:val="0"/>
          <w:marBottom w:val="0"/>
          <w:divBdr>
            <w:top w:val="none" w:sz="0" w:space="0" w:color="auto"/>
            <w:left w:val="none" w:sz="0" w:space="0" w:color="auto"/>
            <w:bottom w:val="none" w:sz="0" w:space="0" w:color="auto"/>
            <w:right w:val="none" w:sz="0" w:space="0" w:color="auto"/>
          </w:divBdr>
        </w:div>
        <w:div w:id="760685679">
          <w:marLeft w:val="0"/>
          <w:marRight w:val="0"/>
          <w:marTop w:val="0"/>
          <w:marBottom w:val="0"/>
          <w:divBdr>
            <w:top w:val="none" w:sz="0" w:space="0" w:color="auto"/>
            <w:left w:val="none" w:sz="0" w:space="0" w:color="auto"/>
            <w:bottom w:val="none" w:sz="0" w:space="0" w:color="auto"/>
            <w:right w:val="none" w:sz="0" w:space="0" w:color="auto"/>
          </w:divBdr>
        </w:div>
        <w:div w:id="1037587418">
          <w:marLeft w:val="0"/>
          <w:marRight w:val="0"/>
          <w:marTop w:val="0"/>
          <w:marBottom w:val="0"/>
          <w:divBdr>
            <w:top w:val="none" w:sz="0" w:space="0" w:color="auto"/>
            <w:left w:val="none" w:sz="0" w:space="0" w:color="auto"/>
            <w:bottom w:val="none" w:sz="0" w:space="0" w:color="auto"/>
            <w:right w:val="none" w:sz="0" w:space="0" w:color="auto"/>
          </w:divBdr>
        </w:div>
        <w:div w:id="1668703660">
          <w:marLeft w:val="0"/>
          <w:marRight w:val="0"/>
          <w:marTop w:val="0"/>
          <w:marBottom w:val="0"/>
          <w:divBdr>
            <w:top w:val="none" w:sz="0" w:space="0" w:color="auto"/>
            <w:left w:val="none" w:sz="0" w:space="0" w:color="auto"/>
            <w:bottom w:val="none" w:sz="0" w:space="0" w:color="auto"/>
            <w:right w:val="none" w:sz="0" w:space="0" w:color="auto"/>
          </w:divBdr>
        </w:div>
        <w:div w:id="763068393">
          <w:marLeft w:val="0"/>
          <w:marRight w:val="0"/>
          <w:marTop w:val="0"/>
          <w:marBottom w:val="0"/>
          <w:divBdr>
            <w:top w:val="none" w:sz="0" w:space="0" w:color="auto"/>
            <w:left w:val="none" w:sz="0" w:space="0" w:color="auto"/>
            <w:bottom w:val="none" w:sz="0" w:space="0" w:color="auto"/>
            <w:right w:val="none" w:sz="0" w:space="0" w:color="auto"/>
          </w:divBdr>
        </w:div>
        <w:div w:id="849756272">
          <w:marLeft w:val="0"/>
          <w:marRight w:val="0"/>
          <w:marTop w:val="0"/>
          <w:marBottom w:val="0"/>
          <w:divBdr>
            <w:top w:val="none" w:sz="0" w:space="0" w:color="auto"/>
            <w:left w:val="none" w:sz="0" w:space="0" w:color="auto"/>
            <w:bottom w:val="none" w:sz="0" w:space="0" w:color="auto"/>
            <w:right w:val="none" w:sz="0" w:space="0" w:color="auto"/>
          </w:divBdr>
        </w:div>
        <w:div w:id="717970131">
          <w:marLeft w:val="0"/>
          <w:marRight w:val="0"/>
          <w:marTop w:val="0"/>
          <w:marBottom w:val="0"/>
          <w:divBdr>
            <w:top w:val="none" w:sz="0" w:space="0" w:color="auto"/>
            <w:left w:val="none" w:sz="0" w:space="0" w:color="auto"/>
            <w:bottom w:val="none" w:sz="0" w:space="0" w:color="auto"/>
            <w:right w:val="none" w:sz="0" w:space="0" w:color="auto"/>
          </w:divBdr>
        </w:div>
        <w:div w:id="1664888216">
          <w:marLeft w:val="0"/>
          <w:marRight w:val="0"/>
          <w:marTop w:val="0"/>
          <w:marBottom w:val="0"/>
          <w:divBdr>
            <w:top w:val="none" w:sz="0" w:space="0" w:color="auto"/>
            <w:left w:val="none" w:sz="0" w:space="0" w:color="auto"/>
            <w:bottom w:val="none" w:sz="0" w:space="0" w:color="auto"/>
            <w:right w:val="none" w:sz="0" w:space="0" w:color="auto"/>
          </w:divBdr>
        </w:div>
        <w:div w:id="1063483737">
          <w:marLeft w:val="0"/>
          <w:marRight w:val="0"/>
          <w:marTop w:val="0"/>
          <w:marBottom w:val="0"/>
          <w:divBdr>
            <w:top w:val="none" w:sz="0" w:space="0" w:color="auto"/>
            <w:left w:val="none" w:sz="0" w:space="0" w:color="auto"/>
            <w:bottom w:val="none" w:sz="0" w:space="0" w:color="auto"/>
            <w:right w:val="none" w:sz="0" w:space="0" w:color="auto"/>
          </w:divBdr>
        </w:div>
        <w:div w:id="1948808066">
          <w:marLeft w:val="0"/>
          <w:marRight w:val="0"/>
          <w:marTop w:val="0"/>
          <w:marBottom w:val="0"/>
          <w:divBdr>
            <w:top w:val="none" w:sz="0" w:space="0" w:color="auto"/>
            <w:left w:val="none" w:sz="0" w:space="0" w:color="auto"/>
            <w:bottom w:val="none" w:sz="0" w:space="0" w:color="auto"/>
            <w:right w:val="none" w:sz="0" w:space="0" w:color="auto"/>
          </w:divBdr>
        </w:div>
        <w:div w:id="2016763707">
          <w:marLeft w:val="0"/>
          <w:marRight w:val="0"/>
          <w:marTop w:val="0"/>
          <w:marBottom w:val="0"/>
          <w:divBdr>
            <w:top w:val="none" w:sz="0" w:space="0" w:color="auto"/>
            <w:left w:val="none" w:sz="0" w:space="0" w:color="auto"/>
            <w:bottom w:val="none" w:sz="0" w:space="0" w:color="auto"/>
            <w:right w:val="none" w:sz="0" w:space="0" w:color="auto"/>
          </w:divBdr>
        </w:div>
        <w:div w:id="1939023176">
          <w:marLeft w:val="0"/>
          <w:marRight w:val="0"/>
          <w:marTop w:val="0"/>
          <w:marBottom w:val="0"/>
          <w:divBdr>
            <w:top w:val="none" w:sz="0" w:space="0" w:color="auto"/>
            <w:left w:val="none" w:sz="0" w:space="0" w:color="auto"/>
            <w:bottom w:val="none" w:sz="0" w:space="0" w:color="auto"/>
            <w:right w:val="none" w:sz="0" w:space="0" w:color="auto"/>
          </w:divBdr>
        </w:div>
        <w:div w:id="1403062602">
          <w:marLeft w:val="0"/>
          <w:marRight w:val="0"/>
          <w:marTop w:val="0"/>
          <w:marBottom w:val="0"/>
          <w:divBdr>
            <w:top w:val="none" w:sz="0" w:space="0" w:color="auto"/>
            <w:left w:val="none" w:sz="0" w:space="0" w:color="auto"/>
            <w:bottom w:val="none" w:sz="0" w:space="0" w:color="auto"/>
            <w:right w:val="none" w:sz="0" w:space="0" w:color="auto"/>
          </w:divBdr>
        </w:div>
        <w:div w:id="1690527847">
          <w:marLeft w:val="0"/>
          <w:marRight w:val="0"/>
          <w:marTop w:val="0"/>
          <w:marBottom w:val="0"/>
          <w:divBdr>
            <w:top w:val="none" w:sz="0" w:space="0" w:color="auto"/>
            <w:left w:val="none" w:sz="0" w:space="0" w:color="auto"/>
            <w:bottom w:val="none" w:sz="0" w:space="0" w:color="auto"/>
            <w:right w:val="none" w:sz="0" w:space="0" w:color="auto"/>
          </w:divBdr>
        </w:div>
        <w:div w:id="1570576413">
          <w:marLeft w:val="0"/>
          <w:marRight w:val="0"/>
          <w:marTop w:val="0"/>
          <w:marBottom w:val="0"/>
          <w:divBdr>
            <w:top w:val="none" w:sz="0" w:space="0" w:color="auto"/>
            <w:left w:val="none" w:sz="0" w:space="0" w:color="auto"/>
            <w:bottom w:val="none" w:sz="0" w:space="0" w:color="auto"/>
            <w:right w:val="none" w:sz="0" w:space="0" w:color="auto"/>
          </w:divBdr>
        </w:div>
        <w:div w:id="295186491">
          <w:marLeft w:val="0"/>
          <w:marRight w:val="0"/>
          <w:marTop w:val="0"/>
          <w:marBottom w:val="0"/>
          <w:divBdr>
            <w:top w:val="none" w:sz="0" w:space="0" w:color="auto"/>
            <w:left w:val="none" w:sz="0" w:space="0" w:color="auto"/>
            <w:bottom w:val="none" w:sz="0" w:space="0" w:color="auto"/>
            <w:right w:val="none" w:sz="0" w:space="0" w:color="auto"/>
          </w:divBdr>
        </w:div>
        <w:div w:id="1428774862">
          <w:marLeft w:val="0"/>
          <w:marRight w:val="0"/>
          <w:marTop w:val="0"/>
          <w:marBottom w:val="0"/>
          <w:divBdr>
            <w:top w:val="none" w:sz="0" w:space="0" w:color="auto"/>
            <w:left w:val="none" w:sz="0" w:space="0" w:color="auto"/>
            <w:bottom w:val="none" w:sz="0" w:space="0" w:color="auto"/>
            <w:right w:val="none" w:sz="0" w:space="0" w:color="auto"/>
          </w:divBdr>
        </w:div>
        <w:div w:id="369113918">
          <w:marLeft w:val="0"/>
          <w:marRight w:val="0"/>
          <w:marTop w:val="0"/>
          <w:marBottom w:val="0"/>
          <w:divBdr>
            <w:top w:val="none" w:sz="0" w:space="0" w:color="auto"/>
            <w:left w:val="none" w:sz="0" w:space="0" w:color="auto"/>
            <w:bottom w:val="none" w:sz="0" w:space="0" w:color="auto"/>
            <w:right w:val="none" w:sz="0" w:space="0" w:color="auto"/>
          </w:divBdr>
        </w:div>
        <w:div w:id="1354959644">
          <w:marLeft w:val="0"/>
          <w:marRight w:val="0"/>
          <w:marTop w:val="0"/>
          <w:marBottom w:val="0"/>
          <w:divBdr>
            <w:top w:val="none" w:sz="0" w:space="0" w:color="auto"/>
            <w:left w:val="none" w:sz="0" w:space="0" w:color="auto"/>
            <w:bottom w:val="none" w:sz="0" w:space="0" w:color="auto"/>
            <w:right w:val="none" w:sz="0" w:space="0" w:color="auto"/>
          </w:divBdr>
        </w:div>
        <w:div w:id="905383830">
          <w:marLeft w:val="0"/>
          <w:marRight w:val="0"/>
          <w:marTop w:val="0"/>
          <w:marBottom w:val="0"/>
          <w:divBdr>
            <w:top w:val="none" w:sz="0" w:space="0" w:color="auto"/>
            <w:left w:val="none" w:sz="0" w:space="0" w:color="auto"/>
            <w:bottom w:val="none" w:sz="0" w:space="0" w:color="auto"/>
            <w:right w:val="none" w:sz="0" w:space="0" w:color="auto"/>
          </w:divBdr>
        </w:div>
        <w:div w:id="100492348">
          <w:marLeft w:val="0"/>
          <w:marRight w:val="0"/>
          <w:marTop w:val="0"/>
          <w:marBottom w:val="0"/>
          <w:divBdr>
            <w:top w:val="none" w:sz="0" w:space="0" w:color="auto"/>
            <w:left w:val="none" w:sz="0" w:space="0" w:color="auto"/>
            <w:bottom w:val="none" w:sz="0" w:space="0" w:color="auto"/>
            <w:right w:val="none" w:sz="0" w:space="0" w:color="auto"/>
          </w:divBdr>
        </w:div>
        <w:div w:id="2000886081">
          <w:marLeft w:val="0"/>
          <w:marRight w:val="0"/>
          <w:marTop w:val="0"/>
          <w:marBottom w:val="0"/>
          <w:divBdr>
            <w:top w:val="none" w:sz="0" w:space="0" w:color="auto"/>
            <w:left w:val="none" w:sz="0" w:space="0" w:color="auto"/>
            <w:bottom w:val="none" w:sz="0" w:space="0" w:color="auto"/>
            <w:right w:val="none" w:sz="0" w:space="0" w:color="auto"/>
          </w:divBdr>
        </w:div>
        <w:div w:id="1711763406">
          <w:marLeft w:val="0"/>
          <w:marRight w:val="0"/>
          <w:marTop w:val="0"/>
          <w:marBottom w:val="0"/>
          <w:divBdr>
            <w:top w:val="none" w:sz="0" w:space="0" w:color="auto"/>
            <w:left w:val="none" w:sz="0" w:space="0" w:color="auto"/>
            <w:bottom w:val="none" w:sz="0" w:space="0" w:color="auto"/>
            <w:right w:val="none" w:sz="0" w:space="0" w:color="auto"/>
          </w:divBdr>
        </w:div>
        <w:div w:id="1492479247">
          <w:marLeft w:val="0"/>
          <w:marRight w:val="0"/>
          <w:marTop w:val="0"/>
          <w:marBottom w:val="0"/>
          <w:divBdr>
            <w:top w:val="none" w:sz="0" w:space="0" w:color="auto"/>
            <w:left w:val="none" w:sz="0" w:space="0" w:color="auto"/>
            <w:bottom w:val="none" w:sz="0" w:space="0" w:color="auto"/>
            <w:right w:val="none" w:sz="0" w:space="0" w:color="auto"/>
          </w:divBdr>
        </w:div>
        <w:div w:id="88085356">
          <w:marLeft w:val="0"/>
          <w:marRight w:val="0"/>
          <w:marTop w:val="0"/>
          <w:marBottom w:val="0"/>
          <w:divBdr>
            <w:top w:val="none" w:sz="0" w:space="0" w:color="auto"/>
            <w:left w:val="none" w:sz="0" w:space="0" w:color="auto"/>
            <w:bottom w:val="none" w:sz="0" w:space="0" w:color="auto"/>
            <w:right w:val="none" w:sz="0" w:space="0" w:color="auto"/>
          </w:divBdr>
        </w:div>
        <w:div w:id="723794492">
          <w:marLeft w:val="0"/>
          <w:marRight w:val="0"/>
          <w:marTop w:val="0"/>
          <w:marBottom w:val="0"/>
          <w:divBdr>
            <w:top w:val="none" w:sz="0" w:space="0" w:color="auto"/>
            <w:left w:val="none" w:sz="0" w:space="0" w:color="auto"/>
            <w:bottom w:val="none" w:sz="0" w:space="0" w:color="auto"/>
            <w:right w:val="none" w:sz="0" w:space="0" w:color="auto"/>
          </w:divBdr>
        </w:div>
        <w:div w:id="724642661">
          <w:marLeft w:val="0"/>
          <w:marRight w:val="0"/>
          <w:marTop w:val="0"/>
          <w:marBottom w:val="0"/>
          <w:divBdr>
            <w:top w:val="none" w:sz="0" w:space="0" w:color="auto"/>
            <w:left w:val="none" w:sz="0" w:space="0" w:color="auto"/>
            <w:bottom w:val="none" w:sz="0" w:space="0" w:color="auto"/>
            <w:right w:val="none" w:sz="0" w:space="0" w:color="auto"/>
          </w:divBdr>
        </w:div>
        <w:div w:id="1524436582">
          <w:marLeft w:val="0"/>
          <w:marRight w:val="0"/>
          <w:marTop w:val="0"/>
          <w:marBottom w:val="0"/>
          <w:divBdr>
            <w:top w:val="none" w:sz="0" w:space="0" w:color="auto"/>
            <w:left w:val="none" w:sz="0" w:space="0" w:color="auto"/>
            <w:bottom w:val="none" w:sz="0" w:space="0" w:color="auto"/>
            <w:right w:val="none" w:sz="0" w:space="0" w:color="auto"/>
          </w:divBdr>
        </w:div>
        <w:div w:id="1639339234">
          <w:marLeft w:val="0"/>
          <w:marRight w:val="0"/>
          <w:marTop w:val="0"/>
          <w:marBottom w:val="0"/>
          <w:divBdr>
            <w:top w:val="none" w:sz="0" w:space="0" w:color="auto"/>
            <w:left w:val="none" w:sz="0" w:space="0" w:color="auto"/>
            <w:bottom w:val="none" w:sz="0" w:space="0" w:color="auto"/>
            <w:right w:val="none" w:sz="0" w:space="0" w:color="auto"/>
          </w:divBdr>
        </w:div>
        <w:div w:id="2013994778">
          <w:marLeft w:val="0"/>
          <w:marRight w:val="0"/>
          <w:marTop w:val="0"/>
          <w:marBottom w:val="0"/>
          <w:divBdr>
            <w:top w:val="none" w:sz="0" w:space="0" w:color="auto"/>
            <w:left w:val="none" w:sz="0" w:space="0" w:color="auto"/>
            <w:bottom w:val="none" w:sz="0" w:space="0" w:color="auto"/>
            <w:right w:val="none" w:sz="0" w:space="0" w:color="auto"/>
          </w:divBdr>
        </w:div>
        <w:div w:id="931548498">
          <w:marLeft w:val="0"/>
          <w:marRight w:val="0"/>
          <w:marTop w:val="0"/>
          <w:marBottom w:val="0"/>
          <w:divBdr>
            <w:top w:val="none" w:sz="0" w:space="0" w:color="auto"/>
            <w:left w:val="none" w:sz="0" w:space="0" w:color="auto"/>
            <w:bottom w:val="none" w:sz="0" w:space="0" w:color="auto"/>
            <w:right w:val="none" w:sz="0" w:space="0" w:color="auto"/>
          </w:divBdr>
        </w:div>
      </w:divsChild>
    </w:div>
    <w:div w:id="1884831579">
      <w:bodyDiv w:val="1"/>
      <w:marLeft w:val="0"/>
      <w:marRight w:val="0"/>
      <w:marTop w:val="0"/>
      <w:marBottom w:val="0"/>
      <w:divBdr>
        <w:top w:val="none" w:sz="0" w:space="0" w:color="auto"/>
        <w:left w:val="none" w:sz="0" w:space="0" w:color="auto"/>
        <w:bottom w:val="none" w:sz="0" w:space="0" w:color="auto"/>
        <w:right w:val="none" w:sz="0" w:space="0" w:color="auto"/>
      </w:divBdr>
      <w:divsChild>
        <w:div w:id="691498134">
          <w:marLeft w:val="0"/>
          <w:marRight w:val="0"/>
          <w:marTop w:val="0"/>
          <w:marBottom w:val="0"/>
          <w:divBdr>
            <w:top w:val="none" w:sz="0" w:space="0" w:color="auto"/>
            <w:left w:val="none" w:sz="0" w:space="0" w:color="auto"/>
            <w:bottom w:val="none" w:sz="0" w:space="0" w:color="auto"/>
            <w:right w:val="none" w:sz="0" w:space="0" w:color="auto"/>
          </w:divBdr>
        </w:div>
        <w:div w:id="1618103081">
          <w:marLeft w:val="0"/>
          <w:marRight w:val="0"/>
          <w:marTop w:val="0"/>
          <w:marBottom w:val="0"/>
          <w:divBdr>
            <w:top w:val="none" w:sz="0" w:space="0" w:color="auto"/>
            <w:left w:val="none" w:sz="0" w:space="0" w:color="auto"/>
            <w:bottom w:val="none" w:sz="0" w:space="0" w:color="auto"/>
            <w:right w:val="none" w:sz="0" w:space="0" w:color="auto"/>
          </w:divBdr>
        </w:div>
        <w:div w:id="2081827359">
          <w:marLeft w:val="0"/>
          <w:marRight w:val="0"/>
          <w:marTop w:val="0"/>
          <w:marBottom w:val="0"/>
          <w:divBdr>
            <w:top w:val="none" w:sz="0" w:space="0" w:color="auto"/>
            <w:left w:val="none" w:sz="0" w:space="0" w:color="auto"/>
            <w:bottom w:val="none" w:sz="0" w:space="0" w:color="auto"/>
            <w:right w:val="none" w:sz="0" w:space="0" w:color="auto"/>
          </w:divBdr>
        </w:div>
        <w:div w:id="1985700794">
          <w:marLeft w:val="0"/>
          <w:marRight w:val="0"/>
          <w:marTop w:val="0"/>
          <w:marBottom w:val="0"/>
          <w:divBdr>
            <w:top w:val="none" w:sz="0" w:space="0" w:color="auto"/>
            <w:left w:val="none" w:sz="0" w:space="0" w:color="auto"/>
            <w:bottom w:val="none" w:sz="0" w:space="0" w:color="auto"/>
            <w:right w:val="none" w:sz="0" w:space="0" w:color="auto"/>
          </w:divBdr>
        </w:div>
        <w:div w:id="24142444">
          <w:marLeft w:val="0"/>
          <w:marRight w:val="0"/>
          <w:marTop w:val="0"/>
          <w:marBottom w:val="0"/>
          <w:divBdr>
            <w:top w:val="none" w:sz="0" w:space="0" w:color="auto"/>
            <w:left w:val="none" w:sz="0" w:space="0" w:color="auto"/>
            <w:bottom w:val="none" w:sz="0" w:space="0" w:color="auto"/>
            <w:right w:val="none" w:sz="0" w:space="0" w:color="auto"/>
          </w:divBdr>
        </w:div>
        <w:div w:id="1709721168">
          <w:marLeft w:val="0"/>
          <w:marRight w:val="0"/>
          <w:marTop w:val="0"/>
          <w:marBottom w:val="0"/>
          <w:divBdr>
            <w:top w:val="none" w:sz="0" w:space="0" w:color="auto"/>
            <w:left w:val="none" w:sz="0" w:space="0" w:color="auto"/>
            <w:bottom w:val="none" w:sz="0" w:space="0" w:color="auto"/>
            <w:right w:val="none" w:sz="0" w:space="0" w:color="auto"/>
          </w:divBdr>
        </w:div>
        <w:div w:id="225456147">
          <w:marLeft w:val="0"/>
          <w:marRight w:val="0"/>
          <w:marTop w:val="0"/>
          <w:marBottom w:val="0"/>
          <w:divBdr>
            <w:top w:val="none" w:sz="0" w:space="0" w:color="auto"/>
            <w:left w:val="none" w:sz="0" w:space="0" w:color="auto"/>
            <w:bottom w:val="none" w:sz="0" w:space="0" w:color="auto"/>
            <w:right w:val="none" w:sz="0" w:space="0" w:color="auto"/>
          </w:divBdr>
        </w:div>
        <w:div w:id="1597522342">
          <w:marLeft w:val="0"/>
          <w:marRight w:val="0"/>
          <w:marTop w:val="0"/>
          <w:marBottom w:val="0"/>
          <w:divBdr>
            <w:top w:val="none" w:sz="0" w:space="0" w:color="auto"/>
            <w:left w:val="none" w:sz="0" w:space="0" w:color="auto"/>
            <w:bottom w:val="none" w:sz="0" w:space="0" w:color="auto"/>
            <w:right w:val="none" w:sz="0" w:space="0" w:color="auto"/>
          </w:divBdr>
        </w:div>
        <w:div w:id="278873417">
          <w:marLeft w:val="0"/>
          <w:marRight w:val="0"/>
          <w:marTop w:val="0"/>
          <w:marBottom w:val="0"/>
          <w:divBdr>
            <w:top w:val="none" w:sz="0" w:space="0" w:color="auto"/>
            <w:left w:val="none" w:sz="0" w:space="0" w:color="auto"/>
            <w:bottom w:val="none" w:sz="0" w:space="0" w:color="auto"/>
            <w:right w:val="none" w:sz="0" w:space="0" w:color="auto"/>
          </w:divBdr>
        </w:div>
        <w:div w:id="265306565">
          <w:marLeft w:val="0"/>
          <w:marRight w:val="0"/>
          <w:marTop w:val="0"/>
          <w:marBottom w:val="0"/>
          <w:divBdr>
            <w:top w:val="none" w:sz="0" w:space="0" w:color="auto"/>
            <w:left w:val="none" w:sz="0" w:space="0" w:color="auto"/>
            <w:bottom w:val="none" w:sz="0" w:space="0" w:color="auto"/>
            <w:right w:val="none" w:sz="0" w:space="0" w:color="auto"/>
          </w:divBdr>
        </w:div>
        <w:div w:id="1015494289">
          <w:marLeft w:val="0"/>
          <w:marRight w:val="0"/>
          <w:marTop w:val="0"/>
          <w:marBottom w:val="0"/>
          <w:divBdr>
            <w:top w:val="none" w:sz="0" w:space="0" w:color="auto"/>
            <w:left w:val="none" w:sz="0" w:space="0" w:color="auto"/>
            <w:bottom w:val="none" w:sz="0" w:space="0" w:color="auto"/>
            <w:right w:val="none" w:sz="0" w:space="0" w:color="auto"/>
          </w:divBdr>
        </w:div>
        <w:div w:id="1696685518">
          <w:marLeft w:val="0"/>
          <w:marRight w:val="0"/>
          <w:marTop w:val="0"/>
          <w:marBottom w:val="0"/>
          <w:divBdr>
            <w:top w:val="none" w:sz="0" w:space="0" w:color="auto"/>
            <w:left w:val="none" w:sz="0" w:space="0" w:color="auto"/>
            <w:bottom w:val="none" w:sz="0" w:space="0" w:color="auto"/>
            <w:right w:val="none" w:sz="0" w:space="0" w:color="auto"/>
          </w:divBdr>
        </w:div>
        <w:div w:id="1349410560">
          <w:marLeft w:val="0"/>
          <w:marRight w:val="0"/>
          <w:marTop w:val="0"/>
          <w:marBottom w:val="0"/>
          <w:divBdr>
            <w:top w:val="none" w:sz="0" w:space="0" w:color="auto"/>
            <w:left w:val="none" w:sz="0" w:space="0" w:color="auto"/>
            <w:bottom w:val="none" w:sz="0" w:space="0" w:color="auto"/>
            <w:right w:val="none" w:sz="0" w:space="0" w:color="auto"/>
          </w:divBdr>
        </w:div>
        <w:div w:id="467555797">
          <w:marLeft w:val="0"/>
          <w:marRight w:val="0"/>
          <w:marTop w:val="0"/>
          <w:marBottom w:val="0"/>
          <w:divBdr>
            <w:top w:val="none" w:sz="0" w:space="0" w:color="auto"/>
            <w:left w:val="none" w:sz="0" w:space="0" w:color="auto"/>
            <w:bottom w:val="none" w:sz="0" w:space="0" w:color="auto"/>
            <w:right w:val="none" w:sz="0" w:space="0" w:color="auto"/>
          </w:divBdr>
        </w:div>
        <w:div w:id="1933783500">
          <w:marLeft w:val="0"/>
          <w:marRight w:val="0"/>
          <w:marTop w:val="0"/>
          <w:marBottom w:val="0"/>
          <w:divBdr>
            <w:top w:val="none" w:sz="0" w:space="0" w:color="auto"/>
            <w:left w:val="none" w:sz="0" w:space="0" w:color="auto"/>
            <w:bottom w:val="none" w:sz="0" w:space="0" w:color="auto"/>
            <w:right w:val="none" w:sz="0" w:space="0" w:color="auto"/>
          </w:divBdr>
        </w:div>
        <w:div w:id="1937126549">
          <w:marLeft w:val="0"/>
          <w:marRight w:val="0"/>
          <w:marTop w:val="0"/>
          <w:marBottom w:val="0"/>
          <w:divBdr>
            <w:top w:val="none" w:sz="0" w:space="0" w:color="auto"/>
            <w:left w:val="none" w:sz="0" w:space="0" w:color="auto"/>
            <w:bottom w:val="none" w:sz="0" w:space="0" w:color="auto"/>
            <w:right w:val="none" w:sz="0" w:space="0" w:color="auto"/>
          </w:divBdr>
        </w:div>
        <w:div w:id="1453590842">
          <w:marLeft w:val="0"/>
          <w:marRight w:val="0"/>
          <w:marTop w:val="0"/>
          <w:marBottom w:val="0"/>
          <w:divBdr>
            <w:top w:val="none" w:sz="0" w:space="0" w:color="auto"/>
            <w:left w:val="none" w:sz="0" w:space="0" w:color="auto"/>
            <w:bottom w:val="none" w:sz="0" w:space="0" w:color="auto"/>
            <w:right w:val="none" w:sz="0" w:space="0" w:color="auto"/>
          </w:divBdr>
        </w:div>
        <w:div w:id="26221750">
          <w:marLeft w:val="0"/>
          <w:marRight w:val="0"/>
          <w:marTop w:val="0"/>
          <w:marBottom w:val="0"/>
          <w:divBdr>
            <w:top w:val="none" w:sz="0" w:space="0" w:color="auto"/>
            <w:left w:val="none" w:sz="0" w:space="0" w:color="auto"/>
            <w:bottom w:val="none" w:sz="0" w:space="0" w:color="auto"/>
            <w:right w:val="none" w:sz="0" w:space="0" w:color="auto"/>
          </w:divBdr>
        </w:div>
        <w:div w:id="70781546">
          <w:marLeft w:val="0"/>
          <w:marRight w:val="0"/>
          <w:marTop w:val="0"/>
          <w:marBottom w:val="0"/>
          <w:divBdr>
            <w:top w:val="none" w:sz="0" w:space="0" w:color="auto"/>
            <w:left w:val="none" w:sz="0" w:space="0" w:color="auto"/>
            <w:bottom w:val="none" w:sz="0" w:space="0" w:color="auto"/>
            <w:right w:val="none" w:sz="0" w:space="0" w:color="auto"/>
          </w:divBdr>
        </w:div>
        <w:div w:id="450588850">
          <w:marLeft w:val="0"/>
          <w:marRight w:val="0"/>
          <w:marTop w:val="0"/>
          <w:marBottom w:val="0"/>
          <w:divBdr>
            <w:top w:val="none" w:sz="0" w:space="0" w:color="auto"/>
            <w:left w:val="none" w:sz="0" w:space="0" w:color="auto"/>
            <w:bottom w:val="none" w:sz="0" w:space="0" w:color="auto"/>
            <w:right w:val="none" w:sz="0" w:space="0" w:color="auto"/>
          </w:divBdr>
        </w:div>
        <w:div w:id="317921189">
          <w:marLeft w:val="0"/>
          <w:marRight w:val="0"/>
          <w:marTop w:val="0"/>
          <w:marBottom w:val="0"/>
          <w:divBdr>
            <w:top w:val="none" w:sz="0" w:space="0" w:color="auto"/>
            <w:left w:val="none" w:sz="0" w:space="0" w:color="auto"/>
            <w:bottom w:val="none" w:sz="0" w:space="0" w:color="auto"/>
            <w:right w:val="none" w:sz="0" w:space="0" w:color="auto"/>
          </w:divBdr>
        </w:div>
        <w:div w:id="587881793">
          <w:marLeft w:val="0"/>
          <w:marRight w:val="0"/>
          <w:marTop w:val="0"/>
          <w:marBottom w:val="0"/>
          <w:divBdr>
            <w:top w:val="none" w:sz="0" w:space="0" w:color="auto"/>
            <w:left w:val="none" w:sz="0" w:space="0" w:color="auto"/>
            <w:bottom w:val="none" w:sz="0" w:space="0" w:color="auto"/>
            <w:right w:val="none" w:sz="0" w:space="0" w:color="auto"/>
          </w:divBdr>
        </w:div>
        <w:div w:id="479661077">
          <w:marLeft w:val="0"/>
          <w:marRight w:val="0"/>
          <w:marTop w:val="0"/>
          <w:marBottom w:val="0"/>
          <w:divBdr>
            <w:top w:val="none" w:sz="0" w:space="0" w:color="auto"/>
            <w:left w:val="none" w:sz="0" w:space="0" w:color="auto"/>
            <w:bottom w:val="none" w:sz="0" w:space="0" w:color="auto"/>
            <w:right w:val="none" w:sz="0" w:space="0" w:color="auto"/>
          </w:divBdr>
        </w:div>
        <w:div w:id="2099716799">
          <w:marLeft w:val="0"/>
          <w:marRight w:val="0"/>
          <w:marTop w:val="0"/>
          <w:marBottom w:val="0"/>
          <w:divBdr>
            <w:top w:val="none" w:sz="0" w:space="0" w:color="auto"/>
            <w:left w:val="none" w:sz="0" w:space="0" w:color="auto"/>
            <w:bottom w:val="none" w:sz="0" w:space="0" w:color="auto"/>
            <w:right w:val="none" w:sz="0" w:space="0" w:color="auto"/>
          </w:divBdr>
        </w:div>
        <w:div w:id="228931370">
          <w:marLeft w:val="0"/>
          <w:marRight w:val="0"/>
          <w:marTop w:val="0"/>
          <w:marBottom w:val="0"/>
          <w:divBdr>
            <w:top w:val="none" w:sz="0" w:space="0" w:color="auto"/>
            <w:left w:val="none" w:sz="0" w:space="0" w:color="auto"/>
            <w:bottom w:val="none" w:sz="0" w:space="0" w:color="auto"/>
            <w:right w:val="none" w:sz="0" w:space="0" w:color="auto"/>
          </w:divBdr>
        </w:div>
        <w:div w:id="1482190631">
          <w:marLeft w:val="0"/>
          <w:marRight w:val="0"/>
          <w:marTop w:val="0"/>
          <w:marBottom w:val="0"/>
          <w:divBdr>
            <w:top w:val="none" w:sz="0" w:space="0" w:color="auto"/>
            <w:left w:val="none" w:sz="0" w:space="0" w:color="auto"/>
            <w:bottom w:val="none" w:sz="0" w:space="0" w:color="auto"/>
            <w:right w:val="none" w:sz="0" w:space="0" w:color="auto"/>
          </w:divBdr>
        </w:div>
        <w:div w:id="1201553098">
          <w:marLeft w:val="0"/>
          <w:marRight w:val="0"/>
          <w:marTop w:val="0"/>
          <w:marBottom w:val="0"/>
          <w:divBdr>
            <w:top w:val="none" w:sz="0" w:space="0" w:color="auto"/>
            <w:left w:val="none" w:sz="0" w:space="0" w:color="auto"/>
            <w:bottom w:val="none" w:sz="0" w:space="0" w:color="auto"/>
            <w:right w:val="none" w:sz="0" w:space="0" w:color="auto"/>
          </w:divBdr>
        </w:div>
        <w:div w:id="1562062282">
          <w:marLeft w:val="0"/>
          <w:marRight w:val="0"/>
          <w:marTop w:val="0"/>
          <w:marBottom w:val="0"/>
          <w:divBdr>
            <w:top w:val="none" w:sz="0" w:space="0" w:color="auto"/>
            <w:left w:val="none" w:sz="0" w:space="0" w:color="auto"/>
            <w:bottom w:val="none" w:sz="0" w:space="0" w:color="auto"/>
            <w:right w:val="none" w:sz="0" w:space="0" w:color="auto"/>
          </w:divBdr>
        </w:div>
        <w:div w:id="724448460">
          <w:marLeft w:val="0"/>
          <w:marRight w:val="0"/>
          <w:marTop w:val="0"/>
          <w:marBottom w:val="0"/>
          <w:divBdr>
            <w:top w:val="none" w:sz="0" w:space="0" w:color="auto"/>
            <w:left w:val="none" w:sz="0" w:space="0" w:color="auto"/>
            <w:bottom w:val="none" w:sz="0" w:space="0" w:color="auto"/>
            <w:right w:val="none" w:sz="0" w:space="0" w:color="auto"/>
          </w:divBdr>
        </w:div>
        <w:div w:id="64844228">
          <w:marLeft w:val="0"/>
          <w:marRight w:val="0"/>
          <w:marTop w:val="0"/>
          <w:marBottom w:val="0"/>
          <w:divBdr>
            <w:top w:val="none" w:sz="0" w:space="0" w:color="auto"/>
            <w:left w:val="none" w:sz="0" w:space="0" w:color="auto"/>
            <w:bottom w:val="none" w:sz="0" w:space="0" w:color="auto"/>
            <w:right w:val="none" w:sz="0" w:space="0" w:color="auto"/>
          </w:divBdr>
        </w:div>
        <w:div w:id="135800227">
          <w:marLeft w:val="0"/>
          <w:marRight w:val="0"/>
          <w:marTop w:val="0"/>
          <w:marBottom w:val="0"/>
          <w:divBdr>
            <w:top w:val="none" w:sz="0" w:space="0" w:color="auto"/>
            <w:left w:val="none" w:sz="0" w:space="0" w:color="auto"/>
            <w:bottom w:val="none" w:sz="0" w:space="0" w:color="auto"/>
            <w:right w:val="none" w:sz="0" w:space="0" w:color="auto"/>
          </w:divBdr>
        </w:div>
        <w:div w:id="1683701692">
          <w:marLeft w:val="0"/>
          <w:marRight w:val="0"/>
          <w:marTop w:val="0"/>
          <w:marBottom w:val="0"/>
          <w:divBdr>
            <w:top w:val="none" w:sz="0" w:space="0" w:color="auto"/>
            <w:left w:val="none" w:sz="0" w:space="0" w:color="auto"/>
            <w:bottom w:val="none" w:sz="0" w:space="0" w:color="auto"/>
            <w:right w:val="none" w:sz="0" w:space="0" w:color="auto"/>
          </w:divBdr>
        </w:div>
        <w:div w:id="670639033">
          <w:marLeft w:val="0"/>
          <w:marRight w:val="0"/>
          <w:marTop w:val="0"/>
          <w:marBottom w:val="0"/>
          <w:divBdr>
            <w:top w:val="none" w:sz="0" w:space="0" w:color="auto"/>
            <w:left w:val="none" w:sz="0" w:space="0" w:color="auto"/>
            <w:bottom w:val="none" w:sz="0" w:space="0" w:color="auto"/>
            <w:right w:val="none" w:sz="0" w:space="0" w:color="auto"/>
          </w:divBdr>
        </w:div>
      </w:divsChild>
    </w:div>
    <w:div w:id="2083940059">
      <w:bodyDiv w:val="1"/>
      <w:marLeft w:val="0"/>
      <w:marRight w:val="0"/>
      <w:marTop w:val="0"/>
      <w:marBottom w:val="0"/>
      <w:divBdr>
        <w:top w:val="none" w:sz="0" w:space="0" w:color="auto"/>
        <w:left w:val="none" w:sz="0" w:space="0" w:color="auto"/>
        <w:bottom w:val="none" w:sz="0" w:space="0" w:color="auto"/>
        <w:right w:val="none" w:sz="0" w:space="0" w:color="auto"/>
      </w:divBdr>
      <w:divsChild>
        <w:div w:id="877855732">
          <w:marLeft w:val="0"/>
          <w:marRight w:val="0"/>
          <w:marTop w:val="0"/>
          <w:marBottom w:val="0"/>
          <w:divBdr>
            <w:top w:val="none" w:sz="0" w:space="0" w:color="auto"/>
            <w:left w:val="none" w:sz="0" w:space="0" w:color="auto"/>
            <w:bottom w:val="none" w:sz="0" w:space="0" w:color="auto"/>
            <w:right w:val="none" w:sz="0" w:space="0" w:color="auto"/>
          </w:divBdr>
        </w:div>
        <w:div w:id="676463208">
          <w:marLeft w:val="0"/>
          <w:marRight w:val="0"/>
          <w:marTop w:val="0"/>
          <w:marBottom w:val="0"/>
          <w:divBdr>
            <w:top w:val="none" w:sz="0" w:space="0" w:color="auto"/>
            <w:left w:val="none" w:sz="0" w:space="0" w:color="auto"/>
            <w:bottom w:val="none" w:sz="0" w:space="0" w:color="auto"/>
            <w:right w:val="none" w:sz="0" w:space="0" w:color="auto"/>
          </w:divBdr>
        </w:div>
        <w:div w:id="1606957272">
          <w:marLeft w:val="0"/>
          <w:marRight w:val="0"/>
          <w:marTop w:val="0"/>
          <w:marBottom w:val="0"/>
          <w:divBdr>
            <w:top w:val="none" w:sz="0" w:space="0" w:color="auto"/>
            <w:left w:val="none" w:sz="0" w:space="0" w:color="auto"/>
            <w:bottom w:val="none" w:sz="0" w:space="0" w:color="auto"/>
            <w:right w:val="none" w:sz="0" w:space="0" w:color="auto"/>
          </w:divBdr>
        </w:div>
        <w:div w:id="1073428665">
          <w:marLeft w:val="0"/>
          <w:marRight w:val="0"/>
          <w:marTop w:val="0"/>
          <w:marBottom w:val="0"/>
          <w:divBdr>
            <w:top w:val="none" w:sz="0" w:space="0" w:color="auto"/>
            <w:left w:val="none" w:sz="0" w:space="0" w:color="auto"/>
            <w:bottom w:val="none" w:sz="0" w:space="0" w:color="auto"/>
            <w:right w:val="none" w:sz="0" w:space="0" w:color="auto"/>
          </w:divBdr>
        </w:div>
        <w:div w:id="745804717">
          <w:marLeft w:val="0"/>
          <w:marRight w:val="0"/>
          <w:marTop w:val="0"/>
          <w:marBottom w:val="0"/>
          <w:divBdr>
            <w:top w:val="none" w:sz="0" w:space="0" w:color="auto"/>
            <w:left w:val="none" w:sz="0" w:space="0" w:color="auto"/>
            <w:bottom w:val="none" w:sz="0" w:space="0" w:color="auto"/>
            <w:right w:val="none" w:sz="0" w:space="0" w:color="auto"/>
          </w:divBdr>
        </w:div>
        <w:div w:id="1777864454">
          <w:marLeft w:val="0"/>
          <w:marRight w:val="0"/>
          <w:marTop w:val="0"/>
          <w:marBottom w:val="0"/>
          <w:divBdr>
            <w:top w:val="none" w:sz="0" w:space="0" w:color="auto"/>
            <w:left w:val="none" w:sz="0" w:space="0" w:color="auto"/>
            <w:bottom w:val="none" w:sz="0" w:space="0" w:color="auto"/>
            <w:right w:val="none" w:sz="0" w:space="0" w:color="auto"/>
          </w:divBdr>
        </w:div>
        <w:div w:id="1731031695">
          <w:marLeft w:val="0"/>
          <w:marRight w:val="0"/>
          <w:marTop w:val="0"/>
          <w:marBottom w:val="0"/>
          <w:divBdr>
            <w:top w:val="none" w:sz="0" w:space="0" w:color="auto"/>
            <w:left w:val="none" w:sz="0" w:space="0" w:color="auto"/>
            <w:bottom w:val="none" w:sz="0" w:space="0" w:color="auto"/>
            <w:right w:val="none" w:sz="0" w:space="0" w:color="auto"/>
          </w:divBdr>
        </w:div>
        <w:div w:id="1969506816">
          <w:marLeft w:val="0"/>
          <w:marRight w:val="0"/>
          <w:marTop w:val="0"/>
          <w:marBottom w:val="0"/>
          <w:divBdr>
            <w:top w:val="none" w:sz="0" w:space="0" w:color="auto"/>
            <w:left w:val="none" w:sz="0" w:space="0" w:color="auto"/>
            <w:bottom w:val="none" w:sz="0" w:space="0" w:color="auto"/>
            <w:right w:val="none" w:sz="0" w:space="0" w:color="auto"/>
          </w:divBdr>
        </w:div>
        <w:div w:id="2143961996">
          <w:marLeft w:val="0"/>
          <w:marRight w:val="0"/>
          <w:marTop w:val="0"/>
          <w:marBottom w:val="0"/>
          <w:divBdr>
            <w:top w:val="none" w:sz="0" w:space="0" w:color="auto"/>
            <w:left w:val="none" w:sz="0" w:space="0" w:color="auto"/>
            <w:bottom w:val="none" w:sz="0" w:space="0" w:color="auto"/>
            <w:right w:val="none" w:sz="0" w:space="0" w:color="auto"/>
          </w:divBdr>
        </w:div>
        <w:div w:id="1702120799">
          <w:marLeft w:val="0"/>
          <w:marRight w:val="0"/>
          <w:marTop w:val="0"/>
          <w:marBottom w:val="0"/>
          <w:divBdr>
            <w:top w:val="none" w:sz="0" w:space="0" w:color="auto"/>
            <w:left w:val="none" w:sz="0" w:space="0" w:color="auto"/>
            <w:bottom w:val="none" w:sz="0" w:space="0" w:color="auto"/>
            <w:right w:val="none" w:sz="0" w:space="0" w:color="auto"/>
          </w:divBdr>
        </w:div>
        <w:div w:id="1116758494">
          <w:marLeft w:val="0"/>
          <w:marRight w:val="0"/>
          <w:marTop w:val="0"/>
          <w:marBottom w:val="0"/>
          <w:divBdr>
            <w:top w:val="none" w:sz="0" w:space="0" w:color="auto"/>
            <w:left w:val="none" w:sz="0" w:space="0" w:color="auto"/>
            <w:bottom w:val="none" w:sz="0" w:space="0" w:color="auto"/>
            <w:right w:val="none" w:sz="0" w:space="0" w:color="auto"/>
          </w:divBdr>
        </w:div>
        <w:div w:id="666784014">
          <w:marLeft w:val="0"/>
          <w:marRight w:val="0"/>
          <w:marTop w:val="0"/>
          <w:marBottom w:val="0"/>
          <w:divBdr>
            <w:top w:val="none" w:sz="0" w:space="0" w:color="auto"/>
            <w:left w:val="none" w:sz="0" w:space="0" w:color="auto"/>
            <w:bottom w:val="none" w:sz="0" w:space="0" w:color="auto"/>
            <w:right w:val="none" w:sz="0" w:space="0" w:color="auto"/>
          </w:divBdr>
        </w:div>
        <w:div w:id="823084249">
          <w:marLeft w:val="0"/>
          <w:marRight w:val="0"/>
          <w:marTop w:val="0"/>
          <w:marBottom w:val="0"/>
          <w:divBdr>
            <w:top w:val="none" w:sz="0" w:space="0" w:color="auto"/>
            <w:left w:val="none" w:sz="0" w:space="0" w:color="auto"/>
            <w:bottom w:val="none" w:sz="0" w:space="0" w:color="auto"/>
            <w:right w:val="none" w:sz="0" w:space="0" w:color="auto"/>
          </w:divBdr>
        </w:div>
        <w:div w:id="1333677528">
          <w:marLeft w:val="0"/>
          <w:marRight w:val="0"/>
          <w:marTop w:val="0"/>
          <w:marBottom w:val="0"/>
          <w:divBdr>
            <w:top w:val="none" w:sz="0" w:space="0" w:color="auto"/>
            <w:left w:val="none" w:sz="0" w:space="0" w:color="auto"/>
            <w:bottom w:val="none" w:sz="0" w:space="0" w:color="auto"/>
            <w:right w:val="none" w:sz="0" w:space="0" w:color="auto"/>
          </w:divBdr>
        </w:div>
        <w:div w:id="1780366398">
          <w:marLeft w:val="0"/>
          <w:marRight w:val="0"/>
          <w:marTop w:val="0"/>
          <w:marBottom w:val="0"/>
          <w:divBdr>
            <w:top w:val="none" w:sz="0" w:space="0" w:color="auto"/>
            <w:left w:val="none" w:sz="0" w:space="0" w:color="auto"/>
            <w:bottom w:val="none" w:sz="0" w:space="0" w:color="auto"/>
            <w:right w:val="none" w:sz="0" w:space="0" w:color="auto"/>
          </w:divBdr>
        </w:div>
        <w:div w:id="848369734">
          <w:marLeft w:val="0"/>
          <w:marRight w:val="0"/>
          <w:marTop w:val="0"/>
          <w:marBottom w:val="0"/>
          <w:divBdr>
            <w:top w:val="none" w:sz="0" w:space="0" w:color="auto"/>
            <w:left w:val="none" w:sz="0" w:space="0" w:color="auto"/>
            <w:bottom w:val="none" w:sz="0" w:space="0" w:color="auto"/>
            <w:right w:val="none" w:sz="0" w:space="0" w:color="auto"/>
          </w:divBdr>
        </w:div>
        <w:div w:id="1418208005">
          <w:marLeft w:val="0"/>
          <w:marRight w:val="0"/>
          <w:marTop w:val="0"/>
          <w:marBottom w:val="0"/>
          <w:divBdr>
            <w:top w:val="none" w:sz="0" w:space="0" w:color="auto"/>
            <w:left w:val="none" w:sz="0" w:space="0" w:color="auto"/>
            <w:bottom w:val="none" w:sz="0" w:space="0" w:color="auto"/>
            <w:right w:val="none" w:sz="0" w:space="0" w:color="auto"/>
          </w:divBdr>
        </w:div>
        <w:div w:id="268048067">
          <w:marLeft w:val="0"/>
          <w:marRight w:val="0"/>
          <w:marTop w:val="0"/>
          <w:marBottom w:val="0"/>
          <w:divBdr>
            <w:top w:val="none" w:sz="0" w:space="0" w:color="auto"/>
            <w:left w:val="none" w:sz="0" w:space="0" w:color="auto"/>
            <w:bottom w:val="none" w:sz="0" w:space="0" w:color="auto"/>
            <w:right w:val="none" w:sz="0" w:space="0" w:color="auto"/>
          </w:divBdr>
        </w:div>
        <w:div w:id="1174150708">
          <w:marLeft w:val="0"/>
          <w:marRight w:val="0"/>
          <w:marTop w:val="0"/>
          <w:marBottom w:val="0"/>
          <w:divBdr>
            <w:top w:val="none" w:sz="0" w:space="0" w:color="auto"/>
            <w:left w:val="none" w:sz="0" w:space="0" w:color="auto"/>
            <w:bottom w:val="none" w:sz="0" w:space="0" w:color="auto"/>
            <w:right w:val="none" w:sz="0" w:space="0" w:color="auto"/>
          </w:divBdr>
        </w:div>
        <w:div w:id="1016468610">
          <w:marLeft w:val="0"/>
          <w:marRight w:val="0"/>
          <w:marTop w:val="0"/>
          <w:marBottom w:val="0"/>
          <w:divBdr>
            <w:top w:val="none" w:sz="0" w:space="0" w:color="auto"/>
            <w:left w:val="none" w:sz="0" w:space="0" w:color="auto"/>
            <w:bottom w:val="none" w:sz="0" w:space="0" w:color="auto"/>
            <w:right w:val="none" w:sz="0" w:space="0" w:color="auto"/>
          </w:divBdr>
        </w:div>
        <w:div w:id="1004623534">
          <w:marLeft w:val="0"/>
          <w:marRight w:val="0"/>
          <w:marTop w:val="0"/>
          <w:marBottom w:val="0"/>
          <w:divBdr>
            <w:top w:val="none" w:sz="0" w:space="0" w:color="auto"/>
            <w:left w:val="none" w:sz="0" w:space="0" w:color="auto"/>
            <w:bottom w:val="none" w:sz="0" w:space="0" w:color="auto"/>
            <w:right w:val="none" w:sz="0" w:space="0" w:color="auto"/>
          </w:divBdr>
        </w:div>
        <w:div w:id="1892570727">
          <w:marLeft w:val="0"/>
          <w:marRight w:val="0"/>
          <w:marTop w:val="0"/>
          <w:marBottom w:val="0"/>
          <w:divBdr>
            <w:top w:val="none" w:sz="0" w:space="0" w:color="auto"/>
            <w:left w:val="none" w:sz="0" w:space="0" w:color="auto"/>
            <w:bottom w:val="none" w:sz="0" w:space="0" w:color="auto"/>
            <w:right w:val="none" w:sz="0" w:space="0" w:color="auto"/>
          </w:divBdr>
        </w:div>
        <w:div w:id="1072654579">
          <w:marLeft w:val="0"/>
          <w:marRight w:val="0"/>
          <w:marTop w:val="0"/>
          <w:marBottom w:val="0"/>
          <w:divBdr>
            <w:top w:val="none" w:sz="0" w:space="0" w:color="auto"/>
            <w:left w:val="none" w:sz="0" w:space="0" w:color="auto"/>
            <w:bottom w:val="none" w:sz="0" w:space="0" w:color="auto"/>
            <w:right w:val="none" w:sz="0" w:space="0" w:color="auto"/>
          </w:divBdr>
        </w:div>
        <w:div w:id="1773234822">
          <w:marLeft w:val="0"/>
          <w:marRight w:val="0"/>
          <w:marTop w:val="0"/>
          <w:marBottom w:val="0"/>
          <w:divBdr>
            <w:top w:val="none" w:sz="0" w:space="0" w:color="auto"/>
            <w:left w:val="none" w:sz="0" w:space="0" w:color="auto"/>
            <w:bottom w:val="none" w:sz="0" w:space="0" w:color="auto"/>
            <w:right w:val="none" w:sz="0" w:space="0" w:color="auto"/>
          </w:divBdr>
        </w:div>
        <w:div w:id="1016731904">
          <w:marLeft w:val="0"/>
          <w:marRight w:val="0"/>
          <w:marTop w:val="0"/>
          <w:marBottom w:val="0"/>
          <w:divBdr>
            <w:top w:val="none" w:sz="0" w:space="0" w:color="auto"/>
            <w:left w:val="none" w:sz="0" w:space="0" w:color="auto"/>
            <w:bottom w:val="none" w:sz="0" w:space="0" w:color="auto"/>
            <w:right w:val="none" w:sz="0" w:space="0" w:color="auto"/>
          </w:divBdr>
        </w:div>
        <w:div w:id="367295430">
          <w:marLeft w:val="0"/>
          <w:marRight w:val="0"/>
          <w:marTop w:val="0"/>
          <w:marBottom w:val="0"/>
          <w:divBdr>
            <w:top w:val="none" w:sz="0" w:space="0" w:color="auto"/>
            <w:left w:val="none" w:sz="0" w:space="0" w:color="auto"/>
            <w:bottom w:val="none" w:sz="0" w:space="0" w:color="auto"/>
            <w:right w:val="none" w:sz="0" w:space="0" w:color="auto"/>
          </w:divBdr>
        </w:div>
        <w:div w:id="419716886">
          <w:marLeft w:val="0"/>
          <w:marRight w:val="0"/>
          <w:marTop w:val="0"/>
          <w:marBottom w:val="0"/>
          <w:divBdr>
            <w:top w:val="none" w:sz="0" w:space="0" w:color="auto"/>
            <w:left w:val="none" w:sz="0" w:space="0" w:color="auto"/>
            <w:bottom w:val="none" w:sz="0" w:space="0" w:color="auto"/>
            <w:right w:val="none" w:sz="0" w:space="0" w:color="auto"/>
          </w:divBdr>
        </w:div>
        <w:div w:id="190140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y&#353;nasebastov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vysnasebastov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E1A4-9195-4FAE-B89D-0B97CEB8739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3.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EA9253-B9C5-428A-AA44-E20EEFC0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3809</Words>
  <Characters>21712</Characters>
  <Application>Microsoft Office Word</Application>
  <DocSecurity>0</DocSecurity>
  <Lines>180</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Tehlar</dc:creator>
  <cp:lastModifiedBy>MATI Emil</cp:lastModifiedBy>
  <cp:revision>38</cp:revision>
  <cp:lastPrinted>2022-09-09T15:22:00Z</cp:lastPrinted>
  <dcterms:created xsi:type="dcterms:W3CDTF">2018-11-06T07:42:00Z</dcterms:created>
  <dcterms:modified xsi:type="dcterms:W3CDTF">2022-09-09T15:45:00Z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