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4D5D289A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14:paraId="3D27AB42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5E1E210" w14:textId="5A3FA5AB" w:rsidR="00AE6C8E" w:rsidRPr="009E05EB" w:rsidRDefault="00AE6C8E" w:rsidP="00AE6C8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Najnižšia celková cena vyjadrená v EUR bez DPH, ktorú uchádzač uvedie v rámci p</w:t>
      </w:r>
      <w:r w:rsidR="00210CA2">
        <w:rPr>
          <w:rFonts w:ascii="Arial Narrow" w:eastAsia="Calibri" w:hAnsi="Arial Narrow"/>
          <w:sz w:val="24"/>
          <w:szCs w:val="24"/>
          <w:lang w:eastAsia="sk-SK"/>
        </w:rPr>
        <w:t>oložky č. 4</w:t>
      </w:r>
    </w:p>
    <w:p w14:paraId="6307D52C" w14:textId="4D070CCD" w:rsidR="00210CA2" w:rsidRPr="00210CA2" w:rsidRDefault="00210CA2" w:rsidP="00210CA2">
      <w:pPr>
        <w:ind w:left="357" w:hanging="357"/>
        <w:rPr>
          <w:rFonts w:ascii="Arial Narrow" w:eastAsia="Calibri" w:hAnsi="Arial Narrow"/>
          <w:sz w:val="22"/>
          <w:szCs w:val="22"/>
          <w:lang w:eastAsia="en-US"/>
        </w:rPr>
      </w:pPr>
      <w:r w:rsidRPr="00210CA2">
        <w:rPr>
          <w:rFonts w:ascii="Arial Narrow" w:eastAsia="Calibri" w:hAnsi="Arial Narrow"/>
          <w:sz w:val="22"/>
          <w:szCs w:val="22"/>
          <w:lang w:eastAsia="en-US"/>
        </w:rPr>
        <w:t>Pamätná plaketa pozlátená</w:t>
      </w:r>
      <w:r>
        <w:rPr>
          <w:rFonts w:ascii="Arial Narrow" w:eastAsia="Calibri" w:hAnsi="Arial Narrow"/>
          <w:sz w:val="22"/>
          <w:szCs w:val="22"/>
          <w:lang w:eastAsia="en-US"/>
        </w:rPr>
        <w:t xml:space="preserve">. </w:t>
      </w:r>
      <w:bookmarkStart w:id="0" w:name="_GoBack"/>
      <w:bookmarkEnd w:id="0"/>
      <w:r w:rsidRPr="00210CA2">
        <w:rPr>
          <w:rFonts w:ascii="Arial Narrow" w:eastAsia="Calibri" w:hAnsi="Arial Narrow"/>
          <w:sz w:val="22"/>
          <w:szCs w:val="22"/>
          <w:lang w:eastAsia="en-US"/>
        </w:rPr>
        <w:t xml:space="preserve">  </w:t>
      </w:r>
    </w:p>
    <w:p w14:paraId="35AA468C" w14:textId="07025822" w:rsidR="00AE6C8E" w:rsidRPr="00934D7F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8FB1F" w14:textId="77777777" w:rsidR="00A67F8E" w:rsidRDefault="00A67F8E" w:rsidP="007C6581">
      <w:r>
        <w:separator/>
      </w:r>
    </w:p>
  </w:endnote>
  <w:endnote w:type="continuationSeparator" w:id="0">
    <w:p w14:paraId="48DB2E77" w14:textId="77777777" w:rsidR="00A67F8E" w:rsidRDefault="00A67F8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5782DA91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10CA2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A67F8E">
      <w:fldChar w:fldCharType="begin"/>
    </w:r>
    <w:r w:rsidR="00A67F8E">
      <w:instrText xml:space="preserve"> NUMPAGES  \* Arabic  \* MERGEFORMAT </w:instrText>
    </w:r>
    <w:r w:rsidR="00A67F8E">
      <w:fldChar w:fldCharType="separate"/>
    </w:r>
    <w:r w:rsidR="00210CA2" w:rsidRPr="00210CA2">
      <w:rPr>
        <w:rFonts w:ascii="Arial Narrow" w:hAnsi="Arial Narrow" w:cs="Arial"/>
        <w:noProof/>
        <w:color w:val="000000"/>
        <w:sz w:val="18"/>
        <w:szCs w:val="18"/>
      </w:rPr>
      <w:t>1</w:t>
    </w:r>
    <w:r w:rsidR="00A67F8E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EC7B5" w14:textId="77777777" w:rsidR="00A67F8E" w:rsidRDefault="00A67F8E" w:rsidP="007C6581">
      <w:r>
        <w:separator/>
      </w:r>
    </w:p>
  </w:footnote>
  <w:footnote w:type="continuationSeparator" w:id="0">
    <w:p w14:paraId="73A6DBE4" w14:textId="77777777" w:rsidR="00A67F8E" w:rsidRDefault="00A67F8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777777" w:rsidR="00AE6C8E" w:rsidRPr="00506046" w:rsidRDefault="008A469F" w:rsidP="00AE6C8E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10CA2"/>
    <w:rsid w:val="00215537"/>
    <w:rsid w:val="00222D88"/>
    <w:rsid w:val="0022338C"/>
    <w:rsid w:val="0022446E"/>
    <w:rsid w:val="00224689"/>
    <w:rsid w:val="00227A67"/>
    <w:rsid w:val="002325F8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E4F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4D7F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67F8E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77185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7673C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4</cp:revision>
  <cp:lastPrinted>2019-07-12T11:07:00Z</cp:lastPrinted>
  <dcterms:created xsi:type="dcterms:W3CDTF">2022-08-24T11:16:00Z</dcterms:created>
  <dcterms:modified xsi:type="dcterms:W3CDTF">2022-11-15T13:52:00Z</dcterms:modified>
</cp:coreProperties>
</file>