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008308E1">
        <w:rPr>
          <w:rFonts w:asciiTheme="minorHAnsi" w:hAnsiTheme="minorHAnsi" w:cstheme="minorHAnsi"/>
          <w:b/>
          <w:sz w:val="28"/>
          <w:szCs w:val="28"/>
        </w:rPr>
        <w:t>...../2019</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rsidR="00C13F29" w:rsidRPr="00F124B5" w:rsidRDefault="00C13F29" w:rsidP="00DC697D">
      <w:pPr>
        <w:jc w:val="center"/>
        <w:rPr>
          <w:rFonts w:asciiTheme="minorHAnsi" w:hAnsiTheme="minorHAnsi" w:cstheme="minorHAnsi"/>
          <w:bCs/>
          <w:sz w:val="28"/>
          <w:szCs w:val="28"/>
          <w:highlight w:val="lightGray"/>
        </w:rPr>
      </w:pPr>
      <w:r w:rsidRPr="006546F4">
        <w:rPr>
          <w:rFonts w:asciiTheme="minorHAnsi" w:hAnsiTheme="minorHAnsi" w:cstheme="minorHAnsi"/>
          <w:b/>
          <w:bCs/>
          <w:sz w:val="28"/>
          <w:szCs w:val="28"/>
          <w:highlight w:val="lightGray"/>
        </w:rPr>
        <w:t>„</w:t>
      </w:r>
      <w:r w:rsidR="00DC697D">
        <w:rPr>
          <w:rFonts w:asciiTheme="minorHAnsi" w:hAnsiTheme="minorHAnsi" w:cstheme="minorHAnsi"/>
          <w:b/>
          <w:bCs/>
          <w:sz w:val="28"/>
          <w:szCs w:val="28"/>
          <w:highlight w:val="lightGray"/>
        </w:rPr>
        <w:t>Rekon</w:t>
      </w:r>
      <w:r w:rsidR="003701AE">
        <w:rPr>
          <w:rFonts w:asciiTheme="minorHAnsi" w:hAnsiTheme="minorHAnsi" w:cstheme="minorHAnsi"/>
          <w:b/>
          <w:bCs/>
          <w:sz w:val="28"/>
          <w:szCs w:val="28"/>
          <w:highlight w:val="lightGray"/>
        </w:rPr>
        <w:t>štrukcia kotolne školy - výmena</w:t>
      </w:r>
      <w:r w:rsidR="00DC697D">
        <w:rPr>
          <w:rFonts w:asciiTheme="minorHAnsi" w:hAnsiTheme="minorHAnsi" w:cstheme="minorHAnsi"/>
          <w:b/>
          <w:bCs/>
          <w:sz w:val="28"/>
          <w:szCs w:val="28"/>
          <w:highlight w:val="lightGray"/>
        </w:rPr>
        <w:t xml:space="preserve"> kotlov, radiátorov a vyregulovanie systému pre Strednú o</w:t>
      </w:r>
      <w:r w:rsidR="00F124B5">
        <w:rPr>
          <w:rFonts w:asciiTheme="minorHAnsi" w:hAnsiTheme="minorHAnsi" w:cstheme="minorHAnsi"/>
          <w:b/>
          <w:bCs/>
          <w:sz w:val="28"/>
          <w:szCs w:val="28"/>
          <w:highlight w:val="lightGray"/>
        </w:rPr>
        <w:t xml:space="preserve">dbornú školu obchodu a služieb </w:t>
      </w:r>
      <w:r w:rsidR="00DC697D">
        <w:rPr>
          <w:rFonts w:asciiTheme="minorHAnsi" w:hAnsiTheme="minorHAnsi" w:cstheme="minorHAnsi"/>
          <w:b/>
          <w:bCs/>
          <w:sz w:val="28"/>
          <w:szCs w:val="28"/>
          <w:highlight w:val="lightGray"/>
        </w:rPr>
        <w:t>Rimavská Sobota</w:t>
      </w:r>
      <w:r w:rsidRPr="006546F4">
        <w:rPr>
          <w:rFonts w:asciiTheme="minorHAnsi" w:hAnsiTheme="minorHAnsi" w:cstheme="minorHAnsi"/>
          <w:b/>
          <w:bCs/>
          <w:sz w:val="28"/>
          <w:szCs w:val="28"/>
          <w:highlight w:val="lightGray"/>
        </w:rPr>
        <w:t>“</w:t>
      </w:r>
      <w:r w:rsidR="006546F4" w:rsidRPr="006546F4">
        <w:rPr>
          <w:rFonts w:asciiTheme="minorHAnsi" w:hAnsiTheme="minorHAnsi" w:cstheme="minorHAnsi"/>
          <w:b/>
          <w:bCs/>
          <w:sz w:val="28"/>
          <w:szCs w:val="28"/>
          <w:highlight w:val="lightGray"/>
        </w:rPr>
        <w:t xml:space="preserve"> </w:t>
      </w:r>
      <w:r w:rsidR="006546F4" w:rsidRPr="00F124B5">
        <w:rPr>
          <w:rFonts w:asciiTheme="minorHAnsi" w:hAnsiTheme="minorHAnsi" w:cstheme="minorHAnsi"/>
          <w:bCs/>
          <w:sz w:val="28"/>
          <w:szCs w:val="28"/>
          <w:highlight w:val="lightGray"/>
        </w:rPr>
        <w:t>ďalej iba „Stavba“</w:t>
      </w:r>
      <w:r w:rsidRPr="00F124B5">
        <w:rPr>
          <w:rFonts w:asciiTheme="minorHAnsi" w:hAnsiTheme="minorHAnsi" w:cstheme="minorHAnsi"/>
          <w:bCs/>
          <w:sz w:val="28"/>
          <w:szCs w:val="28"/>
        </w:rPr>
        <w:t xml:space="preserve"> </w:t>
      </w:r>
    </w:p>
    <w:p w:rsidR="00C13F29" w:rsidRPr="00F124B5" w:rsidRDefault="00C13F29" w:rsidP="00C13F29">
      <w:pPr>
        <w:pStyle w:val="Bezriadkovania"/>
        <w:jc w:val="center"/>
        <w:rPr>
          <w:rStyle w:val="CharStyle13"/>
          <w:rFonts w:asciiTheme="minorHAnsi" w:hAnsiTheme="minorHAnsi" w:cstheme="minorHAnsi"/>
          <w:b w:val="0"/>
          <w:bCs w:val="0"/>
          <w:sz w:val="28"/>
          <w:szCs w:val="28"/>
        </w:rPr>
      </w:pPr>
      <w:r w:rsidRPr="00F124B5">
        <w:rPr>
          <w:rStyle w:val="CharStyle13"/>
          <w:rFonts w:asciiTheme="minorHAnsi" w:hAnsiTheme="minorHAnsi" w:cstheme="minorHAnsi"/>
          <w:b w:val="0"/>
          <w:sz w:val="28"/>
          <w:szCs w:val="28"/>
        </w:rPr>
        <w:t xml:space="preserve"> ( ďalej iba „Zmluva“ )</w:t>
      </w:r>
    </w:p>
    <w:p w:rsidR="00C13F29" w:rsidRPr="00BD2F34" w:rsidRDefault="00C13F29" w:rsidP="00C13F29"/>
    <w:p w:rsidR="00C13F29" w:rsidRPr="0015169F" w:rsidRDefault="00C13F29" w:rsidP="00C13F29">
      <w:pPr>
        <w:jc w:val="center"/>
        <w:rPr>
          <w:rFonts w:ascii="Calibri" w:hAnsi="Calibri" w:cs="Calibri"/>
          <w:bCs/>
        </w:rPr>
      </w:pPr>
      <w:r w:rsidRPr="0015169F">
        <w:rPr>
          <w:rFonts w:ascii="Calibri" w:hAnsi="Calibri" w:cs="Calibri"/>
          <w:bCs/>
        </w:rPr>
        <w:t>medzi zmluvnými stranami:</w:t>
      </w:r>
    </w:p>
    <w:p w:rsidR="00C13F29" w:rsidRPr="0015169F" w:rsidRDefault="00C13F29" w:rsidP="00C13F29">
      <w:pPr>
        <w:jc w:val="center"/>
        <w:rPr>
          <w:rFonts w:ascii="Calibri" w:hAnsi="Calibri" w:cs="Calibri"/>
          <w:b/>
          <w:bCs/>
        </w:rPr>
      </w:pPr>
    </w:p>
    <w:p w:rsidR="00DC697D" w:rsidRPr="00DC697D" w:rsidRDefault="00DC697D" w:rsidP="00DC697D">
      <w:pPr>
        <w:rPr>
          <w:rFonts w:asciiTheme="minorHAnsi" w:hAnsiTheme="minorHAnsi" w:cstheme="minorHAnsi"/>
          <w:b/>
        </w:rPr>
      </w:pPr>
      <w:r w:rsidRPr="00DC697D">
        <w:rPr>
          <w:rFonts w:asciiTheme="minorHAnsi" w:hAnsiTheme="minorHAnsi" w:cstheme="minorHAnsi"/>
          <w:b/>
        </w:rPr>
        <w:t>OBJEDNÁVATEĽ:</w:t>
      </w:r>
      <w:r w:rsidRPr="00DC697D">
        <w:rPr>
          <w:rFonts w:asciiTheme="minorHAnsi" w:hAnsiTheme="minorHAnsi" w:cstheme="minorHAnsi"/>
          <w:b/>
        </w:rPr>
        <w:tab/>
      </w:r>
      <w:r w:rsidRPr="00DC697D">
        <w:rPr>
          <w:rFonts w:asciiTheme="minorHAnsi" w:hAnsiTheme="minorHAnsi" w:cstheme="minorHAnsi"/>
          <w:b/>
        </w:rPr>
        <w:tab/>
        <w:t>Stredná odborná škola obchodu a služieb</w:t>
      </w:r>
    </w:p>
    <w:p w:rsidR="00DC697D" w:rsidRDefault="00DC697D" w:rsidP="00DC697D">
      <w:pPr>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Športová 1, 979 01 Rimavská Sobota</w:t>
      </w:r>
    </w:p>
    <w:p w:rsidR="00DC697D" w:rsidRDefault="00DC697D" w:rsidP="00DC697D">
      <w:pPr>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t>PaedDr. Jaroslav Bagačka, riaditeľ školy</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 xml:space="preserve">Právna forma:            </w:t>
      </w:r>
      <w:r>
        <w:rPr>
          <w:rFonts w:asciiTheme="minorHAnsi" w:hAnsiTheme="minorHAnsi" w:cstheme="minorHAnsi"/>
        </w:rPr>
        <w:tab/>
      </w:r>
      <w:r>
        <w:rPr>
          <w:rFonts w:asciiTheme="minorHAnsi" w:hAnsiTheme="minorHAnsi" w:cstheme="minorHAnsi"/>
        </w:rPr>
        <w:tab/>
        <w:t xml:space="preserve">Príspevková organizácia        </w:t>
      </w:r>
    </w:p>
    <w:p w:rsidR="00DC697D" w:rsidRDefault="00DC697D" w:rsidP="00DC697D">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42195438</w:t>
      </w:r>
      <w:r>
        <w:rPr>
          <w:rFonts w:asciiTheme="minorHAnsi" w:hAnsiTheme="minorHAnsi" w:cstheme="minorHAnsi"/>
        </w:rPr>
        <w:tab/>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2023315635</w:t>
      </w:r>
    </w:p>
    <w:p w:rsidR="00DC697D" w:rsidRDefault="00DC697D" w:rsidP="00DC697D">
      <w:pPr>
        <w:rPr>
          <w:rFonts w:asciiTheme="minorHAnsi" w:hAnsiTheme="minorHAnsi" w:cstheme="minorHAnsi"/>
        </w:rPr>
      </w:pPr>
      <w:r>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t>Štátna pokladnica</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Číslo účtu: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7000431769/8180</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IBAN: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SK17 8180 0000 0070 0043 1769</w:t>
      </w:r>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Telefón/fax:</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047/5812011</w:t>
      </w:r>
    </w:p>
    <w:p w:rsidR="00DC697D" w:rsidRDefault="00DC697D" w:rsidP="00DC697D">
      <w:pPr>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8" w:history="1">
        <w:r>
          <w:rPr>
            <w:rStyle w:val="Hypertextovprepojenie"/>
            <w:rFonts w:asciiTheme="minorHAnsi" w:hAnsiTheme="minorHAnsi" w:cstheme="minorHAnsi"/>
          </w:rPr>
          <w:t>info@sosos.sk</w:t>
        </w:r>
      </w:hyperlink>
      <w:r>
        <w:rPr>
          <w:rFonts w:asciiTheme="minorHAnsi" w:hAnsiTheme="minorHAnsi" w:cstheme="minorHAnsi"/>
        </w:rPr>
        <w:tab/>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DC697D" w:rsidRDefault="00DC697D" w:rsidP="00DC697D">
      <w:pPr>
        <w:rPr>
          <w:rFonts w:asciiTheme="minorHAnsi" w:hAnsiTheme="minorHAnsi" w:cstheme="minorHAnsi"/>
        </w:rPr>
      </w:pPr>
      <w:r>
        <w:rPr>
          <w:rFonts w:asciiTheme="minorHAnsi" w:hAnsiTheme="minorHAnsi" w:cstheme="minorHAnsi"/>
        </w:rPr>
        <w:t>vo veciach zmluvy:</w:t>
      </w:r>
      <w:r>
        <w:rPr>
          <w:rFonts w:asciiTheme="minorHAnsi" w:hAnsiTheme="minorHAnsi" w:cstheme="minorHAnsi"/>
        </w:rPr>
        <w:tab/>
      </w:r>
      <w:r>
        <w:rPr>
          <w:rFonts w:asciiTheme="minorHAnsi" w:hAnsiTheme="minorHAnsi" w:cstheme="minorHAnsi"/>
        </w:rPr>
        <w:tab/>
        <w:t>PaedDr. Jaroslav Bagačka, riaditeľ školy</w:t>
      </w:r>
    </w:p>
    <w:p w:rsidR="00DC697D" w:rsidRDefault="00DC697D" w:rsidP="00DC697D">
      <w:pPr>
        <w:rPr>
          <w:rFonts w:asciiTheme="minorHAnsi" w:hAnsiTheme="minorHAnsi" w:cstheme="minorHAnsi"/>
        </w:rPr>
      </w:pPr>
      <w:r>
        <w:rPr>
          <w:rFonts w:asciiTheme="minorHAnsi" w:hAnsiTheme="minorHAnsi" w:cstheme="minorHAnsi"/>
        </w:rPr>
        <w:t xml:space="preserve">Oprávnení konať </w:t>
      </w:r>
    </w:p>
    <w:p w:rsidR="00DC697D" w:rsidRDefault="00DC697D" w:rsidP="00DC697D">
      <w:pPr>
        <w:rPr>
          <w:rFonts w:asciiTheme="minorHAnsi" w:hAnsiTheme="minorHAnsi" w:cstheme="minorHAnsi"/>
        </w:rPr>
      </w:pPr>
      <w:r>
        <w:rPr>
          <w:rFonts w:asciiTheme="minorHAnsi" w:hAnsiTheme="minorHAnsi" w:cstheme="minorHAnsi"/>
        </w:rPr>
        <w:t>vo veciach technických:</w:t>
      </w:r>
      <w:r>
        <w:rPr>
          <w:rFonts w:asciiTheme="minorHAnsi" w:hAnsiTheme="minorHAnsi" w:cstheme="minorHAnsi"/>
        </w:rPr>
        <w:tab/>
        <w:t>Ing. Martina Kuzmová</w:t>
      </w:r>
    </w:p>
    <w:p w:rsidR="006546F4" w:rsidRDefault="006546F4" w:rsidP="00DC697D">
      <w:pPr>
        <w:ind w:hanging="284"/>
        <w:rPr>
          <w:rFonts w:ascii="Calibri" w:hAnsi="Calibri" w:cs="Calibri"/>
          <w:b/>
        </w:rPr>
      </w:pPr>
    </w:p>
    <w:p w:rsidR="006546F4" w:rsidRDefault="006546F4" w:rsidP="00C13F29">
      <w:pPr>
        <w:rPr>
          <w:rFonts w:ascii="Calibri" w:hAnsi="Calibri" w:cs="Calibri"/>
          <w:b/>
        </w:rPr>
      </w:pPr>
      <w:r>
        <w:rPr>
          <w:rFonts w:ascii="Calibri" w:hAnsi="Calibri" w:cs="Calibri"/>
          <w:b/>
        </w:rPr>
        <w:t>za účasti zriaďovateľa</w:t>
      </w:r>
    </w:p>
    <w:p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Ing. Ján Lunter, predseda Banskobystrického samosprávneho kraja</w:t>
      </w:r>
    </w:p>
    <w:p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C13F29" w:rsidRPr="00442590" w:rsidRDefault="00C13F29" w:rsidP="00C13F29">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FB75DC" w:rsidRPr="00FB75DC" w:rsidRDefault="00FB75DC" w:rsidP="00FB75DC">
      <w:pPr>
        <w:rPr>
          <w:rFonts w:ascii="Calibri" w:hAnsi="Calibri" w:cs="Calibri"/>
        </w:rPr>
      </w:pPr>
      <w:r w:rsidRPr="00FB75DC">
        <w:rPr>
          <w:rFonts w:ascii="Calibri" w:hAnsi="Calibri" w:cs="Calibri"/>
        </w:rPr>
        <w:lastRenderedPageBreak/>
        <w:t>Osoba oprávnená jednať</w:t>
      </w:r>
    </w:p>
    <w:p w:rsidR="00FB75DC" w:rsidRPr="00FB75DC" w:rsidRDefault="00FB75DC" w:rsidP="00FB75DC">
      <w:pPr>
        <w:rPr>
          <w:rFonts w:ascii="Calibri" w:hAnsi="Calibri" w:cs="Calibri"/>
        </w:rPr>
      </w:pPr>
      <w:r w:rsidRPr="00FB75DC">
        <w:rPr>
          <w:rFonts w:ascii="Calibri" w:hAnsi="Calibri" w:cs="Calibri"/>
        </w:rPr>
        <w:t>v zmluvných veciach:</w:t>
      </w:r>
      <w:r w:rsidRPr="00FB75DC">
        <w:rPr>
          <w:rFonts w:ascii="Calibri" w:hAnsi="Calibri" w:cs="Calibri"/>
        </w:rPr>
        <w:tab/>
      </w:r>
      <w:r>
        <w:rPr>
          <w:rFonts w:ascii="Calibri" w:hAnsi="Calibri" w:cs="Calibri"/>
        </w:rPr>
        <w:tab/>
      </w:r>
      <w:r w:rsidRPr="00FB75DC">
        <w:rPr>
          <w:rFonts w:ascii="Calibri" w:hAnsi="Calibri" w:cs="Calibri"/>
        </w:rPr>
        <w:t>Ing, Peter Muránsky, riaditeľ odboru dopravy, cestnej infraštruktúry a investícií</w:t>
      </w:r>
    </w:p>
    <w:p w:rsidR="00FB75DC" w:rsidRPr="00FB75DC" w:rsidRDefault="00FB75DC" w:rsidP="00FB75DC">
      <w:pPr>
        <w:ind w:hanging="284"/>
        <w:rPr>
          <w:rFonts w:ascii="Calibri" w:hAnsi="Calibri" w:cs="Calibri"/>
        </w:rPr>
      </w:pPr>
      <w:r w:rsidRPr="00FB75DC">
        <w:rPr>
          <w:rFonts w:ascii="Calibri" w:hAnsi="Calibri" w:cs="Calibri"/>
        </w:rPr>
        <w:tab/>
        <w:t xml:space="preserve">Osoby oprávnené jednať </w:t>
      </w:r>
    </w:p>
    <w:p w:rsidR="00FB75DC" w:rsidRPr="00FB75DC" w:rsidRDefault="00FB75DC" w:rsidP="00FB75DC">
      <w:pPr>
        <w:ind w:hanging="284"/>
        <w:rPr>
          <w:rFonts w:ascii="Calibri" w:hAnsi="Calibri" w:cs="Calibri"/>
        </w:rPr>
      </w:pPr>
      <w:r>
        <w:rPr>
          <w:rFonts w:ascii="Calibri" w:hAnsi="Calibri" w:cs="Calibri"/>
        </w:rPr>
        <w:tab/>
        <w:t>v realizačných veciach:</w:t>
      </w:r>
      <w:r>
        <w:rPr>
          <w:rFonts w:ascii="Calibri" w:hAnsi="Calibri" w:cs="Calibri"/>
        </w:rPr>
        <w:tab/>
      </w:r>
      <w:r w:rsidRPr="00FB75DC">
        <w:rPr>
          <w:rFonts w:ascii="Calibri" w:hAnsi="Calibri" w:cs="Calibri"/>
        </w:rPr>
        <w:t>Ing. Matúš Kutlák, referent pre investície</w:t>
      </w:r>
    </w:p>
    <w:p w:rsidR="00FB75DC" w:rsidRPr="00FB75DC" w:rsidRDefault="00FB75DC" w:rsidP="00FB75DC">
      <w:pPr>
        <w:rPr>
          <w:rFonts w:ascii="Calibri" w:hAnsi="Calibri" w:cs="Calibri"/>
        </w:rPr>
      </w:pPr>
      <w:r w:rsidRPr="00FB75DC">
        <w:rPr>
          <w:rFonts w:ascii="Calibri" w:hAnsi="Calibri" w:cs="Calibri"/>
        </w:rPr>
        <w:t>Telefón/ fax :</w:t>
      </w:r>
      <w:r w:rsidRPr="00FB75DC">
        <w:rPr>
          <w:rFonts w:ascii="Calibri" w:hAnsi="Calibri" w:cs="Calibri"/>
        </w:rPr>
        <w:tab/>
      </w:r>
      <w:r w:rsidRPr="00FB75DC">
        <w:rPr>
          <w:rFonts w:ascii="Calibri" w:hAnsi="Calibri" w:cs="Calibri"/>
        </w:rPr>
        <w:tab/>
      </w:r>
      <w:r w:rsidRPr="00FB75DC">
        <w:rPr>
          <w:rFonts w:ascii="Calibri" w:hAnsi="Calibri" w:cs="Calibri"/>
        </w:rPr>
        <w:tab/>
        <w:t>048/4325111, 048/4325512, 048/4325164</w:t>
      </w:r>
    </w:p>
    <w:p w:rsidR="00AF2E80" w:rsidRDefault="00FB75DC" w:rsidP="00FB75DC">
      <w:pPr>
        <w:ind w:hanging="284"/>
        <w:rPr>
          <w:rFonts w:ascii="Calibri" w:hAnsi="Calibri" w:cs="Calibri"/>
        </w:rPr>
      </w:pPr>
      <w:r w:rsidRPr="00FB75DC">
        <w:rPr>
          <w:rFonts w:ascii="Calibri" w:hAnsi="Calibri" w:cs="Calibri"/>
        </w:rPr>
        <w:tab/>
        <w:t>Email:</w:t>
      </w:r>
      <w:r w:rsidRPr="00FB75DC">
        <w:rPr>
          <w:rFonts w:ascii="Calibri" w:hAnsi="Calibri" w:cs="Calibri"/>
        </w:rPr>
        <w:tab/>
      </w:r>
      <w:r w:rsidRPr="00FB75DC">
        <w:rPr>
          <w:rFonts w:ascii="Calibri" w:hAnsi="Calibri" w:cs="Calibri"/>
        </w:rPr>
        <w:tab/>
      </w:r>
      <w:r w:rsidRPr="00FB75DC">
        <w:rPr>
          <w:rFonts w:ascii="Calibri" w:hAnsi="Calibri" w:cs="Calibri"/>
        </w:rPr>
        <w:tab/>
      </w:r>
      <w:r w:rsidRPr="00FB75DC">
        <w:rPr>
          <w:rFonts w:ascii="Calibri" w:hAnsi="Calibri" w:cs="Calibri"/>
        </w:rPr>
        <w:tab/>
        <w:t>peter.muransky@bbsk.sk, matus.kutlak@bbsk.sk</w:t>
      </w:r>
    </w:p>
    <w:p w:rsidR="00C13F29" w:rsidRPr="00442590" w:rsidRDefault="00C13F29" w:rsidP="00AF2E80">
      <w:pPr>
        <w:rPr>
          <w:rFonts w:ascii="Calibri" w:hAnsi="Calibri" w:cs="Calibri"/>
        </w:rPr>
      </w:pPr>
      <w:r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Pr="00442590">
        <w:rPr>
          <w:rFonts w:ascii="Calibri" w:hAnsi="Calibri" w:cs="Calibri"/>
        </w:rPr>
        <w:t>iba</w:t>
      </w:r>
      <w:r w:rsidRPr="00442590">
        <w:rPr>
          <w:rFonts w:ascii="Calibri" w:hAnsi="Calibri" w:cs="Calibri"/>
          <w:b/>
        </w:rPr>
        <w:t xml:space="preserve"> „objednávateľ“ </w:t>
      </w:r>
      <w:r w:rsidRPr="00442590">
        <w:rPr>
          <w:rFonts w:ascii="Calibri" w:hAnsi="Calibri" w:cs="Calibri"/>
        </w:rPr>
        <w:t>na strane jednej)</w:t>
      </w:r>
    </w:p>
    <w:p w:rsidR="00C13F29" w:rsidRDefault="00745973" w:rsidP="00C13F29">
      <w:pPr>
        <w:contextualSpacing/>
        <w:jc w:val="center"/>
        <w:rPr>
          <w:rFonts w:ascii="Calibri" w:hAnsi="Calibri" w:cs="Calibri"/>
          <w:b/>
        </w:rPr>
      </w:pPr>
      <w:r>
        <w:rPr>
          <w:rFonts w:ascii="Calibri" w:hAnsi="Calibri" w:cs="Calibri"/>
          <w:b/>
        </w:rPr>
        <w:t>a</w:t>
      </w: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sidR="00325E2E">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r w:rsidR="00325E2E">
        <w:rPr>
          <w:rFonts w:ascii="Calibri" w:hAnsi="Calibri" w:cs="Calibri"/>
        </w:rPr>
        <w:tab/>
      </w:r>
      <w:r w:rsidR="00325E2E">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325E2E" w:rsidP="00C13F29">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r w:rsidR="00325E2E">
        <w:rPr>
          <w:rFonts w:ascii="Calibri" w:hAnsi="Calibri" w:cs="Calibri"/>
        </w:rPr>
        <w:t>:</w:t>
      </w:r>
      <w:r w:rsidR="00325E2E">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4B1761" w:rsidRDefault="00C13F29" w:rsidP="004B1761">
      <w:pPr>
        <w:pStyle w:val="Odsekzoznamu"/>
        <w:ind w:left="3966" w:firstLine="282"/>
        <w:jc w:val="both"/>
        <w:rPr>
          <w:rFonts w:asciiTheme="minorHAnsi" w:hAnsiTheme="minorHAnsi" w:cstheme="minorHAnsi"/>
          <w:b/>
        </w:rPr>
      </w:pPr>
      <w:r w:rsidRPr="004B1761">
        <w:rPr>
          <w:rFonts w:asciiTheme="minorHAnsi" w:hAnsiTheme="minorHAnsi" w:cstheme="minorHAnsi"/>
          <w:b/>
        </w:rPr>
        <w:t>Preambula</w:t>
      </w:r>
    </w:p>
    <w:p w:rsidR="00DC697D" w:rsidRPr="004B1761" w:rsidRDefault="004B1761" w:rsidP="00CD27DC">
      <w:pPr>
        <w:pStyle w:val="Odsekzoznamu"/>
        <w:numPr>
          <w:ilvl w:val="0"/>
          <w:numId w:val="37"/>
        </w:numPr>
        <w:ind w:left="426" w:hanging="426"/>
        <w:jc w:val="both"/>
        <w:rPr>
          <w:rFonts w:ascii="Calibri" w:hAnsi="Calibri" w:cs="Calibri"/>
        </w:rPr>
      </w:pPr>
      <w:r w:rsidRPr="004B1761">
        <w:rPr>
          <w:rFonts w:asciiTheme="minorHAnsi" w:hAnsiTheme="minorHAnsi" w:cstheme="minorHAnsi"/>
        </w:rPr>
        <w:t xml:space="preserve">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zverejnenou v systéme </w:t>
      </w:r>
      <w:proofErr w:type="spellStart"/>
      <w:r w:rsidRPr="004B1761">
        <w:rPr>
          <w:rFonts w:asciiTheme="minorHAnsi" w:hAnsiTheme="minorHAnsi" w:cstheme="minorHAnsi"/>
        </w:rPr>
        <w:t>Josephine</w:t>
      </w:r>
      <w:proofErr w:type="spellEnd"/>
      <w:r w:rsidRPr="004B1761">
        <w:rPr>
          <w:rFonts w:asciiTheme="minorHAnsi" w:hAnsiTheme="minorHAnsi" w:cstheme="minorHAnsi"/>
        </w:rPr>
        <w:t xml:space="preserve"> na stavebné práce</w:t>
      </w:r>
      <w:r w:rsidR="00DC697D" w:rsidRPr="004B1761">
        <w:rPr>
          <w:rFonts w:ascii="Calibri" w:hAnsi="Calibri" w:cs="Calibri"/>
        </w:rPr>
        <w:t xml:space="preserve"> s názvom: </w:t>
      </w:r>
      <w:r w:rsidR="00DC697D" w:rsidRPr="004B1761">
        <w:rPr>
          <w:rFonts w:ascii="Calibri" w:hAnsi="Calibri" w:cs="Calibri"/>
          <w:b/>
        </w:rPr>
        <w:t>„Rekon</w:t>
      </w:r>
      <w:r w:rsidR="003701AE" w:rsidRPr="004B1761">
        <w:rPr>
          <w:rFonts w:ascii="Calibri" w:hAnsi="Calibri" w:cs="Calibri"/>
          <w:b/>
        </w:rPr>
        <w:t>štrukcia kotolne školy - výmena</w:t>
      </w:r>
      <w:r w:rsidR="00DC697D" w:rsidRPr="004B1761">
        <w:rPr>
          <w:rFonts w:ascii="Calibri" w:hAnsi="Calibri" w:cs="Calibri"/>
          <w:b/>
        </w:rPr>
        <w:t xml:space="preserve"> kotlov, radiátorov a vyregulovanie systému pre Strednú odbornú školu obchodu a služieb Rimavská Sobota“</w:t>
      </w:r>
      <w:r w:rsidR="00DC697D" w:rsidRPr="004B1761">
        <w:rPr>
          <w:rFonts w:ascii="Calibri" w:hAnsi="Calibri" w:cs="Calibri"/>
        </w:rPr>
        <w:t xml:space="preserve"> ( ďalej iba „verejné obstarávanie“ ).</w:t>
      </w:r>
    </w:p>
    <w:p w:rsidR="005A0316" w:rsidRPr="00DC697D" w:rsidRDefault="005A0316" w:rsidP="00DC697D">
      <w:pPr>
        <w:rPr>
          <w:rFonts w:asciiTheme="minorHAnsi" w:hAnsiTheme="minorHAnsi" w:cstheme="minorHAnsi"/>
          <w:b/>
        </w:rPr>
      </w:pPr>
    </w:p>
    <w:p w:rsidR="00C13F29" w:rsidRPr="0075388E" w:rsidRDefault="00C13F29" w:rsidP="00C13F29">
      <w:pPr>
        <w:jc w:val="center"/>
        <w:rPr>
          <w:b/>
        </w:rPr>
      </w:pPr>
      <w:r>
        <w:rPr>
          <w:b/>
        </w:rPr>
        <w:t>I.</w:t>
      </w:r>
    </w:p>
    <w:p w:rsidR="00C13F29" w:rsidRDefault="00C13F29" w:rsidP="00C13F29">
      <w:pPr>
        <w:jc w:val="center"/>
      </w:pPr>
      <w:r w:rsidRPr="00442590">
        <w:rPr>
          <w:rFonts w:ascii="Calibri" w:hAnsi="Calibri" w:cs="Calibri"/>
          <w:b/>
        </w:rPr>
        <w:t>Úvodné ustanovenia</w:t>
      </w:r>
    </w:p>
    <w:p w:rsidR="00C13F29" w:rsidRPr="00DC697D" w:rsidRDefault="006546F4" w:rsidP="00B83BBE">
      <w:pPr>
        <w:pStyle w:val="Odsekzoznamu"/>
        <w:numPr>
          <w:ilvl w:val="0"/>
          <w:numId w:val="2"/>
        </w:numPr>
        <w:spacing w:line="259" w:lineRule="auto"/>
        <w:ind w:left="426" w:hanging="426"/>
        <w:jc w:val="both"/>
        <w:rPr>
          <w:rFonts w:ascii="Calibri" w:hAnsi="Calibri" w:cs="Calibri"/>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442590">
        <w:rPr>
          <w:rFonts w:ascii="Calibri" w:hAnsi="Calibri" w:cs="Calibri"/>
        </w:rPr>
        <w:t>.</w:t>
      </w:r>
      <w:r w:rsidR="00A82A33">
        <w:rPr>
          <w:rFonts w:ascii="Calibri" w:hAnsi="Calibri" w:cs="Calibri"/>
        </w:rPr>
        <w:t xml:space="preserve"> </w:t>
      </w:r>
      <w:r w:rsidR="00664E7A" w:rsidRPr="00664E7A">
        <w:rPr>
          <w:rFonts w:ascii="Calibri" w:hAnsi="Calibri" w:cs="Calibri"/>
          <w:b/>
          <w:highlight w:val="lightGray"/>
        </w:rPr>
        <w:t xml:space="preserve">Príloha č. 1 </w:t>
      </w:r>
      <w:r w:rsidR="00664E7A">
        <w:rPr>
          <w:rFonts w:ascii="Calibri" w:hAnsi="Calibri" w:cs="Calibri"/>
          <w:b/>
          <w:highlight w:val="lightGray"/>
        </w:rPr>
        <w:t>(</w:t>
      </w:r>
      <w:r w:rsidR="00664E7A" w:rsidRPr="00664E7A">
        <w:rPr>
          <w:rFonts w:ascii="Calibri" w:hAnsi="Calibri" w:cs="Calibri"/>
          <w:b/>
          <w:highlight w:val="lightGray"/>
        </w:rPr>
        <w:t>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xml:space="preserve">. Zhotoviteľ berie na vedomie, </w:t>
      </w:r>
      <w:r w:rsidR="00A82A33">
        <w:rPr>
          <w:rFonts w:ascii="Calibri" w:hAnsi="Calibri" w:cs="Calibri"/>
        </w:rPr>
        <w:lastRenderedPageBreak/>
        <w:t>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40B7E" w:rsidRPr="008308E1" w:rsidRDefault="008308E1" w:rsidP="00DE5A59">
      <w:pPr>
        <w:pStyle w:val="Odsekzoznamu"/>
        <w:numPr>
          <w:ilvl w:val="0"/>
          <w:numId w:val="2"/>
        </w:numPr>
        <w:spacing w:line="259" w:lineRule="auto"/>
        <w:ind w:left="426" w:hanging="426"/>
        <w:jc w:val="both"/>
        <w:rPr>
          <w:rFonts w:ascii="Calibri" w:hAnsi="Calibri" w:cs="Calibri"/>
          <w:color w:val="000000" w:themeColor="text1"/>
        </w:rPr>
      </w:pPr>
      <w:r w:rsidRPr="008308E1">
        <w:rPr>
          <w:rFonts w:ascii="Calibri" w:hAnsi="Calibri" w:cs="Calibri"/>
        </w:rPr>
        <w:t>Účelom tejto Zmluvy je rekonštrukcia kotolne školy - výmena, kotlov, radiátorov a vyregulovanie systému pre Strednú odbornú školu obchodu a služieb, Športová 1, 979 01 Rimavská Sobota.</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FB75DC" w:rsidRPr="00FB75DC" w:rsidRDefault="00FB75DC" w:rsidP="00C96DA2">
      <w:pPr>
        <w:pStyle w:val="Odsekzoznamu"/>
        <w:numPr>
          <w:ilvl w:val="0"/>
          <w:numId w:val="3"/>
        </w:numPr>
        <w:spacing w:line="259" w:lineRule="auto"/>
        <w:ind w:left="993" w:hanging="426"/>
        <w:jc w:val="both"/>
        <w:rPr>
          <w:rFonts w:ascii="Calibri" w:hAnsi="Calibri" w:cs="Calibri"/>
        </w:rPr>
      </w:pPr>
      <w:r w:rsidRPr="00FB75DC">
        <w:rPr>
          <w:rFonts w:ascii="Calibri" w:hAnsi="Calibri" w:cs="Calibri"/>
          <w:b/>
        </w:rPr>
        <w:t>Záväzný časový a vecný Harmonogram prác</w:t>
      </w:r>
      <w:r w:rsidRPr="00B07D43">
        <w:rPr>
          <w:rFonts w:ascii="Cambria" w:hAnsi="Cambria" w:cs="Calibri"/>
          <w:b/>
          <w:sz w:val="20"/>
          <w:szCs w:val="20"/>
        </w:rPr>
        <w:t xml:space="preserve"> </w:t>
      </w:r>
      <w:r w:rsidRPr="00FB75DC">
        <w:rPr>
          <w:rFonts w:ascii="Calibri" w:hAnsi="Calibri" w:cs="Calibri"/>
        </w:rPr>
        <w:t>schválený objednávateľom</w:t>
      </w:r>
      <w:r>
        <w:rPr>
          <w:rFonts w:ascii="Calibri" w:hAnsi="Calibri" w:cs="Calibri"/>
        </w:rPr>
        <w:t>.</w:t>
      </w:r>
    </w:p>
    <w:p w:rsidR="00BB055F" w:rsidRPr="00BB055F" w:rsidRDefault="00C13F29" w:rsidP="00C96DA2">
      <w:pPr>
        <w:pStyle w:val="Odsekzoznamu"/>
        <w:numPr>
          <w:ilvl w:val="0"/>
          <w:numId w:val="3"/>
        </w:numPr>
        <w:spacing w:line="259" w:lineRule="auto"/>
        <w:ind w:left="993" w:hanging="426"/>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00FB75DC">
        <w:rPr>
          <w:rFonts w:ascii="Calibri" w:hAnsi="Calibri" w:cs="Calibri"/>
          <w:b/>
        </w:rPr>
        <w:t>.</w:t>
      </w:r>
      <w:r w:rsidRPr="00BB055F">
        <w:rPr>
          <w:rFonts w:ascii="Calibri" w:hAnsi="Calibri" w:cs="Calibri"/>
          <w:b/>
        </w:rPr>
        <w:t xml:space="preserve">  </w:t>
      </w:r>
      <w:r w:rsidRPr="00BB055F">
        <w:rPr>
          <w:rFonts w:ascii="Calibri" w:hAnsi="Calibri" w:cs="Calibri"/>
          <w:b/>
        </w:rPr>
        <w:tab/>
      </w:r>
    </w:p>
    <w:p w:rsidR="00FB75DC" w:rsidRPr="00FB75DC" w:rsidRDefault="00FB75DC" w:rsidP="00C96DA2">
      <w:pPr>
        <w:pStyle w:val="Odsekzoznamu"/>
        <w:numPr>
          <w:ilvl w:val="0"/>
          <w:numId w:val="3"/>
        </w:numPr>
        <w:spacing w:line="259" w:lineRule="auto"/>
        <w:ind w:left="993" w:hanging="426"/>
        <w:jc w:val="both"/>
        <w:rPr>
          <w:rFonts w:ascii="Calibri" w:hAnsi="Calibri" w:cs="Calibri"/>
        </w:rPr>
      </w:pPr>
      <w:r w:rsidRPr="00FB75DC">
        <w:rPr>
          <w:rFonts w:ascii="Calibri" w:hAnsi="Calibri" w:cs="Calibri"/>
          <w:b/>
        </w:rPr>
        <w:t>Doklady preukazujúce splnenie podmienok odbornej spôsobilosti na montáž vyhradených technických zariadení tlakových</w:t>
      </w:r>
      <w:r w:rsidRPr="00FB75DC">
        <w:rPr>
          <w:rFonts w:ascii="Calibri" w:hAnsi="Calibri" w:cs="Calibri"/>
        </w:rPr>
        <w:t xml:space="preserve"> v zmysle podmienky účasti podľa §34 ods. 1 písm. g) ZVO ako ju verejný obstarávateľ (Objednávateľ) zadefinoval vo verejnom obstarávaní (v prípade, ak sa jedná </w:t>
      </w:r>
      <w:r w:rsidRPr="00FB75DC">
        <w:rPr>
          <w:rFonts w:ascii="Calibri" w:hAnsi="Calibri" w:cs="Calibri"/>
          <w:u w:val="single"/>
        </w:rPr>
        <w:t>o inú oprávnenú osobu</w:t>
      </w:r>
      <w:r w:rsidRPr="00FB75DC">
        <w:rPr>
          <w:rFonts w:ascii="Calibri" w:hAnsi="Calibri" w:cs="Calibri"/>
        </w:rPr>
        <w:t xml:space="preserve"> ako tú, ktorou uchádzač preukazoval splnenie podmienky účasti podľa § 34 ods. 1 písm. g) ZVO v rámci predloženia ponuky)</w:t>
      </w:r>
      <w:r>
        <w:rPr>
          <w:rFonts w:ascii="Calibri" w:hAnsi="Calibri" w:cs="Calibri"/>
        </w:rPr>
        <w:t>.</w:t>
      </w:r>
    </w:p>
    <w:p w:rsidR="00FB75DC" w:rsidRPr="00FB75DC" w:rsidRDefault="00FB75DC" w:rsidP="00C96DA2">
      <w:pPr>
        <w:pStyle w:val="Odsekzoznamu"/>
        <w:numPr>
          <w:ilvl w:val="0"/>
          <w:numId w:val="3"/>
        </w:numPr>
        <w:ind w:left="993" w:hanging="426"/>
        <w:rPr>
          <w:rFonts w:ascii="Calibri" w:hAnsi="Calibri" w:cs="Calibri"/>
        </w:rPr>
      </w:pPr>
      <w:r w:rsidRPr="00FB75DC">
        <w:rPr>
          <w:rFonts w:ascii="Calibri" w:hAnsi="Calibri" w:cs="Calibri"/>
          <w:b/>
        </w:rPr>
        <w:t xml:space="preserve">Potvrdenie o uzavretí poistných zmlúv </w:t>
      </w:r>
      <w:r w:rsidRPr="00FB75DC">
        <w:rPr>
          <w:rFonts w:ascii="Calibri" w:hAnsi="Calibri" w:cs="Calibri"/>
        </w:rPr>
        <w:t>platných po celú dobu</w:t>
      </w:r>
      <w:r>
        <w:rPr>
          <w:rFonts w:ascii="Calibri" w:hAnsi="Calibri" w:cs="Calibri"/>
        </w:rPr>
        <w:t xml:space="preserve"> platnosti a účinnosti Zmluvy.</w:t>
      </w:r>
    </w:p>
    <w:p w:rsidR="00536E7D" w:rsidRPr="00536E7D" w:rsidRDefault="00536E7D" w:rsidP="00C96DA2">
      <w:pPr>
        <w:pStyle w:val="Odsekzoznamu"/>
        <w:numPr>
          <w:ilvl w:val="0"/>
          <w:numId w:val="3"/>
        </w:numPr>
        <w:ind w:left="993" w:hanging="426"/>
        <w:rPr>
          <w:rFonts w:ascii="Calibri" w:hAnsi="Calibri" w:cs="Calibri"/>
        </w:rPr>
      </w:pPr>
      <w:r w:rsidRPr="00536E7D">
        <w:rPr>
          <w:rFonts w:ascii="Calibri" w:hAnsi="Calibri" w:cs="Calibri"/>
          <w:b/>
        </w:rPr>
        <w:t xml:space="preserve">Záručná listina - doklad preukazujúci poskytnutie Bankovej záruky, </w:t>
      </w:r>
      <w:r w:rsidRPr="00536E7D">
        <w:rPr>
          <w:rFonts w:ascii="Calibri" w:hAnsi="Calibri" w:cs="Calibri"/>
        </w:rPr>
        <w:t>v prospech objednávateľa alebo doklad preukazujúci zloženie realizačnej zábezpeky na účet objednávateľa podľa podmienok uvedených v tejto Zmluve.</w:t>
      </w:r>
    </w:p>
    <w:p w:rsidR="00C13F29" w:rsidRPr="00442590" w:rsidRDefault="00C13F29" w:rsidP="00C13F29">
      <w:pPr>
        <w:pStyle w:val="Odsekzoznamu"/>
        <w:spacing w:line="259" w:lineRule="auto"/>
        <w:ind w:left="5688" w:firstLine="684"/>
        <w:jc w:val="both"/>
        <w:rPr>
          <w:rFonts w:ascii="Calibri" w:hAnsi="Calibri" w:cs="Calibri"/>
          <w:b/>
        </w:rPr>
      </w:pP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 xml:space="preserve">materiálov, prác, služieb </w:t>
      </w:r>
      <w:r w:rsidRPr="00786FCE">
        <w:rPr>
          <w:rFonts w:ascii="Calibri" w:hAnsi="Calibri" w:cs="Calibri"/>
        </w:rPr>
        <w:lastRenderedPageBreak/>
        <w:t>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w:t>
      </w:r>
      <w:proofErr w:type="spellStart"/>
      <w:r w:rsidR="0098568B">
        <w:rPr>
          <w:rFonts w:ascii="Calibri" w:hAnsi="Calibri" w:cs="Calibri"/>
          <w:b/>
        </w:rPr>
        <w:t>nacenenom</w:t>
      </w:r>
      <w:proofErr w:type="spellEnd"/>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Prílohu č. 1 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 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786FCE">
      <w:pPr>
        <w:jc w:val="both"/>
      </w:pPr>
      <w:r w:rsidRPr="00786FCE">
        <w:rPr>
          <w:rFonts w:asciiTheme="minorHAnsi" w:hAnsiTheme="minorHAnsi"/>
        </w:rPr>
        <w:t>Predmetom plnenia zmluvy je záväzok Zhotoviteľa zhotoviť pre objednávateľa Dielo</w:t>
      </w:r>
    </w:p>
    <w:p w:rsidR="00786FCE" w:rsidRPr="00C40B7E" w:rsidRDefault="00786FCE" w:rsidP="00552D69">
      <w:pPr>
        <w:autoSpaceDE w:val="0"/>
        <w:autoSpaceDN w:val="0"/>
        <w:adjustRightInd w:val="0"/>
        <w:ind w:left="2832" w:hanging="2123"/>
        <w:jc w:val="both"/>
        <w:rPr>
          <w:rFonts w:asciiTheme="minorHAnsi" w:hAnsiTheme="minorHAnsi"/>
        </w:rPr>
      </w:pPr>
      <w:r w:rsidRPr="00786FCE">
        <w:rPr>
          <w:rFonts w:asciiTheme="minorHAnsi" w:hAnsiTheme="minorHAnsi"/>
        </w:rPr>
        <w:t xml:space="preserve">Názov stavby : </w:t>
      </w:r>
      <w:r w:rsidRPr="00786FCE">
        <w:rPr>
          <w:rFonts w:asciiTheme="minorHAnsi" w:hAnsiTheme="minorHAnsi"/>
        </w:rPr>
        <w:tab/>
      </w:r>
      <w:r w:rsidR="004F639F" w:rsidRPr="004F639F">
        <w:rPr>
          <w:rFonts w:asciiTheme="minorHAnsi" w:hAnsiTheme="minorHAnsi"/>
        </w:rPr>
        <w:t>Rekonštrukcia kotolne školy - výmena kotlov, radiátorov a vyregulovanie systému pre Strednú odbornú školu obchodu a služieb</w:t>
      </w:r>
      <w:r w:rsidR="004F639F">
        <w:rPr>
          <w:rFonts w:asciiTheme="minorHAnsi" w:hAnsiTheme="minorHAnsi"/>
        </w:rPr>
        <w:t>.</w:t>
      </w:r>
    </w:p>
    <w:p w:rsidR="006D2407" w:rsidRPr="006D2407" w:rsidRDefault="00786FCE" w:rsidP="004F639F">
      <w:pPr>
        <w:autoSpaceDE w:val="0"/>
        <w:autoSpaceDN w:val="0"/>
        <w:adjustRightInd w:val="0"/>
        <w:ind w:left="2832" w:hanging="2123"/>
        <w:jc w:val="both"/>
        <w:rPr>
          <w:rFonts w:asciiTheme="minorHAnsi" w:hAnsiTheme="minorHAnsi"/>
        </w:rPr>
      </w:pPr>
      <w:r w:rsidRPr="00C40B7E">
        <w:rPr>
          <w:rFonts w:asciiTheme="minorHAnsi" w:hAnsiTheme="minorHAnsi"/>
        </w:rPr>
        <w:t>Miesto stavby :</w:t>
      </w:r>
      <w:r w:rsidRPr="00C40B7E">
        <w:rPr>
          <w:rFonts w:asciiTheme="minorHAnsi" w:hAnsiTheme="minorHAnsi"/>
        </w:rPr>
        <w:tab/>
      </w:r>
      <w:r w:rsidR="003701AE">
        <w:rPr>
          <w:rFonts w:asciiTheme="minorHAnsi" w:hAnsiTheme="minorHAnsi"/>
        </w:rPr>
        <w:t>Stredná odborná škola obchodu a služieb, Športová 1, Rimavská Sobota</w:t>
      </w:r>
      <w:r w:rsidR="004F639F">
        <w:rPr>
          <w:rFonts w:asciiTheme="minorHAnsi" w:hAnsiTheme="minorHAnsi"/>
        </w:rPr>
        <w:t xml:space="preserve">, </w:t>
      </w:r>
      <w:r w:rsidR="006D2407" w:rsidRPr="006D2407">
        <w:rPr>
          <w:rFonts w:asciiTheme="minorHAnsi" w:hAnsiTheme="minorHAnsi"/>
        </w:rPr>
        <w:t xml:space="preserve">Katastrálne územie </w:t>
      </w:r>
      <w:r w:rsidR="004F639F">
        <w:rPr>
          <w:rFonts w:asciiTheme="minorHAnsi" w:hAnsiTheme="minorHAnsi"/>
        </w:rPr>
        <w:t>Rimavská Sobota</w:t>
      </w:r>
      <w:r w:rsidR="006D2407" w:rsidRPr="006D2407">
        <w:rPr>
          <w:rFonts w:asciiTheme="minorHAnsi" w:hAnsiTheme="minorHAnsi"/>
        </w:rPr>
        <w:t xml:space="preserve">, Parcelné číslo </w:t>
      </w:r>
      <w:r w:rsidR="004F639F">
        <w:rPr>
          <w:rFonts w:asciiTheme="minorHAnsi" w:hAnsiTheme="minorHAnsi"/>
        </w:rPr>
        <w:br/>
      </w:r>
      <w:r w:rsidR="006D2407" w:rsidRPr="006D2407">
        <w:rPr>
          <w:rFonts w:asciiTheme="minorHAnsi" w:hAnsiTheme="minorHAnsi"/>
        </w:rPr>
        <w:t>KN</w:t>
      </w:r>
      <w:r w:rsidR="004F639F">
        <w:rPr>
          <w:rFonts w:asciiTheme="minorHAnsi" w:hAnsiTheme="minorHAnsi"/>
        </w:rPr>
        <w:t>-C</w:t>
      </w:r>
      <w:r w:rsidR="006D2407" w:rsidRPr="006D2407">
        <w:rPr>
          <w:rFonts w:asciiTheme="minorHAnsi" w:hAnsiTheme="minorHAnsi"/>
        </w:rPr>
        <w:t xml:space="preserve"> </w:t>
      </w:r>
      <w:r w:rsidR="004F639F">
        <w:rPr>
          <w:rFonts w:asciiTheme="minorHAnsi" w:hAnsiTheme="minorHAnsi"/>
        </w:rPr>
        <w:t>2361/1</w:t>
      </w:r>
      <w:r w:rsidR="006D2407" w:rsidRPr="006D2407">
        <w:rPr>
          <w:rFonts w:asciiTheme="minorHAnsi" w:hAnsiTheme="minorHAnsi"/>
        </w:rPr>
        <w:t>,</w:t>
      </w:r>
      <w:r w:rsidR="004F639F">
        <w:rPr>
          <w:rFonts w:asciiTheme="minorHAnsi" w:hAnsiTheme="minorHAnsi"/>
        </w:rPr>
        <w:t xml:space="preserve"> </w:t>
      </w:r>
      <w:r w:rsidR="006D2407" w:rsidRPr="006D2407">
        <w:rPr>
          <w:rFonts w:asciiTheme="minorHAnsi" w:hAnsiTheme="minorHAnsi"/>
        </w:rPr>
        <w:t xml:space="preserve">Zapísané na LV č. </w:t>
      </w:r>
      <w:r w:rsidR="004F639F" w:rsidRPr="004F639F">
        <w:rPr>
          <w:rFonts w:asciiTheme="minorHAnsi" w:hAnsiTheme="minorHAnsi"/>
        </w:rPr>
        <w:t>5218</w:t>
      </w:r>
      <w:r w:rsidR="006D2407" w:rsidRPr="006D2407">
        <w:rPr>
          <w:rFonts w:asciiTheme="minorHAnsi" w:hAnsiTheme="minorHAnsi"/>
        </w:rPr>
        <w:t xml:space="preserve">, Súpisné číslo budovy </w:t>
      </w:r>
      <w:r w:rsidR="004F639F">
        <w:rPr>
          <w:rFonts w:asciiTheme="minorHAnsi" w:hAnsiTheme="minorHAnsi"/>
        </w:rPr>
        <w:t>1072</w:t>
      </w:r>
      <w:r w:rsidR="006D2407" w:rsidRPr="006D2407">
        <w:rPr>
          <w:rFonts w:asciiTheme="minorHAnsi" w:hAnsiTheme="minorHAnsi"/>
        </w:rPr>
        <w:t xml:space="preserve">, </w:t>
      </w:r>
    </w:p>
    <w:p w:rsidR="006D2407" w:rsidRDefault="006D2407" w:rsidP="006D2407">
      <w:pPr>
        <w:autoSpaceDE w:val="0"/>
        <w:autoSpaceDN w:val="0"/>
        <w:adjustRightInd w:val="0"/>
        <w:ind w:left="2124" w:firstLine="708"/>
        <w:jc w:val="both"/>
        <w:rPr>
          <w:rFonts w:asciiTheme="minorHAnsi" w:hAnsiTheme="minorHAnsi"/>
        </w:rPr>
      </w:pPr>
      <w:r w:rsidRPr="006D2407">
        <w:rPr>
          <w:rFonts w:asciiTheme="minorHAnsi" w:hAnsiTheme="minorHAnsi"/>
        </w:rPr>
        <w:t xml:space="preserve">Mesto </w:t>
      </w:r>
      <w:r w:rsidR="004F639F">
        <w:rPr>
          <w:rFonts w:asciiTheme="minorHAnsi" w:hAnsiTheme="minorHAnsi"/>
        </w:rPr>
        <w:t>Rimavská Sobota</w:t>
      </w:r>
      <w:r w:rsidRPr="006D2407">
        <w:rPr>
          <w:rFonts w:asciiTheme="minorHAnsi" w:hAnsiTheme="minorHAnsi"/>
        </w:rPr>
        <w:t xml:space="preserve">, Okres </w:t>
      </w:r>
      <w:r w:rsidR="004F639F">
        <w:rPr>
          <w:rFonts w:asciiTheme="minorHAnsi" w:hAnsiTheme="minorHAnsi"/>
        </w:rPr>
        <w:t>Rimavská Sobota</w:t>
      </w:r>
    </w:p>
    <w:p w:rsidR="00C96DA2" w:rsidRDefault="00C96DA2" w:rsidP="006D2407">
      <w:pPr>
        <w:autoSpaceDE w:val="0"/>
        <w:autoSpaceDN w:val="0"/>
        <w:adjustRightInd w:val="0"/>
        <w:ind w:left="2124" w:firstLine="708"/>
        <w:jc w:val="both"/>
        <w:rPr>
          <w:rFonts w:asciiTheme="minorHAnsi" w:hAnsiTheme="minorHAnsi"/>
        </w:rPr>
      </w:pP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lastRenderedPageBreak/>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Tento dokument označený ako „Zmluva o dielo“ spolu s prílohami,</w:t>
      </w:r>
    </w:p>
    <w:p w:rsidR="008D1446" w:rsidRPr="00C40B7E" w:rsidRDefault="008D1446"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Pr>
          <w:rFonts w:asciiTheme="minorHAnsi" w:hAnsiTheme="minorHAnsi"/>
        </w:rPr>
        <w:t>Výkaz</w:t>
      </w:r>
      <w:r w:rsidRPr="00C40B7E">
        <w:rPr>
          <w:rFonts w:asciiTheme="minorHAnsi" w:hAnsiTheme="minorHAnsi"/>
        </w:rPr>
        <w:t xml:space="preserve"> výmer</w:t>
      </w:r>
      <w:r>
        <w:rPr>
          <w:rFonts w:asciiTheme="minorHAnsi" w:hAnsiTheme="minorHAnsi"/>
        </w:rPr>
        <w:t>,</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cstheme="minorHAnsi"/>
          <w:lang w:val="sk-SK"/>
        </w:rPr>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tvoriacej </w:t>
      </w:r>
      <w:r w:rsidRPr="008146FC">
        <w:rPr>
          <w:rFonts w:asciiTheme="minorHAnsi" w:hAnsiTheme="minorHAnsi" w:cstheme="minorHAnsi"/>
          <w:highlight w:val="lightGray"/>
          <w:lang w:val="sk-SK"/>
        </w:rPr>
        <w:t>P</w:t>
      </w:r>
      <w:r w:rsidR="00D109FD" w:rsidRPr="008146FC">
        <w:rPr>
          <w:rFonts w:asciiTheme="minorHAnsi" w:hAnsiTheme="minorHAnsi" w:cstheme="minorHAnsi"/>
          <w:highlight w:val="lightGray"/>
          <w:lang w:val="sk-SK"/>
        </w:rPr>
        <w:t>rílohu č. 2</w:t>
      </w:r>
      <w:r w:rsidR="00C13F29" w:rsidRPr="008146FC">
        <w:rPr>
          <w:rFonts w:asciiTheme="minorHAnsi" w:hAnsiTheme="minorHAnsi" w:cstheme="minorHAnsi"/>
          <w:lang w:val="sk-SK"/>
        </w:rPr>
        <w:t xml:space="preserve"> tejto </w:t>
      </w:r>
      <w:r w:rsidRPr="008146FC">
        <w:rPr>
          <w:rFonts w:asciiTheme="minorHAnsi" w:hAnsiTheme="minorHAnsi" w:cstheme="minorHAnsi"/>
          <w:lang w:val="sk-SK"/>
        </w:rPr>
        <w:t>Z</w:t>
      </w:r>
      <w:r w:rsidR="00C13F29" w:rsidRPr="008146FC">
        <w:rPr>
          <w:rFonts w:asciiTheme="minorHAnsi" w:hAnsiTheme="minorHAnsi" w:cstheme="minorHAnsi"/>
          <w:lang w:val="sk-SK"/>
        </w:rPr>
        <w:t>mluvy a</w:t>
      </w:r>
      <w:r w:rsidR="009B7D38" w:rsidRPr="008146FC">
        <w:rPr>
          <w:rFonts w:asciiTheme="minorHAnsi" w:hAnsiTheme="minorHAnsi" w:cstheme="minorHAnsi"/>
          <w:lang w:val="sk-SK"/>
        </w:rPr>
        <w:t> podľa R</w:t>
      </w:r>
      <w:r w:rsidR="00C13F29" w:rsidRPr="008146FC">
        <w:rPr>
          <w:rFonts w:asciiTheme="minorHAnsi" w:hAnsiTheme="minorHAnsi" w:cstheme="minorHAnsi"/>
          <w:lang w:val="sk-SK"/>
        </w:rPr>
        <w:t>ozpočtu</w:t>
      </w:r>
      <w:r w:rsidR="00786FCE" w:rsidRPr="008146FC">
        <w:rPr>
          <w:rFonts w:asciiTheme="minorHAnsi" w:hAnsiTheme="minorHAnsi" w:cstheme="minorHAnsi"/>
          <w:lang w:val="sk-SK"/>
        </w:rPr>
        <w:t>/VV</w:t>
      </w:r>
      <w:r w:rsidR="00C13F29" w:rsidRPr="008146FC">
        <w:rPr>
          <w:rFonts w:asciiTheme="minorHAnsi" w:hAnsiTheme="minorHAnsi" w:cstheme="minorHAnsi"/>
          <w:lang w:val="sk-SK"/>
        </w:rPr>
        <w:t xml:space="preserve">, ktorý tvorí </w:t>
      </w:r>
      <w:r w:rsidR="009B7D38" w:rsidRPr="008146FC">
        <w:rPr>
          <w:rFonts w:asciiTheme="minorHAnsi" w:hAnsiTheme="minorHAnsi" w:cstheme="minorHAnsi"/>
          <w:highlight w:val="lightGray"/>
          <w:lang w:val="sk-SK"/>
        </w:rPr>
        <w:t>P</w:t>
      </w:r>
      <w:r w:rsidR="00C13F29" w:rsidRPr="008146FC">
        <w:rPr>
          <w:rFonts w:asciiTheme="minorHAnsi" w:hAnsiTheme="minorHAnsi" w:cstheme="minorHAnsi"/>
          <w:highlight w:val="lightGray"/>
          <w:lang w:val="sk-SK"/>
        </w:rPr>
        <w:t xml:space="preserve">rílohu č. </w:t>
      </w:r>
      <w:r w:rsidR="009B7D38" w:rsidRPr="008146FC">
        <w:rPr>
          <w:rFonts w:asciiTheme="minorHAnsi" w:hAnsiTheme="minorHAnsi" w:cstheme="minorHAnsi"/>
          <w:highlight w:val="lightGray"/>
          <w:lang w:val="sk-SK"/>
        </w:rPr>
        <w:t>1</w:t>
      </w:r>
      <w:r w:rsidR="008F2D24" w:rsidRPr="008146FC">
        <w:rPr>
          <w:rFonts w:asciiTheme="minorHAnsi" w:hAnsiTheme="minorHAnsi" w:cstheme="minorHAnsi"/>
          <w:lang w:val="sk-SK"/>
        </w:rPr>
        <w:t xml:space="preserve"> tejto zmluvy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C13F29"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cstheme="minorHAnsi"/>
          <w:lang w:val="sk-SK"/>
        </w:rPr>
        <w:t xml:space="preserve">Dielo </w:t>
      </w:r>
      <w:r w:rsidR="0003713F" w:rsidRPr="008146FC">
        <w:rPr>
          <w:rFonts w:asciiTheme="minorHAnsi" w:hAnsiTheme="minorHAnsi" w:cstheme="minorHAnsi"/>
          <w:lang w:val="sk-SK"/>
        </w:rPr>
        <w:t xml:space="preserve">je </w:t>
      </w:r>
      <w:r w:rsidRPr="008146FC">
        <w:rPr>
          <w:rFonts w:asciiTheme="minorHAnsi" w:hAnsiTheme="minorHAnsi" w:cstheme="minorHAnsi"/>
          <w:lang w:val="sk-SK"/>
        </w:rPr>
        <w:t xml:space="preserve">zhotoviteľ </w:t>
      </w:r>
      <w:r w:rsidR="0003713F" w:rsidRPr="008146FC">
        <w:rPr>
          <w:rFonts w:asciiTheme="minorHAnsi" w:hAnsiTheme="minorHAnsi" w:cstheme="minorHAnsi"/>
          <w:lang w:val="sk-SK"/>
        </w:rPr>
        <w:t xml:space="preserve">povinný vykonať </w:t>
      </w:r>
      <w:r w:rsidRPr="008146FC">
        <w:rPr>
          <w:rFonts w:asciiTheme="minorHAnsi" w:hAnsiTheme="minorHAnsi" w:cstheme="minorHAnsi"/>
          <w:lang w:val="sk-SK"/>
        </w:rPr>
        <w:t>v súlade s požiadavkami vyplývajúcimi zo stavebných a iných úradný</w:t>
      </w:r>
      <w:r w:rsidR="009B7D38" w:rsidRPr="008146FC">
        <w:rPr>
          <w:rFonts w:asciiTheme="minorHAnsi" w:hAnsiTheme="minorHAnsi" w:cstheme="minorHAnsi"/>
          <w:lang w:val="sk-SK"/>
        </w:rPr>
        <w:t xml:space="preserve">ch povolení týkajúcich sa Diela, </w:t>
      </w:r>
      <w:r w:rsidRPr="008146FC">
        <w:rPr>
          <w:rFonts w:asciiTheme="minorHAnsi" w:hAnsiTheme="minorHAnsi" w:cstheme="minorHAnsi"/>
          <w:lang w:val="sk-SK"/>
        </w:rPr>
        <w:t xml:space="preserve">s ktorými sa zhotoviteľ podrobne oboznámil a ich podmienky </w:t>
      </w:r>
      <w:r w:rsidR="009B7D38" w:rsidRPr="008146FC">
        <w:rPr>
          <w:rFonts w:asciiTheme="minorHAnsi" w:hAnsiTheme="minorHAnsi" w:cstheme="minorHAnsi"/>
          <w:lang w:val="sk-SK"/>
        </w:rPr>
        <w:t>pri vykonávaní D</w:t>
      </w:r>
      <w:r w:rsidRPr="008146FC">
        <w:rPr>
          <w:rFonts w:asciiTheme="minorHAnsi" w:hAnsiTheme="minorHAnsi" w:cstheme="minorHAnsi"/>
          <w:lang w:val="sk-SK"/>
        </w:rPr>
        <w:t>iela sa zaväzuje dodržať,</w:t>
      </w:r>
      <w:r w:rsidR="0003713F" w:rsidRPr="008146FC">
        <w:rPr>
          <w:rFonts w:asciiTheme="minorHAnsi" w:hAnsiTheme="minorHAnsi" w:cstheme="minorHAnsi"/>
          <w:lang w:val="sk-SK"/>
        </w:rPr>
        <w:t xml:space="preserve"> ďalej s ostatnými</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individuálnymi alebo normatívnymi správnymi aktmi</w:t>
      </w:r>
      <w:r w:rsidRPr="008146FC">
        <w:rPr>
          <w:rFonts w:asciiTheme="minorHAnsi" w:hAnsiTheme="minorHAnsi" w:cstheme="minorHAnsi"/>
          <w:lang w:val="sk-SK"/>
        </w:rPr>
        <w:t xml:space="preserve"> týkajúcimi sa predmetu </w:t>
      </w:r>
      <w:r w:rsidR="005E024D" w:rsidRPr="008146FC">
        <w:rPr>
          <w:rFonts w:asciiTheme="minorHAnsi" w:hAnsiTheme="minorHAnsi" w:cstheme="minorHAnsi"/>
          <w:lang w:val="sk-SK"/>
        </w:rPr>
        <w:t>Z</w:t>
      </w:r>
      <w:r w:rsidRPr="008146FC">
        <w:rPr>
          <w:rFonts w:asciiTheme="minorHAnsi" w:hAnsiTheme="minorHAnsi" w:cstheme="minorHAnsi"/>
          <w:lang w:val="sk-SK"/>
        </w:rPr>
        <w:t xml:space="preserve">mluvy </w:t>
      </w:r>
      <w:r w:rsidR="005E024D" w:rsidRPr="008146FC">
        <w:rPr>
          <w:rFonts w:asciiTheme="minorHAnsi" w:hAnsiTheme="minorHAnsi" w:cstheme="minorHAnsi"/>
          <w:lang w:val="sk-SK"/>
        </w:rPr>
        <w:t xml:space="preserve">vydanými </w:t>
      </w:r>
      <w:r w:rsidRPr="008146FC">
        <w:rPr>
          <w:rFonts w:asciiTheme="minorHAnsi" w:hAnsiTheme="minorHAnsi" w:cstheme="minorHAnsi"/>
          <w:lang w:val="sk-SK"/>
        </w:rPr>
        <w:t xml:space="preserve">do dňa </w:t>
      </w:r>
      <w:r w:rsidR="005E024D" w:rsidRPr="008146FC">
        <w:rPr>
          <w:rFonts w:asciiTheme="minorHAnsi" w:hAnsiTheme="minorHAnsi" w:cstheme="minorHAnsi"/>
          <w:lang w:val="sk-SK"/>
        </w:rPr>
        <w:t>uzavretia</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Zmluvy</w:t>
      </w:r>
      <w:r w:rsidRPr="008146FC">
        <w:rPr>
          <w:rFonts w:asciiTheme="minorHAnsi" w:hAnsiTheme="minorHAnsi" w:cstheme="minorHAnsi"/>
          <w:lang w:val="sk-SK"/>
        </w:rPr>
        <w:t xml:space="preserve">, ako aj vydanými po podpise </w:t>
      </w:r>
      <w:r w:rsidR="005E024D" w:rsidRPr="008146FC">
        <w:rPr>
          <w:rFonts w:asciiTheme="minorHAnsi" w:hAnsiTheme="minorHAnsi" w:cstheme="minorHAnsi"/>
          <w:szCs w:val="24"/>
          <w:lang w:val="sk-SK"/>
        </w:rPr>
        <w:t>Z</w:t>
      </w:r>
      <w:r w:rsidRPr="008146FC">
        <w:rPr>
          <w:rFonts w:asciiTheme="minorHAnsi" w:hAnsiTheme="minorHAnsi" w:cstheme="minorHAnsi"/>
          <w:szCs w:val="24"/>
          <w:lang w:val="sk-SK"/>
        </w:rPr>
        <w:t xml:space="preserve">mluvy,  </w:t>
      </w:r>
      <w:r w:rsidR="005E024D" w:rsidRPr="008146FC">
        <w:rPr>
          <w:rFonts w:asciiTheme="minorHAnsi" w:hAnsiTheme="minorHAnsi" w:cstheme="minorHAnsi"/>
          <w:szCs w:val="24"/>
          <w:lang w:val="sk-SK"/>
        </w:rPr>
        <w:t>tak, aby sa naplnil</w:t>
      </w:r>
      <w:r w:rsidR="0003713F" w:rsidRPr="008146FC">
        <w:rPr>
          <w:rFonts w:asciiTheme="minorHAnsi" w:hAnsiTheme="minorHAnsi" w:cstheme="minorHAnsi"/>
          <w:szCs w:val="24"/>
          <w:lang w:val="sk-SK"/>
        </w:rPr>
        <w:t xml:space="preserve"> účel Zmluvy</w:t>
      </w:r>
      <w:r w:rsidRPr="008146FC">
        <w:rPr>
          <w:rFonts w:asciiTheme="minorHAnsi" w:hAnsiTheme="minorHAnsi" w:cstheme="minorHAnsi"/>
          <w:szCs w:val="24"/>
          <w:lang w:val="sk-SK"/>
        </w:rPr>
        <w:t xml:space="preserve">. </w:t>
      </w:r>
    </w:p>
    <w:p w:rsidR="002552E3" w:rsidRPr="008146FC" w:rsidRDefault="002552E3"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34635E">
      <w:pPr>
        <w:pStyle w:val="Zkladntext2"/>
        <w:numPr>
          <w:ilvl w:val="0"/>
          <w:numId w:val="4"/>
        </w:numPr>
        <w:ind w:left="426" w:hanging="426"/>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podkladov,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34635E">
      <w:pPr>
        <w:pStyle w:val="Zkladntext2"/>
        <w:numPr>
          <w:ilvl w:val="0"/>
          <w:numId w:val="4"/>
        </w:numPr>
        <w:ind w:left="426" w:hanging="426"/>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mu objednávateľom,</w:t>
      </w:r>
      <w:r w:rsidRPr="008146FC">
        <w:rPr>
          <w:rFonts w:ascii="Calibri" w:hAnsi="Calibri" w:cs="Calibri"/>
          <w:lang w:val="sk-SK"/>
        </w:rPr>
        <w:t xml:space="preserve"> ktoré počas vykonávania Diela </w:t>
      </w:r>
      <w:proofErr w:type="spellStart"/>
      <w:r w:rsidRPr="008146FC">
        <w:rPr>
          <w:rFonts w:ascii="Calibri" w:hAnsi="Calibri" w:cs="Calibri"/>
          <w:lang w:val="sk-SK"/>
        </w:rPr>
        <w:t>výjdu</w:t>
      </w:r>
      <w:proofErr w:type="spellEnd"/>
      <w:r w:rsidRPr="008146FC">
        <w:rPr>
          <w:rFonts w:ascii="Calibri" w:hAnsi="Calibri" w:cs="Calibri"/>
          <w:lang w:val="sk-SK"/>
        </w:rPr>
        <w:t xml:space="preserve">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predĺžiť zhotoviteľovi lehotu na odovzdanie Diela o čas, o ktorý sa kvôli prekážkam podľa ods. 4, 5 tohto článku III Zmluvy objektívne nemohlo pokračovať vo vykonávaní Diela, ak sa v jeho vykonávaní nepokračovalo.</w:t>
      </w:r>
    </w:p>
    <w:p w:rsidR="00C13F29" w:rsidRPr="008146FC" w:rsidRDefault="002015AE" w:rsidP="0034635E">
      <w:pPr>
        <w:pStyle w:val="Zkladntext2"/>
        <w:numPr>
          <w:ilvl w:val="0"/>
          <w:numId w:val="4"/>
        </w:numPr>
        <w:ind w:left="426" w:hanging="426"/>
      </w:pPr>
      <w:r w:rsidRPr="0034635E">
        <w:rPr>
          <w:rFonts w:ascii="Calibri" w:hAnsi="Calibri" w:cs="Calibri"/>
          <w:szCs w:val="24"/>
          <w:lang w:val="sk-SK"/>
        </w:rPr>
        <w:t>Zhotoviteľ</w:t>
      </w:r>
      <w:r w:rsidRPr="008146FC">
        <w:rPr>
          <w:rFonts w:asciiTheme="minorHAnsi" w:hAnsiTheme="minorHAnsi" w:cstheme="minorHAnsi"/>
        </w:rPr>
        <w:t xml:space="preserve">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Default="00C13F29" w:rsidP="00C13F29"/>
    <w:p w:rsidR="00C90875" w:rsidRPr="008146FC" w:rsidRDefault="00C90875"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lastRenderedPageBreak/>
        <w:t>IV</w:t>
      </w:r>
    </w:p>
    <w:p w:rsidR="00C13F29"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34635E" w:rsidRPr="002015AE" w:rsidRDefault="0034635E" w:rsidP="00C13F29">
      <w:pPr>
        <w:jc w:val="center"/>
        <w:rPr>
          <w:rFonts w:asciiTheme="minorHAnsi" w:hAnsiTheme="minorHAnsi" w:cstheme="minorHAnsi"/>
          <w:b/>
        </w:rPr>
      </w:pP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najneskôr </w:t>
      </w:r>
      <w:r w:rsidRPr="008F56B8">
        <w:rPr>
          <w:rFonts w:ascii="Calibri" w:hAnsi="Calibri" w:cs="Calibri"/>
          <w:b/>
        </w:rPr>
        <w:t>do 15 dní 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najneskôr </w:t>
      </w:r>
      <w:r w:rsidRPr="008146FC">
        <w:rPr>
          <w:rFonts w:ascii="Calibri" w:hAnsi="Calibri" w:cs="Calibri"/>
          <w:b/>
        </w:rPr>
        <w:t xml:space="preserve">do </w:t>
      </w:r>
      <w:r w:rsidR="003701AE">
        <w:rPr>
          <w:rFonts w:ascii="Calibri" w:hAnsi="Calibri" w:cs="Calibri"/>
          <w:b/>
        </w:rPr>
        <w:t>60</w:t>
      </w:r>
      <w:r w:rsidR="008B7AFF" w:rsidRPr="008146FC">
        <w:rPr>
          <w:rFonts w:ascii="Calibri" w:hAnsi="Calibri" w:cs="Calibri"/>
          <w:b/>
        </w:rPr>
        <w:t xml:space="preserve"> dní</w:t>
      </w:r>
      <w:r w:rsidRPr="008146FC">
        <w:rPr>
          <w:rFonts w:ascii="Calibri" w:hAnsi="Calibri" w:cs="Calibri"/>
          <w:b/>
        </w:rPr>
        <w:t xml:space="preserve"> odo</w:t>
      </w:r>
      <w:r w:rsidRPr="007F6647">
        <w:rPr>
          <w:rFonts w:ascii="Calibri" w:hAnsi="Calibri" w:cs="Calibri"/>
          <w:b/>
        </w:rPr>
        <w:t xml:space="preserve"> dňa písomného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B83BBE">
      <w:pPr>
        <w:pStyle w:val="Odsekzoznamu"/>
        <w:numPr>
          <w:ilvl w:val="0"/>
          <w:numId w:val="9"/>
        </w:numPr>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B83BBE">
      <w:pPr>
        <w:pStyle w:val="Advokt"/>
        <w:numPr>
          <w:ilvl w:val="0"/>
          <w:numId w:val="12"/>
        </w:numPr>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w:t>
      </w:r>
      <w:r w:rsidR="003E3C62" w:rsidRPr="003E3C62">
        <w:rPr>
          <w:rFonts w:asciiTheme="minorHAnsi" w:hAnsiTheme="minorHAnsi" w:cstheme="minorHAnsi"/>
          <w:szCs w:val="24"/>
        </w:rPr>
        <w:lastRenderedPageBreak/>
        <w:t>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536E7D" w:rsidP="002C254D">
      <w:pPr>
        <w:tabs>
          <w:tab w:val="left" w:pos="567"/>
          <w:tab w:val="left" w:pos="1843"/>
          <w:tab w:val="left" w:pos="7088"/>
        </w:tabs>
        <w:ind w:left="567" w:hanging="567"/>
        <w:jc w:val="both"/>
        <w:rPr>
          <w:rFonts w:ascii="Calibri" w:hAnsi="Calibri" w:cs="Calibri"/>
          <w:lang w:eastAsia="cs-CZ"/>
        </w:rPr>
      </w:pPr>
      <w:r>
        <w:rPr>
          <w:rFonts w:ascii="Calibri" w:hAnsi="Calibri" w:cs="Calibri"/>
          <w:lang w:eastAsia="cs-CZ"/>
        </w:rPr>
        <w:tab/>
      </w:r>
      <w:r>
        <w:rPr>
          <w:rFonts w:ascii="Calibri" w:hAnsi="Calibri" w:cs="Calibri"/>
          <w:lang w:eastAsia="cs-CZ"/>
        </w:rPr>
        <w:tab/>
        <w:t>Cena bez DPH</w:t>
      </w:r>
      <w:r w:rsidR="002C254D"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00536E7D">
        <w:rPr>
          <w:rFonts w:ascii="Calibri" w:hAnsi="Calibri" w:cs="Calibri"/>
          <w:lang w:eastAsia="cs-CZ"/>
        </w:rPr>
        <w:t xml:space="preserve">          </w:t>
      </w:r>
      <w:r w:rsidR="00536E7D">
        <w:rPr>
          <w:rFonts w:ascii="Calibri" w:hAnsi="Calibri" w:cs="Calibri"/>
          <w:lang w:eastAsia="cs-CZ"/>
        </w:rPr>
        <w:tab/>
        <w:t>DPH 20 %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536E7D" w:rsidP="00536E7D">
      <w:pPr>
        <w:tabs>
          <w:tab w:val="left" w:pos="567"/>
          <w:tab w:val="left" w:pos="7088"/>
        </w:tabs>
        <w:ind w:left="1843" w:hanging="1843"/>
        <w:jc w:val="both"/>
        <w:rPr>
          <w:rFonts w:ascii="Calibri" w:hAnsi="Calibri" w:cs="Calibri"/>
          <w:b/>
          <w:lang w:eastAsia="cs-CZ"/>
        </w:rPr>
      </w:pPr>
      <w:r>
        <w:rPr>
          <w:rFonts w:ascii="Calibri" w:hAnsi="Calibri" w:cs="Calibri"/>
          <w:lang w:eastAsia="cs-CZ"/>
        </w:rPr>
        <w:tab/>
      </w:r>
      <w:r>
        <w:rPr>
          <w:rFonts w:ascii="Calibri" w:hAnsi="Calibri" w:cs="Calibri"/>
          <w:lang w:eastAsia="cs-CZ"/>
        </w:rPr>
        <w:tab/>
      </w:r>
      <w:r w:rsidR="002C254D"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FE19DE">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lastRenderedPageBreak/>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1F6F1B">
        <w:rPr>
          <w:rFonts w:asciiTheme="minorHAnsi" w:hAnsiTheme="minorHAnsi" w:cstheme="minorHAnsi"/>
          <w:lang w:eastAsia="cs-CZ"/>
        </w:rPr>
        <w:t>60</w:t>
      </w:r>
      <w:r w:rsidRPr="005508B7">
        <w:rPr>
          <w:rFonts w:asciiTheme="minorHAnsi" w:hAnsiTheme="minorHAnsi" w:cstheme="minorHAnsi"/>
          <w:lang w:eastAsia="cs-CZ"/>
        </w:rPr>
        <w:t xml:space="preserve">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 xml:space="preserve">minimálne v rozsahu „súhlasím, pečiatka objednávateľa a podpis stavebného </w:t>
      </w:r>
      <w:proofErr w:type="spellStart"/>
      <w:r w:rsidRPr="0050764A">
        <w:rPr>
          <w:rFonts w:ascii="Calibri" w:hAnsi="Calibri" w:cs="Calibri"/>
        </w:rPr>
        <w:t>dozora</w:t>
      </w:r>
      <w:proofErr w:type="spellEnd"/>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w:t>
      </w:r>
      <w:r w:rsidRPr="0050764A">
        <w:rPr>
          <w:rFonts w:ascii="Calibri" w:hAnsi="Calibri" w:cs="Calibri"/>
        </w:rPr>
        <w:lastRenderedPageBreak/>
        <w:t xml:space="preserve">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1F6F1B">
        <w:rPr>
          <w:rFonts w:ascii="Calibri" w:hAnsi="Calibri" w:cs="Calibri"/>
          <w:lang w:eastAsia="cs-CZ"/>
        </w:rPr>
        <w:t>60</w:t>
      </w:r>
      <w:r w:rsidRPr="0050764A">
        <w:rPr>
          <w:rFonts w:ascii="Calibri" w:hAnsi="Calibri" w:cs="Calibri"/>
          <w:lang w:eastAsia="cs-CZ"/>
        </w:rPr>
        <w:t xml:space="preserve">-dňová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D3663A">
      <w:pPr>
        <w:pStyle w:val="Bezriadkovania"/>
        <w:ind w:left="993" w:hanging="426"/>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C10EDC">
      <w:pPr>
        <w:pStyle w:val="Bezriadkovania"/>
        <w:numPr>
          <w:ilvl w:val="0"/>
          <w:numId w:val="9"/>
        </w:numPr>
        <w:ind w:left="426" w:hanging="426"/>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B83BBE">
      <w:pPr>
        <w:pStyle w:val="Bezriadkovania"/>
        <w:numPr>
          <w:ilvl w:val="0"/>
          <w:numId w:val="11"/>
        </w:numPr>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w:t>
      </w:r>
      <w:r w:rsidRPr="00271B3E">
        <w:rPr>
          <w:rFonts w:asciiTheme="minorHAnsi" w:hAnsiTheme="minorHAnsi" w:cstheme="minorHAnsi"/>
          <w:color w:val="auto"/>
          <w:lang w:eastAsia="en-US"/>
        </w:rPr>
        <w:lastRenderedPageBreak/>
        <w:t xml:space="preserve">staršie ako tri dni a </w:t>
      </w:r>
    </w:p>
    <w:p w:rsidR="00C13F29" w:rsidRPr="00536E7D" w:rsidRDefault="00C13F29" w:rsidP="00536E7D">
      <w:pPr>
        <w:pStyle w:val="Bezriadkovania"/>
        <w:numPr>
          <w:ilvl w:val="0"/>
          <w:numId w:val="11"/>
        </w:numPr>
        <w:jc w:val="both"/>
        <w:rPr>
          <w:rFonts w:asciiTheme="minorHAnsi" w:hAnsiTheme="minorHAnsi" w:cstheme="minorHAnsi"/>
          <w:lang w:eastAsia="en-US"/>
        </w:rPr>
      </w:pPr>
      <w:r w:rsidRPr="00536E7D">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333C62" w:rsidRPr="00271B3E" w:rsidRDefault="00C13F29" w:rsidP="00C10EDC">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271B3E" w:rsidRDefault="00C13F29" w:rsidP="00C10EDC">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Default="00C13F29" w:rsidP="00C13F29">
      <w:pPr>
        <w:pStyle w:val="Advokt"/>
        <w:ind w:left="709"/>
        <w:jc w:val="both"/>
        <w:rPr>
          <w:szCs w:val="24"/>
        </w:rPr>
      </w:pP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2A54B3">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2A54B3">
      <w:pPr>
        <w:ind w:left="426" w:hanging="426"/>
        <w:jc w:val="both"/>
        <w:rPr>
          <w:rFonts w:asciiTheme="minorHAnsi" w:hAnsiTheme="minorHAnsi" w:cstheme="minorHAnsi"/>
        </w:rPr>
      </w:pPr>
    </w:p>
    <w:p w:rsidR="00C13F29" w:rsidRDefault="00C13F29" w:rsidP="002A54B3">
      <w:pPr>
        <w:ind w:left="426"/>
        <w:jc w:val="both"/>
        <w:rPr>
          <w:rFonts w:asciiTheme="minorHAnsi" w:hAnsiTheme="minorHAnsi" w:cstheme="minorHAnsi"/>
        </w:rPr>
      </w:pPr>
      <w:r w:rsidRPr="000008FE">
        <w:rPr>
          <w:rFonts w:asciiTheme="minorHAnsi" w:hAnsiTheme="minorHAnsi" w:cstheme="minorHAnsi"/>
        </w:rPr>
        <w:t>.....................</w:t>
      </w:r>
      <w:r w:rsidR="000008FE">
        <w:rPr>
          <w:rFonts w:asciiTheme="minorHAnsi" w:hAnsiTheme="minorHAnsi" w:cstheme="minorHAnsi"/>
        </w:rPr>
        <w:t>....</w:t>
      </w:r>
      <w:r w:rsidRPr="000008FE">
        <w:rPr>
          <w:rFonts w:asciiTheme="minorHAnsi" w:hAnsiTheme="minorHAnsi" w:cstheme="minorHAnsi"/>
        </w:rPr>
        <w:t>., stavebn</w:t>
      </w:r>
      <w:r w:rsidR="00FB75DC">
        <w:rPr>
          <w:rFonts w:asciiTheme="minorHAnsi" w:hAnsiTheme="minorHAnsi" w:cstheme="minorHAnsi"/>
        </w:rPr>
        <w:t xml:space="preserve">ý </w:t>
      </w:r>
      <w:r w:rsidRPr="000008FE">
        <w:rPr>
          <w:rFonts w:asciiTheme="minorHAnsi" w:hAnsiTheme="minorHAnsi" w:cstheme="minorHAnsi"/>
        </w:rPr>
        <w:t xml:space="preserve">dozor (za objednávateľa), </w:t>
      </w:r>
    </w:p>
    <w:p w:rsidR="00DF14ED" w:rsidRDefault="00DF14ED" w:rsidP="002A54B3">
      <w:pPr>
        <w:ind w:left="426"/>
        <w:jc w:val="both"/>
        <w:rPr>
          <w:rFonts w:asciiTheme="minorHAnsi" w:hAnsiTheme="minorHAnsi" w:cstheme="minorHAnsi"/>
        </w:rPr>
      </w:pPr>
      <w:r>
        <w:rPr>
          <w:rFonts w:asciiTheme="minorHAnsi" w:hAnsiTheme="minorHAnsi" w:cstheme="minorHAnsi"/>
        </w:rPr>
        <w:t>.........................., osoba oprávnená rokovať vo veciach technických (za objednávateľa),</w:t>
      </w:r>
    </w:p>
    <w:p w:rsidR="00C13F29" w:rsidRPr="000008FE" w:rsidRDefault="00C13F29" w:rsidP="002A54B3">
      <w:pPr>
        <w:ind w:left="426"/>
        <w:jc w:val="both"/>
        <w:rPr>
          <w:rFonts w:asciiTheme="minorHAnsi" w:hAnsiTheme="minorHAnsi" w:cstheme="minorHAnsi"/>
        </w:rPr>
      </w:pPr>
      <w:r w:rsidRPr="000008FE">
        <w:rPr>
          <w:rFonts w:asciiTheme="minorHAnsi" w:hAnsiTheme="minorHAnsi" w:cstheme="minorHAnsi"/>
        </w:rPr>
        <w:t>.........................., zodpovedný pracovník a zástupca zhotoviteľa</w:t>
      </w:r>
      <w:r w:rsidR="00EB724E">
        <w:rPr>
          <w:rFonts w:asciiTheme="minorHAnsi" w:hAnsiTheme="minorHAnsi" w:cstheme="minorHAnsi"/>
        </w:rPr>
        <w:t xml:space="preserve"> (stavbyvedúci)</w:t>
      </w:r>
      <w:r w:rsidRPr="000008FE">
        <w:rPr>
          <w:rFonts w:asciiTheme="minorHAnsi" w:hAnsiTheme="minorHAnsi" w:cstheme="minorHAnsi"/>
        </w:rPr>
        <w:t>.</w:t>
      </w:r>
    </w:p>
    <w:p w:rsidR="00C13F29" w:rsidRPr="000008FE" w:rsidRDefault="00C13F29" w:rsidP="002A54B3">
      <w:pPr>
        <w:ind w:left="426"/>
        <w:jc w:val="both"/>
        <w:rPr>
          <w:rFonts w:asciiTheme="minorHAnsi" w:hAnsiTheme="minorHAnsi" w:cstheme="minorHAnsi"/>
        </w:rPr>
      </w:pPr>
    </w:p>
    <w:p w:rsidR="00C13F29" w:rsidRPr="000008FE" w:rsidRDefault="00FB75DC" w:rsidP="002A54B3">
      <w:pPr>
        <w:ind w:left="426"/>
        <w:jc w:val="both"/>
        <w:rPr>
          <w:rFonts w:asciiTheme="minorHAnsi" w:hAnsiTheme="minorHAnsi" w:cstheme="minorHAnsi"/>
        </w:rPr>
      </w:pPr>
      <w:r>
        <w:rPr>
          <w:rFonts w:asciiTheme="minorHAnsi" w:hAnsiTheme="minorHAnsi" w:cstheme="minorHAnsi"/>
        </w:rPr>
        <w:t>Stavebný</w:t>
      </w:r>
      <w:r w:rsidR="00C13F29" w:rsidRPr="000008FE">
        <w:rPr>
          <w:rFonts w:asciiTheme="minorHAnsi" w:hAnsiTheme="minorHAnsi" w:cstheme="minorHAnsi"/>
        </w:rPr>
        <w:t xml:space="preserve"> dozor stavby ako zástupca objednávateľa môže poveriť svojim zastupovaním ďalších úsekových staveb</w:t>
      </w:r>
      <w:r>
        <w:rPr>
          <w:rFonts w:asciiTheme="minorHAnsi" w:hAnsiTheme="minorHAnsi" w:cstheme="minorHAnsi"/>
        </w:rPr>
        <w:t xml:space="preserve">ných </w:t>
      </w:r>
      <w:r w:rsidR="00C13F29" w:rsidRPr="000008FE">
        <w:rPr>
          <w:rFonts w:asciiTheme="minorHAnsi" w:hAnsiTheme="minorHAnsi" w:cstheme="minorHAnsi"/>
        </w:rPr>
        <w:t xml:space="preserve">dozorov objednávateľa, ktorí pôsobia na diele.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Zhotoviteľ poverí riadením prác na diele pracovníkov spĺňajúcich odbornú spôsobilosť v zmysle zákona č.136/1995 Z.</w:t>
      </w:r>
      <w:r w:rsidR="00FE5CC3" w:rsidRPr="00536E7D">
        <w:rPr>
          <w:rFonts w:asciiTheme="minorHAnsi" w:hAnsiTheme="minorHAnsi" w:cstheme="minorHAnsi"/>
        </w:rPr>
        <w:t xml:space="preserve"> </w:t>
      </w:r>
      <w:r w:rsidRPr="00536E7D">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536E7D">
        <w:rPr>
          <w:rFonts w:asciiTheme="minorHAnsi" w:hAnsiTheme="minorHAnsi" w:cstheme="minorHAnsi"/>
        </w:rPr>
        <w:t>tzn.</w:t>
      </w:r>
      <w:r w:rsidRPr="00536E7D">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w:t>
      </w:r>
      <w:r w:rsidRPr="00536E7D">
        <w:rPr>
          <w:rFonts w:asciiTheme="minorHAnsi" w:hAnsiTheme="minorHAnsi" w:cstheme="minorHAnsi"/>
        </w:rPr>
        <w:lastRenderedPageBreak/>
        <w:t xml:space="preserve">používať pri prácach podľa tejto zmluvy ani ich vnášať do priestoru staveniska a je povinný ich na základe pokynu objednávateľa bezodkladne odstrániť zo staveniska. </w:t>
      </w:r>
    </w:p>
    <w:p w:rsidR="00311DCB" w:rsidRPr="00536E7D" w:rsidRDefault="00C13F29" w:rsidP="002A54B3">
      <w:pPr>
        <w:pStyle w:val="Odsekzoznamu"/>
        <w:numPr>
          <w:ilvl w:val="0"/>
          <w:numId w:val="25"/>
        </w:numPr>
        <w:ind w:left="426" w:hanging="426"/>
        <w:jc w:val="both"/>
        <w:rPr>
          <w:rFonts w:asciiTheme="minorHAnsi" w:hAnsiTheme="minorHAnsi" w:cstheme="minorHAnsi"/>
          <w:b/>
        </w:rPr>
      </w:pPr>
      <w:r w:rsidRPr="00536E7D">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stiahol a nahradil ich novými. Zhotoviteľ je povinný tento pokyn zrealizovať, </w:t>
      </w:r>
      <w:r w:rsidR="00870CBA" w:rsidRPr="00536E7D">
        <w:rPr>
          <w:rFonts w:asciiTheme="minorHAnsi" w:hAnsiTheme="minorHAnsi" w:cstheme="minorHAnsi"/>
        </w:rPr>
        <w:t xml:space="preserve">inak </w:t>
      </w:r>
      <w:r w:rsidRPr="00536E7D">
        <w:rPr>
          <w:rFonts w:asciiTheme="minorHAnsi" w:hAnsiTheme="minorHAnsi" w:cstheme="minorHAnsi"/>
        </w:rPr>
        <w:t xml:space="preserve">má objednávateľ právo na zmluvnú pokutu vo výške </w:t>
      </w:r>
      <w:r w:rsidR="000008FE" w:rsidRPr="00536E7D">
        <w:rPr>
          <w:rFonts w:asciiTheme="minorHAnsi" w:hAnsiTheme="minorHAnsi" w:cstheme="minorHAnsi"/>
        </w:rPr>
        <w:t>2</w:t>
      </w:r>
      <w:r w:rsidRPr="00536E7D">
        <w:rPr>
          <w:rFonts w:asciiTheme="minorHAnsi" w:hAnsiTheme="minorHAnsi" w:cstheme="minorHAnsi"/>
        </w:rPr>
        <w:t>00,00 EUR za každé jedno porušenie tejto povinnosti.</w:t>
      </w:r>
    </w:p>
    <w:p w:rsidR="00C13F29" w:rsidRPr="00536E7D" w:rsidRDefault="00311DCB"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nie je oprávnený bez predchádzajúceho súhlasu objednávateľa poveriť realizáciou diela alebo jeho časti tretiu osobu. </w:t>
      </w:r>
    </w:p>
    <w:p w:rsidR="00CA33E3"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536E7D">
        <w:rPr>
          <w:rFonts w:asciiTheme="minorHAnsi" w:hAnsiTheme="minorHAnsi" w:cstheme="minorHAnsi"/>
        </w:rPr>
        <w:t>závady</w:t>
      </w:r>
      <w:proofErr w:type="spellEnd"/>
      <w:r w:rsidRPr="00536E7D">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lastRenderedPageBreak/>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536E7D" w:rsidRDefault="00C13F29" w:rsidP="002A54B3">
      <w:pPr>
        <w:pStyle w:val="Odsekzoznamu"/>
        <w:numPr>
          <w:ilvl w:val="0"/>
          <w:numId w:val="25"/>
        </w:numPr>
        <w:ind w:left="426" w:hanging="426"/>
        <w:jc w:val="both"/>
        <w:rPr>
          <w:rFonts w:asciiTheme="minorHAnsi" w:hAnsiTheme="minorHAnsi" w:cstheme="minorHAnsi"/>
        </w:rPr>
      </w:pPr>
      <w:r w:rsidRPr="00536E7D">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Default="00C13F29" w:rsidP="002A54B3">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D83EF5" w:rsidRPr="00D83EF5" w:rsidRDefault="00D83EF5" w:rsidP="00D83EF5">
      <w:pPr>
        <w:pStyle w:val="Odsekzoznamu"/>
        <w:numPr>
          <w:ilvl w:val="0"/>
          <w:numId w:val="25"/>
        </w:numPr>
        <w:ind w:left="426" w:hanging="426"/>
        <w:contextualSpacing w:val="0"/>
        <w:jc w:val="both"/>
        <w:rPr>
          <w:rFonts w:asciiTheme="minorHAnsi" w:hAnsiTheme="minorHAnsi" w:cstheme="minorHAnsi"/>
        </w:rPr>
      </w:pPr>
      <w:r w:rsidRPr="00D83EF5">
        <w:rPr>
          <w:rFonts w:asciiTheme="minorHAnsi" w:hAnsiTheme="minorHAnsi" w:cstheme="minorHAnsi"/>
        </w:rPr>
        <w:t>Najneskôr ku dňu prevzatia staveniska zhotoviteľom sa objednávateľ zaväzuje zhotoviteľovi odovzdať:</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projektovú dokumentáciu,</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stavebné povolenie, alebo ohlásenie stavby (v závislosti na zákonných podmienkach),</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oznámenie o tom, kto bude vykonávať stavebný dozor, spolu s identifikačnými údajmi tohto subjektu.</w:t>
      </w:r>
    </w:p>
    <w:p w:rsidR="00D83EF5" w:rsidRPr="00D83EF5" w:rsidRDefault="00D83EF5" w:rsidP="00D83EF5">
      <w:pPr>
        <w:pStyle w:val="Odsekzoznamu"/>
        <w:numPr>
          <w:ilvl w:val="0"/>
          <w:numId w:val="25"/>
        </w:numPr>
        <w:ind w:left="426" w:hanging="426"/>
        <w:contextualSpacing w:val="0"/>
        <w:jc w:val="both"/>
        <w:rPr>
          <w:rFonts w:asciiTheme="minorHAnsi" w:hAnsiTheme="minorHAnsi" w:cstheme="minorHAnsi"/>
        </w:rPr>
      </w:pPr>
      <w:r w:rsidRPr="00D83EF5">
        <w:rPr>
          <w:rFonts w:asciiTheme="minorHAnsi" w:hAnsiTheme="minorHAnsi" w:cstheme="minorHAnsi"/>
        </w:rPr>
        <w:t xml:space="preserve">Zhotoviteľ je povinný počas realizácie diela držať počas pracovného času projektovú dokumentáciu na stavbe trvalo prípustnú. </w:t>
      </w:r>
    </w:p>
    <w:p w:rsidR="00D83EF5" w:rsidRPr="00D83EF5" w:rsidRDefault="00D83EF5" w:rsidP="00D83EF5">
      <w:pPr>
        <w:pStyle w:val="Odsekzoznamu"/>
        <w:numPr>
          <w:ilvl w:val="0"/>
          <w:numId w:val="25"/>
        </w:numPr>
        <w:ind w:left="426" w:hanging="426"/>
        <w:contextualSpacing w:val="0"/>
        <w:jc w:val="both"/>
        <w:rPr>
          <w:rFonts w:asciiTheme="minorHAnsi" w:hAnsiTheme="minorHAnsi" w:cstheme="minorHAnsi"/>
        </w:rPr>
      </w:pPr>
      <w:r w:rsidRPr="00D83EF5">
        <w:rPr>
          <w:rFonts w:asciiTheme="minorHAnsi" w:hAnsiTheme="minorHAnsi" w:cstheme="minorHAnsi"/>
        </w:rPr>
        <w:t>Zhotoviteľ je povinný umožniť prístup na stavenisko a na ktorékoľvek miesto, kde sa budú vykonávať práce súvisiace s touto Zmluvou o dielo, týmto osobám:</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 xml:space="preserve">Objednávateľovi, </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stavebnému dozoru, </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orgánom verejnej správy, vykonávajúcim činnosti v rámci svojich právomocí,</w:t>
      </w:r>
    </w:p>
    <w:p w:rsidR="00D83EF5" w:rsidRPr="00D83EF5" w:rsidRDefault="00D83EF5" w:rsidP="00D83EF5">
      <w:pPr>
        <w:numPr>
          <w:ilvl w:val="0"/>
          <w:numId w:val="7"/>
        </w:numPr>
        <w:jc w:val="both"/>
        <w:rPr>
          <w:rFonts w:asciiTheme="minorHAnsi" w:hAnsiTheme="minorHAnsi" w:cstheme="minorHAnsi"/>
        </w:rPr>
      </w:pPr>
      <w:r w:rsidRPr="00D83EF5">
        <w:rPr>
          <w:rFonts w:asciiTheme="minorHAnsi" w:hAnsiTheme="minorHAnsi" w:cstheme="minorHAnsi"/>
        </w:rPr>
        <w:t>inej osobe oprávnenej na to všeobecne záväzným právnym predpisom alebo splnomocnenej Objednávateľom.</w:t>
      </w:r>
    </w:p>
    <w:p w:rsidR="00C13F29" w:rsidRPr="00D83EF5" w:rsidRDefault="00C13F29" w:rsidP="00C13F29">
      <w:pPr>
        <w:jc w:val="both"/>
        <w:rPr>
          <w:rFonts w:asciiTheme="minorHAnsi" w:hAnsiTheme="minorHAnsi" w:cstheme="minorHAnsi"/>
        </w:rPr>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proofErr w:type="spellStart"/>
      <w:r w:rsidRPr="000E7326">
        <w:rPr>
          <w:rFonts w:ascii="Calibri" w:hAnsi="Calibri" w:cs="Calibri"/>
        </w:rPr>
        <w:t>výjdu</w:t>
      </w:r>
      <w:proofErr w:type="spellEnd"/>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FB19E0" w:rsidRPr="00903D48" w:rsidRDefault="00FB19E0" w:rsidP="00FB19E0">
      <w:pPr>
        <w:ind w:left="1364"/>
        <w:jc w:val="both"/>
        <w:rPr>
          <w:rFonts w:ascii="Calibri" w:hAnsi="Calibri" w:cs="Calibri"/>
        </w:rPr>
      </w:pP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w:t>
      </w:r>
      <w:r w:rsidRPr="00903D48">
        <w:rPr>
          <w:rFonts w:asciiTheme="minorHAnsi" w:hAnsiTheme="minorHAnsi" w:cstheme="minorHAnsi"/>
        </w:rPr>
        <w:lastRenderedPageBreak/>
        <w:t>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D109FD">
        <w:rPr>
          <w:rFonts w:asciiTheme="minorHAnsi" w:hAnsiTheme="minorHAnsi" w:cstheme="minorHAnsi"/>
        </w:rPr>
        <w:t>ovou dokumentáciou (príloha č. 2</w:t>
      </w:r>
      <w:r w:rsidRPr="00172655">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w:t>
      </w:r>
      <w:r w:rsidRPr="00C04612">
        <w:rPr>
          <w:rFonts w:asciiTheme="minorHAnsi" w:hAnsiTheme="minorHAnsi" w:cstheme="minorHAnsi"/>
        </w:rPr>
        <w:lastRenderedPageBreak/>
        <w:t xml:space="preserve">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rsidR="009F414C" w:rsidRPr="00311DCB" w:rsidRDefault="009F414C" w:rsidP="009F414C">
      <w:pPr>
        <w:pStyle w:val="Odsekzoznamu"/>
        <w:ind w:left="1080"/>
        <w:jc w:val="both"/>
        <w:rPr>
          <w:rFonts w:asciiTheme="minorHAnsi" w:hAnsiTheme="minorHAnsi" w:cstheme="minorHAnsi"/>
        </w:rPr>
      </w:pPr>
    </w:p>
    <w:p w:rsidR="00C13F29" w:rsidRPr="002A54B3" w:rsidRDefault="00C13F29" w:rsidP="002A54B3">
      <w:pPr>
        <w:pStyle w:val="Odsekzoznamu"/>
        <w:numPr>
          <w:ilvl w:val="0"/>
          <w:numId w:val="26"/>
        </w:numPr>
        <w:ind w:left="426" w:hanging="426"/>
        <w:jc w:val="both"/>
        <w:rPr>
          <w:rFonts w:asciiTheme="minorHAnsi" w:hAnsiTheme="minorHAnsi" w:cstheme="minorHAnsi"/>
        </w:rPr>
      </w:pPr>
      <w:r w:rsidRPr="002A54B3">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F84AB2" w:rsidRPr="002A54B3" w:rsidRDefault="00C13F29" w:rsidP="002A54B3">
      <w:pPr>
        <w:pStyle w:val="Odsekzoznamu"/>
        <w:numPr>
          <w:ilvl w:val="0"/>
          <w:numId w:val="26"/>
        </w:numPr>
        <w:ind w:left="426" w:hanging="426"/>
        <w:jc w:val="both"/>
        <w:rPr>
          <w:rStyle w:val="CharStyle10"/>
          <w:rFonts w:asciiTheme="minorHAnsi" w:hAnsiTheme="minorHAnsi" w:cstheme="minorHAnsi"/>
          <w:sz w:val="24"/>
          <w:szCs w:val="24"/>
        </w:rPr>
      </w:pPr>
      <w:r w:rsidRPr="002A54B3">
        <w:rPr>
          <w:rFonts w:asciiTheme="minorHAnsi" w:hAnsiTheme="minorHAnsi" w:cstheme="minorHAnsi"/>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rsidR="00F84AB2" w:rsidRPr="002A54B3" w:rsidRDefault="009F414C" w:rsidP="002A54B3">
      <w:pPr>
        <w:pStyle w:val="Odsekzoznamu"/>
        <w:numPr>
          <w:ilvl w:val="0"/>
          <w:numId w:val="26"/>
        </w:numPr>
        <w:ind w:left="426" w:hanging="426"/>
        <w:jc w:val="both"/>
        <w:rPr>
          <w:rStyle w:val="CharStyle10"/>
          <w:rFonts w:asciiTheme="minorHAnsi" w:hAnsiTheme="minorHAnsi" w:cstheme="minorHAnsi"/>
          <w:sz w:val="24"/>
          <w:szCs w:val="24"/>
        </w:rPr>
      </w:pPr>
      <w:r w:rsidRPr="002A54B3">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2A54B3">
        <w:rPr>
          <w:rStyle w:val="CharStyle10"/>
          <w:rFonts w:asciiTheme="minorHAnsi" w:hAnsiTheme="minorHAnsi" w:cstheme="minorHAnsi"/>
          <w:sz w:val="24"/>
          <w:szCs w:val="24"/>
        </w:rPr>
        <w:t>I</w:t>
      </w:r>
      <w:r w:rsidRPr="002A54B3">
        <w:rPr>
          <w:rStyle w:val="CharStyle10"/>
          <w:rFonts w:asciiTheme="minorHAnsi" w:hAnsiTheme="minorHAnsi" w:cstheme="minorHAnsi"/>
          <w:sz w:val="24"/>
          <w:szCs w:val="24"/>
        </w:rPr>
        <w:t xml:space="preserve">V ods. </w:t>
      </w:r>
      <w:r w:rsidR="00870CBA" w:rsidRPr="002A54B3">
        <w:rPr>
          <w:rStyle w:val="CharStyle10"/>
          <w:rFonts w:asciiTheme="minorHAnsi" w:hAnsiTheme="minorHAnsi" w:cstheme="minorHAnsi"/>
          <w:sz w:val="24"/>
          <w:szCs w:val="24"/>
        </w:rPr>
        <w:t>3</w:t>
      </w:r>
      <w:r w:rsidRPr="002A54B3">
        <w:rPr>
          <w:rStyle w:val="CharStyle10"/>
          <w:rFonts w:asciiTheme="minorHAnsi" w:hAnsiTheme="minorHAnsi" w:cstheme="minorHAnsi"/>
          <w:sz w:val="24"/>
          <w:szCs w:val="24"/>
        </w:rPr>
        <w:t xml:space="preserve"> Zmluvy v mieste zhotovovania Diela. </w:t>
      </w:r>
    </w:p>
    <w:p w:rsidR="00F84AB2" w:rsidRPr="002A54B3" w:rsidRDefault="009F414C" w:rsidP="002A54B3">
      <w:pPr>
        <w:pStyle w:val="Odsekzoznamu"/>
        <w:numPr>
          <w:ilvl w:val="0"/>
          <w:numId w:val="26"/>
        </w:numPr>
        <w:ind w:left="426" w:hanging="426"/>
        <w:jc w:val="both"/>
        <w:rPr>
          <w:rFonts w:asciiTheme="minorHAnsi" w:hAnsiTheme="minorHAnsi" w:cstheme="minorHAnsi"/>
        </w:rPr>
      </w:pPr>
      <w:r w:rsidRPr="002A54B3">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2A54B3">
        <w:rPr>
          <w:rStyle w:val="CharStyle10"/>
          <w:rFonts w:asciiTheme="minorHAnsi" w:hAnsiTheme="minorHAnsi" w:cstheme="minorHAnsi"/>
          <w:sz w:val="24"/>
          <w:szCs w:val="24"/>
        </w:rPr>
        <w:t>I</w:t>
      </w:r>
      <w:r w:rsidRPr="002A54B3">
        <w:rPr>
          <w:rStyle w:val="CharStyle10"/>
          <w:rFonts w:asciiTheme="minorHAnsi" w:hAnsiTheme="minorHAnsi" w:cstheme="minorHAnsi"/>
          <w:sz w:val="24"/>
          <w:szCs w:val="24"/>
        </w:rPr>
        <w:t xml:space="preserve">V ods. </w:t>
      </w:r>
      <w:r w:rsidR="00870CBA" w:rsidRPr="002A54B3">
        <w:rPr>
          <w:rStyle w:val="CharStyle10"/>
          <w:rFonts w:asciiTheme="minorHAnsi" w:hAnsiTheme="minorHAnsi" w:cstheme="minorHAnsi"/>
          <w:sz w:val="24"/>
          <w:szCs w:val="24"/>
        </w:rPr>
        <w:t>3</w:t>
      </w:r>
      <w:r w:rsidRPr="002A54B3">
        <w:rPr>
          <w:rStyle w:val="CharStyle10"/>
          <w:rFonts w:asciiTheme="minorHAnsi" w:hAnsiTheme="minorHAnsi" w:cstheme="minorHAnsi"/>
          <w:sz w:val="24"/>
          <w:szCs w:val="24"/>
        </w:rPr>
        <w:t xml:space="preserve"> Zmluvy, ak to povaha časti Diela pripúšťa a ak je to účelné alebo nevyhnutné.  V</w:t>
      </w:r>
      <w:r w:rsidR="00F84AB2" w:rsidRPr="002A54B3">
        <w:rPr>
          <w:rStyle w:val="CharStyle10"/>
          <w:rFonts w:asciiTheme="minorHAnsi" w:hAnsiTheme="minorHAnsi" w:cstheme="minorHAnsi"/>
          <w:sz w:val="24"/>
          <w:szCs w:val="24"/>
        </w:rPr>
        <w:t xml:space="preserve"> takom </w:t>
      </w:r>
      <w:r w:rsidRPr="002A54B3">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2A54B3" w:rsidRDefault="009F414C" w:rsidP="002A54B3">
      <w:pPr>
        <w:pStyle w:val="Odsekzoznamu"/>
        <w:numPr>
          <w:ilvl w:val="0"/>
          <w:numId w:val="26"/>
        </w:numPr>
        <w:ind w:left="426" w:hanging="426"/>
        <w:jc w:val="both"/>
        <w:rPr>
          <w:rFonts w:asciiTheme="minorHAnsi" w:hAnsiTheme="minorHAnsi" w:cstheme="minorHAnsi"/>
        </w:rPr>
      </w:pPr>
      <w:r w:rsidRPr="002A54B3">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2A54B3">
        <w:rPr>
          <w:rFonts w:asciiTheme="minorHAnsi" w:hAnsiTheme="minorHAnsi" w:cstheme="minorHAnsi"/>
        </w:rPr>
        <w:t>á</w:t>
      </w:r>
      <w:r w:rsidRPr="002A54B3">
        <w:rPr>
          <w:rFonts w:asciiTheme="minorHAnsi" w:hAnsiTheme="minorHAnsi" w:cstheme="minorHAnsi"/>
        </w:rPr>
        <w:t>m kladeným na Dielo v</w:t>
      </w:r>
      <w:r w:rsidR="00F84AB2" w:rsidRPr="002A54B3">
        <w:rPr>
          <w:rFonts w:asciiTheme="minorHAnsi" w:hAnsiTheme="minorHAnsi" w:cstheme="minorHAnsi"/>
        </w:rPr>
        <w:t> </w:t>
      </w:r>
      <w:r w:rsidRPr="002A54B3">
        <w:rPr>
          <w:rFonts w:asciiTheme="minorHAnsi" w:hAnsiTheme="minorHAnsi" w:cstheme="minorHAnsi"/>
        </w:rPr>
        <w:t>Zmluve</w:t>
      </w:r>
      <w:r w:rsidR="00F84AB2" w:rsidRPr="002A54B3">
        <w:rPr>
          <w:rFonts w:asciiTheme="minorHAnsi" w:hAnsiTheme="minorHAnsi" w:cstheme="minorHAnsi"/>
        </w:rPr>
        <w:t xml:space="preserve"> a jej Prílohách</w:t>
      </w:r>
      <w:r w:rsidRPr="002A54B3">
        <w:rPr>
          <w:rFonts w:asciiTheme="minorHAnsi" w:hAnsiTheme="minorHAnsi" w:cstheme="minorHAnsi"/>
        </w:rPr>
        <w:t xml:space="preserve"> a tieto vlastnosti a požiadavky sú preukázané vykonaním dohodnutých skúšok Dokumentáciou kvality</w:t>
      </w:r>
      <w:r w:rsidR="00F84AB2" w:rsidRPr="002A54B3">
        <w:rPr>
          <w:rFonts w:asciiTheme="minorHAnsi" w:hAnsiTheme="minorHAnsi" w:cstheme="minorHAnsi"/>
        </w:rPr>
        <w:t>.</w:t>
      </w:r>
      <w:r w:rsidRPr="002A54B3">
        <w:rPr>
          <w:rFonts w:asciiTheme="minorHAnsi" w:hAnsiTheme="minorHAnsi" w:cstheme="minorHAnsi"/>
        </w:rPr>
        <w:t xml:space="preserve"> </w:t>
      </w:r>
    </w:p>
    <w:p w:rsidR="00F84AB2" w:rsidRPr="002A54B3" w:rsidRDefault="009F414C" w:rsidP="002A54B3">
      <w:pPr>
        <w:pStyle w:val="Odsekzoznamu"/>
        <w:numPr>
          <w:ilvl w:val="0"/>
          <w:numId w:val="26"/>
        </w:numPr>
        <w:ind w:left="426" w:hanging="426"/>
        <w:jc w:val="both"/>
        <w:rPr>
          <w:rFonts w:asciiTheme="minorHAnsi" w:hAnsiTheme="minorHAnsi" w:cstheme="minorHAnsi"/>
        </w:rPr>
      </w:pPr>
      <w:r w:rsidRPr="002A54B3">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Pr="00311DCB" w:rsidRDefault="009F414C" w:rsidP="002A54B3">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9F414C" w:rsidRPr="0050764A" w:rsidRDefault="009F414C" w:rsidP="002A54B3">
      <w:pPr>
        <w:pStyle w:val="Odsekzoznamu"/>
        <w:numPr>
          <w:ilvl w:val="0"/>
          <w:numId w:val="26"/>
        </w:numPr>
        <w:autoSpaceDE w:val="0"/>
        <w:autoSpaceDN w:val="0"/>
        <w:adjustRightInd w:val="0"/>
        <w:ind w:left="426" w:hanging="426"/>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B83BBE">
      <w:pPr>
        <w:pStyle w:val="Odsekzoznamu"/>
        <w:numPr>
          <w:ilvl w:val="0"/>
          <w:numId w:val="18"/>
        </w:numPr>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B83BBE">
      <w:pPr>
        <w:pStyle w:val="Odsekzoznamu"/>
        <w:numPr>
          <w:ilvl w:val="0"/>
          <w:numId w:val="18"/>
        </w:numPr>
        <w:contextualSpacing w:val="0"/>
        <w:jc w:val="both"/>
        <w:rPr>
          <w:rFonts w:ascii="Calibri" w:hAnsi="Calibri" w:cs="Calibri"/>
        </w:rPr>
      </w:pPr>
      <w:r w:rsidRPr="008F2D24">
        <w:rPr>
          <w:rFonts w:ascii="Calibri" w:hAnsi="Calibri" w:cs="Calibri"/>
        </w:rPr>
        <w:lastRenderedPageBreak/>
        <w:t xml:space="preserve">fotodokumentácia priebehu zhotovovania Diela, </w:t>
      </w:r>
    </w:p>
    <w:p w:rsidR="00C92DD6" w:rsidRPr="00610E8F" w:rsidRDefault="00C92DD6" w:rsidP="00C92DD6">
      <w:pPr>
        <w:pStyle w:val="Odsekzoznamu"/>
        <w:numPr>
          <w:ilvl w:val="0"/>
          <w:numId w:val="18"/>
        </w:numPr>
        <w:contextualSpacing w:val="0"/>
        <w:jc w:val="both"/>
        <w:rPr>
          <w:rFonts w:ascii="Calibri" w:hAnsi="Calibri" w:cs="Calibri"/>
        </w:rPr>
      </w:pPr>
      <w:r w:rsidRPr="00610E8F">
        <w:rPr>
          <w:rFonts w:asciiTheme="minorHAnsi" w:hAnsiTheme="minorHAnsi" w:cstheme="minorHAnsi"/>
        </w:rPr>
        <w:t>doklady</w:t>
      </w:r>
      <w:r w:rsidR="008146FC">
        <w:rPr>
          <w:rFonts w:asciiTheme="minorHAnsi" w:hAnsiTheme="minorHAnsi" w:cstheme="minorHAnsi"/>
        </w:rPr>
        <w:t>, certifikáty</w:t>
      </w:r>
      <w:r w:rsidRPr="00610E8F">
        <w:rPr>
          <w:rFonts w:asciiTheme="minorHAnsi" w:hAnsiTheme="minorHAnsi" w:cstheme="minorHAnsi"/>
        </w:rPr>
        <w:t xml:space="preserve"> a atesty o</w:t>
      </w:r>
      <w:r w:rsidR="008146FC">
        <w:rPr>
          <w:rFonts w:asciiTheme="minorHAnsi" w:hAnsiTheme="minorHAnsi" w:cstheme="minorHAnsi"/>
        </w:rPr>
        <w:t>d zabudovaných materiálov</w:t>
      </w:r>
      <w:r w:rsidR="00536E7D">
        <w:rPr>
          <w:rFonts w:asciiTheme="minorHAnsi" w:hAnsiTheme="minorHAnsi" w:cstheme="minorHAnsi"/>
        </w:rPr>
        <w:t>,</w:t>
      </w:r>
    </w:p>
    <w:p w:rsidR="00311DCB" w:rsidRDefault="00C92DD6" w:rsidP="00C92DD6">
      <w:pPr>
        <w:pStyle w:val="Odsekzoznamu"/>
        <w:numPr>
          <w:ilvl w:val="0"/>
          <w:numId w:val="18"/>
        </w:numPr>
        <w:contextualSpacing w:val="0"/>
        <w:jc w:val="both"/>
        <w:rPr>
          <w:rFonts w:ascii="Calibri" w:hAnsi="Calibri" w:cs="Calibri"/>
        </w:rPr>
      </w:pPr>
      <w:r w:rsidRPr="00610E8F">
        <w:rPr>
          <w:rFonts w:ascii="Calibri" w:hAnsi="Calibri" w:cs="Calibri"/>
        </w:rPr>
        <w:t>údaje o dĺžke záručnej doby poskytnutej výrobcom výrobkov, zabudovaných materiálov</w:t>
      </w:r>
      <w:r w:rsidR="00536E7D">
        <w:rPr>
          <w:rFonts w:ascii="Calibri" w:hAnsi="Calibri" w:cs="Calibri"/>
        </w:rPr>
        <w:t>,</w:t>
      </w:r>
    </w:p>
    <w:p w:rsidR="00536E7D" w:rsidRPr="00536E7D" w:rsidRDefault="00536E7D" w:rsidP="00536E7D">
      <w:pPr>
        <w:pStyle w:val="Odsekzoznamu"/>
        <w:numPr>
          <w:ilvl w:val="0"/>
          <w:numId w:val="18"/>
        </w:numPr>
        <w:contextualSpacing w:val="0"/>
        <w:jc w:val="both"/>
        <w:rPr>
          <w:rFonts w:ascii="Calibri" w:hAnsi="Calibri" w:cs="Calibri"/>
        </w:rPr>
      </w:pPr>
      <w:r w:rsidRPr="00536E7D">
        <w:rPr>
          <w:rFonts w:ascii="Calibri" w:hAnsi="Calibri" w:cs="Calibri"/>
        </w:rPr>
        <w:t>revízne správy,</w:t>
      </w:r>
    </w:p>
    <w:p w:rsidR="00536E7D" w:rsidRPr="00536E7D" w:rsidRDefault="00536E7D" w:rsidP="00536E7D">
      <w:pPr>
        <w:pStyle w:val="Odsekzoznamu"/>
        <w:numPr>
          <w:ilvl w:val="0"/>
          <w:numId w:val="18"/>
        </w:numPr>
        <w:contextualSpacing w:val="0"/>
        <w:jc w:val="both"/>
        <w:rPr>
          <w:rFonts w:ascii="Calibri" w:hAnsi="Calibri" w:cs="Calibri"/>
        </w:rPr>
      </w:pPr>
      <w:r w:rsidRPr="00536E7D">
        <w:rPr>
          <w:rFonts w:ascii="Calibri" w:hAnsi="Calibri" w:cs="Calibri"/>
        </w:rPr>
        <w:t>doklady o vykonaných skúškach,</w:t>
      </w:r>
    </w:p>
    <w:p w:rsidR="00536E7D" w:rsidRDefault="00536E7D" w:rsidP="00536E7D">
      <w:pPr>
        <w:pStyle w:val="Odsekzoznamu"/>
        <w:numPr>
          <w:ilvl w:val="0"/>
          <w:numId w:val="18"/>
        </w:numPr>
        <w:contextualSpacing w:val="0"/>
        <w:jc w:val="both"/>
        <w:rPr>
          <w:rFonts w:ascii="Calibri" w:hAnsi="Calibri" w:cs="Calibri"/>
        </w:rPr>
      </w:pPr>
      <w:r w:rsidRPr="00536E7D">
        <w:rPr>
          <w:rFonts w:ascii="Calibri" w:hAnsi="Calibri" w:cs="Calibri"/>
        </w:rPr>
        <w:t>doklad o vstupnom zaškolení zamestnancov objednávateľa na prevádzkovanie nových zariadení.</w:t>
      </w:r>
    </w:p>
    <w:p w:rsidR="00CE0E5F" w:rsidRPr="00536E7D" w:rsidRDefault="00CE0E5F" w:rsidP="00CE0E5F">
      <w:pPr>
        <w:pStyle w:val="Odsekzoznamu"/>
        <w:ind w:left="1440"/>
        <w:contextualSpacing w:val="0"/>
        <w:jc w:val="both"/>
        <w:rPr>
          <w:rFonts w:ascii="Calibri" w:hAnsi="Calibri" w:cs="Calibri"/>
        </w:rPr>
      </w:pPr>
    </w:p>
    <w:p w:rsidR="00311DCB" w:rsidRDefault="009F414C" w:rsidP="002A54B3">
      <w:pPr>
        <w:pStyle w:val="Odsekzoznamu"/>
        <w:numPr>
          <w:ilvl w:val="0"/>
          <w:numId w:val="26"/>
        </w:numPr>
        <w:ind w:left="426" w:hanging="426"/>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D76480" w:rsidRPr="00311DCB" w:rsidRDefault="00D76480" w:rsidP="002A54B3">
      <w:pPr>
        <w:pStyle w:val="Odsekzoznamu"/>
        <w:numPr>
          <w:ilvl w:val="0"/>
          <w:numId w:val="26"/>
        </w:numPr>
        <w:ind w:left="426" w:hanging="426"/>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obsahovými náležitosťami Protokolu je:</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jednotková cena za príslušnú časť Diela podľa Zmluvy a jednotková cena podľa skutočného rozsahu stavebných prác odsúhlasených stavebným dozorom 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w:t>
      </w:r>
      <w:r w:rsidRPr="00D17633">
        <w:rPr>
          <w:rFonts w:asciiTheme="minorHAnsi" w:hAnsiTheme="minorHAnsi" w:cstheme="minorHAnsi"/>
        </w:rPr>
        <w:lastRenderedPageBreak/>
        <w:t xml:space="preserve">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xml:space="preserve">. vyššie uvedený termín jej ukončenia sa odďaľuje) o dobu, v ktorej objednávateľ nemohol pre vady, za </w:t>
      </w:r>
      <w:r w:rsidRPr="00D17633">
        <w:rPr>
          <w:rFonts w:asciiTheme="minorHAnsi" w:hAnsiTheme="minorHAnsi" w:cstheme="minorHAnsi"/>
        </w:rPr>
        <w:lastRenderedPageBreak/>
        <w:t>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FB19E0">
      <w:pPr>
        <w:pStyle w:val="Odsekzoznamu"/>
        <w:numPr>
          <w:ilvl w:val="0"/>
          <w:numId w:val="23"/>
        </w:numPr>
        <w:ind w:left="426" w:hanging="426"/>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rsidR="009F414C" w:rsidRPr="00D17633" w:rsidRDefault="009F414C" w:rsidP="00FB19E0">
      <w:pPr>
        <w:pStyle w:val="Odsekzoznamu"/>
        <w:widowControl w:val="0"/>
        <w:numPr>
          <w:ilvl w:val="0"/>
          <w:numId w:val="27"/>
        </w:numPr>
        <w:ind w:left="426" w:hanging="426"/>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FB19E0">
      <w:pPr>
        <w:pStyle w:val="Odsekzoznamu"/>
        <w:widowControl w:val="0"/>
        <w:numPr>
          <w:ilvl w:val="0"/>
          <w:numId w:val="27"/>
        </w:numPr>
        <w:ind w:left="426" w:hanging="426"/>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5B0AED"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rsidR="00745973" w:rsidRPr="00C6212B" w:rsidRDefault="00745973" w:rsidP="00C6212B">
      <w:pPr>
        <w:pStyle w:val="Odsekzoznamu"/>
        <w:jc w:val="center"/>
        <w:rPr>
          <w:rFonts w:ascii="Calibri" w:hAnsi="Calibri" w:cs="Calibri"/>
          <w:b/>
        </w:rPr>
      </w:pPr>
    </w:p>
    <w:p w:rsidR="00D17633"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lastRenderedPageBreak/>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FB19E0">
      <w:pPr>
        <w:pStyle w:val="Odsekzoznamu"/>
        <w:numPr>
          <w:ilvl w:val="0"/>
          <w:numId w:val="28"/>
        </w:numPr>
        <w:ind w:left="426" w:hanging="426"/>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A724A8" w:rsidRDefault="00A724A8" w:rsidP="00FB19E0">
      <w:pPr>
        <w:pStyle w:val="Odsekzoznamu"/>
        <w:numPr>
          <w:ilvl w:val="0"/>
          <w:numId w:val="28"/>
        </w:numPr>
        <w:ind w:left="426" w:hanging="426"/>
        <w:jc w:val="both"/>
        <w:rPr>
          <w:rFonts w:asciiTheme="minorHAnsi" w:hAnsiTheme="minorHAnsi" w:cstheme="minorHAnsi"/>
        </w:rPr>
      </w:pPr>
      <w:r w:rsidRPr="0050764A">
        <w:rPr>
          <w:rFonts w:ascii="Calibri" w:hAnsi="Calibri" w:cs="Calibri"/>
          <w:lang w:eastAsia="cs-CZ"/>
        </w:rPr>
        <w:lastRenderedPageBreak/>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5B0AED" w:rsidRPr="00EA0C2B" w:rsidRDefault="005B0AED" w:rsidP="00EA0C2B">
      <w:pPr>
        <w:pStyle w:val="Odsekzoznamu"/>
        <w:numPr>
          <w:ilvl w:val="0"/>
          <w:numId w:val="28"/>
        </w:numPr>
        <w:ind w:left="426" w:hanging="426"/>
        <w:jc w:val="both"/>
        <w:rPr>
          <w:rFonts w:asciiTheme="minorHAnsi" w:hAnsiTheme="minorHAnsi" w:cstheme="minorHAnsi"/>
          <w:lang w:eastAsia="cs-CZ"/>
        </w:rPr>
      </w:pPr>
      <w:r w:rsidRPr="00FB19E0">
        <w:rPr>
          <w:rFonts w:asciiTheme="minorHAnsi" w:hAnsiTheme="minorHAnsi" w:cstheme="minorHAnsi"/>
        </w:rPr>
        <w:t xml:space="preserve">Zmluvné </w:t>
      </w:r>
      <w:r w:rsidRPr="00FB19E0">
        <w:rPr>
          <w:rFonts w:ascii="Calibri" w:hAnsi="Calibri" w:cs="Calibri"/>
          <w:lang w:eastAsia="cs-CZ"/>
        </w:rPr>
        <w:t>strany</w:t>
      </w:r>
      <w:r w:rsidRPr="00FB19E0">
        <w:rPr>
          <w:rFonts w:asciiTheme="minorHAnsi" w:hAnsiTheme="minorHAnsi" w:cstheme="minorHAnsi"/>
        </w:rPr>
        <w:t xml:space="preserve"> vyhlasujú, že zmluvné pokuty dohodnuté v tejto zmluve považujú za primerané a v súlade so zákonom</w:t>
      </w:r>
      <w:r w:rsidR="005F372A" w:rsidRPr="00FB19E0">
        <w:rPr>
          <w:rFonts w:asciiTheme="minorHAnsi" w:hAnsiTheme="minorHAnsi" w:cstheme="minorHAnsi"/>
        </w:rPr>
        <w:t xml:space="preserve"> vzhľadom na dôležitosť zabezpečovanej povinnosti, lehoty plnenia a cenu diela</w:t>
      </w:r>
      <w:r w:rsidRPr="00FB19E0">
        <w:rPr>
          <w:rFonts w:asciiTheme="minorHAnsi" w:hAnsiTheme="minorHAnsi" w:cstheme="minorHAnsi"/>
        </w:rPr>
        <w:t>.</w:t>
      </w:r>
      <w:r w:rsidR="00DC697D" w:rsidRPr="00FB19E0">
        <w:rPr>
          <w:rFonts w:asciiTheme="minorHAnsi" w:hAnsiTheme="minorHAnsi" w:cstheme="minorHAnsi"/>
          <w:lang w:eastAsia="cs-CZ"/>
        </w:rPr>
        <w:t xml:space="preserve"> </w:t>
      </w: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19772D"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rsidR="00745973" w:rsidRPr="0050764A" w:rsidRDefault="00745973" w:rsidP="0019772D">
      <w:pPr>
        <w:autoSpaceDE w:val="0"/>
        <w:autoSpaceDN w:val="0"/>
        <w:jc w:val="center"/>
        <w:rPr>
          <w:rFonts w:ascii="Calibri" w:hAnsi="Calibri" w:cs="Calibri"/>
          <w:b/>
          <w:bCs/>
        </w:rPr>
      </w:pP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D109FD">
        <w:rPr>
          <w:rFonts w:ascii="Calibri" w:hAnsi="Calibri" w:cs="Calibri"/>
          <w:b/>
        </w:rPr>
        <w:t>6</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50764A">
        <w:rPr>
          <w:rFonts w:ascii="Calibri" w:hAnsi="Calibri" w:cs="Calibri"/>
        </w:rPr>
        <w:t>zápisu do registra partnerov verejného sektora</w:t>
      </w:r>
      <w:bookmarkEnd w:id="1"/>
      <w:r w:rsidRPr="0050764A">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745973" w:rsidRPr="0050764A" w:rsidRDefault="00745973" w:rsidP="00745973">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t xml:space="preserve">IX </w:t>
      </w:r>
    </w:p>
    <w:p w:rsidR="00C13F29"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45973" w:rsidRPr="0050412F" w:rsidRDefault="00745973" w:rsidP="005B0AED">
      <w:pPr>
        <w:jc w:val="center"/>
        <w:rPr>
          <w:rFonts w:asciiTheme="minorHAnsi" w:hAnsiTheme="minorHAnsi" w:cstheme="minorHAnsi"/>
          <w:b/>
        </w:rPr>
      </w:pPr>
    </w:p>
    <w:p w:rsidR="00713566" w:rsidRPr="00C5024E"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FB19E0">
      <w:pPr>
        <w:pStyle w:val="Odsekzoznamu"/>
        <w:numPr>
          <w:ilvl w:val="0"/>
          <w:numId w:val="30"/>
        </w:numPr>
        <w:autoSpaceDE w:val="0"/>
        <w:autoSpaceDN w:val="0"/>
        <w:adjustRightInd w:val="0"/>
        <w:ind w:left="426" w:hanging="426"/>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FB19E0">
      <w:pPr>
        <w:pStyle w:val="Odsekzoznamu"/>
        <w:numPr>
          <w:ilvl w:val="0"/>
          <w:numId w:val="31"/>
        </w:numPr>
        <w:spacing w:line="259" w:lineRule="auto"/>
        <w:ind w:hanging="371"/>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FB19E0">
      <w:pPr>
        <w:pStyle w:val="Odsekzoznamu"/>
        <w:numPr>
          <w:ilvl w:val="0"/>
          <w:numId w:val="31"/>
        </w:numPr>
        <w:spacing w:line="259" w:lineRule="auto"/>
        <w:ind w:hanging="371"/>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FB19E0">
      <w:pPr>
        <w:pStyle w:val="Odsekzoznamu"/>
        <w:numPr>
          <w:ilvl w:val="0"/>
          <w:numId w:val="31"/>
        </w:numPr>
        <w:spacing w:line="259" w:lineRule="auto"/>
        <w:ind w:hanging="371"/>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FB19E0">
      <w:pPr>
        <w:pStyle w:val="Odsekzoznamu"/>
        <w:numPr>
          <w:ilvl w:val="0"/>
          <w:numId w:val="32"/>
        </w:numPr>
        <w:spacing w:line="259" w:lineRule="auto"/>
        <w:ind w:left="1134" w:hanging="371"/>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Default="00713566" w:rsidP="00FB19E0">
      <w:pPr>
        <w:pStyle w:val="Odsekzoznamu"/>
        <w:numPr>
          <w:ilvl w:val="0"/>
          <w:numId w:val="32"/>
        </w:numPr>
        <w:spacing w:line="259" w:lineRule="auto"/>
        <w:ind w:left="1134" w:hanging="371"/>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FB19E0" w:rsidRPr="006220D2" w:rsidRDefault="00FB19E0" w:rsidP="00FB19E0">
      <w:pPr>
        <w:pStyle w:val="Odsekzoznamu"/>
        <w:numPr>
          <w:ilvl w:val="0"/>
          <w:numId w:val="32"/>
        </w:numPr>
        <w:spacing w:line="259" w:lineRule="auto"/>
        <w:ind w:left="1134" w:hanging="371"/>
        <w:jc w:val="both"/>
        <w:rPr>
          <w:rFonts w:asciiTheme="minorHAnsi" w:hAnsiTheme="minorHAnsi" w:cstheme="minorHAnsi"/>
        </w:rPr>
      </w:pPr>
    </w:p>
    <w:p w:rsidR="00713566" w:rsidRPr="009F7E90" w:rsidRDefault="00713566" w:rsidP="00FB19E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713566" w:rsidP="00FB19E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Calibri"/>
          <w:lang w:eastAsia="cs-CZ"/>
        </w:rPr>
      </w:pPr>
      <w:r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lang w:eastAsia="cs-CZ"/>
        </w:rPr>
        <w:t xml:space="preserve"> </w:t>
      </w:r>
      <w:r w:rsidRPr="00C5024E">
        <w:rPr>
          <w:rFonts w:asciiTheme="minorHAnsi" w:hAnsiTheme="minorHAnsi" w:cstheme="minorHAnsi"/>
        </w:rPr>
        <w:t>V prípade pochybnosti sa má za to, že odstúpenie od zmluvy je účinné na tretí deň po odoslaní oznámenia o odstúpení od zmluvy</w:t>
      </w:r>
      <w:r>
        <w:rPr>
          <w:rFonts w:asciiTheme="minorHAnsi" w:hAnsiTheme="minorHAnsi" w:cstheme="minorHAnsi"/>
        </w:rPr>
        <w:t>.</w:t>
      </w:r>
    </w:p>
    <w:p w:rsidR="00713566" w:rsidRPr="009F7E90"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lang w:eastAsia="cs-CZ"/>
        </w:rPr>
      </w:pPr>
      <w:r w:rsidRPr="009F7E90">
        <w:rPr>
          <w:rFonts w:asciiTheme="minorHAnsi" w:hAnsiTheme="minorHAnsi" w:cstheme="minorHAnsi"/>
        </w:rPr>
        <w:t xml:space="preserve">V prípade odstúpenia od zmluvy z dôvodu porušenia povinnosti zhotoviteľa má objednávateľ </w:t>
      </w:r>
      <w:r>
        <w:rPr>
          <w:rFonts w:asciiTheme="minorHAnsi" w:hAnsiTheme="minorHAnsi" w:cstheme="minorHAnsi"/>
        </w:rPr>
        <w:t xml:space="preserve">voči zhotoviteľovi </w:t>
      </w:r>
      <w:r w:rsidRPr="009F7E90">
        <w:rPr>
          <w:rFonts w:asciiTheme="minorHAnsi" w:hAnsiTheme="minorHAnsi" w:cstheme="minorHAnsi"/>
        </w:rPr>
        <w:t>nárok na náhradu škody spôsobenú najmä omeškaním realizácie diela oproti termínu ukončenia realizácie diela uvedeného v tejto zmluve</w:t>
      </w:r>
      <w:r>
        <w:rPr>
          <w:rFonts w:asciiTheme="minorHAnsi" w:hAnsiTheme="minorHAnsi" w:cstheme="minorHAnsi"/>
        </w:rPr>
        <w:t xml:space="preserve"> a na náhradu nákladov, oprávnených výdavkov a strát vzniknutých z dôvodov odstúpenia od Zmluvy</w:t>
      </w:r>
      <w:r w:rsidRPr="009F7E90">
        <w:rPr>
          <w:rFonts w:asciiTheme="minorHAnsi" w:hAnsiTheme="minorHAnsi" w:cstheme="minorHAnsi"/>
        </w:rPr>
        <w:t>.</w:t>
      </w:r>
    </w:p>
    <w:p w:rsidR="00713566" w:rsidRPr="006220D2"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rPr>
      </w:pPr>
      <w:r w:rsidRPr="006220D2">
        <w:rPr>
          <w:rFonts w:asciiTheme="minorHAnsi" w:hAnsiTheme="minorHAnsi" w:cstheme="minorHAnsi"/>
        </w:rPr>
        <w:t xml:space="preserve">Po uzavretí Zmluvy je objednávateľ, pokiaľ v Zmluve nie je výslovne uvedené niečo iné, </w:t>
      </w:r>
      <w:r w:rsidRPr="006220D2">
        <w:rPr>
          <w:rFonts w:asciiTheme="minorHAnsi" w:hAnsiTheme="minorHAnsi" w:cstheme="minorHAnsi"/>
        </w:rPr>
        <w:lastRenderedPageBreak/>
        <w:t>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CE0E5F" w:rsidRPr="0061365A" w:rsidRDefault="00CE0E5F" w:rsidP="00CE0E5F">
      <w:pPr>
        <w:ind w:left="1134" w:right="55"/>
        <w:jc w:val="both"/>
        <w:rPr>
          <w:rFonts w:asciiTheme="minorHAnsi" w:hAnsiTheme="minorHAnsi" w:cstheme="minorHAnsi"/>
        </w:rPr>
      </w:pPr>
    </w:p>
    <w:p w:rsidR="00713566"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w:t>
      </w:r>
      <w:r w:rsidRPr="00B2552A">
        <w:rPr>
          <w:rFonts w:asciiTheme="minorHAnsi" w:hAnsiTheme="minorHAnsi" w:cstheme="minorHAnsi"/>
        </w:rPr>
        <w:lastRenderedPageBreak/>
        <w:t xml:space="preserve">dňa, kedy sa o porušení zmluvy dozvedeli. Inak môžu odstúpiť od zmluvy z toho istého dôvodu iba ako pri nepodstatnom porušení zmluvy. </w:t>
      </w:r>
    </w:p>
    <w:p w:rsidR="00713566" w:rsidRPr="006220D2" w:rsidRDefault="00713566" w:rsidP="006B06C0">
      <w:pPr>
        <w:pStyle w:val="Odsekzoznamu"/>
        <w:widowControl w:val="0"/>
        <w:numPr>
          <w:ilvl w:val="0"/>
          <w:numId w:val="30"/>
        </w:numPr>
        <w:tabs>
          <w:tab w:val="left" w:pos="567"/>
          <w:tab w:val="left" w:pos="851"/>
          <w:tab w:val="left" w:pos="7088"/>
        </w:tabs>
        <w:ind w:left="426" w:hanging="426"/>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713566">
      <w:pPr>
        <w:ind w:right="142"/>
        <w:jc w:val="center"/>
        <w:rPr>
          <w:rFonts w:asciiTheme="minorHAnsi" w:hAnsiTheme="minorHAnsi" w:cstheme="minorHAnsi"/>
          <w:b/>
        </w:rPr>
      </w:pPr>
    </w:p>
    <w:p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rsidR="00745973" w:rsidRDefault="00745973" w:rsidP="00713566">
      <w:pPr>
        <w:ind w:right="142"/>
        <w:jc w:val="center"/>
        <w:rPr>
          <w:rFonts w:asciiTheme="minorHAnsi" w:hAnsiTheme="minorHAnsi" w:cstheme="minorHAnsi"/>
          <w:b/>
        </w:rPr>
      </w:pPr>
    </w:p>
    <w:p w:rsidR="00DC697D" w:rsidRDefault="00DC697D" w:rsidP="006B06C0">
      <w:pPr>
        <w:pStyle w:val="Bezriadkovania"/>
        <w:numPr>
          <w:ilvl w:val="0"/>
          <w:numId w:val="41"/>
        </w:numPr>
        <w:ind w:left="426" w:hanging="426"/>
        <w:rPr>
          <w:rFonts w:asciiTheme="minorHAnsi" w:hAnsiTheme="minorHAnsi" w:cstheme="minorHAnsi"/>
        </w:rPr>
      </w:pPr>
      <w:r>
        <w:rPr>
          <w:rFonts w:asciiTheme="minorHAnsi" w:hAnsiTheme="minorHAnsi" w:cstheme="minorHAnsi"/>
        </w:rPr>
        <w:t xml:space="preserve">Zhotoviteľ sa týmto zaväzuje a je povinný strpieť výkon kontroly, auditu a overovania súvisiaceho s plnením predmetu tejto zmluvy kedykoľvek počas platnosti a účinnosti Zmluvy, a to oprávnenými osobami </w:t>
      </w:r>
      <w:r>
        <w:rPr>
          <w:rFonts w:asciiTheme="minorHAnsi" w:hAnsiTheme="minorHAnsi" w:cstheme="minorHAnsi"/>
          <w:color w:val="auto"/>
        </w:rPr>
        <w:t xml:space="preserve">(v zmysle bodov a/ až d/ </w:t>
      </w:r>
      <w:proofErr w:type="spellStart"/>
      <w:r>
        <w:rPr>
          <w:rFonts w:asciiTheme="minorHAnsi" w:hAnsiTheme="minorHAnsi" w:cstheme="minorHAnsi"/>
          <w:color w:val="auto"/>
        </w:rPr>
        <w:t>nasl</w:t>
      </w:r>
      <w:proofErr w:type="spellEnd"/>
      <w:r>
        <w:rPr>
          <w:rFonts w:asciiTheme="minorHAnsi" w:hAnsiTheme="minorHAnsi" w:cstheme="minorHAnsi"/>
          <w:color w:val="auto"/>
        </w:rPr>
        <w:t xml:space="preserve">. odseku 2. tohto článku) </w:t>
      </w:r>
      <w:r>
        <w:rPr>
          <w:rFonts w:asciiTheme="minorHAnsi" w:hAnsiTheme="minorHAnsi" w:cstheme="minorHAnsi"/>
        </w:rPr>
        <w:t xml:space="preserve">a poskytnúť im všetku potrebnú súčinnosť pri všetkých úkonoch súvisiacich s kontrolou počas platnosti a účinnosti Zmluvy. </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Oprávnené osoby sú najmä:</w:t>
      </w:r>
    </w:p>
    <w:p w:rsidR="00DC697D" w:rsidRDefault="00DC697D" w:rsidP="00DC697D">
      <w:pPr>
        <w:pStyle w:val="Bezriadkovania"/>
        <w:numPr>
          <w:ilvl w:val="0"/>
          <w:numId w:val="42"/>
        </w:numPr>
        <w:rPr>
          <w:rFonts w:asciiTheme="minorHAnsi" w:hAnsiTheme="minorHAnsi" w:cstheme="minorHAnsi"/>
        </w:rPr>
      </w:pPr>
      <w:r>
        <w:rPr>
          <w:rFonts w:asciiTheme="minorHAnsi" w:hAnsiTheme="minorHAnsi" w:cstheme="minorHAnsi"/>
        </w:rPr>
        <w:t>Útvar následnej finančnej kontroly a nimi poverené osoby;</w:t>
      </w:r>
    </w:p>
    <w:p w:rsidR="00DC697D" w:rsidRDefault="00DC697D" w:rsidP="00DC697D">
      <w:pPr>
        <w:pStyle w:val="Bezriadkovania"/>
        <w:numPr>
          <w:ilvl w:val="0"/>
          <w:numId w:val="42"/>
        </w:numPr>
        <w:rPr>
          <w:rFonts w:asciiTheme="minorHAnsi" w:hAnsiTheme="minorHAnsi" w:cstheme="minorHAnsi"/>
        </w:rPr>
      </w:pPr>
      <w:r>
        <w:rPr>
          <w:rFonts w:asciiTheme="minorHAnsi" w:hAnsiTheme="minorHAnsi" w:cstheme="minorHAnsi"/>
        </w:rPr>
        <w:t>Najvyšší kontrolný úrad SR, príslušná Správa finančnej kontroly, Certifikačný orgán a nimi poverené osoby,</w:t>
      </w:r>
    </w:p>
    <w:p w:rsidR="00DC697D" w:rsidRDefault="00DC697D" w:rsidP="00DC697D">
      <w:pPr>
        <w:pStyle w:val="Bezriadkovania"/>
        <w:numPr>
          <w:ilvl w:val="0"/>
          <w:numId w:val="42"/>
        </w:numPr>
        <w:rPr>
          <w:rFonts w:asciiTheme="minorHAnsi" w:hAnsiTheme="minorHAnsi" w:cstheme="minorHAnsi"/>
        </w:rPr>
      </w:pPr>
      <w:r>
        <w:rPr>
          <w:rFonts w:asciiTheme="minorHAnsi" w:hAnsiTheme="minorHAnsi" w:cstheme="minorHAnsi"/>
        </w:rPr>
        <w:t>Orgán auditu, jeho spolupracujúce orgány a nimi poverené osoby,</w:t>
      </w:r>
    </w:p>
    <w:p w:rsidR="00DC697D" w:rsidRDefault="00DC697D" w:rsidP="00DC697D">
      <w:pPr>
        <w:pStyle w:val="Bezriadkovania"/>
        <w:numPr>
          <w:ilvl w:val="0"/>
          <w:numId w:val="42"/>
        </w:numPr>
        <w:jc w:val="both"/>
        <w:rPr>
          <w:rFonts w:asciiTheme="minorHAnsi" w:hAnsiTheme="minorHAnsi" w:cstheme="minorHAnsi"/>
        </w:rPr>
      </w:pPr>
      <w:r>
        <w:rPr>
          <w:rFonts w:asciiTheme="minorHAnsi" w:hAnsiTheme="minorHAnsi" w:cstheme="minorHAnsi"/>
        </w:rPr>
        <w:t>osoby prizvané týmito orgánmi v súlade s príslušnými právnymi predpismi SR a ES.</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Oprávnené osoby na výkon kontroly /auditu/ overovania na mieste, sú oprávnené:</w:t>
      </w:r>
    </w:p>
    <w:p w:rsidR="00DC697D" w:rsidRDefault="00DC697D" w:rsidP="00DC697D">
      <w:pPr>
        <w:pStyle w:val="Bezriadkovania"/>
        <w:numPr>
          <w:ilvl w:val="0"/>
          <w:numId w:val="43"/>
        </w:numPr>
        <w:jc w:val="both"/>
        <w:rPr>
          <w:rFonts w:asciiTheme="minorHAnsi" w:hAnsiTheme="minorHAnsi" w:cstheme="minorHAnsi"/>
        </w:rPr>
      </w:pPr>
      <w:r>
        <w:rPr>
          <w:rFonts w:asciiTheme="minorHAnsi" w:hAnsiTheme="minorHAnsi" w:cstheme="minorHAnsi"/>
        </w:rPr>
        <w:t>vstupovať do objektov, zariadení, prevádzok, na pozemky a do iných priestorov zhotoviteľa, ak to súvisí s predmetom kontroly/auditu/overovania na mieste;</w:t>
      </w:r>
    </w:p>
    <w:p w:rsidR="00DC697D" w:rsidRDefault="00DC697D" w:rsidP="00DC697D">
      <w:pPr>
        <w:pStyle w:val="Bezriadkovania"/>
        <w:numPr>
          <w:ilvl w:val="0"/>
          <w:numId w:val="43"/>
        </w:numPr>
        <w:jc w:val="both"/>
        <w:rPr>
          <w:rFonts w:asciiTheme="minorHAnsi" w:hAnsiTheme="minorHAnsi" w:cstheme="minorHAnsi"/>
        </w:rPr>
      </w:pPr>
      <w:r>
        <w:rPr>
          <w:rFonts w:asciiTheme="minorHAnsi" w:hAnsiTheme="minorHAnsi" w:cstheme="minorHAnsi"/>
        </w:rPr>
        <w:t>požadovať od zhotoviteľa, aby predložil originálne doklady a inú potrebnú dokumentáciu, záznamy dát na pamäťových médiách alebo iné doklady potrebné pre výkon kontroly/auditu/overovania na mieste a ďalšie doklady súvisiace s plnením tejto Zmluvy v zmysle požiadaviek oprávnených osôb na výkon kontroly/auditu/overovania na mieste;</w:t>
      </w:r>
    </w:p>
    <w:p w:rsidR="00DC697D" w:rsidRDefault="00DC697D" w:rsidP="00DC697D">
      <w:pPr>
        <w:pStyle w:val="Bezriadkovania"/>
        <w:numPr>
          <w:ilvl w:val="0"/>
          <w:numId w:val="43"/>
        </w:numPr>
        <w:jc w:val="both"/>
        <w:rPr>
          <w:rFonts w:asciiTheme="minorHAnsi" w:hAnsiTheme="minorHAnsi" w:cstheme="minorHAnsi"/>
        </w:rPr>
      </w:pPr>
      <w:r>
        <w:rPr>
          <w:rFonts w:asciiTheme="minorHAnsi" w:hAnsiTheme="minorHAnsi" w:cstheme="minorHAnsi"/>
        </w:rPr>
        <w:t xml:space="preserve">oboznamovať sa s údajmi a dokladmi a vyhotovovať kópie údajov a dokladov, ak súvisia s predmetom kontroly/auditu/overovania na mieste. </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Zhotoviteľ je taktiež povinný poskytnúť súčinnosť pri vykonávaní finančnej kontroly, vnútorného auditu a vládneho auditu orgánov verejnej správy v zmysle zákona č. 502/2001 Z. z. v znení neskorších predpisov.</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 </w:t>
      </w:r>
    </w:p>
    <w:p w:rsidR="00DC697D" w:rsidRDefault="00DC697D" w:rsidP="00890D96">
      <w:pPr>
        <w:pStyle w:val="Bezriadkovania"/>
        <w:numPr>
          <w:ilvl w:val="0"/>
          <w:numId w:val="41"/>
        </w:numPr>
        <w:ind w:left="426" w:hanging="426"/>
        <w:rPr>
          <w:rFonts w:asciiTheme="minorHAnsi" w:hAnsiTheme="minorHAnsi" w:cstheme="minorHAnsi"/>
        </w:rPr>
      </w:pPr>
      <w:r>
        <w:rPr>
          <w:rFonts w:asciiTheme="minorHAnsi" w:hAnsiTheme="minorHAnsi" w:cstheme="minorHAnsi"/>
        </w:rPr>
        <w:t xml:space="preserve">Zhotoviteľ je povinný dodržiavať všetky právne a technické predpisy vzťahujúce sa na </w:t>
      </w:r>
      <w:r>
        <w:rPr>
          <w:rFonts w:asciiTheme="minorHAnsi" w:hAnsiTheme="minorHAnsi" w:cstheme="minorHAnsi"/>
        </w:rPr>
        <w:lastRenderedPageBreak/>
        <w:t>vykonávanie jeho povinností vyplývajúcich z predmetu zmluvy a vykonať predmet zmluvy v záujme objednávateľa zodpovedne, riadne a poctivo, s odbornou starostlivosťou, plniť pokyny objednávateľa v súlade s právnymi predpismi.</w:t>
      </w:r>
    </w:p>
    <w:p w:rsidR="00B2552A" w:rsidRDefault="00B2552A" w:rsidP="00B747FD">
      <w:pPr>
        <w:ind w:right="142"/>
        <w:jc w:val="both"/>
        <w:rPr>
          <w:rFonts w:asciiTheme="minorHAnsi" w:hAnsiTheme="minorHAnsi" w:cstheme="minorHAnsi"/>
          <w:b/>
        </w:rPr>
      </w:pPr>
    </w:p>
    <w:p w:rsidR="00DC697D" w:rsidRDefault="00DC697D" w:rsidP="00DC697D">
      <w:pPr>
        <w:widowControl w:val="0"/>
        <w:tabs>
          <w:tab w:val="left" w:pos="426"/>
          <w:tab w:val="left" w:pos="7088"/>
        </w:tabs>
        <w:jc w:val="center"/>
        <w:rPr>
          <w:rFonts w:asciiTheme="minorHAnsi" w:hAnsiTheme="minorHAnsi" w:cstheme="minorHAnsi"/>
          <w:b/>
          <w:lang w:eastAsia="cs-CZ"/>
        </w:rPr>
      </w:pPr>
      <w:r>
        <w:rPr>
          <w:rFonts w:asciiTheme="minorHAnsi" w:hAnsiTheme="minorHAnsi" w:cstheme="minorHAnsi"/>
          <w:b/>
          <w:lang w:eastAsia="cs-CZ"/>
        </w:rPr>
        <w:t>XI.</w:t>
      </w:r>
    </w:p>
    <w:p w:rsidR="00DC697D" w:rsidRPr="00A45E51" w:rsidRDefault="00DC697D" w:rsidP="00DC697D">
      <w:pPr>
        <w:widowControl w:val="0"/>
        <w:tabs>
          <w:tab w:val="left" w:pos="426"/>
          <w:tab w:val="left" w:pos="7088"/>
        </w:tabs>
        <w:jc w:val="center"/>
        <w:rPr>
          <w:rFonts w:asciiTheme="minorHAnsi" w:hAnsiTheme="minorHAnsi" w:cstheme="minorHAnsi"/>
          <w:b/>
          <w:lang w:eastAsia="cs-CZ"/>
        </w:rPr>
      </w:pPr>
      <w:r w:rsidRPr="00A45E51">
        <w:rPr>
          <w:rFonts w:asciiTheme="minorHAnsi" w:hAnsiTheme="minorHAnsi" w:cstheme="minorHAnsi"/>
          <w:b/>
          <w:lang w:eastAsia="cs-CZ"/>
        </w:rPr>
        <w:t>Banková záruka/Zmluvná zábezpeka</w:t>
      </w:r>
    </w:p>
    <w:p w:rsidR="00DC697D" w:rsidRPr="00A45E51" w:rsidRDefault="00DC697D" w:rsidP="00DC697D">
      <w:pPr>
        <w:widowControl w:val="0"/>
        <w:tabs>
          <w:tab w:val="left" w:pos="426"/>
          <w:tab w:val="left" w:pos="7088"/>
        </w:tabs>
        <w:jc w:val="both"/>
        <w:rPr>
          <w:rFonts w:asciiTheme="minorHAnsi" w:hAnsiTheme="minorHAnsi" w:cstheme="minorHAnsi"/>
          <w:lang w:eastAsia="cs-CZ"/>
        </w:rPr>
      </w:pPr>
    </w:p>
    <w:p w:rsidR="00907B3E" w:rsidRPr="00A45E51" w:rsidRDefault="00907B3E" w:rsidP="00890D96">
      <w:pPr>
        <w:pStyle w:val="Odsekzoznamu"/>
        <w:numPr>
          <w:ilvl w:val="0"/>
          <w:numId w:val="45"/>
        </w:numPr>
        <w:spacing w:before="120"/>
        <w:ind w:left="426" w:hanging="426"/>
        <w:jc w:val="both"/>
        <w:rPr>
          <w:rFonts w:asciiTheme="minorHAnsi" w:hAnsiTheme="minorHAnsi" w:cstheme="minorHAnsi"/>
        </w:rPr>
      </w:pPr>
      <w:r w:rsidRPr="00A45E51">
        <w:rPr>
          <w:rFonts w:asciiTheme="minorHAnsi" w:hAnsiTheme="minorHAnsi" w:cstheme="minorHAnsi"/>
        </w:rPr>
        <w:t xml:space="preserve">Zhotoviteľ je povinný najneskôr ku dňu uzatvorenia (podpisu) zmluvy odovzdať objednávateľovi „Bankovú záruku za riadne vykonanie Diela“ na zabezpečenie riadneho plnenia/splnenia Diela, a to pre prípad, že dodávateľ nebude plniť svoje povinnosti podľa tejto zmluvy a objednávateľovi voči nemu vznikne nárok a/alebo pohľadávka (ďalej v tomto bode len „banková záruka“). Banková záruka bude dodávateľom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10% z ceny Diela s DPH, ak nárok na jej vyplatenie vznikol v súvislosti s realizáciou Diela v období od okamihu prevzatia Staveniska zhotoviteľom až do odovzdania Staveniska objednávateľovi. Objednávateľ je oprávnený použiť bankovú záruku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bankovej záruky alebo jej časti objednávateľom, bude dodávateľ bez zbytočného odkladu povinný doplniť bankovú záruku do plnej výšky, </w:t>
      </w:r>
      <w:proofErr w:type="spellStart"/>
      <w:r w:rsidRPr="00A45E51">
        <w:rPr>
          <w:rFonts w:asciiTheme="minorHAnsi" w:hAnsiTheme="minorHAnsi" w:cstheme="minorHAnsi"/>
        </w:rPr>
        <w:t>t.j</w:t>
      </w:r>
      <w:proofErr w:type="spellEnd"/>
      <w:r w:rsidRPr="00A45E51">
        <w:rPr>
          <w:rFonts w:asciiTheme="minorHAnsi" w:hAnsiTheme="minorHAnsi" w:cstheme="minorHAnsi"/>
        </w:rPr>
        <w:t xml:space="preserve">. 10 % z ceny Diela s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w:t>
      </w:r>
    </w:p>
    <w:p w:rsidR="00907B3E" w:rsidRPr="00A45E51" w:rsidRDefault="00907B3E" w:rsidP="00890D96">
      <w:pPr>
        <w:pStyle w:val="Odsekzoznamu"/>
        <w:widowControl w:val="0"/>
        <w:ind w:left="426" w:hanging="426"/>
        <w:jc w:val="both"/>
        <w:rPr>
          <w:rFonts w:ascii="Cambria" w:hAnsi="Cambria" w:cstheme="minorHAnsi"/>
          <w:sz w:val="20"/>
          <w:szCs w:val="20"/>
        </w:rPr>
      </w:pPr>
    </w:p>
    <w:p w:rsidR="00907B3E" w:rsidRPr="00A45E51" w:rsidRDefault="00907B3E" w:rsidP="00890D96">
      <w:pPr>
        <w:pStyle w:val="Bezriadkovania"/>
        <w:ind w:left="426" w:hanging="426"/>
        <w:rPr>
          <w:rFonts w:asciiTheme="minorHAnsi" w:hAnsiTheme="minorHAnsi" w:cstheme="minorHAnsi"/>
          <w:color w:val="auto"/>
        </w:rPr>
      </w:pPr>
      <w:r w:rsidRPr="00A45E51">
        <w:rPr>
          <w:rFonts w:asciiTheme="minorHAnsi" w:hAnsiTheme="minorHAnsi" w:cstheme="minorHAnsi"/>
          <w:color w:val="auto"/>
        </w:rPr>
        <w:t xml:space="preserve">Alternatíva.: </w:t>
      </w:r>
    </w:p>
    <w:p w:rsidR="00907B3E" w:rsidRPr="004A1780" w:rsidRDefault="00907B3E" w:rsidP="00A45E51">
      <w:pPr>
        <w:pStyle w:val="Odsekzoznamu"/>
        <w:numPr>
          <w:ilvl w:val="0"/>
          <w:numId w:val="45"/>
        </w:numPr>
        <w:spacing w:before="120"/>
        <w:jc w:val="both"/>
        <w:rPr>
          <w:rFonts w:asciiTheme="minorHAnsi" w:hAnsiTheme="minorHAnsi" w:cstheme="minorHAnsi"/>
        </w:rPr>
      </w:pPr>
      <w:r w:rsidRPr="00A45E51">
        <w:rPr>
          <w:rFonts w:asciiTheme="minorHAnsi" w:hAnsiTheme="minorHAnsi" w:cstheme="minorHAnsi"/>
        </w:rPr>
        <w:t xml:space="preserve">Zhotoviteľ je povinný najneskôr ku dňu uzatvorenia (podpisu) zmluvy zložiť bezhotovostným vkladom na bankový účet objednávateľa zábezpeku vo výške 10% z ceny Diela s DPH a to pre prípad, že dodávateľ nebude plniť svoje povinnosti podľa tejto zmluvy a objednávateľovi vznikne voči nemu nárok a/alebo pohľadávka (ďalej len „výkonová zábezpeka“). Objednávateľ je oprávnený použiť výkonovú zábezpeku alebo jej časť v prípade, ak dodávateľ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V prípade využitia </w:t>
      </w:r>
      <w:r w:rsidRPr="00A45E51">
        <w:rPr>
          <w:rFonts w:asciiTheme="minorHAnsi" w:hAnsiTheme="minorHAnsi" w:cstheme="minorHAnsi"/>
        </w:rPr>
        <w:lastRenderedPageBreak/>
        <w:t xml:space="preserve">výkonovej zábezpeky </w:t>
      </w:r>
      <w:r w:rsidRPr="004A1780">
        <w:rPr>
          <w:rFonts w:asciiTheme="minorHAnsi" w:hAnsiTheme="minorHAnsi" w:cstheme="minorHAnsi"/>
        </w:rPr>
        <w:t xml:space="preserve">alebo jej časti objednávateľom, bude dodávateľ bez zbytočného odkladu povinný doplniť ju do plnej výšky, t. j. 10 % z ceny Diela s DPH, a to najneskôr do 15 dní od doručenia výzvy objednávateľa na jej doplnenie. V prípade riadneho ukončenia zmluvy sa výkonová zábezpeka v sume, v akej nebola použitá na krytie peňažných záväzkov objednávateľa voči dodávateľovi v zmysle tohto bodu  </w:t>
      </w:r>
      <w:r w:rsidRPr="004A1780">
        <w:rPr>
          <w:rFonts w:asciiTheme="minorHAnsi" w:hAnsiTheme="minorHAnsi" w:cstheme="minorHAnsi"/>
          <w:b/>
        </w:rPr>
        <w:t xml:space="preserve">vráti </w:t>
      </w:r>
      <w:r w:rsidRPr="004A1780">
        <w:rPr>
          <w:rFonts w:asciiTheme="minorHAnsi" w:hAnsiTheme="minorHAnsi" w:cstheme="minorHAnsi"/>
        </w:rPr>
        <w:t xml:space="preserve">dodávateľovi </w:t>
      </w:r>
      <w:r w:rsidRPr="004A1780">
        <w:rPr>
          <w:rFonts w:asciiTheme="minorHAnsi" w:hAnsiTheme="minorHAnsi" w:cstheme="minorHAnsi"/>
          <w:b/>
        </w:rPr>
        <w:t>do 30 dní po odovzdaní a prevzatí ukončeného Diela</w:t>
      </w:r>
      <w:r w:rsidRPr="004A1780">
        <w:rPr>
          <w:rFonts w:asciiTheme="minorHAnsi" w:hAnsiTheme="minorHAnsi" w:cstheme="minorHAnsi"/>
        </w:rPr>
        <w:t xml:space="preserve"> a predložení čestného prehlásenia dodávateľa, že všetky jeho splatné peňažné záväzky voči všetkým jeho subdodávateľom sú uhradené v plnom rozsahu.</w:t>
      </w:r>
    </w:p>
    <w:p w:rsidR="00907B3E" w:rsidRPr="004A1780" w:rsidRDefault="00907B3E" w:rsidP="00890D96">
      <w:pPr>
        <w:widowControl w:val="0"/>
        <w:ind w:left="426" w:hanging="426"/>
        <w:jc w:val="both"/>
        <w:rPr>
          <w:rFonts w:asciiTheme="minorHAnsi" w:hAnsiTheme="minorHAnsi" w:cstheme="minorHAnsi"/>
        </w:rPr>
      </w:pPr>
    </w:p>
    <w:p w:rsidR="00907B3E" w:rsidRPr="004A1780" w:rsidRDefault="00907B3E" w:rsidP="00890D96">
      <w:pPr>
        <w:widowControl w:val="0"/>
        <w:tabs>
          <w:tab w:val="left" w:pos="709"/>
          <w:tab w:val="left" w:pos="7088"/>
        </w:tabs>
        <w:ind w:left="426"/>
        <w:jc w:val="both"/>
        <w:rPr>
          <w:rFonts w:asciiTheme="minorHAnsi" w:hAnsiTheme="minorHAnsi" w:cstheme="minorHAnsi"/>
        </w:rPr>
      </w:pPr>
      <w:r w:rsidRPr="004A1780">
        <w:rPr>
          <w:rFonts w:asciiTheme="minorHAnsi" w:hAnsiTheme="minorHAnsi" w:cstheme="minorHAnsi"/>
        </w:rPr>
        <w:t>Pozn.: použije sa podľa toho, či zhotoviteľ predloží bankovú záruku alebo zloží finančné prostriedky na účet verejného obstarávateľa (objednávateľa).</w:t>
      </w:r>
    </w:p>
    <w:p w:rsidR="00B2552A" w:rsidRPr="004A1780" w:rsidRDefault="00B2552A" w:rsidP="00B2552A">
      <w:pPr>
        <w:ind w:right="142"/>
        <w:jc w:val="both"/>
        <w:rPr>
          <w:rFonts w:asciiTheme="minorHAnsi" w:hAnsiTheme="minorHAnsi" w:cstheme="minorHAnsi"/>
          <w:b/>
        </w:rPr>
      </w:pPr>
    </w:p>
    <w:p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r w:rsidR="00DC697D">
        <w:rPr>
          <w:rFonts w:asciiTheme="minorHAnsi" w:hAnsiTheme="minorHAnsi" w:cstheme="minorHAnsi"/>
          <w:b/>
        </w:rPr>
        <w:t>I</w:t>
      </w:r>
    </w:p>
    <w:p w:rsidR="00713566"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45973" w:rsidRPr="00C5024E" w:rsidRDefault="00745973" w:rsidP="00713566">
      <w:pPr>
        <w:ind w:right="142"/>
        <w:jc w:val="center"/>
        <w:rPr>
          <w:rFonts w:asciiTheme="minorHAnsi" w:hAnsiTheme="minorHAnsi" w:cstheme="minorHAnsi"/>
          <w:b/>
        </w:rPr>
      </w:pPr>
    </w:p>
    <w:p w:rsidR="00713566" w:rsidRPr="00C5024E" w:rsidRDefault="00713566" w:rsidP="00890D96">
      <w:pPr>
        <w:pStyle w:val="Odsekzoznamu"/>
        <w:numPr>
          <w:ilvl w:val="0"/>
          <w:numId w:val="20"/>
        </w:numPr>
        <w:spacing w:after="100" w:afterAutospacing="1"/>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w:t>
      </w:r>
      <w:bookmarkStart w:id="2" w:name="_GoBack"/>
      <w:bookmarkEnd w:id="2"/>
      <w:r w:rsidRPr="00C5024E">
        <w:rPr>
          <w:rFonts w:asciiTheme="minorHAnsi" w:hAnsiTheme="minorHAnsi" w:cstheme="minorHAnsi"/>
          <w:lang w:eastAsia="cs-CZ"/>
        </w:rPr>
        <w:t>ona č. 513/1991 Zb. Obchodného zákonníka v znení neskorších predpisov a ustanoveniami ostatných všeobecne záväzných právnych predpisov platných na území Slovenskej republiky.</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má </w:t>
      </w:r>
      <w:r w:rsidRPr="004A1780">
        <w:rPr>
          <w:rFonts w:asciiTheme="minorHAnsi" w:hAnsiTheme="minorHAnsi" w:cstheme="minorHAnsi"/>
          <w:b/>
          <w:lang w:eastAsia="cs-CZ"/>
        </w:rPr>
        <w:t>2</w:t>
      </w:r>
      <w:r w:rsidR="00890D96" w:rsidRPr="004A1780">
        <w:rPr>
          <w:rFonts w:asciiTheme="minorHAnsi" w:hAnsiTheme="minorHAnsi" w:cstheme="minorHAnsi"/>
          <w:b/>
          <w:lang w:eastAsia="cs-CZ"/>
        </w:rPr>
        <w:t>6</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6220D2"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713566" w:rsidRPr="00C5024E"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C5024E">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5C60B8" w:rsidRPr="00536E7D" w:rsidRDefault="00713566"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273077" w:rsidRPr="00536E7D" w:rsidRDefault="00B2552A"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273077" w:rsidRPr="00536E7D" w:rsidRDefault="00B2552A"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536E7D">
        <w:rPr>
          <w:rFonts w:asciiTheme="minorHAnsi" w:hAnsiTheme="minorHAnsi" w:cstheme="minorHAnsi"/>
        </w:rPr>
        <w:t>sms</w:t>
      </w:r>
      <w:proofErr w:type="spellEnd"/>
      <w:r w:rsidRPr="00536E7D">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890D96">
      <w:pPr>
        <w:pStyle w:val="Odsekzoznamu"/>
        <w:numPr>
          <w:ilvl w:val="0"/>
          <w:numId w:val="20"/>
        </w:numPr>
        <w:ind w:left="426" w:hanging="426"/>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lastRenderedPageBreak/>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Default="00BE6202" w:rsidP="00890D96">
      <w:pPr>
        <w:pStyle w:val="Odsekzoznamu"/>
        <w:numPr>
          <w:ilvl w:val="0"/>
          <w:numId w:val="20"/>
        </w:numPr>
        <w:ind w:left="426" w:hanging="426"/>
        <w:contextualSpacing w:val="0"/>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273077" w:rsidRPr="00536E7D" w:rsidRDefault="00BE6202" w:rsidP="00890D96">
      <w:pPr>
        <w:pStyle w:val="Odsekzoznamu"/>
        <w:numPr>
          <w:ilvl w:val="0"/>
          <w:numId w:val="20"/>
        </w:numPr>
        <w:ind w:left="426" w:hanging="426"/>
        <w:contextualSpacing w:val="0"/>
        <w:jc w:val="both"/>
        <w:rPr>
          <w:rFonts w:asciiTheme="minorHAnsi" w:hAnsiTheme="minorHAnsi" w:cstheme="minorHAnsi"/>
          <w:lang w:eastAsia="cs-CZ"/>
        </w:rPr>
      </w:pPr>
      <w:r w:rsidRPr="00536E7D">
        <w:rPr>
          <w:rFonts w:asciiTheme="minorHAnsi" w:hAnsiTheme="minorHAnsi" w:cstheme="minorHAnsi"/>
        </w:rPr>
        <w:t>Zmluvné</w:t>
      </w:r>
      <w:r w:rsidRPr="00536E7D">
        <w:rPr>
          <w:rFonts w:asciiTheme="minorHAnsi" w:hAnsiTheme="minorHAnsi" w:cstheme="minorHAnsi"/>
          <w:lang w:eastAsia="cs-CZ"/>
        </w:rPr>
        <w:t xml:space="preserve">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383033" w:rsidRPr="00890D96" w:rsidRDefault="00713566" w:rsidP="00AB2742">
      <w:pPr>
        <w:pStyle w:val="Odsekzoznamu"/>
        <w:numPr>
          <w:ilvl w:val="0"/>
          <w:numId w:val="20"/>
        </w:numPr>
        <w:ind w:left="426" w:hanging="426"/>
        <w:contextualSpacing w:val="0"/>
        <w:jc w:val="both"/>
        <w:rPr>
          <w:rFonts w:asciiTheme="minorHAnsi" w:hAnsiTheme="minorHAnsi" w:cstheme="minorHAnsi"/>
          <w:lang w:eastAsia="cs-CZ"/>
        </w:rPr>
      </w:pPr>
      <w:r w:rsidRPr="00890D96">
        <w:rPr>
          <w:rFonts w:asciiTheme="minorHAnsi" w:hAnsiTheme="minorHAnsi" w:cstheme="minorHAnsi"/>
          <w:b/>
        </w:rPr>
        <w:t>Neoddeliteľnou</w:t>
      </w:r>
      <w:r w:rsidRPr="00890D96">
        <w:rPr>
          <w:rFonts w:ascii="Calibri" w:hAnsi="Calibri" w:cs="Calibri"/>
          <w:b/>
          <w:lang w:eastAsia="cs-CZ"/>
        </w:rPr>
        <w:t xml:space="preserve"> súčasťou tejto Zmluvy </w:t>
      </w:r>
      <w:r w:rsidR="00907B3E" w:rsidRPr="00890D96">
        <w:rPr>
          <w:rFonts w:ascii="Calibri" w:hAnsi="Calibri" w:cs="Calibri"/>
          <w:b/>
          <w:lang w:eastAsia="cs-CZ"/>
        </w:rPr>
        <w:t>je</w:t>
      </w:r>
      <w:r w:rsidRPr="00890D96">
        <w:rPr>
          <w:rFonts w:ascii="Calibri" w:hAnsi="Calibri" w:cs="Calibri"/>
          <w:b/>
          <w:lang w:eastAsia="cs-CZ"/>
        </w:rPr>
        <w:t xml:space="preserve">: </w:t>
      </w: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AF3140">
        <w:rPr>
          <w:rFonts w:asciiTheme="minorHAnsi" w:hAnsiTheme="minorHAnsi" w:cstheme="minorHAnsi"/>
        </w:rPr>
        <w:t xml:space="preserve">Ocenený </w:t>
      </w:r>
      <w:r w:rsidR="00713566" w:rsidRPr="006220D2">
        <w:rPr>
          <w:rFonts w:asciiTheme="minorHAnsi" w:hAnsiTheme="minorHAnsi" w:cstheme="minorHAnsi"/>
        </w:rPr>
        <w:t xml:space="preserve">Výkazy výmer zhotoviteľa ako uchádzača vo verejnom </w:t>
      </w:r>
    </w:p>
    <w:p w:rsidR="002D78E4" w:rsidRPr="001B1396" w:rsidRDefault="00713566" w:rsidP="001B1396">
      <w:pPr>
        <w:pStyle w:val="Odsekzoznamu"/>
        <w:ind w:left="2136" w:firstLine="696"/>
        <w:rPr>
          <w:rFonts w:asciiTheme="minorHAnsi" w:hAnsiTheme="minorHAnsi" w:cstheme="minorHAnsi"/>
        </w:rPr>
      </w:pPr>
      <w:r w:rsidRPr="006220D2">
        <w:rPr>
          <w:rFonts w:asciiTheme="minorHAnsi" w:hAnsiTheme="minorHAnsi" w:cstheme="minorHAnsi"/>
        </w:rPr>
        <w:t xml:space="preserve">obstarávaní </w:t>
      </w:r>
    </w:p>
    <w:p w:rsidR="00713566" w:rsidRPr="006220D2" w:rsidRDefault="00713566" w:rsidP="00713566">
      <w:pPr>
        <w:contextualSpacing/>
        <w:rPr>
          <w:rFonts w:asciiTheme="minorHAnsi" w:hAnsiTheme="minorHAnsi" w:cstheme="minorHAnsi"/>
          <w:b/>
          <w:lang w:eastAsia="cs-CZ"/>
        </w:rPr>
      </w:pPr>
    </w:p>
    <w:p w:rsidR="00713566" w:rsidRPr="00890D96" w:rsidRDefault="00713566" w:rsidP="00890D96">
      <w:pPr>
        <w:pStyle w:val="Odsekzoznamu"/>
        <w:numPr>
          <w:ilvl w:val="0"/>
          <w:numId w:val="20"/>
        </w:numPr>
        <w:ind w:left="426" w:hanging="426"/>
        <w:contextualSpacing w:val="0"/>
        <w:jc w:val="both"/>
        <w:rPr>
          <w:rFonts w:asciiTheme="minorHAnsi" w:hAnsiTheme="minorHAnsi" w:cstheme="minorHAnsi"/>
          <w:b/>
          <w:lang w:eastAsia="cs-CZ"/>
        </w:rPr>
      </w:pPr>
      <w:r w:rsidRPr="00890D96">
        <w:rPr>
          <w:rFonts w:asciiTheme="minorHAnsi" w:hAnsiTheme="minorHAnsi" w:cstheme="minorHAnsi"/>
          <w:b/>
        </w:rPr>
        <w:t>Príloh</w:t>
      </w:r>
      <w:r w:rsidR="00907B3E" w:rsidRPr="00890D96">
        <w:rPr>
          <w:rFonts w:asciiTheme="minorHAnsi" w:hAnsiTheme="minorHAnsi" w:cstheme="minorHAnsi"/>
          <w:b/>
        </w:rPr>
        <w:t>y tejto zmluvy sú</w:t>
      </w:r>
      <w:r w:rsidRPr="00890D96">
        <w:rPr>
          <w:rFonts w:asciiTheme="minorHAnsi" w:hAnsiTheme="minorHAnsi" w:cstheme="minorHAnsi"/>
          <w:b/>
        </w:rPr>
        <w:t xml:space="preserve">: </w:t>
      </w:r>
    </w:p>
    <w:p w:rsidR="001B1396" w:rsidRPr="006220D2" w:rsidRDefault="001B1396" w:rsidP="001B1396">
      <w:pPr>
        <w:pStyle w:val="Odsekzoznamu"/>
        <w:ind w:left="2832" w:hanging="2112"/>
        <w:contextualSpacing w:val="0"/>
        <w:jc w:val="both"/>
        <w:rPr>
          <w:rFonts w:asciiTheme="minorHAnsi" w:hAnsiTheme="minorHAnsi" w:cstheme="minorHAnsi"/>
          <w:b/>
          <w:lang w:eastAsia="cs-CZ"/>
        </w:rPr>
      </w:pPr>
      <w:r>
        <w:rPr>
          <w:rFonts w:asciiTheme="minorHAnsi" w:hAnsiTheme="minorHAnsi" w:cstheme="minorHAnsi"/>
        </w:rPr>
        <w:t xml:space="preserve">Príloha č. 2: </w:t>
      </w:r>
      <w:r>
        <w:rPr>
          <w:rFonts w:asciiTheme="minorHAnsi" w:hAnsiTheme="minorHAnsi" w:cstheme="minorHAnsi"/>
        </w:rPr>
        <w:tab/>
        <w:t xml:space="preserve">Projektová dokumentácia </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Príloha č. 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Príloha č. 4</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Default="001043EB" w:rsidP="001043EB">
      <w:pPr>
        <w:pStyle w:val="Odsekzoznamu"/>
        <w:rPr>
          <w:rFonts w:asciiTheme="minorHAnsi" w:hAnsiTheme="minorHAnsi" w:cstheme="minorHAnsi"/>
        </w:rPr>
      </w:pPr>
      <w:r>
        <w:rPr>
          <w:rFonts w:asciiTheme="minorHAnsi" w:hAnsiTheme="minorHAnsi" w:cstheme="minorHAnsi"/>
        </w:rPr>
        <w:t>Príloha č. 5:</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Potvrdenie o vystavení bankovej záruky  </w:t>
      </w:r>
    </w:p>
    <w:p w:rsidR="00713566" w:rsidRPr="00C95F52" w:rsidRDefault="00DC697D" w:rsidP="00C95F52">
      <w:pPr>
        <w:pStyle w:val="Odsekzoznamu"/>
        <w:ind w:left="2832" w:hanging="2112"/>
        <w:rPr>
          <w:rFonts w:asciiTheme="minorHAnsi" w:hAnsiTheme="minorHAnsi" w:cstheme="minorHAnsi"/>
        </w:rPr>
      </w:pPr>
      <w:r>
        <w:rPr>
          <w:rFonts w:asciiTheme="minorHAnsi" w:hAnsiTheme="minorHAnsi" w:cstheme="minorHAnsi"/>
        </w:rPr>
        <w:t>Príloha č. 6:</w:t>
      </w:r>
      <w:r>
        <w:rPr>
          <w:rFonts w:asciiTheme="minorHAnsi" w:hAnsiTheme="minorHAnsi" w:cstheme="minorHAnsi"/>
        </w:rPr>
        <w:tab/>
      </w:r>
      <w:r w:rsidR="00D109FD">
        <w:rPr>
          <w:rFonts w:asciiTheme="minorHAnsi" w:hAnsiTheme="minorHAnsi" w:cstheme="minorHAnsi"/>
        </w:rPr>
        <w:t>Zoznam subdodávateľov</w:t>
      </w:r>
      <w:r>
        <w:rPr>
          <w:rFonts w:asciiTheme="minorHAnsi" w:hAnsiTheme="minorHAnsi" w:cstheme="minorHAnsi"/>
        </w:rPr>
        <w:t>/Čestné prehlásenie , že dodávateľ nevyužije žiadnych subdodávateľov</w:t>
      </w:r>
    </w:p>
    <w:p w:rsidR="00BE6202" w:rsidRPr="0010422B" w:rsidRDefault="00BE6202" w:rsidP="00713566">
      <w:pPr>
        <w:pStyle w:val="Odsekzoznamu"/>
        <w:jc w:val="both"/>
        <w:rPr>
          <w:rFonts w:asciiTheme="minorHAnsi" w:hAnsiTheme="minorHAnsi" w:cstheme="minorHAnsi"/>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C5024E">
        <w:rPr>
          <w:rFonts w:asciiTheme="minorHAnsi" w:hAnsiTheme="minorHAnsi" w:cstheme="minorHAnsi"/>
        </w:rPr>
        <w:t>………………………….......................</w:t>
      </w:r>
      <w:r w:rsidR="00C95F52">
        <w:rPr>
          <w:rFonts w:asciiTheme="minorHAnsi" w:hAnsiTheme="minorHAnsi" w:cstheme="minorHAnsi"/>
        </w:rPr>
        <w:t>..</w:t>
      </w:r>
    </w:p>
    <w:p w:rsidR="00C13F29" w:rsidRPr="00C95F52" w:rsidRDefault="00713566" w:rsidP="00C95F52">
      <w:pPr>
        <w:rPr>
          <w:rFonts w:asciiTheme="minorHAnsi" w:hAnsiTheme="minorHAnsi" w:cstheme="minorHAnsi"/>
        </w:rPr>
      </w:pPr>
      <w:r w:rsidRPr="005A0316">
        <w:rPr>
          <w:rFonts w:asciiTheme="minorHAnsi" w:hAnsiTheme="minorHAnsi" w:cstheme="minorHAnsi"/>
        </w:rPr>
        <w:t xml:space="preserve">                        </w:t>
      </w:r>
      <w:r w:rsidR="005A0316">
        <w:rPr>
          <w:rFonts w:asciiTheme="minorHAnsi" w:hAnsiTheme="minorHAnsi" w:cstheme="minorHAnsi"/>
        </w:rPr>
        <w:t>Riaditeľ školy</w:t>
      </w:r>
      <w:r w:rsidRPr="005A0316">
        <w:rPr>
          <w:rFonts w:asciiTheme="minorHAnsi" w:hAnsiTheme="minorHAnsi" w:cstheme="minorHAnsi"/>
        </w:rPr>
        <w:t xml:space="preserve">         </w:t>
      </w:r>
      <w:r w:rsidR="005A0316">
        <w:rPr>
          <w:rFonts w:asciiTheme="minorHAnsi" w:hAnsiTheme="minorHAnsi" w:cstheme="minorHAnsi"/>
        </w:rPr>
        <w:t xml:space="preserve">              </w:t>
      </w:r>
      <w:r w:rsidR="005A0316">
        <w:rPr>
          <w:rFonts w:asciiTheme="minorHAnsi" w:hAnsiTheme="minorHAnsi" w:cstheme="minorHAnsi"/>
        </w:rPr>
        <w:tab/>
      </w:r>
      <w:r w:rsidR="00C95F52">
        <w:rPr>
          <w:rFonts w:asciiTheme="minorHAnsi" w:hAnsiTheme="minorHAnsi" w:cstheme="minorHAnsi"/>
        </w:rPr>
        <w:tab/>
      </w:r>
      <w:r w:rsidR="00C95F52">
        <w:rPr>
          <w:rFonts w:asciiTheme="minorHAnsi" w:hAnsiTheme="minorHAnsi" w:cstheme="minorHAnsi"/>
        </w:rPr>
        <w:tab/>
      </w:r>
      <w:r w:rsidRPr="005A0316">
        <w:rPr>
          <w:rFonts w:asciiTheme="minorHAnsi" w:hAnsiTheme="minorHAnsi" w:cstheme="minorHAnsi"/>
        </w:rPr>
        <w:t xml:space="preserve">(štatutárny zástupca zhotoviteľa) </w:t>
      </w:r>
    </w:p>
    <w:sectPr w:rsidR="00C13F29" w:rsidRPr="00C95F52" w:rsidSect="006978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38" w:rsidRDefault="007F4E38" w:rsidP="00F64B8B">
      <w:r>
        <w:separator/>
      </w:r>
    </w:p>
  </w:endnote>
  <w:endnote w:type="continuationSeparator" w:id="0">
    <w:p w:rsidR="007F4E38" w:rsidRDefault="007F4E38"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38" w:rsidRDefault="007F4E38" w:rsidP="00F64B8B">
      <w:r>
        <w:separator/>
      </w:r>
    </w:p>
  </w:footnote>
  <w:footnote w:type="continuationSeparator" w:id="0">
    <w:p w:rsidR="007F4E38" w:rsidRDefault="007F4E38"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46065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4A1780">
                                <w:rPr>
                                  <w:noProof/>
                                </w:rPr>
                                <w:t>25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4A1780">
                          <w:rPr>
                            <w:noProof/>
                          </w:rPr>
                          <w:t>25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05A2319"/>
    <w:multiLevelType w:val="hybridMultilevel"/>
    <w:tmpl w:val="CB8C3494"/>
    <w:lvl w:ilvl="0" w:tplc="7FD8E2A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38"/>
  </w:num>
  <w:num w:numId="3">
    <w:abstractNumId w:val="18"/>
  </w:num>
  <w:num w:numId="4">
    <w:abstractNumId w:val="4"/>
  </w:num>
  <w:num w:numId="5">
    <w:abstractNumId w:val="22"/>
  </w:num>
  <w:num w:numId="6">
    <w:abstractNumId w:val="23"/>
  </w:num>
  <w:num w:numId="7">
    <w:abstractNumId w:val="40"/>
  </w:num>
  <w:num w:numId="8">
    <w:abstractNumId w:val="37"/>
  </w:num>
  <w:num w:numId="9">
    <w:abstractNumId w:val="27"/>
  </w:num>
  <w:num w:numId="10">
    <w:abstractNumId w:val="26"/>
  </w:num>
  <w:num w:numId="11">
    <w:abstractNumId w:val="13"/>
  </w:num>
  <w:num w:numId="12">
    <w:abstractNumId w:val="35"/>
  </w:num>
  <w:num w:numId="13">
    <w:abstractNumId w:val="5"/>
  </w:num>
  <w:num w:numId="14">
    <w:abstractNumId w:val="31"/>
  </w:num>
  <w:num w:numId="15">
    <w:abstractNumId w:val="28"/>
  </w:num>
  <w:num w:numId="16">
    <w:abstractNumId w:val="20"/>
  </w:num>
  <w:num w:numId="17">
    <w:abstractNumId w:val="16"/>
  </w:num>
  <w:num w:numId="18">
    <w:abstractNumId w:val="10"/>
  </w:num>
  <w:num w:numId="19">
    <w:abstractNumId w:val="2"/>
  </w:num>
  <w:num w:numId="20">
    <w:abstractNumId w:val="33"/>
  </w:num>
  <w:num w:numId="21">
    <w:abstractNumId w:val="3"/>
  </w:num>
  <w:num w:numId="22">
    <w:abstractNumId w:val="7"/>
  </w:num>
  <w:num w:numId="23">
    <w:abstractNumId w:val="14"/>
  </w:num>
  <w:num w:numId="24">
    <w:abstractNumId w:val="8"/>
  </w:num>
  <w:num w:numId="25">
    <w:abstractNumId w:val="30"/>
  </w:num>
  <w:num w:numId="26">
    <w:abstractNumId w:val="17"/>
  </w:num>
  <w:num w:numId="27">
    <w:abstractNumId w:val="24"/>
  </w:num>
  <w:num w:numId="28">
    <w:abstractNumId w:val="9"/>
  </w:num>
  <w:num w:numId="29">
    <w:abstractNumId w:val="6"/>
  </w:num>
  <w:num w:numId="30">
    <w:abstractNumId w:val="39"/>
  </w:num>
  <w:num w:numId="31">
    <w:abstractNumId w:val="29"/>
  </w:num>
  <w:num w:numId="32">
    <w:abstractNumId w:val="15"/>
  </w:num>
  <w:num w:numId="33">
    <w:abstractNumId w:val="36"/>
  </w:num>
  <w:num w:numId="34">
    <w:abstractNumId w:val="11"/>
  </w:num>
  <w:num w:numId="35">
    <w:abstractNumId w:val="1"/>
  </w:num>
  <w:num w:numId="36">
    <w:abstractNumId w:val="19"/>
  </w:num>
  <w:num w:numId="37">
    <w:abstractNumId w:val="2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19"/>
  </w:num>
  <w:num w:numId="44">
    <w:abstractNumId w:val="0"/>
  </w:num>
  <w:num w:numId="4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3713F"/>
    <w:rsid w:val="00047EF9"/>
    <w:rsid w:val="00056CF5"/>
    <w:rsid w:val="000639C8"/>
    <w:rsid w:val="00092A2A"/>
    <w:rsid w:val="000B163F"/>
    <w:rsid w:val="000E7326"/>
    <w:rsid w:val="000F3C65"/>
    <w:rsid w:val="00104026"/>
    <w:rsid w:val="0010422B"/>
    <w:rsid w:val="001043EB"/>
    <w:rsid w:val="00106E6E"/>
    <w:rsid w:val="001243D4"/>
    <w:rsid w:val="0013137A"/>
    <w:rsid w:val="00172655"/>
    <w:rsid w:val="001934E5"/>
    <w:rsid w:val="0019772D"/>
    <w:rsid w:val="001B1396"/>
    <w:rsid w:val="001E7EAD"/>
    <w:rsid w:val="001F1FD1"/>
    <w:rsid w:val="001F6F1B"/>
    <w:rsid w:val="002015AE"/>
    <w:rsid w:val="002137F7"/>
    <w:rsid w:val="002317ED"/>
    <w:rsid w:val="002421AA"/>
    <w:rsid w:val="002552E3"/>
    <w:rsid w:val="00271B3E"/>
    <w:rsid w:val="00273077"/>
    <w:rsid w:val="00274CD0"/>
    <w:rsid w:val="002A54B3"/>
    <w:rsid w:val="002A66DF"/>
    <w:rsid w:val="002C254D"/>
    <w:rsid w:val="002C3EE6"/>
    <w:rsid w:val="002D4CDC"/>
    <w:rsid w:val="002D78E4"/>
    <w:rsid w:val="002E481C"/>
    <w:rsid w:val="00311DCB"/>
    <w:rsid w:val="00325E2E"/>
    <w:rsid w:val="00333C62"/>
    <w:rsid w:val="00340BD9"/>
    <w:rsid w:val="0034635E"/>
    <w:rsid w:val="00351526"/>
    <w:rsid w:val="00356DB7"/>
    <w:rsid w:val="003701AE"/>
    <w:rsid w:val="00383033"/>
    <w:rsid w:val="00397C13"/>
    <w:rsid w:val="003D0DF7"/>
    <w:rsid w:val="003E3C62"/>
    <w:rsid w:val="00460653"/>
    <w:rsid w:val="004705CA"/>
    <w:rsid w:val="00477B75"/>
    <w:rsid w:val="004A0056"/>
    <w:rsid w:val="004A1780"/>
    <w:rsid w:val="004B1761"/>
    <w:rsid w:val="004F0F38"/>
    <w:rsid w:val="004F56C9"/>
    <w:rsid w:val="004F639F"/>
    <w:rsid w:val="0050412F"/>
    <w:rsid w:val="005252CF"/>
    <w:rsid w:val="00526310"/>
    <w:rsid w:val="00536E7D"/>
    <w:rsid w:val="005508B7"/>
    <w:rsid w:val="00552D69"/>
    <w:rsid w:val="00574251"/>
    <w:rsid w:val="00574A18"/>
    <w:rsid w:val="00580336"/>
    <w:rsid w:val="00594A69"/>
    <w:rsid w:val="005A0316"/>
    <w:rsid w:val="005B0AED"/>
    <w:rsid w:val="005C60B8"/>
    <w:rsid w:val="005C687E"/>
    <w:rsid w:val="005E024D"/>
    <w:rsid w:val="005F16E6"/>
    <w:rsid w:val="005F372A"/>
    <w:rsid w:val="006045D8"/>
    <w:rsid w:val="0060798F"/>
    <w:rsid w:val="0061126F"/>
    <w:rsid w:val="006546F4"/>
    <w:rsid w:val="00664E7A"/>
    <w:rsid w:val="006978C4"/>
    <w:rsid w:val="006B06C0"/>
    <w:rsid w:val="006D2407"/>
    <w:rsid w:val="006F57A5"/>
    <w:rsid w:val="00713566"/>
    <w:rsid w:val="007318C5"/>
    <w:rsid w:val="00745973"/>
    <w:rsid w:val="00770C6D"/>
    <w:rsid w:val="00786FCE"/>
    <w:rsid w:val="00793EFA"/>
    <w:rsid w:val="007F4E38"/>
    <w:rsid w:val="007F5B02"/>
    <w:rsid w:val="007F6647"/>
    <w:rsid w:val="007F7EC5"/>
    <w:rsid w:val="008073C5"/>
    <w:rsid w:val="008146FC"/>
    <w:rsid w:val="008225AA"/>
    <w:rsid w:val="008308E1"/>
    <w:rsid w:val="00842D35"/>
    <w:rsid w:val="00866F5F"/>
    <w:rsid w:val="00870CBA"/>
    <w:rsid w:val="00873A51"/>
    <w:rsid w:val="008830BD"/>
    <w:rsid w:val="00890D96"/>
    <w:rsid w:val="008A0452"/>
    <w:rsid w:val="008B7AFF"/>
    <w:rsid w:val="008D1446"/>
    <w:rsid w:val="008F2D24"/>
    <w:rsid w:val="008F3351"/>
    <w:rsid w:val="008F56B8"/>
    <w:rsid w:val="009079B3"/>
    <w:rsid w:val="00907B3E"/>
    <w:rsid w:val="00921448"/>
    <w:rsid w:val="00961BF1"/>
    <w:rsid w:val="009671DF"/>
    <w:rsid w:val="00983286"/>
    <w:rsid w:val="00984B8A"/>
    <w:rsid w:val="0098568B"/>
    <w:rsid w:val="00997E1D"/>
    <w:rsid w:val="009B2518"/>
    <w:rsid w:val="009B7D38"/>
    <w:rsid w:val="009F0FCE"/>
    <w:rsid w:val="009F414C"/>
    <w:rsid w:val="00A45E51"/>
    <w:rsid w:val="00A53D0E"/>
    <w:rsid w:val="00A724A8"/>
    <w:rsid w:val="00A82A33"/>
    <w:rsid w:val="00A84897"/>
    <w:rsid w:val="00A86DE1"/>
    <w:rsid w:val="00AC1D9A"/>
    <w:rsid w:val="00AC5718"/>
    <w:rsid w:val="00AF2E80"/>
    <w:rsid w:val="00AF3140"/>
    <w:rsid w:val="00B016CB"/>
    <w:rsid w:val="00B147B7"/>
    <w:rsid w:val="00B178C3"/>
    <w:rsid w:val="00B214A8"/>
    <w:rsid w:val="00B2552A"/>
    <w:rsid w:val="00B64576"/>
    <w:rsid w:val="00B663C5"/>
    <w:rsid w:val="00B747FD"/>
    <w:rsid w:val="00B83BBE"/>
    <w:rsid w:val="00B84CEC"/>
    <w:rsid w:val="00BB055F"/>
    <w:rsid w:val="00BB3564"/>
    <w:rsid w:val="00BD0D2E"/>
    <w:rsid w:val="00BD2CD3"/>
    <w:rsid w:val="00BE6202"/>
    <w:rsid w:val="00BF1E0B"/>
    <w:rsid w:val="00BF30BA"/>
    <w:rsid w:val="00C04612"/>
    <w:rsid w:val="00C05B76"/>
    <w:rsid w:val="00C0729B"/>
    <w:rsid w:val="00C10EDC"/>
    <w:rsid w:val="00C13F29"/>
    <w:rsid w:val="00C173BC"/>
    <w:rsid w:val="00C303FC"/>
    <w:rsid w:val="00C40B7E"/>
    <w:rsid w:val="00C6212B"/>
    <w:rsid w:val="00C90875"/>
    <w:rsid w:val="00C92DD6"/>
    <w:rsid w:val="00C95F52"/>
    <w:rsid w:val="00C96DA2"/>
    <w:rsid w:val="00CA33E3"/>
    <w:rsid w:val="00CB504B"/>
    <w:rsid w:val="00CE0E5F"/>
    <w:rsid w:val="00D07BB0"/>
    <w:rsid w:val="00D109FD"/>
    <w:rsid w:val="00D17633"/>
    <w:rsid w:val="00D20E52"/>
    <w:rsid w:val="00D30F12"/>
    <w:rsid w:val="00D3663A"/>
    <w:rsid w:val="00D42AB8"/>
    <w:rsid w:val="00D73D0C"/>
    <w:rsid w:val="00D76480"/>
    <w:rsid w:val="00D770E8"/>
    <w:rsid w:val="00D83EF5"/>
    <w:rsid w:val="00DC697D"/>
    <w:rsid w:val="00DF1356"/>
    <w:rsid w:val="00DF14ED"/>
    <w:rsid w:val="00E01F57"/>
    <w:rsid w:val="00E66A5F"/>
    <w:rsid w:val="00E66EEC"/>
    <w:rsid w:val="00E73678"/>
    <w:rsid w:val="00E755C7"/>
    <w:rsid w:val="00E91B31"/>
    <w:rsid w:val="00EA0C2B"/>
    <w:rsid w:val="00EB724E"/>
    <w:rsid w:val="00ED0323"/>
    <w:rsid w:val="00F06F85"/>
    <w:rsid w:val="00F124B5"/>
    <w:rsid w:val="00F223C4"/>
    <w:rsid w:val="00F30BFE"/>
    <w:rsid w:val="00F46EF0"/>
    <w:rsid w:val="00F548AE"/>
    <w:rsid w:val="00F64B8B"/>
    <w:rsid w:val="00F84AB2"/>
    <w:rsid w:val="00F93DAE"/>
    <w:rsid w:val="00FA34D7"/>
    <w:rsid w:val="00FA359D"/>
    <w:rsid w:val="00FA6C2E"/>
    <w:rsid w:val="00FB19E0"/>
    <w:rsid w:val="00FB75DC"/>
    <w:rsid w:val="00FD7A5D"/>
    <w:rsid w:val="00FE19DE"/>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List Paragraph"/>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99"/>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F124B5"/>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24B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58376048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819224261">
      <w:bodyDiv w:val="1"/>
      <w:marLeft w:val="0"/>
      <w:marRight w:val="0"/>
      <w:marTop w:val="0"/>
      <w:marBottom w:val="0"/>
      <w:divBdr>
        <w:top w:val="none" w:sz="0" w:space="0" w:color="auto"/>
        <w:left w:val="none" w:sz="0" w:space="0" w:color="auto"/>
        <w:bottom w:val="none" w:sz="0" w:space="0" w:color="auto"/>
        <w:right w:val="none" w:sz="0" w:space="0" w:color="auto"/>
      </w:divBdr>
    </w:div>
    <w:div w:id="902643383">
      <w:bodyDiv w:val="1"/>
      <w:marLeft w:val="0"/>
      <w:marRight w:val="0"/>
      <w:marTop w:val="0"/>
      <w:marBottom w:val="0"/>
      <w:divBdr>
        <w:top w:val="none" w:sz="0" w:space="0" w:color="auto"/>
        <w:left w:val="none" w:sz="0" w:space="0" w:color="auto"/>
        <w:bottom w:val="none" w:sz="0" w:space="0" w:color="auto"/>
        <w:right w:val="none" w:sz="0" w:space="0" w:color="auto"/>
      </w:divBdr>
    </w:div>
    <w:div w:id="1025205553">
      <w:bodyDiv w:val="1"/>
      <w:marLeft w:val="0"/>
      <w:marRight w:val="0"/>
      <w:marTop w:val="0"/>
      <w:marBottom w:val="0"/>
      <w:divBdr>
        <w:top w:val="none" w:sz="0" w:space="0" w:color="auto"/>
        <w:left w:val="none" w:sz="0" w:space="0" w:color="auto"/>
        <w:bottom w:val="none" w:sz="0" w:space="0" w:color="auto"/>
        <w:right w:val="none" w:sz="0" w:space="0" w:color="auto"/>
      </w:divBdr>
    </w:div>
    <w:div w:id="1509445502">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 w:id="1758672420">
      <w:bodyDiv w:val="1"/>
      <w:marLeft w:val="0"/>
      <w:marRight w:val="0"/>
      <w:marTop w:val="0"/>
      <w:marBottom w:val="0"/>
      <w:divBdr>
        <w:top w:val="none" w:sz="0" w:space="0" w:color="auto"/>
        <w:left w:val="none" w:sz="0" w:space="0" w:color="auto"/>
        <w:bottom w:val="none" w:sz="0" w:space="0" w:color="auto"/>
        <w:right w:val="none" w:sz="0" w:space="0" w:color="auto"/>
      </w:divBdr>
    </w:div>
    <w:div w:id="1836408965">
      <w:bodyDiv w:val="1"/>
      <w:marLeft w:val="0"/>
      <w:marRight w:val="0"/>
      <w:marTop w:val="0"/>
      <w:marBottom w:val="0"/>
      <w:divBdr>
        <w:top w:val="none" w:sz="0" w:space="0" w:color="auto"/>
        <w:left w:val="none" w:sz="0" w:space="0" w:color="auto"/>
        <w:bottom w:val="none" w:sz="0" w:space="0" w:color="auto"/>
        <w:right w:val="none" w:sz="0" w:space="0" w:color="auto"/>
      </w:divBdr>
    </w:div>
    <w:div w:id="19287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o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6094-2FF0-41A0-ACD6-C6C3EDE3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11712</Words>
  <Characters>66760</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32</cp:revision>
  <cp:lastPrinted>2019-02-18T12:05:00Z</cp:lastPrinted>
  <dcterms:created xsi:type="dcterms:W3CDTF">2019-02-18T12:09:00Z</dcterms:created>
  <dcterms:modified xsi:type="dcterms:W3CDTF">2019-04-03T05:51:00Z</dcterms:modified>
</cp:coreProperties>
</file>