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51" w:rsidRDefault="001D4651" w:rsidP="001D465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1D4651" w:rsidRDefault="001D4651" w:rsidP="001D4651">
      <w:pPr>
        <w:widowControl/>
        <w:shd w:val="clear" w:color="auto" w:fill="D9D9D9"/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8</w:t>
      </w:r>
    </w:p>
    <w:p w:rsidR="001D4651" w:rsidRDefault="001D4651" w:rsidP="001D46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1D4651" w:rsidRDefault="001D4651" w:rsidP="001D46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1D4651" w:rsidRDefault="001D4651" w:rsidP="001D46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1D4651" w:rsidRDefault="001D4651" w:rsidP="001D465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095"/>
      </w:tblGrid>
      <w:tr w:rsidR="001D4651" w:rsidRPr="004B5F4E" w:rsidTr="00C32813">
        <w:trPr>
          <w:trHeight w:val="32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D4651" w:rsidRPr="004B5F4E" w:rsidRDefault="001D4651" w:rsidP="00C328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51" w:rsidRPr="004B5F4E" w:rsidRDefault="001D4651" w:rsidP="00C328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Obec Čečejovce, </w:t>
            </w:r>
            <w:proofErr w:type="spellStart"/>
            <w:r w:rsidRPr="004B5F4E">
              <w:rPr>
                <w:rFonts w:asciiTheme="minorHAnsi" w:hAnsiTheme="minorHAnsi" w:cstheme="minorHAnsi"/>
                <w:sz w:val="20"/>
                <w:szCs w:val="20"/>
              </w:rPr>
              <w:t>Buzická</w:t>
            </w:r>
            <w:proofErr w:type="spellEnd"/>
            <w:r w:rsidRPr="004B5F4E">
              <w:rPr>
                <w:rFonts w:asciiTheme="minorHAnsi" w:hAnsiTheme="minorHAnsi" w:cstheme="minorHAnsi"/>
                <w:sz w:val="20"/>
                <w:szCs w:val="20"/>
              </w:rPr>
              <w:t xml:space="preserve"> 55, 044 71 Čečejovce    </w:t>
            </w:r>
            <w:r w:rsidRPr="004B5F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1D4651" w:rsidRPr="004B5F4E" w:rsidTr="00C32813">
        <w:trPr>
          <w:trHeight w:val="41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D4651" w:rsidRPr="004B5F4E" w:rsidRDefault="001D4651" w:rsidP="00C328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51" w:rsidRPr="004B5F4E" w:rsidRDefault="001D4651" w:rsidP="00C328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Prístavba a stavebné úpravy MŠ v areáli ZŠ Čečejovce</w:t>
            </w:r>
          </w:p>
        </w:tc>
      </w:tr>
    </w:tbl>
    <w:p w:rsidR="001D4651" w:rsidRDefault="001D4651" w:rsidP="001D4651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p w:rsidR="001D4651" w:rsidRDefault="001D4651" w:rsidP="001D4651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p w:rsidR="001D4651" w:rsidRDefault="001D4651" w:rsidP="001D4651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p w:rsidR="001D4651" w:rsidRDefault="001D4651" w:rsidP="001D46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 Black" w:hAnsi="Arial Black" w:cs="Arial Black"/>
          <w:b/>
          <w:bCs/>
          <w:caps/>
          <w:lang w:val="en-GB" w:eastAsia="en-US"/>
        </w:rPr>
        <w:t>čestné</w:t>
      </w:r>
      <w:r w:rsidRPr="00D069AC">
        <w:rPr>
          <w:rFonts w:ascii="Arial Black" w:hAnsi="Arial Black" w:cs="Arial Black"/>
          <w:b/>
          <w:bCs/>
          <w:lang w:val="en-GB" w:eastAsia="en-US"/>
        </w:rPr>
        <w:t xml:space="preserve"> </w:t>
      </w:r>
      <w:r w:rsidRPr="002A32CB">
        <w:rPr>
          <w:rFonts w:ascii="Arial Black" w:hAnsi="Arial Black" w:cs="Arial Black"/>
          <w:b/>
          <w:bCs/>
          <w:lang w:val="en-GB" w:eastAsia="en-US"/>
        </w:rPr>
        <w:t>VYHLÁSENIE</w:t>
      </w:r>
      <w:r w:rsidRPr="002A32CB">
        <w:rPr>
          <w:rFonts w:ascii="Arial Black" w:hAnsi="Arial Black" w:cs="Arial Black"/>
          <w:b/>
          <w:bCs/>
          <w:caps/>
          <w:lang w:val="en-GB" w:eastAsia="en-US"/>
        </w:rPr>
        <w:t xml:space="preserve"> </w:t>
      </w:r>
      <w:r>
        <w:rPr>
          <w:rFonts w:ascii="Arial Black" w:hAnsi="Arial Black" w:cs="Arial Black"/>
          <w:b/>
          <w:bCs/>
          <w:caps/>
          <w:lang w:val="en-GB" w:eastAsia="en-US"/>
        </w:rPr>
        <w:t>uchádzača</w:t>
      </w:r>
    </w:p>
    <w:p w:rsidR="001D4651" w:rsidRPr="002C7F6D" w:rsidRDefault="001D4651" w:rsidP="001D4651">
      <w:pPr>
        <w:jc w:val="center"/>
        <w:rPr>
          <w:rFonts w:ascii="Arial" w:hAnsi="Arial" w:cs="Arial"/>
          <w:b/>
          <w:sz w:val="32"/>
          <w:szCs w:val="32"/>
        </w:rPr>
      </w:pPr>
    </w:p>
    <w:p w:rsidR="001D4651" w:rsidRPr="00162BD4" w:rsidRDefault="001D4651" w:rsidP="001D4651">
      <w:pPr>
        <w:jc w:val="center"/>
        <w:rPr>
          <w:rFonts w:asciiTheme="minorHAnsi" w:hAnsiTheme="minorHAnsi" w:cstheme="minorHAnsi"/>
          <w:i/>
          <w:sz w:val="20"/>
        </w:rPr>
      </w:pPr>
      <w:r w:rsidRPr="00162BD4">
        <w:rPr>
          <w:rFonts w:asciiTheme="minorHAnsi" w:hAnsiTheme="minorHAnsi" w:cstheme="minorHAnsi"/>
          <w:i/>
          <w:sz w:val="20"/>
        </w:rPr>
        <w:t xml:space="preserve">podľa §  ods. </w:t>
      </w:r>
      <w:r>
        <w:rPr>
          <w:rFonts w:asciiTheme="minorHAnsi" w:hAnsiTheme="minorHAnsi" w:cstheme="minorHAnsi"/>
          <w:i/>
          <w:sz w:val="20"/>
        </w:rPr>
        <w:t xml:space="preserve">114 ods. 1 </w:t>
      </w:r>
      <w:r w:rsidRPr="00162BD4">
        <w:rPr>
          <w:rFonts w:asciiTheme="minorHAnsi" w:hAnsiTheme="minorHAnsi" w:cstheme="minorHAnsi"/>
          <w:i/>
          <w:sz w:val="20"/>
        </w:rPr>
        <w:t xml:space="preserve"> zákona č. </w:t>
      </w:r>
      <w:r>
        <w:rPr>
          <w:rFonts w:asciiTheme="minorHAnsi" w:hAnsiTheme="minorHAnsi" w:cstheme="minorHAnsi"/>
          <w:i/>
          <w:sz w:val="20"/>
        </w:rPr>
        <w:t>343</w:t>
      </w:r>
      <w:r w:rsidRPr="00162BD4">
        <w:rPr>
          <w:rFonts w:asciiTheme="minorHAnsi" w:hAnsiTheme="minorHAnsi" w:cstheme="minorHAnsi"/>
          <w:i/>
          <w:sz w:val="20"/>
        </w:rPr>
        <w:t>/20</w:t>
      </w:r>
      <w:r>
        <w:rPr>
          <w:rFonts w:asciiTheme="minorHAnsi" w:hAnsiTheme="minorHAnsi" w:cstheme="minorHAnsi"/>
          <w:i/>
          <w:sz w:val="20"/>
        </w:rPr>
        <w:t>15</w:t>
      </w:r>
      <w:r w:rsidRPr="00162BD4">
        <w:rPr>
          <w:rFonts w:asciiTheme="minorHAnsi" w:hAnsiTheme="minorHAnsi" w:cstheme="minorHAnsi"/>
          <w:i/>
          <w:sz w:val="20"/>
        </w:rPr>
        <w:t xml:space="preserve"> Z</w:t>
      </w:r>
      <w:r>
        <w:rPr>
          <w:rFonts w:asciiTheme="minorHAnsi" w:hAnsiTheme="minorHAnsi" w:cstheme="minorHAnsi"/>
          <w:i/>
          <w:sz w:val="20"/>
        </w:rPr>
        <w:t xml:space="preserve">. </w:t>
      </w:r>
      <w:r w:rsidRPr="00162BD4">
        <w:rPr>
          <w:rFonts w:asciiTheme="minorHAnsi" w:hAnsiTheme="minorHAnsi" w:cstheme="minorHAnsi"/>
          <w:i/>
          <w:sz w:val="20"/>
        </w:rPr>
        <w:t xml:space="preserve">z. o verejnom obstarávaní a o zmene a doplnení niektorých zákonov v znení neskorších predpisov </w:t>
      </w:r>
    </w:p>
    <w:p w:rsidR="001D4651" w:rsidRPr="002C7F6D" w:rsidRDefault="001D4651" w:rsidP="001D4651">
      <w:pPr>
        <w:rPr>
          <w:rFonts w:ascii="Arial" w:hAnsi="Arial" w:cs="Arial"/>
          <w:sz w:val="20"/>
        </w:rPr>
      </w:pPr>
      <w:r w:rsidRPr="002C7F6D">
        <w:rPr>
          <w:rFonts w:ascii="Arial" w:hAnsi="Arial" w:cs="Arial"/>
          <w:sz w:val="20"/>
        </w:rPr>
        <w:t>____________________________________________________________________________</w:t>
      </w:r>
    </w:p>
    <w:p w:rsidR="001D4651" w:rsidRPr="002C7F6D" w:rsidRDefault="001D4651" w:rsidP="001D4651">
      <w:pPr>
        <w:rPr>
          <w:rFonts w:ascii="Arial" w:hAnsi="Arial" w:cs="Arial"/>
          <w:sz w:val="20"/>
        </w:rPr>
      </w:pPr>
    </w:p>
    <w:p w:rsidR="001D4651" w:rsidRPr="002C7F6D" w:rsidRDefault="001D4651" w:rsidP="001D4651">
      <w:pPr>
        <w:rPr>
          <w:rFonts w:ascii="Arial" w:hAnsi="Arial" w:cs="Arial"/>
          <w:sz w:val="20"/>
        </w:rPr>
      </w:pPr>
    </w:p>
    <w:p w:rsidR="001D4651" w:rsidRPr="002C7F6D" w:rsidRDefault="001D4651" w:rsidP="001D4651">
      <w:pPr>
        <w:rPr>
          <w:rFonts w:ascii="Arial" w:hAnsi="Arial" w:cs="Arial"/>
          <w:sz w:val="20"/>
        </w:rPr>
      </w:pPr>
      <w:r w:rsidRPr="002C7F6D">
        <w:rPr>
          <w:rFonts w:ascii="Arial" w:hAnsi="Arial" w:cs="Arial"/>
          <w:sz w:val="20"/>
        </w:rPr>
        <w:t xml:space="preserve"> 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D4651" w:rsidTr="00C32813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1D4651" w:rsidRDefault="001D4651" w:rsidP="00C32813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1" w:rsidRDefault="001D4651" w:rsidP="00C32813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1D4651" w:rsidTr="00C32813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1D4651" w:rsidRDefault="001D4651" w:rsidP="00C32813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1" w:rsidRDefault="001D4651" w:rsidP="00C32813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1D4651" w:rsidRPr="002C7F6D" w:rsidRDefault="001D4651" w:rsidP="001D4651">
      <w:pPr>
        <w:rPr>
          <w:rFonts w:ascii="Arial" w:hAnsi="Arial" w:cs="Arial"/>
          <w:sz w:val="20"/>
        </w:rPr>
      </w:pPr>
    </w:p>
    <w:p w:rsidR="001D4651" w:rsidRPr="002C7F6D" w:rsidRDefault="001D4651" w:rsidP="001D4651">
      <w:pPr>
        <w:rPr>
          <w:rFonts w:ascii="Arial" w:hAnsi="Arial" w:cs="Arial"/>
          <w:b/>
          <w:sz w:val="22"/>
          <w:szCs w:val="22"/>
        </w:rPr>
      </w:pPr>
    </w:p>
    <w:p w:rsidR="001D4651" w:rsidRDefault="001D4651" w:rsidP="001D4651">
      <w:pPr>
        <w:rPr>
          <w:rFonts w:asciiTheme="minorHAnsi" w:hAnsiTheme="minorHAnsi" w:cstheme="minorHAnsi"/>
          <w:sz w:val="22"/>
          <w:szCs w:val="22"/>
        </w:rPr>
      </w:pPr>
      <w:r w:rsidRPr="005256DF">
        <w:rPr>
          <w:rFonts w:asciiTheme="minorHAnsi" w:hAnsiTheme="minorHAnsi" w:cstheme="minorHAnsi"/>
          <w:sz w:val="22"/>
          <w:szCs w:val="22"/>
        </w:rPr>
        <w:t xml:space="preserve">Ako uchádzač týmto </w:t>
      </w:r>
    </w:p>
    <w:p w:rsidR="001D4651" w:rsidRPr="005256DF" w:rsidRDefault="001D4651" w:rsidP="001D4651">
      <w:pPr>
        <w:rPr>
          <w:rFonts w:asciiTheme="minorHAnsi" w:hAnsiTheme="minorHAnsi" w:cstheme="minorHAnsi"/>
          <w:sz w:val="22"/>
          <w:szCs w:val="22"/>
        </w:rPr>
      </w:pPr>
    </w:p>
    <w:p w:rsidR="001D4651" w:rsidRDefault="001D4651" w:rsidP="001D465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D4651" w:rsidRDefault="001D4651" w:rsidP="001D46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56DF">
        <w:rPr>
          <w:rFonts w:asciiTheme="minorHAnsi" w:hAnsiTheme="minorHAnsi" w:cstheme="minorHAnsi"/>
          <w:b/>
          <w:sz w:val="22"/>
          <w:szCs w:val="22"/>
        </w:rPr>
        <w:t xml:space="preserve">č e s t n e  v y h l a s u j e m, </w:t>
      </w:r>
    </w:p>
    <w:p w:rsidR="001D4651" w:rsidRPr="005256DF" w:rsidRDefault="001D4651" w:rsidP="001D465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D4651" w:rsidRPr="005256DF" w:rsidRDefault="001D4651" w:rsidP="001D465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D4651" w:rsidRPr="005256DF" w:rsidRDefault="001D4651" w:rsidP="001D4651">
      <w:pPr>
        <w:jc w:val="both"/>
        <w:rPr>
          <w:rFonts w:asciiTheme="minorHAnsi" w:hAnsiTheme="minorHAnsi" w:cstheme="minorHAnsi"/>
          <w:sz w:val="22"/>
          <w:szCs w:val="22"/>
        </w:rPr>
      </w:pPr>
      <w:r w:rsidRPr="005256DF">
        <w:rPr>
          <w:rFonts w:asciiTheme="minorHAnsi" w:hAnsiTheme="minorHAnsi" w:cstheme="minorHAnsi"/>
          <w:sz w:val="22"/>
          <w:szCs w:val="22"/>
        </w:rPr>
        <w:t>že spĺňam podmienky účasti vo verejnom obstarávaní  a poskytnem verejnému obstarávateľovi na požiadanie doklady, ktoré som čestným vyhlásením nahradil.</w:t>
      </w:r>
    </w:p>
    <w:p w:rsidR="001D4651" w:rsidRDefault="001D4651" w:rsidP="001D4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4651" w:rsidRPr="005256DF" w:rsidRDefault="001D4651" w:rsidP="001D46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Zároveň poskytujem informácie o dokladoch, ktoré sú priamo a bezodplatne prístupné v elektronických databázach, vrátane informácií potrebných na prístup do týchto databáz:*</w:t>
      </w:r>
    </w:p>
    <w:p w:rsidR="001D4651" w:rsidRPr="00673DD3" w:rsidRDefault="001D4651" w:rsidP="001D4651">
      <w:pPr>
        <w:jc w:val="both"/>
        <w:rPr>
          <w:rFonts w:asciiTheme="minorHAnsi" w:hAnsiTheme="minorHAnsi" w:cs="Arial"/>
          <w:sz w:val="20"/>
          <w:szCs w:val="20"/>
        </w:rPr>
      </w:pPr>
      <w:r w:rsidRPr="00673DD3">
        <w:rPr>
          <w:rFonts w:asciiTheme="minorHAnsi" w:hAnsiTheme="minorHAnsi" w:cs="Arial"/>
          <w:b/>
          <w:sz w:val="20"/>
          <w:szCs w:val="20"/>
        </w:rPr>
        <w:t xml:space="preserve">  </w:t>
      </w:r>
    </w:p>
    <w:p w:rsidR="001D4651" w:rsidRPr="00DB3642" w:rsidRDefault="001D4651" w:rsidP="001D4651">
      <w:pPr>
        <w:rPr>
          <w:rFonts w:asciiTheme="minorHAnsi" w:hAnsiTheme="minorHAnsi" w:cs="Arial"/>
          <w:color w:val="FF0000"/>
          <w:sz w:val="20"/>
          <w:szCs w:val="20"/>
        </w:rPr>
      </w:pPr>
      <w:r w:rsidRPr="00DB3642">
        <w:rPr>
          <w:rFonts w:asciiTheme="minorHAnsi" w:hAnsiTheme="minorHAnsi" w:cs="Arial"/>
          <w:color w:val="FF0000"/>
          <w:sz w:val="20"/>
          <w:szCs w:val="20"/>
        </w:rPr>
        <w:t>* uvedie uchádzač</w:t>
      </w:r>
    </w:p>
    <w:p w:rsidR="001D4651" w:rsidRDefault="001D4651" w:rsidP="001D4651"/>
    <w:p w:rsidR="001D4651" w:rsidRDefault="001D4651" w:rsidP="001D4651"/>
    <w:p w:rsidR="001D4651" w:rsidRDefault="001D4651" w:rsidP="001D4651"/>
    <w:p w:rsidR="001D4651" w:rsidRDefault="001D4651" w:rsidP="001D465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1D4651" w:rsidRDefault="001D4651" w:rsidP="001D465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1D4651" w:rsidRDefault="001D4651" w:rsidP="001D4651">
      <w:pPr>
        <w:pStyle w:val="Cislo-4-a-text"/>
      </w:pPr>
      <w:r>
        <w:t xml:space="preserve">                                                                   ...................................................................</w:t>
      </w:r>
    </w:p>
    <w:p w:rsidR="001D4651" w:rsidRPr="009D3357" w:rsidRDefault="001D4651" w:rsidP="001D4651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1D4651" w:rsidRDefault="001D4651" w:rsidP="001D465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                                                                                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1D4651" w:rsidRPr="009D3357" w:rsidRDefault="001D4651" w:rsidP="001D4651">
      <w:pPr>
        <w:widowControl/>
        <w:suppressAutoHyphens w:val="0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43FCF" w:rsidRDefault="00D43FCF">
      <w:bookmarkStart w:id="0" w:name="_GoBack"/>
      <w:bookmarkEnd w:id="0"/>
    </w:p>
    <w:sectPr w:rsidR="00D43FCF" w:rsidSect="00485C89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861724" w:rsidRDefault="001D465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724" w:rsidRDefault="001D4651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24" w:rsidRPr="00FF56CD" w:rsidRDefault="001D4651" w:rsidP="00FF56CD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00B050"/>
        <w:sz w:val="16"/>
        <w:szCs w:val="16"/>
        <w:lang w:val="x-none"/>
      </w:rPr>
    </w:pPr>
    <w:r w:rsidRPr="00FF56CD">
      <w:rPr>
        <w:rFonts w:ascii="Arial" w:hAnsi="Arial" w:cs="Arial"/>
        <w:i/>
        <w:sz w:val="16"/>
        <w:szCs w:val="16"/>
        <w:lang w:val="x-none"/>
      </w:rPr>
      <w:t>Postup verejného obstarávania: podlimitná zákazka bez využitia elektronického trhoviska podľa § 11</w:t>
    </w:r>
    <w:r>
      <w:rPr>
        <w:rFonts w:ascii="Arial" w:hAnsi="Arial" w:cs="Arial"/>
        <w:i/>
        <w:sz w:val="16"/>
        <w:szCs w:val="16"/>
      </w:rPr>
      <w:t>2</w:t>
    </w:r>
    <w:r w:rsidRPr="00FF56CD">
      <w:rPr>
        <w:rFonts w:ascii="Arial" w:hAnsi="Arial" w:cs="Arial"/>
        <w:i/>
        <w:sz w:val="16"/>
        <w:szCs w:val="16"/>
        <w:lang w:val="x-none"/>
      </w:rPr>
      <w:t xml:space="preserve"> - 116 zákona č. 343/2015 Z. z. o verejnom obstarávaní a o zmene a doplnení niektorých zákonov v znení neskorších predpisov </w:t>
    </w:r>
  </w:p>
  <w:p w:rsidR="00861724" w:rsidRDefault="001D46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51"/>
    <w:rsid w:val="001D4651"/>
    <w:rsid w:val="008C1B35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0E200-21D1-478D-B42F-B1E3AE61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4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islo-4-a-text">
    <w:name w:val="Cislo-4-a-text"/>
    <w:basedOn w:val="Normlny"/>
    <w:qFormat/>
    <w:rsid w:val="001D4651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1D4651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D4651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D4651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D4651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1"/>
    <w:uiPriority w:val="99"/>
    <w:rsid w:val="001D46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1D465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1D46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1D46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semiHidden/>
    <w:rsid w:val="001D465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1D465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</cp:revision>
  <dcterms:created xsi:type="dcterms:W3CDTF">2019-08-14T18:06:00Z</dcterms:created>
  <dcterms:modified xsi:type="dcterms:W3CDTF">2019-08-14T18:07:00Z</dcterms:modified>
</cp:coreProperties>
</file>