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6450D942" w:rsidR="00A76BFA" w:rsidRPr="00A76BFA" w:rsidRDefault="00F74C6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C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ZAJIŠTĚNÍ BIOLOGOCKÉ OCHRANY BUDOV DLE SEZNAMU PRO ROK 2021 - 2022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DBBE722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74C6A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4DF7DD98" w:rsidR="00F87E99" w:rsidRDefault="00F74C6A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29BC43CB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F74C6A">
              <w:rPr>
                <w:rFonts w:ascii="Calibri" w:hAnsi="Calibri"/>
                <w:sz w:val="22"/>
                <w:szCs w:val="22"/>
              </w:rPr>
              <w:t>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2C76940A" w:rsidR="00F87E99" w:rsidRDefault="00F74C6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826262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74C6A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2021-04-21T08:10:00Z</dcterms:modified>
</cp:coreProperties>
</file>