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05C0" w14:textId="77777777" w:rsidR="00CA76D1" w:rsidRPr="00E80B5D" w:rsidRDefault="001F1467" w:rsidP="001F1467">
      <w:pPr>
        <w:jc w:val="center"/>
        <w:rPr>
          <w:b/>
        </w:rPr>
      </w:pPr>
      <w:r w:rsidRPr="00E80B5D">
        <w:rPr>
          <w:b/>
        </w:rPr>
        <w:t>K Ú P N A   Z M L U V A </w:t>
      </w:r>
    </w:p>
    <w:p w14:paraId="50CA7370" w14:textId="77777777"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14:paraId="01BB5D9E" w14:textId="77777777" w:rsidR="0019010C" w:rsidRDefault="0019010C" w:rsidP="001F1467">
      <w:pPr>
        <w:jc w:val="center"/>
        <w:rPr>
          <w:b/>
        </w:rPr>
      </w:pPr>
    </w:p>
    <w:p w14:paraId="6FE04E41" w14:textId="426C685A" w:rsidR="001F1467" w:rsidRPr="00D75435" w:rsidRDefault="001F1467" w:rsidP="001F1467">
      <w:pPr>
        <w:jc w:val="center"/>
      </w:pPr>
      <w:r w:rsidRPr="00D75435">
        <w:t>uzatvorená podľa § 409 a </w:t>
      </w:r>
      <w:proofErr w:type="spellStart"/>
      <w:r w:rsidRPr="00D75435">
        <w:t>nasl</w:t>
      </w:r>
      <w:proofErr w:type="spellEnd"/>
      <w:r w:rsidRPr="00D75435">
        <w:t xml:space="preserve">. </w:t>
      </w:r>
      <w:proofErr w:type="spellStart"/>
      <w:r w:rsidR="00D75435">
        <w:t>z</w:t>
      </w:r>
      <w:r w:rsidR="00D75435" w:rsidRPr="00C75B9F">
        <w:t>.č</w:t>
      </w:r>
      <w:proofErr w:type="spellEnd"/>
      <w:r w:rsidR="00D75435" w:rsidRPr="00C75B9F">
        <w:t xml:space="preserve">. 513/1991 Zb. </w:t>
      </w:r>
      <w:r w:rsidRPr="00D75435">
        <w:t xml:space="preserve">Obchodného zákonníka v znení neskorších predpisov </w:t>
      </w:r>
      <w:r w:rsidR="00D75435">
        <w:t xml:space="preserve"> </w:t>
      </w:r>
      <w:r w:rsidR="00D75435" w:rsidRPr="00C75B9F">
        <w:t xml:space="preserve">( ďalej v texte aj ako „Zmluva“) </w:t>
      </w:r>
      <w:r w:rsidRPr="00D75435">
        <w:t>medzi</w:t>
      </w:r>
    </w:p>
    <w:p w14:paraId="0B2709FF" w14:textId="77777777" w:rsidR="001F1467" w:rsidRPr="00D75435" w:rsidRDefault="001F1467" w:rsidP="001F1467">
      <w:pPr>
        <w:jc w:val="both"/>
        <w:rPr>
          <w:rFonts w:ascii="Calibri" w:hAnsi="Calibri"/>
          <w:sz w:val="22"/>
          <w:szCs w:val="22"/>
        </w:rPr>
      </w:pPr>
    </w:p>
    <w:p w14:paraId="73B71FAD" w14:textId="77777777" w:rsidR="00E80B5D" w:rsidRPr="00D75435" w:rsidRDefault="00E80B5D" w:rsidP="00E80B5D">
      <w:pPr>
        <w:tabs>
          <w:tab w:val="center" w:pos="4702"/>
          <w:tab w:val="left" w:pos="7940"/>
        </w:tabs>
        <w:ind w:left="454" w:hanging="510"/>
        <w:jc w:val="center"/>
      </w:pPr>
    </w:p>
    <w:p w14:paraId="534717D9" w14:textId="77777777" w:rsidR="00E80B5D" w:rsidRDefault="00E80B5D" w:rsidP="00E80B5D">
      <w:pPr>
        <w:tabs>
          <w:tab w:val="center" w:pos="4702"/>
          <w:tab w:val="left" w:pos="7940"/>
        </w:tabs>
        <w:ind w:left="454" w:hanging="510"/>
        <w:jc w:val="center"/>
        <w:rPr>
          <w:b/>
        </w:rPr>
      </w:pPr>
    </w:p>
    <w:p w14:paraId="696ABE2A" w14:textId="77777777" w:rsidR="00E80B5D" w:rsidRDefault="00E80B5D" w:rsidP="00E80B5D">
      <w:pPr>
        <w:tabs>
          <w:tab w:val="center" w:pos="4702"/>
          <w:tab w:val="left" w:pos="7940"/>
        </w:tabs>
        <w:ind w:left="454" w:hanging="510"/>
        <w:jc w:val="center"/>
        <w:rPr>
          <w:b/>
        </w:rPr>
      </w:pPr>
      <w:r>
        <w:rPr>
          <w:b/>
        </w:rPr>
        <w:t>Z m l u v n é   s t r a n y</w:t>
      </w:r>
    </w:p>
    <w:p w14:paraId="3F0E4566" w14:textId="77777777" w:rsidR="00E80B5D" w:rsidRDefault="00E80B5D" w:rsidP="00E80B5D">
      <w:pPr>
        <w:jc w:val="both"/>
        <w:rPr>
          <w:b/>
          <w:i/>
        </w:rPr>
      </w:pPr>
    </w:p>
    <w:p w14:paraId="2189225D" w14:textId="77777777"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14:paraId="24F80821" w14:textId="77777777"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14:paraId="5A5C9242" w14:textId="623BD3AF" w:rsidR="00E80B5D" w:rsidRPr="00793ACA" w:rsidRDefault="00E80B5D" w:rsidP="00E80B5D">
      <w:pPr>
        <w:tabs>
          <w:tab w:val="left" w:pos="3402"/>
        </w:tabs>
        <w:ind w:left="454" w:hanging="510"/>
      </w:pPr>
      <w:r w:rsidRPr="00793ACA">
        <w:t xml:space="preserve">Štatutárny </w:t>
      </w:r>
      <w:r w:rsidR="00D75435" w:rsidRPr="00793ACA">
        <w:t>orgán</w:t>
      </w:r>
      <w:r w:rsidRPr="00793ACA">
        <w:t xml:space="preserve">:    </w:t>
      </w:r>
    </w:p>
    <w:p w14:paraId="2C63D7A1" w14:textId="77777777"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14:paraId="0D53F350" w14:textId="77777777"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14:paraId="68AA03E6" w14:textId="77777777"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14:paraId="5D648577" w14:textId="77777777"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14:paraId="74610A2F" w14:textId="77777777"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14:paraId="49D092C0" w14:textId="77777777"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14:paraId="619ABC52" w14:textId="661E857B" w:rsidR="00E80B5D" w:rsidRPr="00F93047" w:rsidRDefault="00E80B5D" w:rsidP="00E80B5D">
      <w:pPr>
        <w:tabs>
          <w:tab w:val="left" w:pos="3402"/>
        </w:tabs>
        <w:ind w:left="454" w:hanging="510"/>
        <w:rPr>
          <w:color w:val="000000"/>
        </w:rPr>
      </w:pPr>
      <w:r w:rsidRPr="00F93047">
        <w:rPr>
          <w:color w:val="000000"/>
        </w:rPr>
        <w:t xml:space="preserve">Telefón:  </w:t>
      </w:r>
      <w:r w:rsidRPr="00F93047">
        <w:rPr>
          <w:color w:val="000000"/>
        </w:rPr>
        <w:tab/>
      </w:r>
    </w:p>
    <w:p w14:paraId="08377733" w14:textId="77777777"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14:paraId="26ABD63E" w14:textId="7B6ED641" w:rsidR="00E80B5D" w:rsidRPr="00D75435" w:rsidRDefault="00793ACA" w:rsidP="00F93047">
      <w:pPr>
        <w:tabs>
          <w:tab w:val="left" w:pos="3402"/>
        </w:tabs>
        <w:ind w:left="454" w:hanging="510"/>
      </w:pPr>
      <w:r w:rsidRPr="00F93047">
        <w:t xml:space="preserve"> </w:t>
      </w:r>
      <w:r w:rsidR="00E80B5D" w:rsidRPr="00F93047">
        <w:t>(ďalej len „</w:t>
      </w:r>
      <w:r w:rsidR="00E80B5D" w:rsidRPr="00D75435">
        <w:t>predávajúci“)</w:t>
      </w:r>
    </w:p>
    <w:p w14:paraId="2946D63A" w14:textId="77777777" w:rsidR="00E80B5D" w:rsidRDefault="00E80B5D" w:rsidP="00E80B5D">
      <w:pPr>
        <w:jc w:val="both"/>
        <w:rPr>
          <w:b/>
        </w:rPr>
      </w:pPr>
    </w:p>
    <w:p w14:paraId="1D953069" w14:textId="77777777" w:rsidR="00E80B5D" w:rsidRDefault="00E80B5D" w:rsidP="00E80B5D">
      <w:pPr>
        <w:jc w:val="both"/>
        <w:rPr>
          <w:b/>
        </w:rPr>
      </w:pPr>
      <w:r>
        <w:rPr>
          <w:b/>
        </w:rPr>
        <w:t>a</w:t>
      </w:r>
    </w:p>
    <w:p w14:paraId="7F6EEE9A" w14:textId="77777777" w:rsidR="00E80B5D" w:rsidRDefault="00E80B5D" w:rsidP="00E80B5D">
      <w:pPr>
        <w:ind w:left="454" w:hanging="510"/>
        <w:rPr>
          <w:b/>
          <w:color w:val="000000"/>
        </w:rPr>
      </w:pPr>
    </w:p>
    <w:p w14:paraId="5DC48E91" w14:textId="77777777" w:rsidR="00E80B5D" w:rsidRDefault="00E80B5D" w:rsidP="00E80B5D">
      <w:pPr>
        <w:ind w:left="3402" w:hanging="3458"/>
        <w:rPr>
          <w:b/>
          <w:color w:val="000000"/>
        </w:rPr>
      </w:pPr>
      <w:r>
        <w:rPr>
          <w:b/>
          <w:color w:val="000000"/>
        </w:rPr>
        <w:t xml:space="preserve">K u p u j ú c i :           </w:t>
      </w:r>
      <w:r>
        <w:rPr>
          <w:b/>
          <w:color w:val="000000"/>
        </w:rPr>
        <w:tab/>
      </w:r>
    </w:p>
    <w:p w14:paraId="589E3DFF" w14:textId="77777777" w:rsidR="00E80B5D" w:rsidRPr="00F93047" w:rsidRDefault="00E80B5D" w:rsidP="00E80B5D">
      <w:pPr>
        <w:ind w:left="3402" w:hanging="3458"/>
        <w:rPr>
          <w:color w:val="000000"/>
        </w:rPr>
      </w:pPr>
      <w:r w:rsidRPr="00F93047">
        <w:rPr>
          <w:color w:val="000000"/>
        </w:rPr>
        <w:t xml:space="preserve">Sídlo:                                     </w:t>
      </w:r>
      <w:r w:rsidRPr="00F93047">
        <w:rPr>
          <w:color w:val="000000"/>
        </w:rPr>
        <w:tab/>
      </w:r>
    </w:p>
    <w:p w14:paraId="49BD3A00" w14:textId="77777777" w:rsidR="00E80B5D" w:rsidRPr="00F93047" w:rsidRDefault="00E80B5D" w:rsidP="00E80B5D">
      <w:pPr>
        <w:ind w:left="3402" w:hanging="3458"/>
        <w:rPr>
          <w:color w:val="000000"/>
        </w:rPr>
      </w:pPr>
      <w:r w:rsidRPr="00F93047">
        <w:rPr>
          <w:color w:val="000000"/>
        </w:rPr>
        <w:t>Štatutárny orgán:</w:t>
      </w:r>
      <w:r w:rsidRPr="00F93047">
        <w:rPr>
          <w:color w:val="000000"/>
        </w:rPr>
        <w:tab/>
      </w:r>
    </w:p>
    <w:p w14:paraId="7B66EE15" w14:textId="77777777" w:rsidR="00E80B5D" w:rsidRPr="00F93047" w:rsidRDefault="00E80B5D" w:rsidP="00E80B5D">
      <w:pPr>
        <w:ind w:left="3402" w:hanging="3458"/>
        <w:rPr>
          <w:color w:val="000000"/>
        </w:rPr>
      </w:pPr>
      <w:r w:rsidRPr="00F93047">
        <w:rPr>
          <w:color w:val="000000"/>
        </w:rPr>
        <w:t xml:space="preserve">IČO:                                     </w:t>
      </w:r>
      <w:r w:rsidRPr="00F93047">
        <w:rPr>
          <w:color w:val="000000"/>
        </w:rPr>
        <w:tab/>
      </w:r>
    </w:p>
    <w:p w14:paraId="36C8A4E6" w14:textId="77777777" w:rsidR="00E80B5D" w:rsidRPr="00F93047" w:rsidRDefault="00E80B5D" w:rsidP="00E80B5D">
      <w:pPr>
        <w:ind w:left="3402" w:hanging="3458"/>
        <w:rPr>
          <w:color w:val="000000"/>
        </w:rPr>
      </w:pPr>
      <w:r w:rsidRPr="00F93047">
        <w:rPr>
          <w:color w:val="000000"/>
        </w:rPr>
        <w:t xml:space="preserve">DIČ:                                      </w:t>
      </w:r>
      <w:r w:rsidRPr="00F93047">
        <w:rPr>
          <w:color w:val="000000"/>
        </w:rPr>
        <w:tab/>
      </w:r>
    </w:p>
    <w:p w14:paraId="4A6ADC67" w14:textId="77777777"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14:paraId="009634E3" w14:textId="77777777"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 </w:t>
      </w:r>
    </w:p>
    <w:p w14:paraId="1D77974C" w14:textId="77777777"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r>
    </w:p>
    <w:p w14:paraId="0FF4063F" w14:textId="77777777" w:rsidR="00E66BBF" w:rsidRDefault="001402DB" w:rsidP="00E66BBF">
      <w:pPr>
        <w:ind w:left="3402" w:hanging="3458"/>
        <w:rPr>
          <w:color w:val="000000"/>
        </w:rPr>
      </w:pPr>
      <w:r>
        <w:t>Bežný účet</w:t>
      </w:r>
      <w:r w:rsidR="00E66BBF">
        <w:t>:</w:t>
      </w:r>
      <w:r w:rsidR="00E66BBF">
        <w:rPr>
          <w:b/>
        </w:rPr>
        <w:tab/>
      </w:r>
    </w:p>
    <w:p w14:paraId="1FA05061" w14:textId="77777777" w:rsidR="00E66BBF" w:rsidRDefault="00E66BBF" w:rsidP="00E66BBF">
      <w:pPr>
        <w:ind w:left="3402" w:hanging="3458"/>
        <w:rPr>
          <w:color w:val="000000"/>
        </w:rPr>
      </w:pPr>
      <w:r>
        <w:t>IBAN:</w:t>
      </w:r>
      <w:r>
        <w:tab/>
      </w:r>
    </w:p>
    <w:p w14:paraId="64385EE2" w14:textId="77777777" w:rsidR="00DC084B" w:rsidRDefault="001402DB" w:rsidP="00E66BBF">
      <w:pPr>
        <w:ind w:left="3402" w:hanging="3458"/>
      </w:pPr>
      <w:r>
        <w:t>Bankový účet určený pre projekt</w:t>
      </w:r>
      <w:r w:rsidR="00E66BBF">
        <w:t>:</w:t>
      </w:r>
      <w:r w:rsidR="00E66BBF">
        <w:rPr>
          <w:b/>
        </w:rPr>
        <w:tab/>
      </w:r>
    </w:p>
    <w:p w14:paraId="619CEACA" w14:textId="77777777" w:rsidR="00E66BBF" w:rsidRDefault="00E66BBF" w:rsidP="00E66BBF">
      <w:pPr>
        <w:ind w:left="3402" w:hanging="3458"/>
      </w:pPr>
      <w:r>
        <w:t>IBAN:</w:t>
      </w:r>
      <w:r>
        <w:tab/>
      </w:r>
    </w:p>
    <w:p w14:paraId="5BE83214" w14:textId="77777777" w:rsidR="00E80B5D" w:rsidRPr="00F93047" w:rsidRDefault="00E80B5D" w:rsidP="00E66BBF">
      <w:pPr>
        <w:ind w:left="3402" w:hanging="3458"/>
        <w:rPr>
          <w:color w:val="000000"/>
        </w:rPr>
      </w:pPr>
      <w:r w:rsidRPr="00F93047">
        <w:rPr>
          <w:color w:val="000000"/>
        </w:rPr>
        <w:t xml:space="preserve">Telefón:                          </w:t>
      </w:r>
      <w:r w:rsidRPr="00F93047">
        <w:rPr>
          <w:color w:val="000000"/>
        </w:rPr>
        <w:tab/>
      </w:r>
    </w:p>
    <w:p w14:paraId="75D61C47" w14:textId="77777777" w:rsidR="00F93047" w:rsidRDefault="00E80B5D" w:rsidP="00F93047">
      <w:pPr>
        <w:ind w:left="3402" w:hanging="3458"/>
        <w:rPr>
          <w:color w:val="000000"/>
        </w:rPr>
      </w:pPr>
      <w:r w:rsidRPr="00F93047">
        <w:rPr>
          <w:color w:val="000000"/>
        </w:rPr>
        <w:t xml:space="preserve">e-mail:                                 </w:t>
      </w:r>
      <w:r w:rsidRPr="00F93047">
        <w:rPr>
          <w:color w:val="000000"/>
        </w:rPr>
        <w:tab/>
      </w:r>
    </w:p>
    <w:p w14:paraId="3207C907" w14:textId="0F2F570D" w:rsidR="00E80B5D" w:rsidRPr="00F93047" w:rsidRDefault="00E80B5D" w:rsidP="00F93047">
      <w:pPr>
        <w:ind w:left="3402" w:hanging="3458"/>
        <w:rPr>
          <w:color w:val="000000"/>
        </w:rPr>
      </w:pPr>
      <w:r w:rsidRPr="00F93047">
        <w:t>(ďalej len „</w:t>
      </w:r>
      <w:r w:rsidRPr="00D75435">
        <w:t>kupujúci“</w:t>
      </w:r>
      <w:r w:rsidR="008853CA">
        <w:t xml:space="preserve"> </w:t>
      </w:r>
      <w:r w:rsidR="008853CA" w:rsidRPr="00793ACA">
        <w:t>alebo „objednávateľ“</w:t>
      </w:r>
      <w:r w:rsidRPr="00793ACA">
        <w:t>)</w:t>
      </w:r>
    </w:p>
    <w:p w14:paraId="6FB7E77C" w14:textId="77777777" w:rsidR="00E80B5D" w:rsidRDefault="00E80B5D" w:rsidP="00E80B5D">
      <w:pPr>
        <w:jc w:val="both"/>
      </w:pPr>
    </w:p>
    <w:p w14:paraId="7D3866FF" w14:textId="77777777" w:rsidR="00E80B5D" w:rsidRPr="00D75435" w:rsidRDefault="00E80B5D" w:rsidP="00E80B5D">
      <w:pPr>
        <w:jc w:val="both"/>
      </w:pPr>
      <w:r w:rsidRPr="00D75435">
        <w:t>takto:</w:t>
      </w:r>
    </w:p>
    <w:p w14:paraId="77D434A7" w14:textId="77777777" w:rsidR="00B50737" w:rsidRDefault="00B50737" w:rsidP="001F1467">
      <w:pPr>
        <w:jc w:val="both"/>
        <w:rPr>
          <w:rFonts w:ascii="Calibri" w:hAnsi="Calibri"/>
          <w:sz w:val="22"/>
          <w:szCs w:val="22"/>
        </w:rPr>
      </w:pPr>
    </w:p>
    <w:p w14:paraId="22F4D9CA" w14:textId="77777777" w:rsidR="00E80B5D" w:rsidRDefault="00E80B5D" w:rsidP="001F1467">
      <w:pPr>
        <w:jc w:val="both"/>
        <w:rPr>
          <w:rFonts w:ascii="Calibri" w:hAnsi="Calibri"/>
          <w:sz w:val="22"/>
          <w:szCs w:val="22"/>
        </w:rPr>
      </w:pPr>
    </w:p>
    <w:p w14:paraId="2653DC3F" w14:textId="77777777"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14:paraId="7A3529C3" w14:textId="29D8C75D"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w:t>
      </w:r>
      <w:r w:rsidR="002A594E">
        <w:t xml:space="preserve"> </w:t>
      </w:r>
      <w:r w:rsidR="007C4A13">
        <w:t>§56</w:t>
      </w:r>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D75435">
        <w:t>zákon o verejnom obstarávaní</w:t>
      </w:r>
      <w:r w:rsidRPr="00B650E2">
        <w:t xml:space="preserve">“). </w:t>
      </w:r>
      <w:r w:rsidRPr="00B650E2">
        <w:lastRenderedPageBreak/>
        <w:t>Kupujúci na obstaranie predmetu tejto zmluvy použil postup verejného obstarávania</w:t>
      </w:r>
      <w:r w:rsidR="007C4A13">
        <w:t xml:space="preserve">: </w:t>
      </w:r>
      <w:r w:rsidR="006D51E0" w:rsidRPr="006D51E0">
        <w:t xml:space="preserve">Vybavenie </w:t>
      </w:r>
      <w:r w:rsidR="00291AA7">
        <w:t>SOS Medzilaborce</w:t>
      </w:r>
      <w:r w:rsidR="006D51E0" w:rsidRPr="006D51E0">
        <w:t xml:space="preserve"> – </w:t>
      </w:r>
      <w:r w:rsidR="00291AA7">
        <w:t>Meracie zariadenie a príslušenstvo</w:t>
      </w:r>
      <w:r w:rsidR="002A594E">
        <w:t>,</w:t>
      </w:r>
      <w:r w:rsidR="00EE1911">
        <w:t xml:space="preserve"> v zmysle </w:t>
      </w:r>
      <w:r w:rsidR="007B7DC9">
        <w:t>Výzvy na predkladanie ponúk</w:t>
      </w:r>
      <w:r w:rsidR="00291AA7">
        <w:t xml:space="preserve"> č. 42</w:t>
      </w:r>
      <w:r w:rsidR="00416F92">
        <w:t>446</w:t>
      </w:r>
      <w:r w:rsidR="00291AA7">
        <w:t>-WNT, Vestník č. 21</w:t>
      </w:r>
      <w:r w:rsidR="00416F92">
        <w:t>5</w:t>
      </w:r>
      <w:r w:rsidR="00291AA7">
        <w:t>/2022-0</w:t>
      </w:r>
      <w:r w:rsidR="00416F92">
        <w:t>4.</w:t>
      </w:r>
      <w:r w:rsidR="00291AA7">
        <w:t xml:space="preserve">10.2022 </w:t>
      </w:r>
      <w:r w:rsidR="00245611">
        <w:t xml:space="preserve">, </w:t>
      </w:r>
      <w:r w:rsidR="002A594E" w:rsidRPr="007C4A13">
        <w:t xml:space="preserve">pre projekt </w:t>
      </w:r>
      <w:r w:rsidR="007C4A13">
        <w:t>Zlepšenie vzdelávacej infraštruktúry v</w:t>
      </w:r>
      <w:r w:rsidR="00291AA7">
        <w:t xml:space="preserve"> SOŠ </w:t>
      </w:r>
      <w:r w:rsidR="00416F92">
        <w:t xml:space="preserve">agropotravinárskej a technickej, </w:t>
      </w:r>
      <w:proofErr w:type="spellStart"/>
      <w:r w:rsidR="00416F92">
        <w:t>Kušnierska</w:t>
      </w:r>
      <w:proofErr w:type="spellEnd"/>
      <w:r w:rsidR="00416F92">
        <w:t xml:space="preserve"> brána 349/2, Kežmarok- II. etapa</w:t>
      </w:r>
      <w:r w:rsidR="00CA0DEE">
        <w:t xml:space="preserve">, kód ITMS2014+: </w:t>
      </w:r>
      <w:r w:rsidR="00463796">
        <w:t>302021A</w:t>
      </w:r>
      <w:r w:rsidR="00416F92">
        <w:t>SP3</w:t>
      </w:r>
      <w:r w:rsidR="00CA0DEE">
        <w:t xml:space="preserve">. </w:t>
      </w:r>
    </w:p>
    <w:p w14:paraId="6490059D" w14:textId="77777777" w:rsidR="00D360F9" w:rsidRDefault="001F1467" w:rsidP="00D360F9">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00D360F9">
        <w:t>.</w:t>
      </w:r>
    </w:p>
    <w:p w14:paraId="043447E8" w14:textId="50D493DF" w:rsidR="00D360F9" w:rsidRPr="00D360F9" w:rsidRDefault="00D360F9" w:rsidP="00D360F9">
      <w:pPr>
        <w:numPr>
          <w:ilvl w:val="1"/>
          <w:numId w:val="14"/>
        </w:numPr>
        <w:autoSpaceDE w:val="0"/>
        <w:autoSpaceDN w:val="0"/>
        <w:adjustRightInd w:val="0"/>
        <w:spacing w:before="120"/>
        <w:ind w:left="709" w:hanging="709"/>
        <w:jc w:val="both"/>
      </w:pPr>
      <w:r>
        <w:t>Predávajúci</w:t>
      </w:r>
      <w:r w:rsidRPr="00D360F9">
        <w:t xml:space="preserve"> je povinný zložiť depozit vo výške 10 % z </w:t>
      </w:r>
      <w:r>
        <w:t xml:space="preserve">kúpnej </w:t>
      </w:r>
      <w:r w:rsidR="00D75435" w:rsidRPr="007C4A13">
        <w:t xml:space="preserve">ceny </w:t>
      </w:r>
      <w:r w:rsidRPr="007C4A13">
        <w:t xml:space="preserve">bez </w:t>
      </w:r>
      <w:r w:rsidRPr="00D360F9">
        <w:t xml:space="preserve">DPH, na bežný bankový účet </w:t>
      </w:r>
      <w:r>
        <w:t>kupujúceho</w:t>
      </w:r>
      <w:r w:rsidRPr="00D360F9">
        <w:t xml:space="preserve"> uvedený v záhlaví Zmluvy, a to po nadobudnutí účinnosti tejto Zmluvy. </w:t>
      </w:r>
      <w:r>
        <w:t>Predávajúci</w:t>
      </w:r>
      <w:r w:rsidRPr="00D360F9">
        <w:t xml:space="preserve"> sa zaväzuje zložiť depozit najneskôr do 5 </w:t>
      </w:r>
      <w:r w:rsidR="00D75435" w:rsidRPr="007C4A13">
        <w:t xml:space="preserve">pracovných </w:t>
      </w:r>
      <w:r w:rsidRPr="007C4A13">
        <w:t xml:space="preserve">dní od doručenia </w:t>
      </w:r>
      <w:r w:rsidR="00D75435" w:rsidRPr="007C4A13">
        <w:t xml:space="preserve">písomnej </w:t>
      </w:r>
      <w:r w:rsidRPr="007C4A13">
        <w:t>výzvy zo strany kupujúceho. Depozit je určený na zabezpečenie náhrady škody a finančných nárokov</w:t>
      </w:r>
      <w:r w:rsidR="007C4A13">
        <w:t xml:space="preserve"> </w:t>
      </w:r>
      <w:r w:rsidR="00D75435" w:rsidRPr="007C4A13">
        <w:t>kupujúceho</w:t>
      </w:r>
      <w:r w:rsidR="00AB5DCA" w:rsidRPr="007C4A13">
        <w:t xml:space="preserve">, </w:t>
      </w:r>
      <w:r w:rsidRPr="00D360F9">
        <w:t xml:space="preserve">ktoré mu vzniknú v prípade  porušenia zmluvných povinností zo strany </w:t>
      </w:r>
      <w:r>
        <w:t>predávajúceho</w:t>
      </w:r>
      <w:r w:rsidRPr="00D360F9">
        <w:t xml:space="preserve">. V prípade, ak </w:t>
      </w:r>
      <w:r>
        <w:t xml:space="preserve">predávajúci </w:t>
      </w:r>
      <w:r w:rsidRPr="00D360F9">
        <w:t xml:space="preserve">poruší niektorú zo svojich povinností v zmysle tejto Zmluvy, a ktorej porušenie zakladá  nárok na náhradu škody, zmluvnú pokutu alebo iný finančný nárok pre </w:t>
      </w:r>
      <w:r>
        <w:t>kupujúceho</w:t>
      </w:r>
      <w:r w:rsidRPr="00D360F9">
        <w:t xml:space="preserve">, </w:t>
      </w:r>
      <w:r w:rsidR="005B1514" w:rsidRPr="007C4A13">
        <w:t xml:space="preserve">kupujúci </w:t>
      </w:r>
      <w:r w:rsidRPr="00D360F9">
        <w:t xml:space="preserve">má právo uspokojiť svoj nárok z hodnoty depozitu. </w:t>
      </w:r>
      <w:r>
        <w:t>Kupujúci</w:t>
      </w:r>
      <w:r w:rsidRPr="00D360F9">
        <w:t xml:space="preserve"> sa zaväzuje vrátiť </w:t>
      </w:r>
      <w:r>
        <w:t>predávajúcemu</w:t>
      </w:r>
      <w:r w:rsidRPr="00D360F9">
        <w:t xml:space="preserve"> depozit v plnej výške alebo jeho alikvotnú časť do konca mesiaca, ktorý nasleduje po mesiaci, kedy došlo k riadnemu </w:t>
      </w:r>
      <w:r>
        <w:t>dodaniu</w:t>
      </w:r>
      <w:r w:rsidR="005B1514">
        <w:t xml:space="preserve"> </w:t>
      </w:r>
      <w:r w:rsidR="005B1514" w:rsidRPr="007C4A13">
        <w:t>predmetu zmluvy bez vád</w:t>
      </w:r>
      <w:r w:rsidR="005B1514">
        <w:rPr>
          <w:color w:val="00B050"/>
        </w:rPr>
        <w:t>.</w:t>
      </w:r>
      <w:r w:rsidRPr="00D360F9">
        <w:t xml:space="preserve">. </w:t>
      </w:r>
      <w:r w:rsidR="005B1514" w:rsidRPr="007C4A13">
        <w:t xml:space="preserve">Predávajúci </w:t>
      </w:r>
      <w:r w:rsidRPr="00D360F9">
        <w:t>nemá právo požadovať vrátenie depozitu počas trvania zmluvného vzťahu.</w:t>
      </w:r>
      <w:r>
        <w:t xml:space="preserve"> </w:t>
      </w:r>
    </w:p>
    <w:p w14:paraId="64B74A06" w14:textId="77777777" w:rsidR="00D360F9" w:rsidRPr="00AF799F" w:rsidRDefault="00D360F9" w:rsidP="00D360F9">
      <w:pPr>
        <w:spacing w:line="20" w:lineRule="atLeast"/>
        <w:ind w:left="709"/>
        <w:jc w:val="both"/>
      </w:pPr>
      <w:r w:rsidRPr="00AF799F">
        <w:t>Za depozi</w:t>
      </w:r>
      <w:r>
        <w:t>t sa považuje aj banková záruka, na ktorú sa vzťahujú rovnaké podmienky ako v prípade zloženia depozitu uvedené v tomto bode zmluvy.</w:t>
      </w:r>
    </w:p>
    <w:p w14:paraId="669FB19A" w14:textId="77777777" w:rsidR="00D360F9" w:rsidRPr="00B650E2" w:rsidRDefault="00D360F9" w:rsidP="00D360F9">
      <w:pPr>
        <w:autoSpaceDE w:val="0"/>
        <w:autoSpaceDN w:val="0"/>
        <w:adjustRightInd w:val="0"/>
        <w:spacing w:before="120"/>
        <w:jc w:val="both"/>
      </w:pPr>
    </w:p>
    <w:p w14:paraId="176D5097" w14:textId="77777777" w:rsidR="000C5E1C" w:rsidRPr="00B650E2" w:rsidRDefault="000C5E1C" w:rsidP="000C5E1C">
      <w:pPr>
        <w:autoSpaceDE w:val="0"/>
        <w:autoSpaceDN w:val="0"/>
        <w:adjustRightInd w:val="0"/>
        <w:ind w:left="709"/>
        <w:jc w:val="both"/>
      </w:pPr>
    </w:p>
    <w:p w14:paraId="57B97D0E" w14:textId="77777777" w:rsidR="001F1467" w:rsidRPr="00B650E2" w:rsidRDefault="001F1467" w:rsidP="001F1467">
      <w:pPr>
        <w:numPr>
          <w:ilvl w:val="0"/>
          <w:numId w:val="5"/>
        </w:numPr>
        <w:ind w:hanging="720"/>
        <w:jc w:val="both"/>
        <w:rPr>
          <w:b/>
        </w:rPr>
      </w:pPr>
      <w:r w:rsidRPr="00B650E2">
        <w:rPr>
          <w:b/>
        </w:rPr>
        <w:t>PREDMET ZMLUVY</w:t>
      </w:r>
      <w:bookmarkEnd w:id="0"/>
    </w:p>
    <w:p w14:paraId="01FF77E1" w14:textId="563FAA06"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 xml:space="preserve">mu </w:t>
      </w:r>
      <w:r w:rsidR="005B1514" w:rsidRPr="007C4A13">
        <w:t xml:space="preserve">riadne,  včas,  v dohodnutom počte a v dohodnutej špecifikácii  predmet zmluvy, ktorým sú </w:t>
      </w:r>
      <w:r w:rsidR="00C72B61" w:rsidRPr="00B650E2">
        <w:t>nižšie uvedené hnuteľné veci</w:t>
      </w:r>
      <w:r w:rsidR="007C4A13">
        <w:t xml:space="preserve"> </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14:paraId="40A69488" w14:textId="77777777" w:rsidR="00137541" w:rsidRPr="00CA76D1" w:rsidRDefault="00137541" w:rsidP="00137541">
      <w:pPr>
        <w:ind w:left="708"/>
        <w:jc w:val="both"/>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6"/>
        <w:gridCol w:w="6663"/>
        <w:gridCol w:w="486"/>
        <w:gridCol w:w="1122"/>
      </w:tblGrid>
      <w:tr w:rsidR="00654650" w:rsidRPr="00CA76D1" w14:paraId="4054BA41" w14:textId="77777777" w:rsidTr="00EE1911">
        <w:trPr>
          <w:trHeight w:val="308"/>
        </w:trPr>
        <w:tc>
          <w:tcPr>
            <w:tcW w:w="288" w:type="pct"/>
            <w:shd w:val="clear" w:color="auto" w:fill="BFBFBF" w:themeFill="background1" w:themeFillShade="BF"/>
            <w:vAlign w:val="bottom"/>
          </w:tcPr>
          <w:p w14:paraId="519CFC2D" w14:textId="77777777" w:rsidR="00654650" w:rsidRPr="00A526BF" w:rsidRDefault="00654650" w:rsidP="00A600F5">
            <w:pPr>
              <w:rPr>
                <w:b/>
                <w:bCs/>
                <w:sz w:val="22"/>
                <w:szCs w:val="22"/>
              </w:rPr>
            </w:pPr>
            <w:proofErr w:type="spellStart"/>
            <w:r w:rsidRPr="00A526BF">
              <w:rPr>
                <w:b/>
                <w:bCs/>
                <w:sz w:val="22"/>
                <w:szCs w:val="22"/>
              </w:rPr>
              <w:t>P.č</w:t>
            </w:r>
            <w:proofErr w:type="spellEnd"/>
            <w:r w:rsidRPr="00A526BF">
              <w:rPr>
                <w:b/>
                <w:bCs/>
                <w:sz w:val="22"/>
                <w:szCs w:val="22"/>
              </w:rPr>
              <w:t>.</w:t>
            </w:r>
          </w:p>
        </w:tc>
        <w:tc>
          <w:tcPr>
            <w:tcW w:w="3796" w:type="pct"/>
            <w:shd w:val="clear" w:color="auto" w:fill="BFBFBF" w:themeFill="background1" w:themeFillShade="BF"/>
            <w:vAlign w:val="bottom"/>
          </w:tcPr>
          <w:p w14:paraId="636A8012" w14:textId="6E0692A4" w:rsidR="00654650" w:rsidRDefault="00654650" w:rsidP="00A600F5">
            <w:pPr>
              <w:jc w:val="center"/>
              <w:rPr>
                <w:b/>
                <w:bCs/>
                <w:sz w:val="22"/>
                <w:szCs w:val="22"/>
              </w:rPr>
            </w:pPr>
            <w:r w:rsidRPr="00A526BF">
              <w:rPr>
                <w:b/>
                <w:bCs/>
                <w:sz w:val="22"/>
                <w:szCs w:val="22"/>
              </w:rPr>
              <w:t xml:space="preserve">Popis </w:t>
            </w:r>
            <w:r w:rsidR="007C4A13">
              <w:rPr>
                <w:b/>
                <w:bCs/>
                <w:sz w:val="22"/>
                <w:szCs w:val="22"/>
              </w:rPr>
              <w:t>–</w:t>
            </w:r>
            <w:r w:rsidRPr="00A526BF">
              <w:rPr>
                <w:b/>
                <w:bCs/>
                <w:sz w:val="22"/>
                <w:szCs w:val="22"/>
              </w:rPr>
              <w:t xml:space="preserve"> tovar</w:t>
            </w:r>
          </w:p>
          <w:p w14:paraId="0E8321DE" w14:textId="6018093D" w:rsidR="007C4A13" w:rsidRPr="00A526BF" w:rsidRDefault="007C4A13" w:rsidP="007C4A13">
            <w:pPr>
              <w:jc w:val="center"/>
              <w:rPr>
                <w:b/>
                <w:bCs/>
                <w:sz w:val="22"/>
                <w:szCs w:val="22"/>
              </w:rPr>
            </w:pPr>
            <w:r>
              <w:rPr>
                <w:b/>
                <w:bCs/>
                <w:sz w:val="22"/>
                <w:szCs w:val="22"/>
              </w:rPr>
              <w:t>(</w:t>
            </w:r>
            <w:r w:rsidR="00EE1911" w:rsidRPr="00EE1911">
              <w:rPr>
                <w:bCs/>
                <w:sz w:val="22"/>
                <w:szCs w:val="22"/>
              </w:rPr>
              <w:t>Uchádzač doplní názov, značku, model, typ výrobku, prípadné ďalšie identifikačné údaje.</w:t>
            </w:r>
            <w:r w:rsidRPr="00EE1911">
              <w:rPr>
                <w:b/>
                <w:bCs/>
                <w:sz w:val="22"/>
                <w:szCs w:val="22"/>
              </w:rPr>
              <w:t>)</w:t>
            </w:r>
          </w:p>
        </w:tc>
        <w:tc>
          <w:tcPr>
            <w:tcW w:w="277" w:type="pct"/>
            <w:shd w:val="clear" w:color="auto" w:fill="BFBFBF" w:themeFill="background1" w:themeFillShade="BF"/>
            <w:vAlign w:val="bottom"/>
          </w:tcPr>
          <w:p w14:paraId="57B6FB1E" w14:textId="77777777" w:rsidR="00654650" w:rsidRPr="00A526BF" w:rsidRDefault="00654650" w:rsidP="00A600F5">
            <w:pPr>
              <w:rPr>
                <w:b/>
                <w:bCs/>
                <w:sz w:val="22"/>
                <w:szCs w:val="22"/>
              </w:rPr>
            </w:pPr>
            <w:r w:rsidRPr="00A526BF">
              <w:rPr>
                <w:b/>
                <w:bCs/>
                <w:sz w:val="22"/>
                <w:szCs w:val="22"/>
              </w:rPr>
              <w:t>MJ</w:t>
            </w:r>
          </w:p>
        </w:tc>
        <w:tc>
          <w:tcPr>
            <w:tcW w:w="639" w:type="pct"/>
            <w:shd w:val="clear" w:color="auto" w:fill="BFBFBF" w:themeFill="background1" w:themeFillShade="BF"/>
            <w:vAlign w:val="bottom"/>
          </w:tcPr>
          <w:p w14:paraId="21CC93F4" w14:textId="77777777" w:rsidR="00654650" w:rsidRPr="00A526BF" w:rsidRDefault="00654650" w:rsidP="000D18E0">
            <w:pPr>
              <w:jc w:val="center"/>
              <w:rPr>
                <w:b/>
                <w:bCs/>
                <w:sz w:val="22"/>
                <w:szCs w:val="22"/>
              </w:rPr>
            </w:pPr>
            <w:r w:rsidRPr="00A526BF">
              <w:rPr>
                <w:b/>
                <w:bCs/>
                <w:sz w:val="22"/>
                <w:szCs w:val="22"/>
              </w:rPr>
              <w:t>Množstvo</w:t>
            </w:r>
          </w:p>
        </w:tc>
      </w:tr>
      <w:tr w:rsidR="0092376C" w:rsidRPr="00CA76D1" w14:paraId="267D32E2" w14:textId="77777777" w:rsidTr="005370AD">
        <w:trPr>
          <w:trHeight w:val="666"/>
        </w:trPr>
        <w:tc>
          <w:tcPr>
            <w:tcW w:w="288" w:type="pct"/>
            <w:shd w:val="clear" w:color="auto" w:fill="auto"/>
            <w:noWrap/>
            <w:vAlign w:val="center"/>
          </w:tcPr>
          <w:p w14:paraId="0D7A1573" w14:textId="6EC8AFAC" w:rsidR="0092376C" w:rsidRPr="0092376C" w:rsidRDefault="0092376C" w:rsidP="0092376C">
            <w:pPr>
              <w:jc w:val="center"/>
              <w:rPr>
                <w:bCs/>
                <w:sz w:val="22"/>
                <w:szCs w:val="22"/>
              </w:rPr>
            </w:pPr>
            <w:r w:rsidRPr="0092376C">
              <w:rPr>
                <w:bCs/>
                <w:sz w:val="22"/>
                <w:szCs w:val="22"/>
              </w:rPr>
              <w:t>1</w:t>
            </w:r>
          </w:p>
        </w:tc>
        <w:tc>
          <w:tcPr>
            <w:tcW w:w="3796" w:type="pct"/>
            <w:shd w:val="clear" w:color="auto" w:fill="auto"/>
            <w:vAlign w:val="center"/>
          </w:tcPr>
          <w:p w14:paraId="1F959B58" w14:textId="2602E252" w:rsidR="0092376C" w:rsidRPr="0092376C" w:rsidRDefault="0092376C" w:rsidP="0092376C">
            <w:pPr>
              <w:rPr>
                <w:bCs/>
                <w:sz w:val="22"/>
                <w:szCs w:val="22"/>
              </w:rPr>
            </w:pPr>
            <w:r w:rsidRPr="0092376C">
              <w:rPr>
                <w:bCs/>
                <w:sz w:val="22"/>
                <w:szCs w:val="22"/>
              </w:rPr>
              <w:t>Pôrodný koterec  s príslušenstvom</w:t>
            </w:r>
          </w:p>
        </w:tc>
        <w:tc>
          <w:tcPr>
            <w:tcW w:w="277" w:type="pct"/>
            <w:shd w:val="clear" w:color="auto" w:fill="auto"/>
            <w:vAlign w:val="center"/>
          </w:tcPr>
          <w:p w14:paraId="49754C25" w14:textId="1D2A2BF8"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33F704BA" w14:textId="04388D0E" w:rsidR="0092376C" w:rsidRPr="0092376C" w:rsidRDefault="0092376C" w:rsidP="0092376C">
            <w:pPr>
              <w:jc w:val="center"/>
              <w:rPr>
                <w:bCs/>
                <w:sz w:val="22"/>
                <w:szCs w:val="22"/>
              </w:rPr>
            </w:pPr>
            <w:r w:rsidRPr="0092376C">
              <w:rPr>
                <w:bCs/>
                <w:sz w:val="22"/>
                <w:szCs w:val="22"/>
              </w:rPr>
              <w:t>1</w:t>
            </w:r>
          </w:p>
        </w:tc>
      </w:tr>
      <w:tr w:rsidR="0092376C" w:rsidRPr="00CA76D1" w14:paraId="181F2F62" w14:textId="77777777" w:rsidTr="005370AD">
        <w:trPr>
          <w:trHeight w:val="690"/>
        </w:trPr>
        <w:tc>
          <w:tcPr>
            <w:tcW w:w="288" w:type="pct"/>
            <w:shd w:val="clear" w:color="auto" w:fill="auto"/>
            <w:noWrap/>
            <w:vAlign w:val="center"/>
          </w:tcPr>
          <w:p w14:paraId="2C15BD61" w14:textId="6D0CC1C9" w:rsidR="0092376C" w:rsidRPr="0092376C" w:rsidRDefault="0092376C" w:rsidP="0092376C">
            <w:pPr>
              <w:jc w:val="center"/>
              <w:rPr>
                <w:bCs/>
                <w:sz w:val="22"/>
                <w:szCs w:val="22"/>
              </w:rPr>
            </w:pPr>
            <w:r w:rsidRPr="0092376C">
              <w:rPr>
                <w:bCs/>
                <w:sz w:val="22"/>
                <w:szCs w:val="22"/>
              </w:rPr>
              <w:t>2</w:t>
            </w:r>
          </w:p>
        </w:tc>
        <w:tc>
          <w:tcPr>
            <w:tcW w:w="3796" w:type="pct"/>
            <w:shd w:val="clear" w:color="auto" w:fill="auto"/>
            <w:vAlign w:val="center"/>
          </w:tcPr>
          <w:p w14:paraId="590EEB55" w14:textId="41DBC619" w:rsidR="0092376C" w:rsidRPr="0092376C" w:rsidRDefault="0092376C" w:rsidP="0092376C">
            <w:pPr>
              <w:rPr>
                <w:bCs/>
                <w:sz w:val="22"/>
                <w:szCs w:val="22"/>
              </w:rPr>
            </w:pPr>
            <w:r w:rsidRPr="0092376C">
              <w:rPr>
                <w:bCs/>
                <w:sz w:val="22"/>
                <w:szCs w:val="22"/>
              </w:rPr>
              <w:t>Fixačná klietka k ošetrovaniu paznechtov</w:t>
            </w:r>
          </w:p>
        </w:tc>
        <w:tc>
          <w:tcPr>
            <w:tcW w:w="277" w:type="pct"/>
            <w:shd w:val="clear" w:color="auto" w:fill="auto"/>
            <w:vAlign w:val="center"/>
          </w:tcPr>
          <w:p w14:paraId="2C670574" w14:textId="63CEC80E"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07490A5C" w14:textId="67847CA5" w:rsidR="0092376C" w:rsidRPr="0092376C" w:rsidRDefault="0092376C" w:rsidP="0092376C">
            <w:pPr>
              <w:jc w:val="center"/>
              <w:rPr>
                <w:bCs/>
                <w:sz w:val="22"/>
                <w:szCs w:val="22"/>
              </w:rPr>
            </w:pPr>
            <w:r w:rsidRPr="0092376C">
              <w:rPr>
                <w:bCs/>
                <w:sz w:val="22"/>
                <w:szCs w:val="22"/>
              </w:rPr>
              <w:t>1</w:t>
            </w:r>
          </w:p>
        </w:tc>
      </w:tr>
      <w:tr w:rsidR="0092376C" w:rsidRPr="00CA76D1" w14:paraId="1958613F" w14:textId="77777777" w:rsidTr="005370AD">
        <w:trPr>
          <w:trHeight w:val="571"/>
        </w:trPr>
        <w:tc>
          <w:tcPr>
            <w:tcW w:w="288" w:type="pct"/>
            <w:shd w:val="clear" w:color="auto" w:fill="auto"/>
            <w:noWrap/>
            <w:vAlign w:val="center"/>
          </w:tcPr>
          <w:p w14:paraId="7F6992C5" w14:textId="67B7D597" w:rsidR="0092376C" w:rsidRPr="0092376C" w:rsidRDefault="0092376C" w:rsidP="0092376C">
            <w:pPr>
              <w:jc w:val="center"/>
              <w:rPr>
                <w:bCs/>
                <w:sz w:val="22"/>
                <w:szCs w:val="22"/>
              </w:rPr>
            </w:pPr>
            <w:r w:rsidRPr="0092376C">
              <w:rPr>
                <w:bCs/>
                <w:sz w:val="22"/>
                <w:szCs w:val="22"/>
              </w:rPr>
              <w:t>3</w:t>
            </w:r>
          </w:p>
        </w:tc>
        <w:tc>
          <w:tcPr>
            <w:tcW w:w="3796" w:type="pct"/>
            <w:shd w:val="clear" w:color="auto" w:fill="auto"/>
            <w:vAlign w:val="center"/>
          </w:tcPr>
          <w:p w14:paraId="10309D69" w14:textId="1584346E" w:rsidR="0092376C" w:rsidRPr="0092376C" w:rsidRDefault="0092376C" w:rsidP="0092376C">
            <w:pPr>
              <w:rPr>
                <w:bCs/>
                <w:sz w:val="22"/>
                <w:szCs w:val="22"/>
              </w:rPr>
            </w:pPr>
            <w:r w:rsidRPr="0092376C">
              <w:rPr>
                <w:bCs/>
                <w:sz w:val="22"/>
                <w:szCs w:val="22"/>
              </w:rPr>
              <w:t xml:space="preserve">Presná multifunkčná váha </w:t>
            </w:r>
          </w:p>
        </w:tc>
        <w:tc>
          <w:tcPr>
            <w:tcW w:w="277" w:type="pct"/>
            <w:shd w:val="clear" w:color="auto" w:fill="auto"/>
            <w:vAlign w:val="center"/>
          </w:tcPr>
          <w:p w14:paraId="341372C7" w14:textId="2A845BAB"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69270785" w14:textId="2ABAE85F" w:rsidR="0092376C" w:rsidRPr="0092376C" w:rsidRDefault="0092376C" w:rsidP="0092376C">
            <w:pPr>
              <w:jc w:val="center"/>
              <w:rPr>
                <w:bCs/>
                <w:sz w:val="22"/>
                <w:szCs w:val="22"/>
              </w:rPr>
            </w:pPr>
            <w:r w:rsidRPr="0092376C">
              <w:rPr>
                <w:bCs/>
                <w:sz w:val="22"/>
                <w:szCs w:val="22"/>
              </w:rPr>
              <w:t>2</w:t>
            </w:r>
          </w:p>
        </w:tc>
      </w:tr>
      <w:tr w:rsidR="0092376C" w:rsidRPr="00CA76D1" w14:paraId="77C1DD56" w14:textId="77777777" w:rsidTr="005370AD">
        <w:trPr>
          <w:trHeight w:val="693"/>
        </w:trPr>
        <w:tc>
          <w:tcPr>
            <w:tcW w:w="288" w:type="pct"/>
            <w:shd w:val="clear" w:color="auto" w:fill="auto"/>
            <w:noWrap/>
            <w:vAlign w:val="center"/>
          </w:tcPr>
          <w:p w14:paraId="6E975EE3" w14:textId="4EE62004" w:rsidR="0092376C" w:rsidRPr="0092376C" w:rsidRDefault="0092376C" w:rsidP="0092376C">
            <w:pPr>
              <w:jc w:val="center"/>
              <w:rPr>
                <w:bCs/>
                <w:sz w:val="22"/>
                <w:szCs w:val="22"/>
              </w:rPr>
            </w:pPr>
            <w:r w:rsidRPr="0092376C">
              <w:rPr>
                <w:bCs/>
                <w:sz w:val="22"/>
                <w:szCs w:val="22"/>
              </w:rPr>
              <w:t>4</w:t>
            </w:r>
          </w:p>
        </w:tc>
        <w:tc>
          <w:tcPr>
            <w:tcW w:w="3796" w:type="pct"/>
            <w:shd w:val="clear" w:color="auto" w:fill="auto"/>
            <w:vAlign w:val="center"/>
          </w:tcPr>
          <w:p w14:paraId="402022BA" w14:textId="15837A1F" w:rsidR="0092376C" w:rsidRPr="0092376C" w:rsidRDefault="0092376C" w:rsidP="0092376C">
            <w:pPr>
              <w:rPr>
                <w:bCs/>
                <w:sz w:val="22"/>
                <w:szCs w:val="22"/>
              </w:rPr>
            </w:pPr>
            <w:r w:rsidRPr="0092376C">
              <w:rPr>
                <w:bCs/>
                <w:sz w:val="22"/>
                <w:szCs w:val="22"/>
              </w:rPr>
              <w:t>Digitálny prenosný ultrazvuk</w:t>
            </w:r>
          </w:p>
        </w:tc>
        <w:tc>
          <w:tcPr>
            <w:tcW w:w="277" w:type="pct"/>
            <w:shd w:val="clear" w:color="auto" w:fill="auto"/>
            <w:vAlign w:val="center"/>
          </w:tcPr>
          <w:p w14:paraId="2BE10194" w14:textId="17B11D3D"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72065398" w14:textId="2F156349" w:rsidR="0092376C" w:rsidRPr="0092376C" w:rsidRDefault="0092376C" w:rsidP="0092376C">
            <w:pPr>
              <w:jc w:val="center"/>
              <w:rPr>
                <w:bCs/>
                <w:sz w:val="22"/>
                <w:szCs w:val="22"/>
              </w:rPr>
            </w:pPr>
            <w:r w:rsidRPr="0092376C">
              <w:rPr>
                <w:bCs/>
                <w:sz w:val="22"/>
                <w:szCs w:val="22"/>
              </w:rPr>
              <w:t>1</w:t>
            </w:r>
          </w:p>
        </w:tc>
      </w:tr>
      <w:tr w:rsidR="0092376C" w:rsidRPr="00CA76D1" w14:paraId="2F3E8FE5" w14:textId="77777777" w:rsidTr="005370AD">
        <w:trPr>
          <w:trHeight w:val="693"/>
        </w:trPr>
        <w:tc>
          <w:tcPr>
            <w:tcW w:w="288" w:type="pct"/>
            <w:shd w:val="clear" w:color="auto" w:fill="auto"/>
            <w:noWrap/>
            <w:vAlign w:val="center"/>
          </w:tcPr>
          <w:p w14:paraId="63551477" w14:textId="25EBDAF7" w:rsidR="0092376C" w:rsidRPr="0092376C" w:rsidRDefault="0092376C" w:rsidP="0092376C">
            <w:pPr>
              <w:jc w:val="center"/>
              <w:rPr>
                <w:bCs/>
                <w:sz w:val="22"/>
                <w:szCs w:val="22"/>
              </w:rPr>
            </w:pPr>
            <w:r w:rsidRPr="0092376C">
              <w:rPr>
                <w:bCs/>
                <w:sz w:val="22"/>
                <w:szCs w:val="22"/>
              </w:rPr>
              <w:t>5</w:t>
            </w:r>
          </w:p>
        </w:tc>
        <w:tc>
          <w:tcPr>
            <w:tcW w:w="3796" w:type="pct"/>
            <w:shd w:val="clear" w:color="auto" w:fill="auto"/>
            <w:vAlign w:val="center"/>
          </w:tcPr>
          <w:p w14:paraId="51FF0C8B" w14:textId="7EAAA824" w:rsidR="0092376C" w:rsidRPr="0092376C" w:rsidRDefault="0092376C" w:rsidP="0092376C">
            <w:pPr>
              <w:rPr>
                <w:bCs/>
                <w:sz w:val="22"/>
                <w:szCs w:val="22"/>
              </w:rPr>
            </w:pPr>
            <w:r w:rsidRPr="0092376C">
              <w:rPr>
                <w:bCs/>
                <w:sz w:val="22"/>
                <w:szCs w:val="22"/>
              </w:rPr>
              <w:t>Injekčný simulátor - Krava</w:t>
            </w:r>
          </w:p>
        </w:tc>
        <w:tc>
          <w:tcPr>
            <w:tcW w:w="277" w:type="pct"/>
            <w:shd w:val="clear" w:color="auto" w:fill="auto"/>
            <w:vAlign w:val="center"/>
          </w:tcPr>
          <w:p w14:paraId="40911F3E" w14:textId="178BDB65"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1A6852D6" w14:textId="39384B5F" w:rsidR="0092376C" w:rsidRPr="0092376C" w:rsidRDefault="0092376C" w:rsidP="0092376C">
            <w:pPr>
              <w:jc w:val="center"/>
              <w:rPr>
                <w:bCs/>
                <w:sz w:val="22"/>
                <w:szCs w:val="22"/>
              </w:rPr>
            </w:pPr>
            <w:r w:rsidRPr="0092376C">
              <w:rPr>
                <w:bCs/>
                <w:sz w:val="22"/>
                <w:szCs w:val="22"/>
              </w:rPr>
              <w:t>1</w:t>
            </w:r>
          </w:p>
        </w:tc>
      </w:tr>
      <w:tr w:rsidR="0092376C" w:rsidRPr="00CA76D1" w14:paraId="0D231F50" w14:textId="77777777" w:rsidTr="005370AD">
        <w:trPr>
          <w:trHeight w:val="693"/>
        </w:trPr>
        <w:tc>
          <w:tcPr>
            <w:tcW w:w="288" w:type="pct"/>
            <w:shd w:val="clear" w:color="auto" w:fill="auto"/>
            <w:noWrap/>
            <w:vAlign w:val="center"/>
          </w:tcPr>
          <w:p w14:paraId="538AD44F" w14:textId="6A76DC07" w:rsidR="0092376C" w:rsidRPr="0092376C" w:rsidRDefault="0092376C" w:rsidP="0092376C">
            <w:pPr>
              <w:jc w:val="center"/>
              <w:rPr>
                <w:bCs/>
                <w:sz w:val="22"/>
                <w:szCs w:val="22"/>
              </w:rPr>
            </w:pPr>
            <w:r w:rsidRPr="0092376C">
              <w:rPr>
                <w:bCs/>
                <w:sz w:val="22"/>
                <w:szCs w:val="22"/>
              </w:rPr>
              <w:lastRenderedPageBreak/>
              <w:t>6</w:t>
            </w:r>
          </w:p>
        </w:tc>
        <w:tc>
          <w:tcPr>
            <w:tcW w:w="3796" w:type="pct"/>
            <w:shd w:val="clear" w:color="auto" w:fill="auto"/>
            <w:vAlign w:val="center"/>
          </w:tcPr>
          <w:p w14:paraId="0FFFC52D" w14:textId="72DED686" w:rsidR="0092376C" w:rsidRPr="0092376C" w:rsidRDefault="0092376C" w:rsidP="0092376C">
            <w:pPr>
              <w:rPr>
                <w:bCs/>
                <w:sz w:val="22"/>
                <w:szCs w:val="22"/>
              </w:rPr>
            </w:pPr>
            <w:r w:rsidRPr="0092376C">
              <w:rPr>
                <w:bCs/>
                <w:sz w:val="22"/>
                <w:szCs w:val="22"/>
              </w:rPr>
              <w:t>Simulátor na nácvik inseminácie</w:t>
            </w:r>
          </w:p>
        </w:tc>
        <w:tc>
          <w:tcPr>
            <w:tcW w:w="277" w:type="pct"/>
            <w:shd w:val="clear" w:color="auto" w:fill="auto"/>
            <w:vAlign w:val="center"/>
          </w:tcPr>
          <w:p w14:paraId="623C0718" w14:textId="685A4B4D"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33E902F4" w14:textId="20178A90" w:rsidR="0092376C" w:rsidRPr="0092376C" w:rsidRDefault="0092376C" w:rsidP="0092376C">
            <w:pPr>
              <w:jc w:val="center"/>
              <w:rPr>
                <w:bCs/>
                <w:sz w:val="22"/>
                <w:szCs w:val="22"/>
              </w:rPr>
            </w:pPr>
            <w:r w:rsidRPr="0092376C">
              <w:rPr>
                <w:bCs/>
                <w:sz w:val="22"/>
                <w:szCs w:val="22"/>
              </w:rPr>
              <w:t>1</w:t>
            </w:r>
          </w:p>
        </w:tc>
      </w:tr>
      <w:tr w:rsidR="0092376C" w:rsidRPr="00CA76D1" w14:paraId="19E3471C" w14:textId="77777777" w:rsidTr="005370AD">
        <w:trPr>
          <w:trHeight w:val="693"/>
        </w:trPr>
        <w:tc>
          <w:tcPr>
            <w:tcW w:w="288" w:type="pct"/>
            <w:shd w:val="clear" w:color="auto" w:fill="auto"/>
            <w:noWrap/>
            <w:vAlign w:val="center"/>
          </w:tcPr>
          <w:p w14:paraId="4A33A81C" w14:textId="7BA60449" w:rsidR="0092376C" w:rsidRPr="0092376C" w:rsidRDefault="0092376C" w:rsidP="0092376C">
            <w:pPr>
              <w:jc w:val="center"/>
              <w:rPr>
                <w:bCs/>
                <w:sz w:val="22"/>
                <w:szCs w:val="22"/>
              </w:rPr>
            </w:pPr>
            <w:r w:rsidRPr="0092376C">
              <w:rPr>
                <w:bCs/>
                <w:sz w:val="22"/>
                <w:szCs w:val="22"/>
              </w:rPr>
              <w:t>7</w:t>
            </w:r>
          </w:p>
        </w:tc>
        <w:tc>
          <w:tcPr>
            <w:tcW w:w="3796" w:type="pct"/>
            <w:shd w:val="clear" w:color="auto" w:fill="auto"/>
            <w:vAlign w:val="center"/>
          </w:tcPr>
          <w:p w14:paraId="3AC5258B" w14:textId="3EB47320" w:rsidR="0092376C" w:rsidRPr="0092376C" w:rsidRDefault="0092376C" w:rsidP="0092376C">
            <w:pPr>
              <w:rPr>
                <w:bCs/>
                <w:sz w:val="22"/>
                <w:szCs w:val="22"/>
              </w:rPr>
            </w:pPr>
            <w:r w:rsidRPr="0092376C">
              <w:rPr>
                <w:bCs/>
                <w:sz w:val="22"/>
                <w:szCs w:val="22"/>
              </w:rPr>
              <w:t>Váha na zvieratá</w:t>
            </w:r>
          </w:p>
        </w:tc>
        <w:tc>
          <w:tcPr>
            <w:tcW w:w="277" w:type="pct"/>
            <w:shd w:val="clear" w:color="auto" w:fill="auto"/>
            <w:vAlign w:val="center"/>
          </w:tcPr>
          <w:p w14:paraId="383E2A80" w14:textId="192C9D89"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43F144A5" w14:textId="3F840C66" w:rsidR="0092376C" w:rsidRPr="0092376C" w:rsidRDefault="0092376C" w:rsidP="0092376C">
            <w:pPr>
              <w:jc w:val="center"/>
              <w:rPr>
                <w:bCs/>
                <w:sz w:val="22"/>
                <w:szCs w:val="22"/>
              </w:rPr>
            </w:pPr>
            <w:r w:rsidRPr="0092376C">
              <w:rPr>
                <w:bCs/>
                <w:sz w:val="22"/>
                <w:szCs w:val="22"/>
              </w:rPr>
              <w:t>1</w:t>
            </w:r>
          </w:p>
        </w:tc>
      </w:tr>
      <w:tr w:rsidR="0092376C" w:rsidRPr="00CA76D1" w14:paraId="3C69222B" w14:textId="77777777" w:rsidTr="005370AD">
        <w:trPr>
          <w:trHeight w:val="693"/>
        </w:trPr>
        <w:tc>
          <w:tcPr>
            <w:tcW w:w="288" w:type="pct"/>
            <w:shd w:val="clear" w:color="auto" w:fill="auto"/>
            <w:noWrap/>
            <w:vAlign w:val="center"/>
          </w:tcPr>
          <w:p w14:paraId="5F813EC3" w14:textId="2AFF6BEB" w:rsidR="0092376C" w:rsidRPr="0092376C" w:rsidRDefault="0092376C" w:rsidP="0092376C">
            <w:pPr>
              <w:jc w:val="center"/>
              <w:rPr>
                <w:bCs/>
                <w:sz w:val="22"/>
                <w:szCs w:val="22"/>
              </w:rPr>
            </w:pPr>
            <w:r w:rsidRPr="0092376C">
              <w:rPr>
                <w:bCs/>
                <w:sz w:val="22"/>
                <w:szCs w:val="22"/>
              </w:rPr>
              <w:t>8</w:t>
            </w:r>
          </w:p>
        </w:tc>
        <w:tc>
          <w:tcPr>
            <w:tcW w:w="3796" w:type="pct"/>
            <w:shd w:val="clear" w:color="auto" w:fill="auto"/>
            <w:vAlign w:val="center"/>
          </w:tcPr>
          <w:p w14:paraId="7C51A2B7" w14:textId="2BB15C82" w:rsidR="0092376C" w:rsidRPr="0092376C" w:rsidRDefault="0092376C" w:rsidP="0092376C">
            <w:pPr>
              <w:rPr>
                <w:bCs/>
                <w:sz w:val="22"/>
                <w:szCs w:val="22"/>
              </w:rPr>
            </w:pPr>
            <w:r w:rsidRPr="0092376C">
              <w:rPr>
                <w:bCs/>
                <w:sz w:val="22"/>
                <w:szCs w:val="22"/>
              </w:rPr>
              <w:t>Analyzátor mlieka</w:t>
            </w:r>
          </w:p>
        </w:tc>
        <w:tc>
          <w:tcPr>
            <w:tcW w:w="277" w:type="pct"/>
            <w:shd w:val="clear" w:color="auto" w:fill="auto"/>
            <w:vAlign w:val="center"/>
          </w:tcPr>
          <w:p w14:paraId="62DC4B8D" w14:textId="47DC7DB2"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384B50D7" w14:textId="70CEEAEE" w:rsidR="0092376C" w:rsidRPr="0092376C" w:rsidRDefault="0092376C" w:rsidP="0092376C">
            <w:pPr>
              <w:jc w:val="center"/>
              <w:rPr>
                <w:bCs/>
                <w:sz w:val="22"/>
                <w:szCs w:val="22"/>
              </w:rPr>
            </w:pPr>
            <w:r w:rsidRPr="0092376C">
              <w:rPr>
                <w:bCs/>
                <w:sz w:val="22"/>
                <w:szCs w:val="22"/>
              </w:rPr>
              <w:t>2</w:t>
            </w:r>
          </w:p>
        </w:tc>
      </w:tr>
      <w:tr w:rsidR="0092376C" w:rsidRPr="00CA76D1" w14:paraId="1D98F451" w14:textId="77777777" w:rsidTr="005370AD">
        <w:trPr>
          <w:trHeight w:val="693"/>
        </w:trPr>
        <w:tc>
          <w:tcPr>
            <w:tcW w:w="288" w:type="pct"/>
            <w:shd w:val="clear" w:color="auto" w:fill="auto"/>
            <w:noWrap/>
            <w:vAlign w:val="center"/>
          </w:tcPr>
          <w:p w14:paraId="77D50BA9" w14:textId="23DBD28A" w:rsidR="0092376C" w:rsidRPr="0092376C" w:rsidRDefault="0092376C" w:rsidP="0092376C">
            <w:pPr>
              <w:jc w:val="center"/>
              <w:rPr>
                <w:bCs/>
                <w:sz w:val="22"/>
                <w:szCs w:val="22"/>
              </w:rPr>
            </w:pPr>
            <w:r w:rsidRPr="0092376C">
              <w:rPr>
                <w:bCs/>
                <w:sz w:val="22"/>
                <w:szCs w:val="22"/>
              </w:rPr>
              <w:t>9</w:t>
            </w:r>
          </w:p>
        </w:tc>
        <w:tc>
          <w:tcPr>
            <w:tcW w:w="3796" w:type="pct"/>
            <w:shd w:val="clear" w:color="auto" w:fill="auto"/>
            <w:vAlign w:val="center"/>
          </w:tcPr>
          <w:p w14:paraId="432D40D7" w14:textId="4E369E73" w:rsidR="0092376C" w:rsidRPr="0092376C" w:rsidRDefault="0092376C" w:rsidP="0092376C">
            <w:pPr>
              <w:rPr>
                <w:bCs/>
                <w:sz w:val="22"/>
                <w:szCs w:val="22"/>
              </w:rPr>
            </w:pPr>
            <w:proofErr w:type="spellStart"/>
            <w:r w:rsidRPr="0092376C">
              <w:rPr>
                <w:bCs/>
                <w:sz w:val="22"/>
                <w:szCs w:val="22"/>
              </w:rPr>
              <w:t>Muflová</w:t>
            </w:r>
            <w:proofErr w:type="spellEnd"/>
            <w:r w:rsidRPr="0092376C">
              <w:rPr>
                <w:bCs/>
                <w:sz w:val="22"/>
                <w:szCs w:val="22"/>
              </w:rPr>
              <w:t xml:space="preserve"> laboratórna  pec</w:t>
            </w:r>
          </w:p>
        </w:tc>
        <w:tc>
          <w:tcPr>
            <w:tcW w:w="277" w:type="pct"/>
            <w:shd w:val="clear" w:color="auto" w:fill="auto"/>
            <w:vAlign w:val="center"/>
          </w:tcPr>
          <w:p w14:paraId="3A1D480E" w14:textId="4D17A16C"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106213A9" w14:textId="1E989AE8" w:rsidR="0092376C" w:rsidRPr="0092376C" w:rsidRDefault="0092376C" w:rsidP="0092376C">
            <w:pPr>
              <w:jc w:val="center"/>
              <w:rPr>
                <w:bCs/>
                <w:sz w:val="22"/>
                <w:szCs w:val="22"/>
              </w:rPr>
            </w:pPr>
            <w:r w:rsidRPr="0092376C">
              <w:rPr>
                <w:bCs/>
                <w:sz w:val="22"/>
                <w:szCs w:val="22"/>
              </w:rPr>
              <w:t>2</w:t>
            </w:r>
          </w:p>
        </w:tc>
      </w:tr>
      <w:tr w:rsidR="0092376C" w:rsidRPr="00CA76D1" w14:paraId="4148CF70" w14:textId="77777777" w:rsidTr="005370AD">
        <w:trPr>
          <w:trHeight w:val="693"/>
        </w:trPr>
        <w:tc>
          <w:tcPr>
            <w:tcW w:w="288" w:type="pct"/>
            <w:shd w:val="clear" w:color="auto" w:fill="auto"/>
            <w:noWrap/>
            <w:vAlign w:val="center"/>
          </w:tcPr>
          <w:p w14:paraId="7A192F78" w14:textId="4328CC81" w:rsidR="0092376C" w:rsidRPr="0092376C" w:rsidRDefault="0092376C" w:rsidP="0092376C">
            <w:pPr>
              <w:jc w:val="center"/>
              <w:rPr>
                <w:bCs/>
                <w:sz w:val="22"/>
                <w:szCs w:val="22"/>
              </w:rPr>
            </w:pPr>
            <w:r w:rsidRPr="0092376C">
              <w:rPr>
                <w:bCs/>
                <w:sz w:val="22"/>
                <w:szCs w:val="22"/>
              </w:rPr>
              <w:t>10</w:t>
            </w:r>
          </w:p>
        </w:tc>
        <w:tc>
          <w:tcPr>
            <w:tcW w:w="3796" w:type="pct"/>
            <w:shd w:val="clear" w:color="auto" w:fill="auto"/>
            <w:vAlign w:val="center"/>
          </w:tcPr>
          <w:p w14:paraId="333F02F5" w14:textId="20697699" w:rsidR="0092376C" w:rsidRPr="0092376C" w:rsidRDefault="0092376C" w:rsidP="0092376C">
            <w:pPr>
              <w:rPr>
                <w:bCs/>
                <w:sz w:val="22"/>
                <w:szCs w:val="22"/>
              </w:rPr>
            </w:pPr>
            <w:r w:rsidRPr="0092376C">
              <w:rPr>
                <w:bCs/>
                <w:sz w:val="22"/>
                <w:szCs w:val="22"/>
              </w:rPr>
              <w:t>Model prasaťa</w:t>
            </w:r>
          </w:p>
        </w:tc>
        <w:tc>
          <w:tcPr>
            <w:tcW w:w="277" w:type="pct"/>
            <w:shd w:val="clear" w:color="auto" w:fill="auto"/>
            <w:vAlign w:val="center"/>
          </w:tcPr>
          <w:p w14:paraId="13614E4B" w14:textId="5F7B749F"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17054C32" w14:textId="1E35D666" w:rsidR="0092376C" w:rsidRPr="0092376C" w:rsidRDefault="0092376C" w:rsidP="0092376C">
            <w:pPr>
              <w:jc w:val="center"/>
              <w:rPr>
                <w:bCs/>
                <w:sz w:val="22"/>
                <w:szCs w:val="22"/>
              </w:rPr>
            </w:pPr>
            <w:r w:rsidRPr="0092376C">
              <w:rPr>
                <w:bCs/>
                <w:sz w:val="22"/>
                <w:szCs w:val="22"/>
              </w:rPr>
              <w:t>1</w:t>
            </w:r>
          </w:p>
        </w:tc>
      </w:tr>
      <w:tr w:rsidR="0092376C" w:rsidRPr="00CA76D1" w14:paraId="571B76E7" w14:textId="77777777" w:rsidTr="005370AD">
        <w:trPr>
          <w:trHeight w:val="693"/>
        </w:trPr>
        <w:tc>
          <w:tcPr>
            <w:tcW w:w="288" w:type="pct"/>
            <w:shd w:val="clear" w:color="auto" w:fill="auto"/>
            <w:noWrap/>
            <w:vAlign w:val="center"/>
          </w:tcPr>
          <w:p w14:paraId="79BAA889" w14:textId="0F3A3893" w:rsidR="0092376C" w:rsidRPr="0092376C" w:rsidRDefault="0092376C" w:rsidP="0092376C">
            <w:pPr>
              <w:jc w:val="center"/>
              <w:rPr>
                <w:bCs/>
                <w:sz w:val="22"/>
                <w:szCs w:val="22"/>
              </w:rPr>
            </w:pPr>
            <w:r w:rsidRPr="0092376C">
              <w:rPr>
                <w:bCs/>
                <w:sz w:val="22"/>
                <w:szCs w:val="22"/>
              </w:rPr>
              <w:t>11</w:t>
            </w:r>
          </w:p>
        </w:tc>
        <w:tc>
          <w:tcPr>
            <w:tcW w:w="3796" w:type="pct"/>
            <w:shd w:val="clear" w:color="auto" w:fill="auto"/>
            <w:vAlign w:val="center"/>
          </w:tcPr>
          <w:p w14:paraId="08E0996B" w14:textId="08F796BD" w:rsidR="0092376C" w:rsidRPr="0092376C" w:rsidRDefault="0092376C" w:rsidP="0092376C">
            <w:pPr>
              <w:rPr>
                <w:bCs/>
                <w:sz w:val="22"/>
                <w:szCs w:val="22"/>
              </w:rPr>
            </w:pPr>
            <w:r w:rsidRPr="0092376C">
              <w:rPr>
                <w:bCs/>
                <w:sz w:val="22"/>
                <w:szCs w:val="22"/>
              </w:rPr>
              <w:t xml:space="preserve">3D anatómia kravy - </w:t>
            </w:r>
            <w:proofErr w:type="spellStart"/>
            <w:r w:rsidRPr="0092376C">
              <w:rPr>
                <w:bCs/>
                <w:sz w:val="22"/>
                <w:szCs w:val="22"/>
              </w:rPr>
              <w:t>flipchart</w:t>
            </w:r>
            <w:proofErr w:type="spellEnd"/>
          </w:p>
        </w:tc>
        <w:tc>
          <w:tcPr>
            <w:tcW w:w="277" w:type="pct"/>
            <w:shd w:val="clear" w:color="auto" w:fill="auto"/>
            <w:vAlign w:val="center"/>
          </w:tcPr>
          <w:p w14:paraId="2B6A44E9" w14:textId="126ECA58"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26E26A79" w14:textId="3F5549CA" w:rsidR="0092376C" w:rsidRPr="0092376C" w:rsidRDefault="0092376C" w:rsidP="0092376C">
            <w:pPr>
              <w:jc w:val="center"/>
              <w:rPr>
                <w:bCs/>
                <w:sz w:val="22"/>
                <w:szCs w:val="22"/>
              </w:rPr>
            </w:pPr>
            <w:r w:rsidRPr="0092376C">
              <w:rPr>
                <w:bCs/>
                <w:sz w:val="22"/>
                <w:szCs w:val="22"/>
              </w:rPr>
              <w:t>1</w:t>
            </w:r>
          </w:p>
        </w:tc>
      </w:tr>
      <w:tr w:rsidR="0092376C" w:rsidRPr="00CA76D1" w14:paraId="4278E99B" w14:textId="77777777" w:rsidTr="005370AD">
        <w:trPr>
          <w:trHeight w:val="693"/>
        </w:trPr>
        <w:tc>
          <w:tcPr>
            <w:tcW w:w="288" w:type="pct"/>
            <w:shd w:val="clear" w:color="auto" w:fill="auto"/>
            <w:noWrap/>
            <w:vAlign w:val="center"/>
          </w:tcPr>
          <w:p w14:paraId="1E06ACC1" w14:textId="47990C5C" w:rsidR="0092376C" w:rsidRPr="0092376C" w:rsidRDefault="0092376C" w:rsidP="0092376C">
            <w:pPr>
              <w:jc w:val="center"/>
              <w:rPr>
                <w:bCs/>
                <w:sz w:val="22"/>
                <w:szCs w:val="22"/>
              </w:rPr>
            </w:pPr>
            <w:r w:rsidRPr="0092376C">
              <w:rPr>
                <w:bCs/>
                <w:sz w:val="22"/>
                <w:szCs w:val="22"/>
              </w:rPr>
              <w:t>12</w:t>
            </w:r>
          </w:p>
        </w:tc>
        <w:tc>
          <w:tcPr>
            <w:tcW w:w="3796" w:type="pct"/>
            <w:shd w:val="clear" w:color="auto" w:fill="auto"/>
            <w:vAlign w:val="center"/>
          </w:tcPr>
          <w:p w14:paraId="011E2795" w14:textId="1D5E8B42" w:rsidR="0092376C" w:rsidRPr="0092376C" w:rsidRDefault="0092376C" w:rsidP="0092376C">
            <w:pPr>
              <w:rPr>
                <w:bCs/>
                <w:sz w:val="22"/>
                <w:szCs w:val="22"/>
              </w:rPr>
            </w:pPr>
            <w:r w:rsidRPr="0092376C">
              <w:rPr>
                <w:bCs/>
                <w:sz w:val="22"/>
                <w:szCs w:val="22"/>
              </w:rPr>
              <w:t>Model kravy</w:t>
            </w:r>
          </w:p>
        </w:tc>
        <w:tc>
          <w:tcPr>
            <w:tcW w:w="277" w:type="pct"/>
            <w:shd w:val="clear" w:color="auto" w:fill="auto"/>
            <w:vAlign w:val="center"/>
          </w:tcPr>
          <w:p w14:paraId="7CE12CD5" w14:textId="45FCB096"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6581DFF0" w14:textId="0A0F3B0B" w:rsidR="0092376C" w:rsidRPr="0092376C" w:rsidRDefault="0092376C" w:rsidP="0092376C">
            <w:pPr>
              <w:jc w:val="center"/>
              <w:rPr>
                <w:bCs/>
                <w:sz w:val="22"/>
                <w:szCs w:val="22"/>
              </w:rPr>
            </w:pPr>
            <w:r w:rsidRPr="0092376C">
              <w:rPr>
                <w:bCs/>
                <w:sz w:val="22"/>
                <w:szCs w:val="22"/>
              </w:rPr>
              <w:t>1</w:t>
            </w:r>
          </w:p>
        </w:tc>
      </w:tr>
      <w:tr w:rsidR="0092376C" w:rsidRPr="00CA76D1" w14:paraId="1CD23217" w14:textId="77777777" w:rsidTr="005370AD">
        <w:trPr>
          <w:trHeight w:val="693"/>
        </w:trPr>
        <w:tc>
          <w:tcPr>
            <w:tcW w:w="288" w:type="pct"/>
            <w:shd w:val="clear" w:color="auto" w:fill="auto"/>
            <w:noWrap/>
            <w:vAlign w:val="center"/>
          </w:tcPr>
          <w:p w14:paraId="42E83D59" w14:textId="557BFEA9" w:rsidR="0092376C" w:rsidRPr="0092376C" w:rsidRDefault="0092376C" w:rsidP="0092376C">
            <w:pPr>
              <w:jc w:val="center"/>
              <w:rPr>
                <w:bCs/>
                <w:sz w:val="22"/>
                <w:szCs w:val="22"/>
              </w:rPr>
            </w:pPr>
            <w:r w:rsidRPr="0092376C">
              <w:rPr>
                <w:bCs/>
                <w:sz w:val="22"/>
                <w:szCs w:val="22"/>
              </w:rPr>
              <w:t>13</w:t>
            </w:r>
          </w:p>
        </w:tc>
        <w:tc>
          <w:tcPr>
            <w:tcW w:w="3796" w:type="pct"/>
            <w:shd w:val="clear" w:color="auto" w:fill="auto"/>
            <w:vAlign w:val="center"/>
          </w:tcPr>
          <w:p w14:paraId="62864D1B" w14:textId="4F11181A" w:rsidR="0092376C" w:rsidRPr="0092376C" w:rsidRDefault="0092376C" w:rsidP="0092376C">
            <w:pPr>
              <w:rPr>
                <w:bCs/>
                <w:sz w:val="22"/>
                <w:szCs w:val="22"/>
              </w:rPr>
            </w:pPr>
            <w:r w:rsidRPr="0092376C">
              <w:rPr>
                <w:bCs/>
                <w:sz w:val="22"/>
                <w:szCs w:val="22"/>
              </w:rPr>
              <w:t>Analyzátor vlhkosti</w:t>
            </w:r>
          </w:p>
        </w:tc>
        <w:tc>
          <w:tcPr>
            <w:tcW w:w="277" w:type="pct"/>
            <w:shd w:val="clear" w:color="auto" w:fill="auto"/>
            <w:vAlign w:val="center"/>
          </w:tcPr>
          <w:p w14:paraId="5548FEF1" w14:textId="0558D297"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6C69403C" w14:textId="3B93AA2C" w:rsidR="0092376C" w:rsidRPr="0092376C" w:rsidRDefault="0092376C" w:rsidP="0092376C">
            <w:pPr>
              <w:jc w:val="center"/>
              <w:rPr>
                <w:bCs/>
                <w:sz w:val="22"/>
                <w:szCs w:val="22"/>
              </w:rPr>
            </w:pPr>
            <w:r w:rsidRPr="0092376C">
              <w:rPr>
                <w:bCs/>
                <w:sz w:val="22"/>
                <w:szCs w:val="22"/>
              </w:rPr>
              <w:t>1</w:t>
            </w:r>
          </w:p>
        </w:tc>
      </w:tr>
      <w:tr w:rsidR="0092376C" w:rsidRPr="00CA76D1" w14:paraId="4A1460C6" w14:textId="77777777" w:rsidTr="005370AD">
        <w:trPr>
          <w:trHeight w:val="693"/>
        </w:trPr>
        <w:tc>
          <w:tcPr>
            <w:tcW w:w="288" w:type="pct"/>
            <w:shd w:val="clear" w:color="auto" w:fill="auto"/>
            <w:noWrap/>
            <w:vAlign w:val="center"/>
          </w:tcPr>
          <w:p w14:paraId="38E9BC72" w14:textId="10E5800D" w:rsidR="0092376C" w:rsidRPr="0092376C" w:rsidRDefault="0092376C" w:rsidP="0092376C">
            <w:pPr>
              <w:jc w:val="center"/>
              <w:rPr>
                <w:bCs/>
                <w:sz w:val="22"/>
                <w:szCs w:val="22"/>
              </w:rPr>
            </w:pPr>
            <w:r w:rsidRPr="0092376C">
              <w:rPr>
                <w:bCs/>
                <w:sz w:val="22"/>
                <w:szCs w:val="22"/>
              </w:rPr>
              <w:t>14</w:t>
            </w:r>
          </w:p>
        </w:tc>
        <w:tc>
          <w:tcPr>
            <w:tcW w:w="3796" w:type="pct"/>
            <w:shd w:val="clear" w:color="auto" w:fill="auto"/>
            <w:vAlign w:val="center"/>
          </w:tcPr>
          <w:p w14:paraId="79EF3149" w14:textId="5DD66EF7" w:rsidR="0092376C" w:rsidRPr="0092376C" w:rsidRDefault="0092376C" w:rsidP="0092376C">
            <w:pPr>
              <w:rPr>
                <w:bCs/>
                <w:sz w:val="22"/>
                <w:szCs w:val="22"/>
              </w:rPr>
            </w:pPr>
            <w:r w:rsidRPr="0092376C">
              <w:rPr>
                <w:bCs/>
                <w:sz w:val="22"/>
                <w:szCs w:val="22"/>
              </w:rPr>
              <w:t>Odmerné a dávkovacie zariadenie na mlieko a tekuté mliečne výrobky- plnička</w:t>
            </w:r>
          </w:p>
        </w:tc>
        <w:tc>
          <w:tcPr>
            <w:tcW w:w="277" w:type="pct"/>
            <w:shd w:val="clear" w:color="auto" w:fill="auto"/>
            <w:vAlign w:val="center"/>
          </w:tcPr>
          <w:p w14:paraId="6842AF7C" w14:textId="2AF4201E"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61530C86" w14:textId="7280F956" w:rsidR="0092376C" w:rsidRPr="0092376C" w:rsidRDefault="0092376C" w:rsidP="0092376C">
            <w:pPr>
              <w:jc w:val="center"/>
              <w:rPr>
                <w:bCs/>
                <w:sz w:val="22"/>
                <w:szCs w:val="22"/>
              </w:rPr>
            </w:pPr>
            <w:r w:rsidRPr="0092376C">
              <w:rPr>
                <w:bCs/>
                <w:sz w:val="22"/>
                <w:szCs w:val="22"/>
              </w:rPr>
              <w:t>1</w:t>
            </w:r>
          </w:p>
        </w:tc>
      </w:tr>
      <w:tr w:rsidR="0092376C" w:rsidRPr="00CA76D1" w14:paraId="2FD4B830" w14:textId="77777777" w:rsidTr="005370AD">
        <w:trPr>
          <w:trHeight w:val="693"/>
        </w:trPr>
        <w:tc>
          <w:tcPr>
            <w:tcW w:w="288" w:type="pct"/>
            <w:shd w:val="clear" w:color="auto" w:fill="auto"/>
            <w:noWrap/>
            <w:vAlign w:val="center"/>
          </w:tcPr>
          <w:p w14:paraId="00A5E161" w14:textId="4F6E205A" w:rsidR="0092376C" w:rsidRPr="0092376C" w:rsidRDefault="0092376C" w:rsidP="0092376C">
            <w:pPr>
              <w:jc w:val="center"/>
              <w:rPr>
                <w:bCs/>
                <w:sz w:val="22"/>
                <w:szCs w:val="22"/>
              </w:rPr>
            </w:pPr>
            <w:r w:rsidRPr="0092376C">
              <w:rPr>
                <w:bCs/>
                <w:sz w:val="22"/>
                <w:szCs w:val="22"/>
              </w:rPr>
              <w:t>15</w:t>
            </w:r>
          </w:p>
        </w:tc>
        <w:tc>
          <w:tcPr>
            <w:tcW w:w="3796" w:type="pct"/>
            <w:shd w:val="clear" w:color="auto" w:fill="auto"/>
            <w:vAlign w:val="center"/>
          </w:tcPr>
          <w:p w14:paraId="76C4028D" w14:textId="066BEB8D" w:rsidR="0092376C" w:rsidRPr="0092376C" w:rsidRDefault="0092376C" w:rsidP="0092376C">
            <w:pPr>
              <w:rPr>
                <w:bCs/>
                <w:sz w:val="22"/>
                <w:szCs w:val="22"/>
              </w:rPr>
            </w:pPr>
            <w:proofErr w:type="spellStart"/>
            <w:r w:rsidRPr="0092376C">
              <w:rPr>
                <w:bCs/>
                <w:sz w:val="22"/>
                <w:szCs w:val="22"/>
              </w:rPr>
              <w:t>Homogenizátor</w:t>
            </w:r>
            <w:proofErr w:type="spellEnd"/>
          </w:p>
        </w:tc>
        <w:tc>
          <w:tcPr>
            <w:tcW w:w="277" w:type="pct"/>
            <w:shd w:val="clear" w:color="auto" w:fill="auto"/>
            <w:vAlign w:val="center"/>
          </w:tcPr>
          <w:p w14:paraId="58A2E3E4" w14:textId="58EA3B4C"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7C0D9331" w14:textId="2CF1B18C" w:rsidR="0092376C" w:rsidRPr="0092376C" w:rsidRDefault="0092376C" w:rsidP="0092376C">
            <w:pPr>
              <w:jc w:val="center"/>
              <w:rPr>
                <w:bCs/>
                <w:sz w:val="22"/>
                <w:szCs w:val="22"/>
              </w:rPr>
            </w:pPr>
            <w:r w:rsidRPr="0092376C">
              <w:rPr>
                <w:bCs/>
                <w:sz w:val="22"/>
                <w:szCs w:val="22"/>
              </w:rPr>
              <w:t>1</w:t>
            </w:r>
          </w:p>
        </w:tc>
      </w:tr>
      <w:tr w:rsidR="0092376C" w:rsidRPr="00CA76D1" w14:paraId="2D154285" w14:textId="77777777" w:rsidTr="005370AD">
        <w:trPr>
          <w:trHeight w:val="693"/>
        </w:trPr>
        <w:tc>
          <w:tcPr>
            <w:tcW w:w="288" w:type="pct"/>
            <w:shd w:val="clear" w:color="auto" w:fill="auto"/>
            <w:noWrap/>
            <w:vAlign w:val="center"/>
          </w:tcPr>
          <w:p w14:paraId="7CA6AB87" w14:textId="4EDC0E49" w:rsidR="0092376C" w:rsidRPr="0092376C" w:rsidRDefault="0092376C" w:rsidP="0092376C">
            <w:pPr>
              <w:jc w:val="center"/>
              <w:rPr>
                <w:bCs/>
                <w:sz w:val="22"/>
                <w:szCs w:val="22"/>
              </w:rPr>
            </w:pPr>
            <w:r w:rsidRPr="0092376C">
              <w:rPr>
                <w:bCs/>
                <w:sz w:val="22"/>
                <w:szCs w:val="22"/>
              </w:rPr>
              <w:t>16</w:t>
            </w:r>
          </w:p>
        </w:tc>
        <w:tc>
          <w:tcPr>
            <w:tcW w:w="3796" w:type="pct"/>
            <w:shd w:val="clear" w:color="auto" w:fill="auto"/>
            <w:vAlign w:val="center"/>
          </w:tcPr>
          <w:p w14:paraId="210F5D2B" w14:textId="75383053" w:rsidR="0092376C" w:rsidRPr="0092376C" w:rsidRDefault="0092376C" w:rsidP="0092376C">
            <w:pPr>
              <w:rPr>
                <w:bCs/>
                <w:sz w:val="22"/>
                <w:szCs w:val="22"/>
              </w:rPr>
            </w:pPr>
            <w:r w:rsidRPr="0092376C">
              <w:rPr>
                <w:bCs/>
                <w:sz w:val="22"/>
                <w:szCs w:val="22"/>
              </w:rPr>
              <w:t>Odmerné a dávkovacie zariadenie na mlieko a tekuté mliečne výrobky- plnička</w:t>
            </w:r>
          </w:p>
        </w:tc>
        <w:tc>
          <w:tcPr>
            <w:tcW w:w="277" w:type="pct"/>
            <w:shd w:val="clear" w:color="auto" w:fill="auto"/>
            <w:vAlign w:val="center"/>
          </w:tcPr>
          <w:p w14:paraId="65760FAA" w14:textId="4F3500A8"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7D43CCD0" w14:textId="3F66FABB" w:rsidR="0092376C" w:rsidRPr="0092376C" w:rsidRDefault="0092376C" w:rsidP="0092376C">
            <w:pPr>
              <w:jc w:val="center"/>
              <w:rPr>
                <w:bCs/>
                <w:sz w:val="22"/>
                <w:szCs w:val="22"/>
              </w:rPr>
            </w:pPr>
            <w:r w:rsidRPr="0092376C">
              <w:rPr>
                <w:bCs/>
                <w:sz w:val="22"/>
                <w:szCs w:val="22"/>
              </w:rPr>
              <w:t>1</w:t>
            </w:r>
          </w:p>
        </w:tc>
      </w:tr>
      <w:tr w:rsidR="0092376C" w:rsidRPr="00CA76D1" w14:paraId="6D949462" w14:textId="77777777" w:rsidTr="005370AD">
        <w:trPr>
          <w:trHeight w:val="693"/>
        </w:trPr>
        <w:tc>
          <w:tcPr>
            <w:tcW w:w="288" w:type="pct"/>
            <w:shd w:val="clear" w:color="auto" w:fill="auto"/>
            <w:noWrap/>
            <w:vAlign w:val="center"/>
          </w:tcPr>
          <w:p w14:paraId="67896D84" w14:textId="6B1CEE71" w:rsidR="0092376C" w:rsidRPr="0092376C" w:rsidRDefault="0092376C" w:rsidP="0092376C">
            <w:pPr>
              <w:jc w:val="center"/>
              <w:rPr>
                <w:bCs/>
                <w:sz w:val="22"/>
                <w:szCs w:val="22"/>
              </w:rPr>
            </w:pPr>
            <w:r w:rsidRPr="0092376C">
              <w:rPr>
                <w:bCs/>
                <w:sz w:val="22"/>
                <w:szCs w:val="22"/>
              </w:rPr>
              <w:t>17</w:t>
            </w:r>
          </w:p>
        </w:tc>
        <w:tc>
          <w:tcPr>
            <w:tcW w:w="3796" w:type="pct"/>
            <w:shd w:val="clear" w:color="auto" w:fill="auto"/>
            <w:vAlign w:val="center"/>
          </w:tcPr>
          <w:p w14:paraId="1E3B5671" w14:textId="07A2D186" w:rsidR="0092376C" w:rsidRPr="0092376C" w:rsidRDefault="0092376C" w:rsidP="0092376C">
            <w:pPr>
              <w:rPr>
                <w:bCs/>
                <w:sz w:val="22"/>
                <w:szCs w:val="22"/>
              </w:rPr>
            </w:pPr>
            <w:proofErr w:type="spellStart"/>
            <w:r w:rsidRPr="0092376C">
              <w:rPr>
                <w:bCs/>
                <w:sz w:val="22"/>
                <w:szCs w:val="22"/>
              </w:rPr>
              <w:t>Trinokulárny</w:t>
            </w:r>
            <w:proofErr w:type="spellEnd"/>
            <w:r w:rsidRPr="0092376C">
              <w:rPr>
                <w:bCs/>
                <w:sz w:val="22"/>
                <w:szCs w:val="22"/>
              </w:rPr>
              <w:t xml:space="preserve"> mikroskop</w:t>
            </w:r>
          </w:p>
        </w:tc>
        <w:tc>
          <w:tcPr>
            <w:tcW w:w="277" w:type="pct"/>
            <w:shd w:val="clear" w:color="auto" w:fill="auto"/>
            <w:vAlign w:val="center"/>
          </w:tcPr>
          <w:p w14:paraId="656FFFB2" w14:textId="6CADBFA2"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14B136EB" w14:textId="609D92AD" w:rsidR="0092376C" w:rsidRPr="0092376C" w:rsidRDefault="0092376C" w:rsidP="0092376C">
            <w:pPr>
              <w:jc w:val="center"/>
              <w:rPr>
                <w:bCs/>
                <w:sz w:val="22"/>
                <w:szCs w:val="22"/>
              </w:rPr>
            </w:pPr>
            <w:r w:rsidRPr="0092376C">
              <w:rPr>
                <w:bCs/>
                <w:sz w:val="22"/>
                <w:szCs w:val="22"/>
              </w:rPr>
              <w:t>2</w:t>
            </w:r>
          </w:p>
        </w:tc>
      </w:tr>
      <w:tr w:rsidR="0092376C" w:rsidRPr="00CA76D1" w14:paraId="3697752A" w14:textId="77777777" w:rsidTr="005370AD">
        <w:trPr>
          <w:trHeight w:val="693"/>
        </w:trPr>
        <w:tc>
          <w:tcPr>
            <w:tcW w:w="288" w:type="pct"/>
            <w:shd w:val="clear" w:color="auto" w:fill="auto"/>
            <w:noWrap/>
            <w:vAlign w:val="center"/>
          </w:tcPr>
          <w:p w14:paraId="3611002C" w14:textId="4FF462C8" w:rsidR="0092376C" w:rsidRPr="0092376C" w:rsidRDefault="0092376C" w:rsidP="0092376C">
            <w:pPr>
              <w:jc w:val="center"/>
              <w:rPr>
                <w:bCs/>
                <w:sz w:val="22"/>
                <w:szCs w:val="22"/>
              </w:rPr>
            </w:pPr>
            <w:r w:rsidRPr="0092376C">
              <w:rPr>
                <w:bCs/>
                <w:sz w:val="22"/>
                <w:szCs w:val="22"/>
              </w:rPr>
              <w:t>18</w:t>
            </w:r>
          </w:p>
        </w:tc>
        <w:tc>
          <w:tcPr>
            <w:tcW w:w="3796" w:type="pct"/>
            <w:shd w:val="clear" w:color="auto" w:fill="auto"/>
            <w:vAlign w:val="center"/>
          </w:tcPr>
          <w:p w14:paraId="45405D4B" w14:textId="0C4CAE6A" w:rsidR="0092376C" w:rsidRPr="0092376C" w:rsidRDefault="0092376C" w:rsidP="0092376C">
            <w:pPr>
              <w:rPr>
                <w:bCs/>
                <w:sz w:val="22"/>
                <w:szCs w:val="22"/>
              </w:rPr>
            </w:pPr>
            <w:r w:rsidRPr="0092376C">
              <w:rPr>
                <w:bCs/>
                <w:sz w:val="22"/>
                <w:szCs w:val="22"/>
              </w:rPr>
              <w:t>Termostat s otvoreným kúpeľom</w:t>
            </w:r>
          </w:p>
        </w:tc>
        <w:tc>
          <w:tcPr>
            <w:tcW w:w="277" w:type="pct"/>
            <w:shd w:val="clear" w:color="auto" w:fill="auto"/>
            <w:vAlign w:val="center"/>
          </w:tcPr>
          <w:p w14:paraId="5147E0C2" w14:textId="1810D52F"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4D865C80" w14:textId="58CF39D9" w:rsidR="0092376C" w:rsidRPr="0092376C" w:rsidRDefault="0092376C" w:rsidP="0092376C">
            <w:pPr>
              <w:jc w:val="center"/>
              <w:rPr>
                <w:bCs/>
                <w:sz w:val="22"/>
                <w:szCs w:val="22"/>
              </w:rPr>
            </w:pPr>
            <w:r w:rsidRPr="0092376C">
              <w:rPr>
                <w:bCs/>
                <w:sz w:val="22"/>
                <w:szCs w:val="22"/>
              </w:rPr>
              <w:t>1</w:t>
            </w:r>
          </w:p>
        </w:tc>
      </w:tr>
      <w:tr w:rsidR="0092376C" w:rsidRPr="00CA76D1" w14:paraId="249CE4D3" w14:textId="77777777" w:rsidTr="005370AD">
        <w:trPr>
          <w:trHeight w:val="693"/>
        </w:trPr>
        <w:tc>
          <w:tcPr>
            <w:tcW w:w="288" w:type="pct"/>
            <w:shd w:val="clear" w:color="auto" w:fill="auto"/>
            <w:noWrap/>
            <w:vAlign w:val="center"/>
          </w:tcPr>
          <w:p w14:paraId="095161F9" w14:textId="6D7E64B3" w:rsidR="0092376C" w:rsidRPr="0092376C" w:rsidRDefault="0092376C" w:rsidP="0092376C">
            <w:pPr>
              <w:jc w:val="center"/>
              <w:rPr>
                <w:bCs/>
                <w:sz w:val="22"/>
                <w:szCs w:val="22"/>
              </w:rPr>
            </w:pPr>
            <w:r w:rsidRPr="0092376C">
              <w:rPr>
                <w:bCs/>
                <w:sz w:val="22"/>
                <w:szCs w:val="22"/>
              </w:rPr>
              <w:t>19</w:t>
            </w:r>
          </w:p>
        </w:tc>
        <w:tc>
          <w:tcPr>
            <w:tcW w:w="3796" w:type="pct"/>
            <w:shd w:val="clear" w:color="auto" w:fill="auto"/>
            <w:vAlign w:val="center"/>
          </w:tcPr>
          <w:p w14:paraId="12283FAA" w14:textId="74CBDCD7" w:rsidR="0092376C" w:rsidRPr="0092376C" w:rsidRDefault="0092376C" w:rsidP="0092376C">
            <w:pPr>
              <w:rPr>
                <w:bCs/>
                <w:sz w:val="22"/>
                <w:szCs w:val="22"/>
              </w:rPr>
            </w:pPr>
            <w:r w:rsidRPr="0092376C">
              <w:rPr>
                <w:bCs/>
                <w:sz w:val="22"/>
                <w:szCs w:val="22"/>
              </w:rPr>
              <w:t>Odstredivka na mlieko</w:t>
            </w:r>
          </w:p>
        </w:tc>
        <w:tc>
          <w:tcPr>
            <w:tcW w:w="277" w:type="pct"/>
            <w:shd w:val="clear" w:color="auto" w:fill="auto"/>
            <w:vAlign w:val="center"/>
          </w:tcPr>
          <w:p w14:paraId="2D1F04B2" w14:textId="20EB2881"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1A03F363" w14:textId="787D9B33" w:rsidR="0092376C" w:rsidRPr="0092376C" w:rsidRDefault="0092376C" w:rsidP="0092376C">
            <w:pPr>
              <w:jc w:val="center"/>
              <w:rPr>
                <w:bCs/>
                <w:sz w:val="22"/>
                <w:szCs w:val="22"/>
              </w:rPr>
            </w:pPr>
            <w:r w:rsidRPr="0092376C">
              <w:rPr>
                <w:bCs/>
                <w:sz w:val="22"/>
                <w:szCs w:val="22"/>
              </w:rPr>
              <w:t>1</w:t>
            </w:r>
          </w:p>
        </w:tc>
      </w:tr>
      <w:tr w:rsidR="0092376C" w:rsidRPr="00CA76D1" w14:paraId="28A50B42" w14:textId="77777777" w:rsidTr="005370AD">
        <w:trPr>
          <w:trHeight w:val="693"/>
        </w:trPr>
        <w:tc>
          <w:tcPr>
            <w:tcW w:w="288" w:type="pct"/>
            <w:shd w:val="clear" w:color="auto" w:fill="auto"/>
            <w:noWrap/>
            <w:vAlign w:val="center"/>
          </w:tcPr>
          <w:p w14:paraId="6748ADC6" w14:textId="24EA2343" w:rsidR="0092376C" w:rsidRPr="0092376C" w:rsidRDefault="0092376C" w:rsidP="0092376C">
            <w:pPr>
              <w:jc w:val="center"/>
              <w:rPr>
                <w:bCs/>
                <w:sz w:val="22"/>
                <w:szCs w:val="22"/>
              </w:rPr>
            </w:pPr>
            <w:r w:rsidRPr="0092376C">
              <w:rPr>
                <w:bCs/>
                <w:sz w:val="22"/>
                <w:szCs w:val="22"/>
              </w:rPr>
              <w:t>20</w:t>
            </w:r>
          </w:p>
        </w:tc>
        <w:tc>
          <w:tcPr>
            <w:tcW w:w="3796" w:type="pct"/>
            <w:shd w:val="clear" w:color="auto" w:fill="auto"/>
            <w:vAlign w:val="center"/>
          </w:tcPr>
          <w:p w14:paraId="6A3F69C8" w14:textId="4BE4171F" w:rsidR="0092376C" w:rsidRPr="0092376C" w:rsidRDefault="0092376C" w:rsidP="0092376C">
            <w:pPr>
              <w:rPr>
                <w:bCs/>
                <w:sz w:val="22"/>
                <w:szCs w:val="22"/>
              </w:rPr>
            </w:pPr>
            <w:proofErr w:type="spellStart"/>
            <w:r w:rsidRPr="0092376C">
              <w:rPr>
                <w:bCs/>
                <w:sz w:val="22"/>
                <w:szCs w:val="22"/>
              </w:rPr>
              <w:t>Zátkovačka</w:t>
            </w:r>
            <w:proofErr w:type="spellEnd"/>
          </w:p>
        </w:tc>
        <w:tc>
          <w:tcPr>
            <w:tcW w:w="277" w:type="pct"/>
            <w:shd w:val="clear" w:color="auto" w:fill="auto"/>
            <w:vAlign w:val="center"/>
          </w:tcPr>
          <w:p w14:paraId="1DCA0A3B" w14:textId="05B7F887"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6AF7347A" w14:textId="7DC61666" w:rsidR="0092376C" w:rsidRPr="0092376C" w:rsidRDefault="0092376C" w:rsidP="0092376C">
            <w:pPr>
              <w:jc w:val="center"/>
              <w:rPr>
                <w:bCs/>
                <w:sz w:val="22"/>
                <w:szCs w:val="22"/>
              </w:rPr>
            </w:pPr>
            <w:r w:rsidRPr="0092376C">
              <w:rPr>
                <w:bCs/>
                <w:sz w:val="22"/>
                <w:szCs w:val="22"/>
              </w:rPr>
              <w:t>1</w:t>
            </w:r>
          </w:p>
        </w:tc>
      </w:tr>
      <w:tr w:rsidR="0092376C" w:rsidRPr="00CA76D1" w14:paraId="32C514D1" w14:textId="77777777" w:rsidTr="005370AD">
        <w:trPr>
          <w:trHeight w:val="693"/>
        </w:trPr>
        <w:tc>
          <w:tcPr>
            <w:tcW w:w="288" w:type="pct"/>
            <w:shd w:val="clear" w:color="auto" w:fill="auto"/>
            <w:noWrap/>
            <w:vAlign w:val="center"/>
          </w:tcPr>
          <w:p w14:paraId="5CF96D59" w14:textId="45577B1C" w:rsidR="0092376C" w:rsidRPr="0092376C" w:rsidRDefault="0092376C" w:rsidP="0092376C">
            <w:pPr>
              <w:jc w:val="center"/>
              <w:rPr>
                <w:bCs/>
                <w:sz w:val="22"/>
                <w:szCs w:val="22"/>
              </w:rPr>
            </w:pPr>
            <w:r w:rsidRPr="0092376C">
              <w:rPr>
                <w:bCs/>
                <w:sz w:val="22"/>
                <w:szCs w:val="22"/>
              </w:rPr>
              <w:t>21</w:t>
            </w:r>
          </w:p>
        </w:tc>
        <w:tc>
          <w:tcPr>
            <w:tcW w:w="3796" w:type="pct"/>
            <w:shd w:val="clear" w:color="auto" w:fill="auto"/>
            <w:vAlign w:val="center"/>
          </w:tcPr>
          <w:p w14:paraId="67E4CD5D" w14:textId="0857D336" w:rsidR="0092376C" w:rsidRPr="0092376C" w:rsidRDefault="0092376C" w:rsidP="0092376C">
            <w:pPr>
              <w:rPr>
                <w:bCs/>
                <w:sz w:val="22"/>
                <w:szCs w:val="22"/>
              </w:rPr>
            </w:pPr>
            <w:proofErr w:type="spellStart"/>
            <w:r w:rsidRPr="0092376C">
              <w:rPr>
                <w:bCs/>
                <w:sz w:val="22"/>
                <w:szCs w:val="22"/>
              </w:rPr>
              <w:t>Zrecí</w:t>
            </w:r>
            <w:proofErr w:type="spellEnd"/>
            <w:r w:rsidRPr="0092376C">
              <w:rPr>
                <w:bCs/>
                <w:sz w:val="22"/>
                <w:szCs w:val="22"/>
              </w:rPr>
              <w:t xml:space="preserve"> box </w:t>
            </w:r>
          </w:p>
        </w:tc>
        <w:tc>
          <w:tcPr>
            <w:tcW w:w="277" w:type="pct"/>
            <w:shd w:val="clear" w:color="auto" w:fill="auto"/>
            <w:vAlign w:val="center"/>
          </w:tcPr>
          <w:p w14:paraId="4FA7676A" w14:textId="33565293"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6437264C" w14:textId="11AA8D46" w:rsidR="0092376C" w:rsidRPr="0092376C" w:rsidRDefault="0092376C" w:rsidP="0092376C">
            <w:pPr>
              <w:jc w:val="center"/>
              <w:rPr>
                <w:bCs/>
                <w:sz w:val="22"/>
                <w:szCs w:val="22"/>
              </w:rPr>
            </w:pPr>
            <w:r w:rsidRPr="0092376C">
              <w:rPr>
                <w:bCs/>
                <w:sz w:val="22"/>
                <w:szCs w:val="22"/>
              </w:rPr>
              <w:t>1</w:t>
            </w:r>
          </w:p>
        </w:tc>
      </w:tr>
      <w:tr w:rsidR="0092376C" w:rsidRPr="00CA76D1" w14:paraId="5AA436C4" w14:textId="77777777" w:rsidTr="005370AD">
        <w:trPr>
          <w:trHeight w:val="693"/>
        </w:trPr>
        <w:tc>
          <w:tcPr>
            <w:tcW w:w="288" w:type="pct"/>
            <w:shd w:val="clear" w:color="auto" w:fill="auto"/>
            <w:noWrap/>
            <w:vAlign w:val="center"/>
          </w:tcPr>
          <w:p w14:paraId="682ECACE" w14:textId="481ABCBC" w:rsidR="0092376C" w:rsidRPr="0092376C" w:rsidRDefault="0092376C" w:rsidP="0092376C">
            <w:pPr>
              <w:jc w:val="center"/>
              <w:rPr>
                <w:bCs/>
                <w:sz w:val="22"/>
                <w:szCs w:val="22"/>
              </w:rPr>
            </w:pPr>
            <w:r w:rsidRPr="0092376C">
              <w:rPr>
                <w:bCs/>
                <w:sz w:val="22"/>
                <w:szCs w:val="22"/>
              </w:rPr>
              <w:t>22</w:t>
            </w:r>
          </w:p>
        </w:tc>
        <w:tc>
          <w:tcPr>
            <w:tcW w:w="3796" w:type="pct"/>
            <w:shd w:val="clear" w:color="auto" w:fill="auto"/>
            <w:vAlign w:val="center"/>
          </w:tcPr>
          <w:p w14:paraId="66271FC5" w14:textId="2C4E7504" w:rsidR="0092376C" w:rsidRPr="0092376C" w:rsidRDefault="0092376C" w:rsidP="0092376C">
            <w:pPr>
              <w:rPr>
                <w:bCs/>
                <w:sz w:val="22"/>
                <w:szCs w:val="22"/>
              </w:rPr>
            </w:pPr>
            <w:proofErr w:type="spellStart"/>
            <w:r w:rsidRPr="0092376C">
              <w:rPr>
                <w:bCs/>
                <w:sz w:val="22"/>
                <w:szCs w:val="22"/>
              </w:rPr>
              <w:t>Autokláv</w:t>
            </w:r>
            <w:proofErr w:type="spellEnd"/>
            <w:r w:rsidRPr="0092376C">
              <w:rPr>
                <w:bCs/>
                <w:sz w:val="22"/>
                <w:szCs w:val="22"/>
              </w:rPr>
              <w:t xml:space="preserve"> </w:t>
            </w:r>
          </w:p>
        </w:tc>
        <w:tc>
          <w:tcPr>
            <w:tcW w:w="277" w:type="pct"/>
            <w:shd w:val="clear" w:color="auto" w:fill="auto"/>
            <w:vAlign w:val="center"/>
          </w:tcPr>
          <w:p w14:paraId="05FAA7BB" w14:textId="56FA6EED"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7C015845" w14:textId="607E5249" w:rsidR="0092376C" w:rsidRPr="0092376C" w:rsidRDefault="0092376C" w:rsidP="0092376C">
            <w:pPr>
              <w:jc w:val="center"/>
              <w:rPr>
                <w:bCs/>
                <w:sz w:val="22"/>
                <w:szCs w:val="22"/>
              </w:rPr>
            </w:pPr>
            <w:r w:rsidRPr="0092376C">
              <w:rPr>
                <w:bCs/>
                <w:sz w:val="22"/>
                <w:szCs w:val="22"/>
              </w:rPr>
              <w:t>1</w:t>
            </w:r>
          </w:p>
        </w:tc>
      </w:tr>
      <w:tr w:rsidR="0092376C" w:rsidRPr="00CA76D1" w14:paraId="33B3CE73" w14:textId="77777777" w:rsidTr="005370AD">
        <w:trPr>
          <w:trHeight w:val="693"/>
        </w:trPr>
        <w:tc>
          <w:tcPr>
            <w:tcW w:w="288" w:type="pct"/>
            <w:shd w:val="clear" w:color="auto" w:fill="auto"/>
            <w:noWrap/>
            <w:vAlign w:val="center"/>
          </w:tcPr>
          <w:p w14:paraId="069218ED" w14:textId="44C750CA" w:rsidR="0092376C" w:rsidRPr="0092376C" w:rsidRDefault="0092376C" w:rsidP="0092376C">
            <w:pPr>
              <w:jc w:val="center"/>
              <w:rPr>
                <w:bCs/>
                <w:sz w:val="22"/>
                <w:szCs w:val="22"/>
              </w:rPr>
            </w:pPr>
            <w:r w:rsidRPr="0092376C">
              <w:rPr>
                <w:bCs/>
                <w:sz w:val="22"/>
                <w:szCs w:val="22"/>
              </w:rPr>
              <w:t>23</w:t>
            </w:r>
          </w:p>
        </w:tc>
        <w:tc>
          <w:tcPr>
            <w:tcW w:w="3796" w:type="pct"/>
            <w:shd w:val="clear" w:color="auto" w:fill="auto"/>
            <w:vAlign w:val="center"/>
          </w:tcPr>
          <w:p w14:paraId="2DD2F45F" w14:textId="58EBEF58" w:rsidR="0092376C" w:rsidRPr="0092376C" w:rsidRDefault="0092376C" w:rsidP="0092376C">
            <w:pPr>
              <w:rPr>
                <w:bCs/>
                <w:sz w:val="22"/>
                <w:szCs w:val="22"/>
              </w:rPr>
            </w:pPr>
            <w:r w:rsidRPr="0092376C">
              <w:rPr>
                <w:bCs/>
                <w:sz w:val="22"/>
                <w:szCs w:val="22"/>
              </w:rPr>
              <w:t>Sušiareň s prirodzenou cirkuláciou</w:t>
            </w:r>
          </w:p>
        </w:tc>
        <w:tc>
          <w:tcPr>
            <w:tcW w:w="277" w:type="pct"/>
            <w:shd w:val="clear" w:color="auto" w:fill="auto"/>
            <w:vAlign w:val="center"/>
          </w:tcPr>
          <w:p w14:paraId="10F5A3CD" w14:textId="6927B2B4"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3A99A74B" w14:textId="32FF8AB8" w:rsidR="0092376C" w:rsidRPr="0092376C" w:rsidRDefault="0092376C" w:rsidP="0092376C">
            <w:pPr>
              <w:jc w:val="center"/>
              <w:rPr>
                <w:bCs/>
                <w:sz w:val="22"/>
                <w:szCs w:val="22"/>
              </w:rPr>
            </w:pPr>
            <w:r w:rsidRPr="0092376C">
              <w:rPr>
                <w:bCs/>
                <w:sz w:val="22"/>
                <w:szCs w:val="22"/>
              </w:rPr>
              <w:t>1</w:t>
            </w:r>
          </w:p>
        </w:tc>
      </w:tr>
      <w:tr w:rsidR="0092376C" w:rsidRPr="00CA76D1" w14:paraId="46442629" w14:textId="77777777" w:rsidTr="005370AD">
        <w:trPr>
          <w:trHeight w:val="693"/>
        </w:trPr>
        <w:tc>
          <w:tcPr>
            <w:tcW w:w="288" w:type="pct"/>
            <w:shd w:val="clear" w:color="auto" w:fill="auto"/>
            <w:noWrap/>
            <w:vAlign w:val="center"/>
          </w:tcPr>
          <w:p w14:paraId="2845DF03" w14:textId="2D731CB7" w:rsidR="0092376C" w:rsidRPr="0092376C" w:rsidRDefault="0092376C" w:rsidP="0092376C">
            <w:pPr>
              <w:jc w:val="center"/>
              <w:rPr>
                <w:bCs/>
                <w:sz w:val="22"/>
                <w:szCs w:val="22"/>
              </w:rPr>
            </w:pPr>
            <w:r w:rsidRPr="0092376C">
              <w:rPr>
                <w:bCs/>
                <w:sz w:val="22"/>
                <w:szCs w:val="22"/>
              </w:rPr>
              <w:t>24</w:t>
            </w:r>
          </w:p>
        </w:tc>
        <w:tc>
          <w:tcPr>
            <w:tcW w:w="3796" w:type="pct"/>
            <w:shd w:val="clear" w:color="auto" w:fill="auto"/>
            <w:vAlign w:val="center"/>
          </w:tcPr>
          <w:p w14:paraId="1B893076" w14:textId="6E49FB73" w:rsidR="0092376C" w:rsidRPr="0092376C" w:rsidRDefault="0092376C" w:rsidP="0092376C">
            <w:pPr>
              <w:rPr>
                <w:bCs/>
                <w:sz w:val="22"/>
                <w:szCs w:val="22"/>
              </w:rPr>
            </w:pPr>
            <w:r w:rsidRPr="0092376C">
              <w:rPr>
                <w:bCs/>
                <w:sz w:val="22"/>
                <w:szCs w:val="22"/>
              </w:rPr>
              <w:t>Počítadlo kolónií</w:t>
            </w:r>
          </w:p>
        </w:tc>
        <w:tc>
          <w:tcPr>
            <w:tcW w:w="277" w:type="pct"/>
            <w:shd w:val="clear" w:color="auto" w:fill="auto"/>
            <w:vAlign w:val="center"/>
          </w:tcPr>
          <w:p w14:paraId="7914E572" w14:textId="10797AD4"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31B34AAA" w14:textId="1F69E385" w:rsidR="0092376C" w:rsidRPr="0092376C" w:rsidRDefault="0092376C" w:rsidP="0092376C">
            <w:pPr>
              <w:jc w:val="center"/>
              <w:rPr>
                <w:bCs/>
                <w:sz w:val="22"/>
                <w:szCs w:val="22"/>
              </w:rPr>
            </w:pPr>
            <w:r w:rsidRPr="0092376C">
              <w:rPr>
                <w:bCs/>
                <w:sz w:val="22"/>
                <w:szCs w:val="22"/>
              </w:rPr>
              <w:t>1</w:t>
            </w:r>
          </w:p>
        </w:tc>
      </w:tr>
      <w:tr w:rsidR="0092376C" w:rsidRPr="00CA76D1" w14:paraId="187EFDE5" w14:textId="77777777" w:rsidTr="005370AD">
        <w:trPr>
          <w:trHeight w:val="693"/>
        </w:trPr>
        <w:tc>
          <w:tcPr>
            <w:tcW w:w="288" w:type="pct"/>
            <w:shd w:val="clear" w:color="auto" w:fill="auto"/>
            <w:noWrap/>
            <w:vAlign w:val="center"/>
          </w:tcPr>
          <w:p w14:paraId="596EE0FE" w14:textId="34216F53" w:rsidR="0092376C" w:rsidRPr="0092376C" w:rsidRDefault="0092376C" w:rsidP="0092376C">
            <w:pPr>
              <w:jc w:val="center"/>
              <w:rPr>
                <w:bCs/>
                <w:sz w:val="22"/>
                <w:szCs w:val="22"/>
              </w:rPr>
            </w:pPr>
            <w:r w:rsidRPr="0092376C">
              <w:rPr>
                <w:bCs/>
                <w:sz w:val="22"/>
                <w:szCs w:val="22"/>
              </w:rPr>
              <w:lastRenderedPageBreak/>
              <w:t>25</w:t>
            </w:r>
          </w:p>
        </w:tc>
        <w:tc>
          <w:tcPr>
            <w:tcW w:w="3796" w:type="pct"/>
            <w:shd w:val="clear" w:color="auto" w:fill="auto"/>
            <w:vAlign w:val="center"/>
          </w:tcPr>
          <w:p w14:paraId="0DBA52E2" w14:textId="27406DFB" w:rsidR="0092376C" w:rsidRPr="0092376C" w:rsidRDefault="0092376C" w:rsidP="0092376C">
            <w:pPr>
              <w:rPr>
                <w:bCs/>
                <w:sz w:val="22"/>
                <w:szCs w:val="22"/>
              </w:rPr>
            </w:pPr>
            <w:r w:rsidRPr="0092376C">
              <w:rPr>
                <w:bCs/>
                <w:sz w:val="22"/>
                <w:szCs w:val="22"/>
              </w:rPr>
              <w:t>Počítadlo semien</w:t>
            </w:r>
          </w:p>
        </w:tc>
        <w:tc>
          <w:tcPr>
            <w:tcW w:w="277" w:type="pct"/>
            <w:shd w:val="clear" w:color="auto" w:fill="auto"/>
            <w:vAlign w:val="center"/>
          </w:tcPr>
          <w:p w14:paraId="400A5D14" w14:textId="3C4A2A40"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68A18BD9" w14:textId="0443B74A" w:rsidR="0092376C" w:rsidRPr="0092376C" w:rsidRDefault="0092376C" w:rsidP="0092376C">
            <w:pPr>
              <w:jc w:val="center"/>
              <w:rPr>
                <w:bCs/>
                <w:sz w:val="22"/>
                <w:szCs w:val="22"/>
              </w:rPr>
            </w:pPr>
            <w:r w:rsidRPr="0092376C">
              <w:rPr>
                <w:bCs/>
                <w:sz w:val="22"/>
                <w:szCs w:val="22"/>
              </w:rPr>
              <w:t>1</w:t>
            </w:r>
          </w:p>
        </w:tc>
      </w:tr>
      <w:tr w:rsidR="0092376C" w:rsidRPr="00CA76D1" w14:paraId="5057EADB" w14:textId="77777777" w:rsidTr="005370AD">
        <w:trPr>
          <w:trHeight w:val="693"/>
        </w:trPr>
        <w:tc>
          <w:tcPr>
            <w:tcW w:w="288" w:type="pct"/>
            <w:shd w:val="clear" w:color="auto" w:fill="auto"/>
            <w:noWrap/>
            <w:vAlign w:val="center"/>
          </w:tcPr>
          <w:p w14:paraId="55827D84" w14:textId="01B88AA3" w:rsidR="0092376C" w:rsidRPr="0092376C" w:rsidRDefault="0092376C" w:rsidP="0092376C">
            <w:pPr>
              <w:jc w:val="center"/>
              <w:rPr>
                <w:bCs/>
                <w:sz w:val="22"/>
                <w:szCs w:val="22"/>
              </w:rPr>
            </w:pPr>
            <w:r w:rsidRPr="0092376C">
              <w:rPr>
                <w:bCs/>
                <w:sz w:val="22"/>
                <w:szCs w:val="22"/>
              </w:rPr>
              <w:t>26</w:t>
            </w:r>
          </w:p>
        </w:tc>
        <w:tc>
          <w:tcPr>
            <w:tcW w:w="3796" w:type="pct"/>
            <w:shd w:val="clear" w:color="auto" w:fill="auto"/>
            <w:vAlign w:val="center"/>
          </w:tcPr>
          <w:p w14:paraId="0A1622EC" w14:textId="6DC7EBC1" w:rsidR="0092376C" w:rsidRPr="0092376C" w:rsidRDefault="0092376C" w:rsidP="0092376C">
            <w:pPr>
              <w:rPr>
                <w:bCs/>
                <w:sz w:val="22"/>
                <w:szCs w:val="22"/>
              </w:rPr>
            </w:pPr>
            <w:r w:rsidRPr="0092376C">
              <w:rPr>
                <w:bCs/>
                <w:sz w:val="22"/>
                <w:szCs w:val="22"/>
              </w:rPr>
              <w:t>Rastová komora s osvetlením</w:t>
            </w:r>
          </w:p>
        </w:tc>
        <w:tc>
          <w:tcPr>
            <w:tcW w:w="277" w:type="pct"/>
            <w:shd w:val="clear" w:color="auto" w:fill="auto"/>
            <w:vAlign w:val="center"/>
          </w:tcPr>
          <w:p w14:paraId="0E4675C7" w14:textId="34DB43C9"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4021160E" w14:textId="5AC44ECF" w:rsidR="0092376C" w:rsidRPr="0092376C" w:rsidRDefault="0092376C" w:rsidP="0092376C">
            <w:pPr>
              <w:jc w:val="center"/>
              <w:rPr>
                <w:bCs/>
                <w:sz w:val="22"/>
                <w:szCs w:val="22"/>
              </w:rPr>
            </w:pPr>
            <w:r w:rsidRPr="0092376C">
              <w:rPr>
                <w:bCs/>
                <w:sz w:val="22"/>
                <w:szCs w:val="22"/>
              </w:rPr>
              <w:t>1</w:t>
            </w:r>
          </w:p>
        </w:tc>
      </w:tr>
      <w:tr w:rsidR="0092376C" w:rsidRPr="00CA76D1" w14:paraId="6504F794" w14:textId="77777777" w:rsidTr="005370AD">
        <w:trPr>
          <w:trHeight w:val="693"/>
        </w:trPr>
        <w:tc>
          <w:tcPr>
            <w:tcW w:w="288" w:type="pct"/>
            <w:shd w:val="clear" w:color="auto" w:fill="auto"/>
            <w:noWrap/>
            <w:vAlign w:val="center"/>
          </w:tcPr>
          <w:p w14:paraId="0A181E86" w14:textId="1FAB4DA2" w:rsidR="0092376C" w:rsidRPr="0092376C" w:rsidRDefault="0092376C" w:rsidP="0092376C">
            <w:pPr>
              <w:jc w:val="center"/>
              <w:rPr>
                <w:bCs/>
                <w:sz w:val="22"/>
                <w:szCs w:val="22"/>
              </w:rPr>
            </w:pPr>
            <w:r w:rsidRPr="0092376C">
              <w:rPr>
                <w:bCs/>
                <w:sz w:val="22"/>
                <w:szCs w:val="22"/>
              </w:rPr>
              <w:t>27</w:t>
            </w:r>
          </w:p>
        </w:tc>
        <w:tc>
          <w:tcPr>
            <w:tcW w:w="3796" w:type="pct"/>
            <w:shd w:val="clear" w:color="auto" w:fill="auto"/>
            <w:vAlign w:val="center"/>
          </w:tcPr>
          <w:p w14:paraId="5A57C1C9" w14:textId="29AC4672" w:rsidR="0092376C" w:rsidRPr="0092376C" w:rsidRDefault="0092376C" w:rsidP="0092376C">
            <w:pPr>
              <w:rPr>
                <w:bCs/>
                <w:sz w:val="22"/>
                <w:szCs w:val="22"/>
              </w:rPr>
            </w:pPr>
            <w:r w:rsidRPr="0092376C">
              <w:rPr>
                <w:bCs/>
                <w:sz w:val="22"/>
                <w:szCs w:val="22"/>
              </w:rPr>
              <w:t>Laboratórium k mikrobiologickým analýzam</w:t>
            </w:r>
          </w:p>
        </w:tc>
        <w:tc>
          <w:tcPr>
            <w:tcW w:w="277" w:type="pct"/>
            <w:shd w:val="clear" w:color="auto" w:fill="auto"/>
            <w:vAlign w:val="center"/>
          </w:tcPr>
          <w:p w14:paraId="73B22451" w14:textId="38103E68" w:rsidR="0092376C" w:rsidRPr="0092376C" w:rsidRDefault="0092376C" w:rsidP="0092376C">
            <w:pPr>
              <w:jc w:val="center"/>
              <w:rPr>
                <w:bCs/>
                <w:sz w:val="22"/>
                <w:szCs w:val="22"/>
              </w:rPr>
            </w:pPr>
            <w:r w:rsidRPr="0092376C">
              <w:rPr>
                <w:bCs/>
                <w:sz w:val="22"/>
                <w:szCs w:val="22"/>
              </w:rPr>
              <w:t>ks</w:t>
            </w:r>
          </w:p>
        </w:tc>
        <w:tc>
          <w:tcPr>
            <w:tcW w:w="639" w:type="pct"/>
            <w:shd w:val="clear" w:color="auto" w:fill="auto"/>
            <w:noWrap/>
            <w:vAlign w:val="center"/>
          </w:tcPr>
          <w:p w14:paraId="142831A3" w14:textId="6236E223" w:rsidR="0092376C" w:rsidRPr="0092376C" w:rsidRDefault="0092376C" w:rsidP="0092376C">
            <w:pPr>
              <w:jc w:val="center"/>
              <w:rPr>
                <w:bCs/>
                <w:sz w:val="22"/>
                <w:szCs w:val="22"/>
              </w:rPr>
            </w:pPr>
            <w:r w:rsidRPr="0092376C">
              <w:rPr>
                <w:bCs/>
                <w:sz w:val="22"/>
                <w:szCs w:val="22"/>
              </w:rPr>
              <w:t>1</w:t>
            </w:r>
          </w:p>
        </w:tc>
      </w:tr>
    </w:tbl>
    <w:p w14:paraId="7E11B760" w14:textId="77777777" w:rsidR="00137541" w:rsidRPr="00B650E2" w:rsidRDefault="00137541" w:rsidP="00137541">
      <w:pPr>
        <w:ind w:left="708"/>
        <w:jc w:val="both"/>
        <w:rPr>
          <w:bCs/>
        </w:rPr>
      </w:pPr>
    </w:p>
    <w:p w14:paraId="08B4CF52" w14:textId="6A570049"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14:paraId="1B823091" w14:textId="77777777"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910164">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14:paraId="6C8DF1DB" w14:textId="77777777"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14:paraId="1C844DD4" w14:textId="77777777" w:rsidR="00B321D0" w:rsidRPr="00B650E2" w:rsidRDefault="00B321D0" w:rsidP="001F1467">
      <w:pPr>
        <w:ind w:left="1440"/>
        <w:jc w:val="both"/>
        <w:rPr>
          <w:bCs/>
        </w:rPr>
      </w:pPr>
    </w:p>
    <w:p w14:paraId="1AAA8DD1" w14:textId="77777777" w:rsidR="001F1467" w:rsidRPr="00B650E2" w:rsidRDefault="001F1467" w:rsidP="001F1467">
      <w:pPr>
        <w:numPr>
          <w:ilvl w:val="0"/>
          <w:numId w:val="5"/>
        </w:numPr>
        <w:ind w:hanging="720"/>
        <w:jc w:val="both"/>
        <w:rPr>
          <w:b/>
        </w:rPr>
      </w:pPr>
      <w:r w:rsidRPr="00B650E2">
        <w:rPr>
          <w:b/>
        </w:rPr>
        <w:t>VYHLÁSENIA</w:t>
      </w:r>
    </w:p>
    <w:p w14:paraId="1C0F4F90" w14:textId="77777777"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126C097A" w14:textId="77777777" w:rsidR="0055261B" w:rsidRPr="00B650E2" w:rsidRDefault="001F1467" w:rsidP="00B321D0">
      <w:pPr>
        <w:numPr>
          <w:ilvl w:val="1"/>
          <w:numId w:val="15"/>
        </w:numPr>
        <w:spacing w:before="120"/>
        <w:ind w:hanging="720"/>
        <w:jc w:val="both"/>
      </w:pPr>
      <w:r w:rsidRPr="00B650E2">
        <w:t>Predávajúci vyhlasuje a zaručuje kupujúcemu, že:</w:t>
      </w:r>
      <w:bookmarkEnd w:id="1"/>
    </w:p>
    <w:p w14:paraId="55B44FB5" w14:textId="77777777"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0162AA0D"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14:paraId="4122594A" w14:textId="77777777"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14:paraId="5DC837EF"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6516BF23" w14:textId="75912A4F"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následne po podpísaní tejto zmluvy sa zdrží akéhokoľvek konania, ktoré by prekážalo alebo bránilo prevodu </w:t>
      </w:r>
      <w:r w:rsidR="005B1514" w:rsidRPr="00EE1911">
        <w:rPr>
          <w:rFonts w:cs="Times New Roman"/>
        </w:rPr>
        <w:t xml:space="preserve">vlastníckeho práva k </w:t>
      </w:r>
      <w:r w:rsidRPr="00EE1911">
        <w:rPr>
          <w:rFonts w:cs="Times New Roman"/>
        </w:rPr>
        <w:t xml:space="preserve">tovaru na kupujúceho a zaväzuje sa konať tak, aby mohol splniť svoje povinnosti podľa </w:t>
      </w:r>
      <w:r w:rsidRPr="00B650E2">
        <w:rPr>
          <w:rFonts w:cs="Times New Roman"/>
        </w:rPr>
        <w:t>tejto zmluvy;</w:t>
      </w:r>
    </w:p>
    <w:p w14:paraId="34AF9076" w14:textId="77777777"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14:paraId="4E45C42D" w14:textId="316D9DFC"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po </w:t>
      </w:r>
      <w:r w:rsidR="005B1514" w:rsidRPr="00EE1911">
        <w:t>nadobudnutí účinnosti</w:t>
      </w:r>
      <w:r w:rsidR="005B1514">
        <w:rPr>
          <w:color w:val="00B050"/>
        </w:rPr>
        <w:t xml:space="preserve"> </w:t>
      </w:r>
      <w:r w:rsidRPr="00B650E2">
        <w:t>tejto zmluvy ukáže nepravdivosť vyššie uvedených vyhlásení, bude to pre kupujúceho dôvodom na odstúpenie od tejto zmluvy.</w:t>
      </w:r>
    </w:p>
    <w:p w14:paraId="6583CCDC" w14:textId="77777777" w:rsidR="00BF6522" w:rsidRPr="00B650E2" w:rsidRDefault="00BF6522" w:rsidP="00BF6522">
      <w:pPr>
        <w:ind w:left="720"/>
        <w:jc w:val="both"/>
      </w:pPr>
    </w:p>
    <w:p w14:paraId="0C56FDF3" w14:textId="77777777" w:rsidR="001F1467" w:rsidRPr="00B650E2" w:rsidRDefault="001F1467" w:rsidP="001F1467">
      <w:pPr>
        <w:numPr>
          <w:ilvl w:val="0"/>
          <w:numId w:val="5"/>
        </w:numPr>
        <w:ind w:hanging="720"/>
        <w:jc w:val="both"/>
        <w:rPr>
          <w:b/>
        </w:rPr>
      </w:pPr>
      <w:r w:rsidRPr="00B650E2">
        <w:rPr>
          <w:b/>
        </w:rPr>
        <w:t>PODMIENKY DODÁVKY TOVARU</w:t>
      </w:r>
    </w:p>
    <w:p w14:paraId="00590795" w14:textId="7CF7FA5D"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8B3E70">
        <w:rPr>
          <w:bCs/>
        </w:rPr>
        <w:t xml:space="preserve">sídlo kupujúceho alebo jeho </w:t>
      </w:r>
      <w:proofErr w:type="spellStart"/>
      <w:r w:rsidR="008B3E70">
        <w:rPr>
          <w:bCs/>
        </w:rPr>
        <w:t>elokované</w:t>
      </w:r>
      <w:proofErr w:type="spellEnd"/>
      <w:r w:rsidR="00EE1911">
        <w:rPr>
          <w:bCs/>
        </w:rPr>
        <w:t xml:space="preserve"> pracovisko, resp. organizačná zložka</w:t>
      </w:r>
      <w:r w:rsidR="00793ACA">
        <w:rPr>
          <w:rStyle w:val="Odkaznapoznmkupodiarou"/>
          <w:bCs/>
        </w:rPr>
        <w:footnoteReference w:id="1"/>
      </w:r>
      <w:r w:rsidR="00EE1911">
        <w:rPr>
          <w:bCs/>
        </w:rPr>
        <w:t xml:space="preserve">. </w:t>
      </w:r>
    </w:p>
    <w:p w14:paraId="72848A5C" w14:textId="635D6271"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92376C">
        <w:rPr>
          <w:bCs/>
        </w:rPr>
        <w:t>6</w:t>
      </w:r>
      <w:r w:rsidR="00AA5DC9" w:rsidRPr="00B650E2">
        <w:rPr>
          <w:bCs/>
        </w:rPr>
        <w:t xml:space="preserve"> mesiacov odo dňa </w:t>
      </w:r>
      <w:r w:rsidR="00C25A31" w:rsidRPr="00EE1911">
        <w:rPr>
          <w:bCs/>
        </w:rPr>
        <w:t xml:space="preserve">nadobudnutia </w:t>
      </w:r>
      <w:r w:rsidR="00AA5DC9" w:rsidRPr="00EE1911">
        <w:rPr>
          <w:bCs/>
        </w:rPr>
        <w:t xml:space="preserve">účinnosti </w:t>
      </w:r>
      <w:r w:rsidR="00AA5DC9" w:rsidRPr="00B650E2">
        <w:rPr>
          <w:bCs/>
        </w:rPr>
        <w:t>zmluvy</w:t>
      </w:r>
      <w:r w:rsidR="00513E86">
        <w:rPr>
          <w:bCs/>
        </w:rPr>
        <w:t xml:space="preserve">, </w:t>
      </w:r>
      <w:r w:rsidR="00513E86" w:rsidRPr="00EE1911">
        <w:rPr>
          <w:bCs/>
        </w:rPr>
        <w:t>a to na základe objednávky zo strany kupujúceho.</w:t>
      </w:r>
    </w:p>
    <w:p w14:paraId="61BCE435" w14:textId="0BC82666"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w:t>
      </w:r>
      <w:r w:rsidR="00C25A31" w:rsidRPr="00EE1911">
        <w:rPr>
          <w:bCs/>
        </w:rPr>
        <w:t xml:space="preserve">pracovné </w:t>
      </w:r>
      <w:r w:rsidR="005141FC" w:rsidRPr="00EE1911">
        <w:rPr>
          <w:bCs/>
        </w:rPr>
        <w:t xml:space="preserve">dni </w:t>
      </w:r>
      <w:r w:rsidRPr="00EE1911">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14:paraId="268BA5FD" w14:textId="4E7EC82F" w:rsidR="008C3ADA" w:rsidRPr="001E0188" w:rsidRDefault="008C3ADA" w:rsidP="00B321D0">
      <w:pPr>
        <w:numPr>
          <w:ilvl w:val="1"/>
          <w:numId w:val="16"/>
        </w:numPr>
        <w:spacing w:before="120"/>
        <w:ind w:left="709" w:hanging="709"/>
        <w:jc w:val="both"/>
        <w:rPr>
          <w:color w:val="00B0F0"/>
        </w:rPr>
      </w:pPr>
      <w:r w:rsidRPr="00B650E2">
        <w:t xml:space="preserve">Predávajúci je povinný uskutočniť </w:t>
      </w:r>
      <w:r w:rsidR="006F1C1F" w:rsidRPr="00B650E2">
        <w:t>inštaláciu</w:t>
      </w:r>
      <w:r w:rsidRPr="00B650E2">
        <w:t xml:space="preserve"> tovaru v mieste dodania za účelom jeho sfunkčnenia a </w:t>
      </w:r>
      <w:r w:rsidRPr="00EE1911">
        <w:t xml:space="preserve">zaškoliť </w:t>
      </w:r>
      <w:r w:rsidR="005E642C" w:rsidRPr="00EE1911">
        <w:t>min. 2</w:t>
      </w:r>
      <w:r w:rsidRPr="00EE1911">
        <w:t xml:space="preserve"> osoby určené kupujúcim k používaniu tovaru</w:t>
      </w:r>
      <w:r w:rsidR="00341D5E" w:rsidRPr="00EE1911">
        <w:t>, resp. všetky ďalšie požiadavky uvedené v Špecifikácii predmetu zákazky v zmysle Prílohy č. 1 tejto zmluvy.</w:t>
      </w:r>
    </w:p>
    <w:p w14:paraId="12CC7450" w14:textId="4D98F258" w:rsidR="001E0188" w:rsidRPr="00745D95" w:rsidRDefault="001F1467" w:rsidP="001E0188">
      <w:pPr>
        <w:numPr>
          <w:ilvl w:val="1"/>
          <w:numId w:val="16"/>
        </w:numPr>
        <w:spacing w:before="120"/>
        <w:ind w:left="709" w:hanging="709"/>
        <w:jc w:val="both"/>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r w:rsidR="001E0188">
        <w:t xml:space="preserve">, </w:t>
      </w:r>
      <w:r w:rsidR="001E0188" w:rsidRPr="00745D95">
        <w:t>resp. všetky ďalšie uvedené v Špecifikácii predmetu zákazky v zmysle Prílohy č. 1 tejto zmluvy.</w:t>
      </w:r>
    </w:p>
    <w:p w14:paraId="566BA17E" w14:textId="4896EE03" w:rsidR="005E642C" w:rsidRPr="00B650E2" w:rsidRDefault="005E642C" w:rsidP="00B321D0">
      <w:pPr>
        <w:numPr>
          <w:ilvl w:val="1"/>
          <w:numId w:val="16"/>
        </w:numPr>
        <w:spacing w:before="120"/>
        <w:ind w:left="709" w:hanging="709"/>
        <w:jc w:val="both"/>
        <w:rPr>
          <w:b/>
          <w:bCs/>
        </w:rPr>
      </w:pPr>
    </w:p>
    <w:p w14:paraId="7A1F3CA8" w14:textId="77777777"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14:paraId="1B66E9BA" w14:textId="77777777"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14:paraId="56213F3D" w14:textId="77777777"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14:paraId="5483E99D" w14:textId="77777777" w:rsidR="001F1467" w:rsidRPr="00B650E2" w:rsidRDefault="001F1467" w:rsidP="001F1467">
      <w:pPr>
        <w:numPr>
          <w:ilvl w:val="0"/>
          <w:numId w:val="5"/>
        </w:numPr>
        <w:ind w:hanging="720"/>
        <w:jc w:val="both"/>
        <w:rPr>
          <w:b/>
        </w:rPr>
      </w:pPr>
      <w:r w:rsidRPr="00B650E2">
        <w:rPr>
          <w:b/>
        </w:rPr>
        <w:t>ZÁRUKA</w:t>
      </w:r>
    </w:p>
    <w:p w14:paraId="63A61FCC" w14:textId="77777777"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14:paraId="771EC74C" w14:textId="77777777"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14:paraId="72D0A7EA" w14:textId="77777777"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14:paraId="49C6BF35" w14:textId="77777777"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14:paraId="68A23030"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14:paraId="311F9CC5"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14:paraId="24CE0AA8" w14:textId="77777777"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14:paraId="0F7BA7C0" w14:textId="23DBCD64"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w:t>
      </w:r>
      <w:r w:rsidR="00283C32" w:rsidRPr="00745D95">
        <w:t>a</w:t>
      </w:r>
      <w:r w:rsidR="00F6455C" w:rsidRPr="00745D95">
        <w:t xml:space="preserve"> vlastné </w:t>
      </w:r>
      <w:r w:rsidR="00283C32" w:rsidRPr="00745D95">
        <w:t xml:space="preserve">náklady </w:t>
      </w:r>
      <w:r w:rsidRPr="00745D95">
        <w:t xml:space="preserve">odstrániť v primeranej lehote, najneskôr však do 15 </w:t>
      </w:r>
      <w:r w:rsidR="00283C32" w:rsidRPr="00745D95">
        <w:t xml:space="preserve">pracovných </w:t>
      </w:r>
      <w:r w:rsidRPr="00745D95">
        <w:t xml:space="preserve">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745D95">
        <w:t>vadnej</w:t>
      </w:r>
      <w:proofErr w:type="spellEnd"/>
      <w:r w:rsidRPr="00745D95">
        <w:t xml:space="preserve"> časti dodávky tovaru. </w:t>
      </w:r>
      <w:r w:rsidR="001E33F8" w:rsidRPr="00745D95">
        <w:rPr>
          <w:bCs/>
        </w:rPr>
        <w:t>V prípade, že bude predávajúci v omeškaní s odstraňovaním vád tovaru opravou po dobu dlhšiu ako 15</w:t>
      </w:r>
      <w:r w:rsidR="00341D5E" w:rsidRPr="00745D95">
        <w:rPr>
          <w:bCs/>
        </w:rPr>
        <w:t xml:space="preserve"> </w:t>
      </w:r>
      <w:r w:rsidR="00283C32" w:rsidRPr="00745D95">
        <w:rPr>
          <w:bCs/>
        </w:rPr>
        <w:t xml:space="preserve">pracovných </w:t>
      </w:r>
      <w:r w:rsidR="001E33F8" w:rsidRPr="00745D95">
        <w:rPr>
          <w:bCs/>
        </w:rPr>
        <w:t xml:space="preserve"> dní, má </w:t>
      </w:r>
      <w:r w:rsidRPr="00745D95">
        <w:rPr>
          <w:bCs/>
        </w:rPr>
        <w:t>kupujúci právo opraviť alebo zabezpečiť opravu vady dodaného tovaru na náklady predávajúceho</w:t>
      </w:r>
      <w:r w:rsidRPr="00745D95">
        <w:rPr>
          <w:lang w:eastAsia="en-GB"/>
        </w:rPr>
        <w:t>.</w:t>
      </w:r>
    </w:p>
    <w:p w14:paraId="15DF26A0" w14:textId="77777777"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14:paraId="2CD9929B" w14:textId="77777777"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14:paraId="31DA0CEA" w14:textId="77777777" w:rsidR="001F1467" w:rsidRPr="00B650E2" w:rsidRDefault="001F1467" w:rsidP="001F1467">
      <w:pPr>
        <w:ind w:left="720" w:hanging="720"/>
        <w:jc w:val="both"/>
      </w:pPr>
    </w:p>
    <w:p w14:paraId="152E4739" w14:textId="77777777" w:rsidR="001F1467" w:rsidRPr="00B650E2" w:rsidRDefault="001F1467" w:rsidP="001F1467">
      <w:pPr>
        <w:numPr>
          <w:ilvl w:val="0"/>
          <w:numId w:val="5"/>
        </w:numPr>
        <w:ind w:hanging="720"/>
        <w:jc w:val="both"/>
        <w:rPr>
          <w:b/>
        </w:rPr>
      </w:pPr>
      <w:r w:rsidRPr="00B650E2">
        <w:rPr>
          <w:b/>
        </w:rPr>
        <w:t>SANKCIE</w:t>
      </w:r>
    </w:p>
    <w:p w14:paraId="2B6F23DC" w14:textId="0FBD89CE" w:rsidR="00295FE9"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w:t>
      </w:r>
      <w:r w:rsidRPr="00745D95">
        <w:t xml:space="preserve">30 </w:t>
      </w:r>
      <w:r w:rsidR="00283C32" w:rsidRPr="00745D95">
        <w:t xml:space="preserve">pracovných </w:t>
      </w:r>
      <w:r w:rsidRPr="00745D95">
        <w:t xml:space="preserve">dní </w:t>
      </w:r>
      <w:bookmarkEnd w:id="3"/>
      <w:r w:rsidRPr="00745D95">
        <w:t xml:space="preserve">je kupujúci </w:t>
      </w:r>
      <w:r w:rsidRPr="00B650E2">
        <w:t>oprávnený odstúpiť od zmluvy.</w:t>
      </w:r>
    </w:p>
    <w:p w14:paraId="5EA0E2EE" w14:textId="4E70C395" w:rsidR="00745D95" w:rsidRDefault="00745D95" w:rsidP="00745D95">
      <w:pPr>
        <w:numPr>
          <w:ilvl w:val="1"/>
          <w:numId w:val="18"/>
        </w:numPr>
        <w:spacing w:before="120"/>
        <w:ind w:left="709" w:hanging="709"/>
        <w:jc w:val="both"/>
      </w:pPr>
      <w:r w:rsidRPr="00AE0AF2">
        <w:t>Kupujúci si môže voči predáv</w:t>
      </w:r>
      <w:r>
        <w:t xml:space="preserve">ajúcemu uplatniť zmluvnú pokutu </w:t>
      </w:r>
      <w:r w:rsidRPr="00AE0AF2">
        <w:t>vo výške 0,05% z celkovej zmluvnej ceny bez DPH za dodanie pre</w:t>
      </w:r>
      <w:r>
        <w:t>dmetu zmluvy uvedenej v bode 2.1</w:t>
      </w:r>
      <w:r w:rsidRPr="00AE0AF2">
        <w:t xml:space="preserve"> tejto zmluvy za každý aj začatý deň omeškania s dodaním a následne s odovzdaním predmetu zmluvy podľa bodu </w:t>
      </w:r>
      <w:r>
        <w:t>4.2</w:t>
      </w:r>
      <w:r w:rsidRPr="00AE0AF2">
        <w:t xml:space="preserve"> tejto zmluvy až do jeho prevzatia </w:t>
      </w:r>
      <w:r w:rsidR="00793ACA">
        <w:t>kupujúcim</w:t>
      </w:r>
      <w:r w:rsidRPr="00AE0AF2">
        <w:t xml:space="preserve">, okrem prvého dňa omeškania. </w:t>
      </w:r>
    </w:p>
    <w:p w14:paraId="36F58A0F" w14:textId="283858D7" w:rsidR="00745D95" w:rsidRDefault="00745D95" w:rsidP="00745D95">
      <w:pPr>
        <w:numPr>
          <w:ilvl w:val="1"/>
          <w:numId w:val="18"/>
        </w:numPr>
        <w:spacing w:before="120"/>
        <w:ind w:left="709" w:hanging="709"/>
        <w:jc w:val="both"/>
      </w:pPr>
      <w:r w:rsidRPr="00AE0AF2">
        <w:t xml:space="preserve">V prípade omeškania kupujúceho so zaplatením faktúry si môže </w:t>
      </w:r>
      <w:r w:rsidR="00793ACA">
        <w:t>predávajúci</w:t>
      </w:r>
      <w:r w:rsidRPr="00AE0AF2">
        <w:t xml:space="preserve"> účtovať zmluvnú pokutu vo výške 0,05% z fakturovanej čiastky za každý deň omeškania.</w:t>
      </w:r>
    </w:p>
    <w:p w14:paraId="23DD1C02" w14:textId="2C729ABF" w:rsidR="004D4480" w:rsidRPr="00AE0AF2" w:rsidRDefault="004D4480" w:rsidP="00745D95">
      <w:pPr>
        <w:numPr>
          <w:ilvl w:val="1"/>
          <w:numId w:val="18"/>
        </w:numPr>
        <w:spacing w:before="120"/>
        <w:ind w:left="709" w:hanging="709"/>
        <w:jc w:val="both"/>
      </w:pPr>
      <w:r>
        <w:t>Kupujúci je oprávnený odstúpiť od zmluvy ako celku alebo jej časti ak dodaný tovar alebo zariadenie</w:t>
      </w:r>
      <w:r w:rsidRPr="00AE0AF2">
        <w:t xml:space="preserve"> </w:t>
      </w:r>
      <w:r>
        <w:t xml:space="preserve">nespĺňa ponukové technické parametre. </w:t>
      </w:r>
    </w:p>
    <w:p w14:paraId="08C6B6DB" w14:textId="77777777" w:rsidR="001E096D" w:rsidRPr="00B650E2" w:rsidRDefault="001E096D" w:rsidP="001E096D">
      <w:pPr>
        <w:ind w:left="709"/>
        <w:jc w:val="both"/>
      </w:pPr>
    </w:p>
    <w:p w14:paraId="4A61A9B4" w14:textId="77777777"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14:paraId="1FB8366F" w14:textId="77777777"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14:paraId="790D0435" w14:textId="77777777" w:rsidR="00617CDD" w:rsidRPr="006A48D5" w:rsidRDefault="00617CDD" w:rsidP="00617CDD">
      <w:pPr>
        <w:tabs>
          <w:tab w:val="right" w:pos="7371"/>
        </w:tabs>
        <w:spacing w:before="120"/>
        <w:ind w:firstLine="709"/>
        <w:jc w:val="both"/>
        <w:rPr>
          <w:bCs/>
        </w:rPr>
      </w:pPr>
      <w:r w:rsidRPr="006A48D5">
        <w:rPr>
          <w:bCs/>
        </w:rPr>
        <w:lastRenderedPageBreak/>
        <w:t>Kúpna cena bez DPH</w:t>
      </w:r>
      <w:r>
        <w:rPr>
          <w:bCs/>
        </w:rPr>
        <w:t>:</w:t>
      </w:r>
      <w:r>
        <w:rPr>
          <w:bCs/>
        </w:rPr>
        <w:tab/>
      </w:r>
      <w:r>
        <w:t xml:space="preserve">  </w:t>
      </w:r>
      <w:r w:rsidRPr="006A48D5">
        <w:rPr>
          <w:bCs/>
        </w:rPr>
        <w:t>EUR</w:t>
      </w:r>
    </w:p>
    <w:p w14:paraId="036754D3" w14:textId="77777777"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14:paraId="2E2DE7F6" w14:textId="77777777"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14:paraId="3228A2E2" w14:textId="77777777" w:rsidR="00617CDD" w:rsidRPr="00617CDD" w:rsidRDefault="00617CDD" w:rsidP="00617CDD">
      <w:pPr>
        <w:tabs>
          <w:tab w:val="right" w:pos="7371"/>
        </w:tabs>
        <w:spacing w:before="120"/>
        <w:ind w:firstLine="709"/>
        <w:jc w:val="both"/>
        <w:rPr>
          <w:bCs/>
        </w:rPr>
      </w:pPr>
      <w:r>
        <w:t>(slovom .................................................................................................)</w:t>
      </w:r>
    </w:p>
    <w:p w14:paraId="5BFD7BC3" w14:textId="77777777"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14:paraId="2681C281" w14:textId="66A82A39"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F6455C" w:rsidRPr="00375936">
        <w:t xml:space="preserve">s dopravou, poistením, obalovým materiálom,  </w:t>
      </w:r>
      <w:r w:rsidR="003A2ECF" w:rsidRPr="00B650E2">
        <w:t>montážou</w:t>
      </w:r>
      <w:r w:rsidRPr="00B650E2">
        <w:t xml:space="preserve"> tovaru </w:t>
      </w:r>
      <w:r w:rsidR="001E096D" w:rsidRPr="00B650E2">
        <w:t xml:space="preserve">a zaškolením </w:t>
      </w:r>
      <w:r w:rsidR="00F6455C" w:rsidRPr="00375936">
        <w:t>osôb</w:t>
      </w:r>
      <w:r w:rsidR="00C933D1" w:rsidRPr="00375936">
        <w:t xml:space="preserve">, resp. ďalšími požiadavkami </w:t>
      </w:r>
      <w:r w:rsidR="00F6455C" w:rsidRPr="00375936">
        <w:t xml:space="preserve"> </w:t>
      </w:r>
      <w:r w:rsidR="001E096D" w:rsidRPr="00B650E2">
        <w:t xml:space="preserve"> </w:t>
      </w:r>
      <w:r w:rsidRPr="00B650E2">
        <w:t>podľa tejto zmluvy</w:t>
      </w:r>
      <w:r w:rsidR="00C933D1">
        <w:t xml:space="preserve">. </w:t>
      </w:r>
    </w:p>
    <w:p w14:paraId="5B0FA075" w14:textId="4C853ECE" w:rsidR="000478DE" w:rsidRPr="00B650E2" w:rsidRDefault="00375936" w:rsidP="00617CDD">
      <w:pPr>
        <w:numPr>
          <w:ilvl w:val="1"/>
          <w:numId w:val="19"/>
        </w:numPr>
        <w:spacing w:before="120"/>
        <w:ind w:left="709" w:hanging="709"/>
        <w:jc w:val="both"/>
      </w:pPr>
      <w:r w:rsidRPr="00375936">
        <w:t>Kúpna cena za celý predmet tejto zmluvy, resp. časť kúpnej ceny zodpovedajúca objednanej časti predmetu tejto zmluvy,  úhrne však do výšky podľa ods. 7.1 tohto článku zmluvy je splatná po riadnej dodávke tovaru,  resp. aj jeho časti a to vždy na základe objednávky zo strany kupujúceho, podľa článku 4. tejto zmluvy, na základe faktúry vystavenej predávajúcim v lehote do 60 dní odo dňa doručenia faktúry kupujúcemu.</w:t>
      </w:r>
      <w:r>
        <w:t xml:space="preserve"> </w:t>
      </w:r>
      <w:r w:rsidR="000478DE" w:rsidRPr="00B650E2">
        <w:t>Faktúra bude obsahovať všetky náležitosti v zmysle všeobecne záväzných právnych predpisov a ktorej prílohou bude dodací list</w:t>
      </w:r>
      <w:r w:rsidR="00306564" w:rsidRPr="00B650E2">
        <w:t xml:space="preserve"> resp. </w:t>
      </w:r>
      <w:r w:rsidR="00F94090" w:rsidRPr="00B650E2">
        <w:t>preberací protokol</w:t>
      </w:r>
      <w:r w:rsidR="000478DE" w:rsidRPr="00B650E2">
        <w:t xml:space="preserve"> </w:t>
      </w:r>
      <w:r w:rsidR="00A8225B" w:rsidRPr="00B650E2">
        <w:t xml:space="preserve">potvrdený kupujúcim. </w:t>
      </w:r>
      <w:r w:rsidR="000478DE" w:rsidRPr="00B650E2">
        <w:t xml:space="preserve">Predávajúci je oprávnený vystaviť faktúru najskôr po dodaní </w:t>
      </w:r>
      <w:r w:rsidR="00F94090" w:rsidRPr="00B650E2">
        <w:t xml:space="preserve">tovaru </w:t>
      </w:r>
      <w:r w:rsidR="000478DE" w:rsidRPr="00B650E2">
        <w:t>kupujúcemu.</w:t>
      </w:r>
    </w:p>
    <w:p w14:paraId="018BA14B" w14:textId="77777777"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64B7663A" w14:textId="77777777"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6AD9B0CF" w14:textId="7E42E337"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r w:rsidR="00C647B0">
        <w:rPr>
          <w:color w:val="00B050"/>
        </w:rPr>
        <w:t xml:space="preserve">  </w:t>
      </w:r>
    </w:p>
    <w:p w14:paraId="3C60F687" w14:textId="77777777"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14:paraId="6EDE604C" w14:textId="77777777" w:rsidR="001F1467" w:rsidRPr="00B650E2" w:rsidRDefault="001F1467" w:rsidP="001F1467">
      <w:pPr>
        <w:jc w:val="both"/>
      </w:pPr>
    </w:p>
    <w:p w14:paraId="642139D8" w14:textId="77777777" w:rsidR="001F1467" w:rsidRPr="00B650E2" w:rsidRDefault="001F1467" w:rsidP="001F1467">
      <w:pPr>
        <w:numPr>
          <w:ilvl w:val="0"/>
          <w:numId w:val="5"/>
        </w:numPr>
        <w:ind w:hanging="720"/>
        <w:jc w:val="both"/>
        <w:rPr>
          <w:b/>
        </w:rPr>
      </w:pPr>
      <w:r w:rsidRPr="00B650E2">
        <w:rPr>
          <w:b/>
        </w:rPr>
        <w:t>DORUČOVANIE</w:t>
      </w:r>
    </w:p>
    <w:p w14:paraId="69B50595" w14:textId="3B1F83BC"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xml:space="preserve">“) budú medzi zmluvnými stranami </w:t>
      </w:r>
      <w:r w:rsidRPr="00B650E2">
        <w:rPr>
          <w:color w:val="000000"/>
        </w:rPr>
        <w:lastRenderedPageBreak/>
        <w:t xml:space="preserve">zabezpečované listami doručenými poštou alebo osobne </w:t>
      </w:r>
      <w:r w:rsidR="00A32235" w:rsidRPr="00B650E2">
        <w:rPr>
          <w:color w:val="000000"/>
        </w:rPr>
        <w:t>alebo</w:t>
      </w:r>
      <w:r w:rsidRPr="00B650E2">
        <w:rPr>
          <w:color w:val="000000"/>
        </w:rPr>
        <w:t xml:space="preserve"> e-mailom</w:t>
      </w:r>
      <w:r w:rsidR="00235848">
        <w:rPr>
          <w:color w:val="000000"/>
        </w:rPr>
        <w:t xml:space="preserve"> </w:t>
      </w:r>
      <w:r w:rsidR="00235848" w:rsidRPr="00375936">
        <w:rPr>
          <w:color w:val="000000"/>
        </w:rPr>
        <w:t>(v t</w:t>
      </w:r>
      <w:r w:rsidR="000A450E" w:rsidRPr="00375936">
        <w:rPr>
          <w:color w:val="000000"/>
        </w:rPr>
        <w:t xml:space="preserve">omto prípade je potrebné </w:t>
      </w:r>
      <w:r w:rsidR="00235848" w:rsidRPr="00375936">
        <w:rPr>
          <w:color w:val="000000"/>
        </w:rPr>
        <w:t xml:space="preserve">dokument do troch </w:t>
      </w:r>
      <w:proofErr w:type="spellStart"/>
      <w:r w:rsidR="00235848" w:rsidRPr="00375936">
        <w:rPr>
          <w:color w:val="000000"/>
        </w:rPr>
        <w:t>dpracovných</w:t>
      </w:r>
      <w:proofErr w:type="spellEnd"/>
      <w:r w:rsidR="00235848" w:rsidRPr="00375936">
        <w:rPr>
          <w:color w:val="000000"/>
        </w:rPr>
        <w:t xml:space="preserve"> dní doplniť </w:t>
      </w:r>
      <w:r w:rsidR="000A450E" w:rsidRPr="00375936">
        <w:rPr>
          <w:color w:val="000000"/>
        </w:rPr>
        <w:t xml:space="preserve">aj </w:t>
      </w:r>
      <w:r w:rsidR="00235848" w:rsidRPr="00375936">
        <w:rPr>
          <w:color w:val="000000"/>
        </w:rPr>
        <w:t>písomne)</w:t>
      </w:r>
      <w:r w:rsidRPr="00B650E2">
        <w:rPr>
          <w:color w:val="000000"/>
        </w:rPr>
        <w:t xml:space="preserve">.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xml:space="preserve">. Ak bolo oznámenie zasielané e-mailom alebo oznamované osobne v pracovný deň v čase od 8.00 hod do 16.00 hod., považuje sa za doručené v momente prenosu resp. oznámenia, inak v nasledujúci pracovný deň. </w:t>
      </w:r>
    </w:p>
    <w:p w14:paraId="60A41778" w14:textId="77777777"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14:paraId="1225377B" w14:textId="77777777" w:rsidR="00142120" w:rsidRPr="00B650E2" w:rsidRDefault="00142120" w:rsidP="001F1467">
      <w:pPr>
        <w:ind w:left="709"/>
        <w:jc w:val="both"/>
        <w:rPr>
          <w:color w:val="000000"/>
        </w:rPr>
      </w:pPr>
    </w:p>
    <w:p w14:paraId="38CE17D7" w14:textId="77777777"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p>
    <w:p w14:paraId="557568BF" w14:textId="77777777" w:rsidR="00892BBC" w:rsidRPr="007C5343" w:rsidRDefault="00892BBC" w:rsidP="00617CDD">
      <w:pPr>
        <w:ind w:left="2831" w:hanging="1980"/>
        <w:jc w:val="both"/>
      </w:pPr>
      <w:r w:rsidRPr="008C26F5">
        <w:t>kontaktné osoby:</w:t>
      </w:r>
      <w:r w:rsidRPr="008C26F5">
        <w:tab/>
      </w:r>
    </w:p>
    <w:p w14:paraId="144058D5" w14:textId="77777777" w:rsidR="00892BBC" w:rsidRDefault="00DC084B" w:rsidP="00DC084B">
      <w:r>
        <w:t xml:space="preserve">              </w:t>
      </w:r>
      <w:r w:rsidR="00892BBC">
        <w:t xml:space="preserve">tel.: </w:t>
      </w:r>
    </w:p>
    <w:p w14:paraId="039C9702" w14:textId="77777777" w:rsidR="00892BBC" w:rsidRPr="007C5343" w:rsidRDefault="00DC084B" w:rsidP="00DC084B">
      <w:pPr>
        <w:rPr>
          <w:u w:val="single"/>
        </w:rPr>
      </w:pPr>
      <w:r>
        <w:t xml:space="preserve">              </w:t>
      </w:r>
      <w:r w:rsidR="00892BBC" w:rsidRPr="007C5343">
        <w:t xml:space="preserve">e-mail: </w:t>
      </w:r>
    </w:p>
    <w:p w14:paraId="2959E0F9" w14:textId="77777777" w:rsidR="007876F2" w:rsidRPr="00B650E2" w:rsidRDefault="007876F2" w:rsidP="00142120">
      <w:pPr>
        <w:tabs>
          <w:tab w:val="left" w:pos="-2160"/>
        </w:tabs>
        <w:suppressAutoHyphens/>
        <w:jc w:val="both"/>
        <w:rPr>
          <w:color w:val="000000"/>
        </w:rPr>
      </w:pPr>
    </w:p>
    <w:p w14:paraId="7818819A" w14:textId="77777777"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14:paraId="5F30E648" w14:textId="77777777" w:rsidR="001F1467" w:rsidRPr="00B650E2" w:rsidRDefault="001F1467" w:rsidP="001F1467">
      <w:pPr>
        <w:pStyle w:val="NormalJustified"/>
        <w:tabs>
          <w:tab w:val="left" w:pos="-720"/>
        </w:tabs>
        <w:suppressAutoHyphens/>
        <w:ind w:left="709"/>
        <w:rPr>
          <w:rFonts w:cs="Times New Roman"/>
          <w:color w:val="000000"/>
        </w:rPr>
      </w:pPr>
    </w:p>
    <w:p w14:paraId="71FF4360" w14:textId="77777777"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14:paraId="68C8B74E" w14:textId="77777777" w:rsidR="00892BBC" w:rsidRDefault="00892BBC" w:rsidP="00892BBC">
      <w:pPr>
        <w:tabs>
          <w:tab w:val="left" w:pos="2835"/>
        </w:tabs>
        <w:autoSpaceDE w:val="0"/>
        <w:autoSpaceDN w:val="0"/>
        <w:adjustRightInd w:val="0"/>
        <w:ind w:left="851"/>
        <w:jc w:val="both"/>
      </w:pPr>
      <w:r>
        <w:t>kontaktné osoby:</w:t>
      </w:r>
      <w:r>
        <w:tab/>
      </w:r>
    </w:p>
    <w:p w14:paraId="772D07DF" w14:textId="77777777"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14:paraId="1593DC5E" w14:textId="77777777" w:rsidR="00892BBC" w:rsidRPr="00680754" w:rsidRDefault="00892BBC" w:rsidP="00892BBC">
      <w:pPr>
        <w:tabs>
          <w:tab w:val="left" w:pos="2835"/>
        </w:tabs>
        <w:autoSpaceDE w:val="0"/>
        <w:autoSpaceDN w:val="0"/>
        <w:adjustRightInd w:val="0"/>
        <w:ind w:left="851"/>
        <w:jc w:val="both"/>
        <w:rPr>
          <w:u w:val="single"/>
        </w:rPr>
      </w:pPr>
      <w:r>
        <w:t xml:space="preserve">e-mail:                        </w:t>
      </w:r>
    </w:p>
    <w:p w14:paraId="6479BA6B" w14:textId="77777777" w:rsidR="00A32235" w:rsidRPr="00B650E2" w:rsidRDefault="00A32235" w:rsidP="00513579">
      <w:pPr>
        <w:autoSpaceDE w:val="0"/>
        <w:autoSpaceDN w:val="0"/>
        <w:adjustRightInd w:val="0"/>
        <w:ind w:firstLine="708"/>
        <w:jc w:val="both"/>
        <w:rPr>
          <w:u w:val="single"/>
        </w:rPr>
      </w:pPr>
    </w:p>
    <w:p w14:paraId="2CF18485" w14:textId="77777777"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14:paraId="4875C080" w14:textId="50B941DC" w:rsidR="001F1467" w:rsidRPr="00892BBC"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w:t>
      </w:r>
      <w:r w:rsidRPr="00375936">
        <w:t xml:space="preserve">uzavretej tejto zmluvy, zmenu, či zánik ich právnej subjektivity, adresu ich sídla, </w:t>
      </w:r>
      <w:r w:rsidR="00C647B0" w:rsidRPr="00375936">
        <w:t xml:space="preserve">zmenu štatutárneho orgánu, </w:t>
      </w:r>
      <w:r w:rsidRPr="00375936">
        <w:t xml:space="preserve">bydliska </w:t>
      </w:r>
      <w:r w:rsidRPr="00B650E2">
        <w:t>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14:paraId="6866D4B3" w14:textId="77777777" w:rsidR="00892BBC" w:rsidRDefault="00892BBC" w:rsidP="00892BBC">
      <w:pPr>
        <w:ind w:left="709"/>
        <w:jc w:val="both"/>
      </w:pPr>
    </w:p>
    <w:p w14:paraId="4BFACDF0" w14:textId="77777777" w:rsidR="0081311C" w:rsidRPr="00207DBE" w:rsidRDefault="0081311C" w:rsidP="0081311C">
      <w:pPr>
        <w:numPr>
          <w:ilvl w:val="0"/>
          <w:numId w:val="5"/>
        </w:numPr>
        <w:ind w:hanging="720"/>
        <w:jc w:val="both"/>
        <w:rPr>
          <w:b/>
        </w:rPr>
      </w:pPr>
      <w:r w:rsidRPr="00207DBE">
        <w:rPr>
          <w:b/>
        </w:rPr>
        <w:t xml:space="preserve">SUBDODÁVATELIA   </w:t>
      </w:r>
    </w:p>
    <w:p w14:paraId="6FBB5424" w14:textId="77777777" w:rsidR="0081311C" w:rsidRPr="00207DBE" w:rsidRDefault="0081311C" w:rsidP="0081311C">
      <w:pPr>
        <w:spacing w:before="120"/>
        <w:ind w:left="709"/>
        <w:jc w:val="both"/>
      </w:pPr>
    </w:p>
    <w:p w14:paraId="0097CEC3" w14:textId="77777777" w:rsidR="0081311C" w:rsidRPr="00207DBE" w:rsidRDefault="0081311C" w:rsidP="000A5F9A">
      <w:pPr>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0D18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14:paraId="5AE3AEAF" w14:textId="77777777" w:rsidR="0081311C" w:rsidRPr="00207DBE" w:rsidRDefault="0081311C" w:rsidP="0081311C">
      <w:pPr>
        <w:spacing w:before="120"/>
        <w:ind w:left="426" w:hanging="426"/>
        <w:jc w:val="both"/>
      </w:pPr>
      <w:r>
        <w:t xml:space="preserve">9.2 </w:t>
      </w:r>
      <w:r w:rsidRPr="00207DBE">
        <w:t xml:space="preserve">Predávajúci je povinný písomne oznámiť objednávateľovi akúkoľvek zmenu údajov </w:t>
      </w:r>
      <w:r w:rsidR="000D18E0">
        <w:t xml:space="preserve">    </w:t>
      </w:r>
      <w:r w:rsidRPr="00207DBE">
        <w:t xml:space="preserve">o subdodávateľovi, a to do piatich pracovných dní odo dňa, kedy sa predávajúci dozvedel o tejto zmene. Zoznam subdodávateľov predávajúceho, ktorý predávajúci predložil do </w:t>
      </w:r>
      <w:r w:rsidRPr="00207DBE">
        <w:lastRenderedPageBreak/>
        <w:t xml:space="preserve">času uzavretia Kúpnej zmluvy spolu s uvedením údajov o všetkých známych subdodávateľoch v zmysle § 41 zákona o verejnom obstarávaní, údaje </w:t>
      </w:r>
      <w:r w:rsidR="000D18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14:paraId="6BB150FB" w14:textId="77777777" w:rsidR="0081311C" w:rsidRPr="00207DBE" w:rsidRDefault="0081311C" w:rsidP="0081311C">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0D18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0D18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w:t>
      </w:r>
      <w:r w:rsidR="00DC084B">
        <w:t xml:space="preserve"> podľa §32 ods. 1 písm. e) a  f) ZVO</w:t>
      </w:r>
      <w:r w:rsidRPr="00207DBE">
        <w:t xml:space="preserve"> a zároveň nesmú u neho existovať dôvody na vylúčenie podľa § 40 ods. 6 písm. a) až h) a ods. 7 zákona o verejnom obstarávaní.</w:t>
      </w:r>
      <w:r>
        <w:t xml:space="preserve"> </w:t>
      </w:r>
      <w:r w:rsidRPr="00207DBE">
        <w:t>Oprávnenie dodávať tovar alebo poskytovať službu sa preukazuje vo vzťahu k tej časti k predmetu zmluvy, ktorý má subdodávateľ plniť</w:t>
      </w:r>
      <w:r w:rsidR="00DC084B">
        <w:t>.</w:t>
      </w:r>
      <w:r w:rsidRPr="00207DBE">
        <w:t xml:space="preserve">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0D18E0">
        <w:t xml:space="preserve">   </w:t>
      </w:r>
      <w:r w:rsidRPr="00207DBE">
        <w:t xml:space="preserve">v registri partnerov verejného sektora. Predávajúci kupujúcemu spolu s oznámením </w:t>
      </w:r>
      <w:r w:rsidR="000D18E0">
        <w:t xml:space="preserve">    </w:t>
      </w:r>
      <w:r w:rsidRPr="00207DBE">
        <w:t>o zmene subdodávateľa predloží doklady preukazujúce splnenie podmienok účasti podľa § 32 ods. 1</w:t>
      </w:r>
      <w:r w:rsidR="00DC084B">
        <w:t xml:space="preserve"> písm. e) a f) </w:t>
      </w:r>
      <w:r w:rsidRPr="00207DBE">
        <w:t xml:space="preserve">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14:paraId="0C7C9796" w14:textId="0BC83A77" w:rsidR="0081311C" w:rsidRPr="00207DBE" w:rsidRDefault="0081311C" w:rsidP="0081311C">
      <w:pPr>
        <w:spacing w:before="120"/>
        <w:ind w:left="426" w:hanging="426"/>
        <w:jc w:val="both"/>
      </w:pPr>
      <w:r>
        <w:t xml:space="preserve">9.4 </w:t>
      </w:r>
      <w:r w:rsidRPr="00207DBE">
        <w:t xml:space="preserve">V prípade, že  predávajúci  nedoručí  návrh  nového subdodávateľa do piatich pracovných dní odo  dňa  doručenia  žiadosti   o jeho nahradenie, resp. v lehote určenej kupujúcim, bude toto kupujúci považovať za podstatné porušenie zmluvy </w:t>
      </w:r>
      <w:r w:rsidR="000D18E0">
        <w:t xml:space="preserve">       </w:t>
      </w:r>
      <w:r w:rsidRPr="00207DBE">
        <w:t xml:space="preserve">a môže odstúpiť od zmluvy. </w:t>
      </w:r>
    </w:p>
    <w:p w14:paraId="22D00646" w14:textId="77777777" w:rsidR="0081311C" w:rsidRDefault="0081311C" w:rsidP="0081311C">
      <w:pPr>
        <w:spacing w:before="120"/>
        <w:ind w:left="567" w:hanging="567"/>
        <w:jc w:val="both"/>
      </w:pPr>
      <w:r>
        <w:t>9.5 Kupujúci sa zaväzuje pri plnení predmetu Kúpnej zmluvy poskytnúť predávajúcemu potrebnú súčinnosť, ktorá je nevyhnutná na dosiahnutie účelu splnenia predmetu Kúpnej zmluvy.</w:t>
      </w:r>
    </w:p>
    <w:p w14:paraId="218D686C" w14:textId="77777777" w:rsidR="0081311C" w:rsidRPr="00892BBC" w:rsidRDefault="0081311C" w:rsidP="0081311C">
      <w:pPr>
        <w:spacing w:before="120"/>
        <w:jc w:val="both"/>
        <w:rPr>
          <w:bCs/>
        </w:rPr>
      </w:pPr>
    </w:p>
    <w:p w14:paraId="48EBCB87" w14:textId="77777777" w:rsidR="0081311C" w:rsidRDefault="0081311C" w:rsidP="0081311C">
      <w:pPr>
        <w:ind w:left="709"/>
        <w:jc w:val="both"/>
      </w:pPr>
    </w:p>
    <w:p w14:paraId="18EBE126" w14:textId="77777777" w:rsidR="0081311C" w:rsidRPr="00B650E2" w:rsidRDefault="0081311C" w:rsidP="0081311C">
      <w:pPr>
        <w:jc w:val="both"/>
        <w:rPr>
          <w:b/>
          <w:bCs/>
        </w:rPr>
      </w:pPr>
      <w:r>
        <w:rPr>
          <w:b/>
          <w:bCs/>
        </w:rPr>
        <w:t xml:space="preserve">10        </w:t>
      </w:r>
      <w:r w:rsidRPr="00B650E2">
        <w:rPr>
          <w:b/>
          <w:bCs/>
        </w:rPr>
        <w:t>ZÁVEREČNÉ USTANOVENIA</w:t>
      </w:r>
    </w:p>
    <w:p w14:paraId="2C291FE2"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40B8F9F8" w14:textId="77777777" w:rsidR="0081311C" w:rsidRPr="00207DBE" w:rsidRDefault="0081311C" w:rsidP="0081311C">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14:paraId="135A62E8" w14:textId="430D95A5" w:rsidR="0081311C" w:rsidRPr="00513EE5" w:rsidRDefault="0081311C" w:rsidP="0081311C">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súvisiacimi predpismi.</w:t>
      </w:r>
    </w:p>
    <w:p w14:paraId="0D912085" w14:textId="7B32A651" w:rsidR="0081311C" w:rsidRPr="00513EE5" w:rsidRDefault="0081311C" w:rsidP="0081311C">
      <w:pPr>
        <w:numPr>
          <w:ilvl w:val="1"/>
          <w:numId w:val="21"/>
        </w:numPr>
        <w:spacing w:before="120"/>
        <w:ind w:left="709" w:hanging="709"/>
        <w:jc w:val="both"/>
        <w:rPr>
          <w:bCs/>
        </w:rPr>
      </w:pPr>
      <w:r>
        <w:lastRenderedPageBreak/>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 xml:space="preserve">a investičných fondov a o zmene a doplnení niektorých </w:t>
      </w:r>
      <w:r w:rsidRPr="00375936">
        <w:t>zákonov</w:t>
      </w:r>
      <w:r w:rsidRPr="00590722">
        <w:t xml:space="preserve"> </w:t>
      </w:r>
      <w:r w:rsidR="009D5D83" w:rsidRPr="00375936">
        <w:t>v znení nesk</w:t>
      </w:r>
      <w:r w:rsidR="00E872DE" w:rsidRPr="00375936">
        <w:t>orších</w:t>
      </w:r>
      <w:r w:rsidR="009D5D83" w:rsidRPr="00375936">
        <w:t xml:space="preserve"> predpisov</w:t>
      </w:r>
      <w:r w:rsidR="00E872DE" w:rsidRPr="00375936">
        <w:t xml:space="preserve"> </w:t>
      </w:r>
      <w:r w:rsidRPr="00590722">
        <w:t xml:space="preserve">a zákona </w:t>
      </w:r>
      <w:r>
        <w:t xml:space="preserve">    </w:t>
      </w:r>
      <w:r w:rsidR="00E872DE" w:rsidRPr="00375936">
        <w:t xml:space="preserve">357/2015 </w:t>
      </w:r>
      <w:proofErr w:type="spellStart"/>
      <w:r w:rsidR="00E872DE" w:rsidRPr="00375936">
        <w:t>Z.z</w:t>
      </w:r>
      <w:proofErr w:type="spellEnd"/>
      <w:r w:rsidR="00E872DE" w:rsidRPr="00375936">
        <w:t>. o finančnej kontrole a audite a o zmene a doplnení niektorých zákonov v znení neskorších</w:t>
      </w:r>
      <w:r w:rsidR="00E872DE">
        <w:rPr>
          <w:color w:val="00B050"/>
        </w:rPr>
        <w:t xml:space="preserve"> </w:t>
      </w:r>
      <w:r w:rsidRPr="00590722">
        <w:t xml:space="preserve">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14:paraId="139957AD" w14:textId="77777777" w:rsidR="0081311C" w:rsidRDefault="0081311C" w:rsidP="0081311C">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14:paraId="7CC534A7" w14:textId="77777777" w:rsidR="0081311C" w:rsidRPr="00776ACF" w:rsidRDefault="0081311C" w:rsidP="000D18E0">
      <w:pPr>
        <w:autoSpaceDE w:val="0"/>
        <w:autoSpaceDN w:val="0"/>
        <w:adjustRightInd w:val="0"/>
        <w:spacing w:before="120"/>
        <w:jc w:val="both"/>
        <w:rPr>
          <w:color w:val="000000"/>
        </w:rPr>
      </w:pPr>
      <w:r>
        <w:rPr>
          <w:color w:val="000000"/>
        </w:rPr>
        <w:t xml:space="preserve">10.3     </w:t>
      </w:r>
      <w:r w:rsidRPr="00776ACF">
        <w:rPr>
          <w:color w:val="000000"/>
        </w:rPr>
        <w:t xml:space="preserve">Oprávnené osoby na výkon kontroly/auditu sú najmä: </w:t>
      </w:r>
    </w:p>
    <w:p w14:paraId="3481DC5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a.       Poskytovateľ a ním poverené osoby, </w:t>
      </w:r>
    </w:p>
    <w:p w14:paraId="74EE97D8"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b.       Útvar vnútorného auditu Riadiaceho orgánu alebo Sprostredkovateľského orgánu a nimi poverené osoby, </w:t>
      </w:r>
    </w:p>
    <w:p w14:paraId="00443A0D"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c.       Najvyšší kontrolný úrad SR a ním poverené osoby, </w:t>
      </w:r>
    </w:p>
    <w:p w14:paraId="5473AC82"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d.       Orgán auditu, jeho spolupracujúce orgány (Úrad vládneho auditu) a osoby poverené na výkon kontroly/auditu, </w:t>
      </w:r>
    </w:p>
    <w:p w14:paraId="74ADE25F"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e.       Splnomocnení zástupcovia Európskej Komisie a Európskeho dvora audítorov, </w:t>
      </w:r>
    </w:p>
    <w:p w14:paraId="4DD25B5C"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 xml:space="preserve">f.        Orgán zabezpečujúci ochranu finančných záujmov EÚ, </w:t>
      </w:r>
    </w:p>
    <w:p w14:paraId="1A07B436" w14:textId="77777777" w:rsidR="00A31DB5" w:rsidRPr="00A31DB5" w:rsidRDefault="00A31DB5" w:rsidP="00A31DB5">
      <w:pPr>
        <w:autoSpaceDE w:val="0"/>
        <w:autoSpaceDN w:val="0"/>
        <w:adjustRightInd w:val="0"/>
        <w:spacing w:before="120"/>
        <w:ind w:left="709"/>
        <w:jc w:val="both"/>
        <w:rPr>
          <w:color w:val="000000"/>
        </w:rPr>
      </w:pPr>
      <w:r w:rsidRPr="00A31DB5">
        <w:rPr>
          <w:color w:val="000000"/>
        </w:rPr>
        <w:t>g.       Osoby prizvané orgánmi uvedenými v písmenách a) až f) v súlade s príslušnými právnymi predpismi SR a právnymi aktmi EÚ.</w:t>
      </w:r>
    </w:p>
    <w:p w14:paraId="769EBBA2" w14:textId="68E3BCA1" w:rsidR="0081311C" w:rsidRDefault="00375936" w:rsidP="0081311C">
      <w:pPr>
        <w:pStyle w:val="Zarkazkladnhotextu3"/>
        <w:tabs>
          <w:tab w:val="num" w:pos="-2410"/>
          <w:tab w:val="left" w:pos="709"/>
        </w:tabs>
        <w:spacing w:before="120" w:after="0"/>
        <w:ind w:left="709" w:hanging="709"/>
        <w:jc w:val="both"/>
        <w:outlineLvl w:val="0"/>
        <w:rPr>
          <w:sz w:val="24"/>
          <w:szCs w:val="24"/>
        </w:rPr>
      </w:pPr>
      <w:r>
        <w:rPr>
          <w:sz w:val="24"/>
          <w:szCs w:val="24"/>
        </w:rPr>
        <w:t>10.4</w:t>
      </w:r>
      <w:r w:rsidR="0081311C">
        <w:rPr>
          <w:sz w:val="24"/>
          <w:szCs w:val="24"/>
        </w:rPr>
        <w:tab/>
      </w:r>
      <w:r w:rsidR="0081311C" w:rsidRPr="00A00438">
        <w:rPr>
          <w:sz w:val="24"/>
          <w:szCs w:val="24"/>
        </w:rPr>
        <w:t xml:space="preserve">Za okolnosti vylučujúce zodpovednosť sa považuje tiež konanie, resp. nekonanie </w:t>
      </w:r>
      <w:r w:rsidR="0081311C">
        <w:rPr>
          <w:sz w:val="24"/>
          <w:szCs w:val="24"/>
        </w:rPr>
        <w:t xml:space="preserve">    </w:t>
      </w:r>
      <w:r w:rsidR="0081311C" w:rsidRPr="00A00438">
        <w:rPr>
          <w:sz w:val="24"/>
          <w:szCs w:val="24"/>
        </w:rPr>
        <w:t>a omeškanie príslušného riadiaceho orgánu, sprostredkovateľského orgánu pod riadiacim orgánom, orgánov kon</w:t>
      </w:r>
      <w:r w:rsidR="0081311C">
        <w:rPr>
          <w:sz w:val="24"/>
          <w:szCs w:val="24"/>
        </w:rPr>
        <w:t xml:space="preserve">troly a auditu podľa bodu </w:t>
      </w:r>
      <w:r>
        <w:rPr>
          <w:sz w:val="24"/>
          <w:szCs w:val="24"/>
        </w:rPr>
        <w:t>10.3</w:t>
      </w:r>
      <w:r w:rsidR="0081311C">
        <w:rPr>
          <w:sz w:val="24"/>
          <w:szCs w:val="24"/>
        </w:rPr>
        <w:t>. tejto Zmluvy</w:t>
      </w:r>
      <w:r w:rsidR="0081311C" w:rsidRPr="00A00438">
        <w:rPr>
          <w:sz w:val="24"/>
          <w:szCs w:val="24"/>
        </w:rPr>
        <w:t xml:space="preserve">, Európskej komisie a iných orgánov riadenia a kontroly poskytovania financovania prostredníctvom fondov EÚ, ktoré má za následok omeškanie platieb zo strany </w:t>
      </w:r>
      <w:r w:rsidR="0081311C">
        <w:rPr>
          <w:sz w:val="24"/>
          <w:szCs w:val="24"/>
        </w:rPr>
        <w:t>Kupujúceho</w:t>
      </w:r>
      <w:r w:rsidR="0081311C" w:rsidRPr="00A00438">
        <w:rPr>
          <w:sz w:val="24"/>
          <w:szCs w:val="24"/>
        </w:rPr>
        <w:t xml:space="preserve"> </w:t>
      </w:r>
      <w:r w:rsidR="0081311C">
        <w:rPr>
          <w:sz w:val="24"/>
          <w:szCs w:val="24"/>
        </w:rPr>
        <w:t>Predávajúcemu.</w:t>
      </w:r>
    </w:p>
    <w:p w14:paraId="4291342E" w14:textId="066434BF" w:rsidR="0081311C" w:rsidRDefault="00375936" w:rsidP="0081311C">
      <w:pPr>
        <w:autoSpaceDE w:val="0"/>
        <w:autoSpaceDN w:val="0"/>
        <w:adjustRightInd w:val="0"/>
        <w:spacing w:before="120"/>
        <w:ind w:left="703" w:hanging="703"/>
        <w:jc w:val="both"/>
      </w:pPr>
      <w:r>
        <w:t>10.5</w:t>
      </w:r>
      <w:r w:rsidR="0081311C">
        <w:t xml:space="preserve"> </w:t>
      </w:r>
      <w:r w:rsidR="0081311C">
        <w:tab/>
        <w:t>Kupujúci</w:t>
      </w:r>
      <w:r w:rsidR="0081311C" w:rsidRPr="00D257B2">
        <w:t xml:space="preserve"> má právo odstúpiť od Zmluvy v</w:t>
      </w:r>
      <w:r w:rsidR="0081311C">
        <w:t> </w:t>
      </w:r>
      <w:r w:rsidR="0081311C" w:rsidRPr="00D257B2">
        <w:t>prípade</w:t>
      </w:r>
      <w:r w:rsidR="0081311C">
        <w:t xml:space="preserve"> neuzavretia Zmluvy o poskytnutí nenávratného finančného príspevku medzi Kupujúcim ako prijímateľom nenávratného príspevku,</w:t>
      </w:r>
      <w:r w:rsidR="0081311C" w:rsidRPr="00D257B2">
        <w:t xml:space="preserve"> skončenia alebo zániku Zmluvy o poskytnutí nenávratného finančného príspevku, uzavretej medzi </w:t>
      </w:r>
      <w:r w:rsidR="0081311C">
        <w:t>Kupujúcim</w:t>
      </w:r>
      <w:r w:rsidR="0081311C" w:rsidRPr="00D257B2">
        <w:t xml:space="preserve"> ako prijímateľom nenávratného finančného príspevku za účelom financovania </w:t>
      </w:r>
      <w:r w:rsidR="0081311C">
        <w:t>P</w:t>
      </w:r>
      <w:r w:rsidR="0081311C" w:rsidRPr="00D257B2">
        <w:t>lnení podľa Zmluvy, a to bez ohľadu na právny titul</w:t>
      </w:r>
      <w:r w:rsidR="0081311C">
        <w:t xml:space="preserve"> neuzavretia,</w:t>
      </w:r>
      <w:r w:rsidR="0081311C" w:rsidRPr="00D257B2">
        <w:t xml:space="preserve"> skončenia alebo zániku Zmluvy </w:t>
      </w:r>
      <w:r w:rsidR="0081311C">
        <w:t xml:space="preserve">           </w:t>
      </w:r>
      <w:r w:rsidR="0081311C" w:rsidRPr="00D257B2">
        <w:t>o poskytnutí nenávratného finančného príspevku</w:t>
      </w:r>
      <w:r w:rsidR="0081311C">
        <w:t>.</w:t>
      </w:r>
    </w:p>
    <w:p w14:paraId="0426998D" w14:textId="77777777" w:rsidR="00E37D18" w:rsidRPr="00B650E2" w:rsidRDefault="00375936" w:rsidP="00E37D18">
      <w:pPr>
        <w:tabs>
          <w:tab w:val="left" w:pos="709"/>
        </w:tabs>
        <w:spacing w:before="120"/>
        <w:ind w:left="703" w:hanging="703"/>
        <w:jc w:val="both"/>
        <w:textAlignment w:val="baseline"/>
        <w:rPr>
          <w:color w:val="000000"/>
        </w:rPr>
      </w:pPr>
      <w:r>
        <w:t>10.6</w:t>
      </w:r>
      <w:r w:rsidR="0081311C">
        <w:tab/>
      </w:r>
      <w:bookmarkStart w:id="6" w:name="m_-899062159050973451__Hlk56701703"/>
      <w:r w:rsidR="00E37D18">
        <w:rPr>
          <w:color w:val="222222"/>
          <w:sz w:val="22"/>
          <w:szCs w:val="22"/>
          <w:shd w:val="clear" w:color="auto" w:fill="FFFFFF"/>
        </w:rPr>
        <w:t xml:space="preserve">Táto Zmluva  nadobúda platnosť dňom podpisu oprávnenými zástupcami zmluvných  </w:t>
      </w:r>
      <w:r w:rsidR="00E37D18" w:rsidRPr="00264213">
        <w:t xml:space="preserve">strán a účinnosť dňom nasledujúcim po dni jej zverejnenia v Centrálnom </w:t>
      </w:r>
      <w:r w:rsidR="00E37D18" w:rsidRPr="00264213">
        <w:lastRenderedPageBreak/>
        <w:t>registri zmlúv vedenom Úradom vlády Slovenskej republiky v súlade s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a zároveň po splnení odkladacej podmienky, ktorou je schválenie finančnej kontroly</w:t>
      </w:r>
      <w:bookmarkEnd w:id="6"/>
      <w:r w:rsidR="00E37D18">
        <w:t xml:space="preserve">,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00E37D18">
        <w:t>ante</w:t>
      </w:r>
      <w:proofErr w:type="spellEnd"/>
      <w:r w:rsidR="00E37D18">
        <w:t xml:space="preserve"> finančnej opravy uvedenej v správe z kontroly</w:t>
      </w:r>
      <w:r w:rsidR="00E37D18" w:rsidRPr="00375936">
        <w:t xml:space="preserve"> </w:t>
      </w:r>
      <w:r w:rsidR="00E37D18">
        <w:t xml:space="preserve">a kumulatívneho splnenia podmienky na uplatnenie ex </w:t>
      </w:r>
      <w:proofErr w:type="spellStart"/>
      <w:r w:rsidR="00E37D18">
        <w:t>ante</w:t>
      </w:r>
      <w:proofErr w:type="spellEnd"/>
      <w:r w:rsidR="00E37D18">
        <w:t xml:space="preserve"> finančnej opravy podľa Metodického pokynu CKO č. 5, ktorý upravuje postup pri určení finančných opráv za VO</w:t>
      </w:r>
      <w:r w:rsidR="00E37D18" w:rsidRPr="00B650E2">
        <w:t>.</w:t>
      </w:r>
    </w:p>
    <w:p w14:paraId="2457BC58" w14:textId="6AE0A071" w:rsidR="0081311C" w:rsidRPr="00B650E2" w:rsidRDefault="0081311C" w:rsidP="00E37D18">
      <w:pPr>
        <w:tabs>
          <w:tab w:val="left" w:pos="709"/>
        </w:tabs>
        <w:spacing w:before="120"/>
        <w:ind w:left="703" w:hanging="703"/>
        <w:jc w:val="both"/>
        <w:textAlignment w:val="baseline"/>
        <w:rPr>
          <w:bCs/>
        </w:rPr>
      </w:pPr>
      <w:r>
        <w:t>10.</w:t>
      </w:r>
      <w:r w:rsidR="00184D21">
        <w:t>7</w:t>
      </w:r>
      <w:r>
        <w:t xml:space="preserve">. </w:t>
      </w:r>
      <w:r>
        <w:tab/>
      </w:r>
      <w:r w:rsidRPr="00B650E2">
        <w:t>Táto zmluva sa môže meniť alebo zrušiť iba dohodou zmluvných strán v písomnej forme.</w:t>
      </w:r>
    </w:p>
    <w:p w14:paraId="54E13896" w14:textId="060AEC81" w:rsidR="0081311C" w:rsidRPr="00B650E2" w:rsidRDefault="0081311C" w:rsidP="0081311C">
      <w:pPr>
        <w:spacing w:before="120"/>
        <w:ind w:left="703" w:hanging="703"/>
        <w:jc w:val="both"/>
        <w:rPr>
          <w:bCs/>
        </w:rPr>
      </w:pPr>
      <w:r>
        <w:rPr>
          <w:spacing w:val="-2"/>
        </w:rPr>
        <w:t>10.</w:t>
      </w:r>
      <w:r w:rsidR="00184D21">
        <w:rPr>
          <w:spacing w:val="-2"/>
        </w:rPr>
        <w:t>8</w:t>
      </w:r>
      <w:r>
        <w:rPr>
          <w:spacing w:val="-2"/>
        </w:rPr>
        <w:tab/>
      </w:r>
      <w:r w:rsidRPr="00B650E2">
        <w:rPr>
          <w:spacing w:val="-2"/>
        </w:rPr>
        <w:t>Ak by sa dôvod neplatnosti vzťahoval len na časť tejto zmluvy, bude neplatnou len táto časť.</w:t>
      </w:r>
    </w:p>
    <w:p w14:paraId="5F44AA4E" w14:textId="0B7973B1" w:rsidR="0081311C" w:rsidRPr="00B650E2" w:rsidRDefault="0081311C" w:rsidP="0081311C">
      <w:pPr>
        <w:spacing w:before="120"/>
        <w:ind w:left="703" w:hanging="703"/>
        <w:jc w:val="both"/>
        <w:rPr>
          <w:bCs/>
        </w:rPr>
      </w:pPr>
      <w:r>
        <w:t>10.</w:t>
      </w:r>
      <w:r w:rsidR="00184D21">
        <w:t>9</w:t>
      </w:r>
      <w:r>
        <w:t xml:space="preserve">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68466E0A" w14:textId="45957348" w:rsidR="0081311C" w:rsidRDefault="0081311C" w:rsidP="0081311C">
      <w:pPr>
        <w:spacing w:before="120"/>
        <w:ind w:left="703" w:hanging="703"/>
        <w:jc w:val="both"/>
        <w:rPr>
          <w:bCs/>
        </w:rPr>
      </w:pPr>
      <w:r>
        <w:rPr>
          <w:iCs/>
          <w:lang w:eastAsia="en-US"/>
        </w:rPr>
        <w:t>10.1</w:t>
      </w:r>
      <w:r w:rsidR="00184D21">
        <w:rPr>
          <w:iCs/>
          <w:lang w:eastAsia="en-US"/>
        </w:rPr>
        <w:t>0</w:t>
      </w:r>
      <w:r>
        <w:rPr>
          <w:iCs/>
          <w:lang w:eastAsia="en-US"/>
        </w:rPr>
        <w:tab/>
      </w:r>
      <w:r w:rsidRPr="00B650E2">
        <w:rPr>
          <w:iCs/>
          <w:lang w:eastAsia="en-US"/>
        </w:rPr>
        <w:t xml:space="preserve">Neoddeliteľnú súčasť zmluvy tvorí </w:t>
      </w:r>
      <w:r w:rsidRPr="007E345E">
        <w:rPr>
          <w:bCs/>
        </w:rPr>
        <w:t xml:space="preserve">Príloha č. 1, ktorá obsahuje </w:t>
      </w:r>
      <w:r w:rsidRPr="00B650E2">
        <w:rPr>
          <w:bCs/>
        </w:rPr>
        <w:t xml:space="preserve">Cenový formulár </w:t>
      </w:r>
      <w:r>
        <w:rPr>
          <w:bCs/>
        </w:rPr>
        <w:t xml:space="preserve">     </w:t>
      </w:r>
      <w:r w:rsidRPr="00B650E2">
        <w:rPr>
          <w:bCs/>
        </w:rPr>
        <w:t>a Špecifikáciu predmetu zákazky</w:t>
      </w:r>
      <w:r w:rsidR="006E0CE9">
        <w:rPr>
          <w:bCs/>
        </w:rPr>
        <w:t xml:space="preserve"> a </w:t>
      </w:r>
      <w:r w:rsidR="006E0CE9" w:rsidRPr="007E345E">
        <w:rPr>
          <w:bCs/>
        </w:rPr>
        <w:t xml:space="preserve">Prílohu č. 2 </w:t>
      </w:r>
      <w:r w:rsidR="004375F8" w:rsidRPr="007E345E">
        <w:rPr>
          <w:bCs/>
        </w:rPr>
        <w:t>(ak relevantné)</w:t>
      </w:r>
      <w:r w:rsidRPr="00B650E2">
        <w:rPr>
          <w:bCs/>
        </w:rPr>
        <w:t>.</w:t>
      </w:r>
    </w:p>
    <w:p w14:paraId="70F87190" w14:textId="3AFA21A5" w:rsidR="0081311C" w:rsidRPr="00B650E2" w:rsidRDefault="0081311C" w:rsidP="0081311C">
      <w:pPr>
        <w:spacing w:before="120"/>
        <w:ind w:left="703" w:hanging="703"/>
        <w:jc w:val="both"/>
        <w:rPr>
          <w:bCs/>
        </w:rPr>
      </w:pPr>
      <w:r>
        <w:t>10.1</w:t>
      </w:r>
      <w:r w:rsidR="00184D21">
        <w:t>1</w:t>
      </w:r>
      <w:r>
        <w:tab/>
      </w:r>
      <w:r w:rsidRPr="00B650E2">
        <w:t>Táto zmluva bola vyhotovená v </w:t>
      </w:r>
      <w:r>
        <w:t>šiesti</w:t>
      </w:r>
      <w:r w:rsidRPr="00B650E2">
        <w:t xml:space="preserve">ch rovnopisoch, z toho </w:t>
      </w:r>
      <w:r>
        <w:t>štyri</w:t>
      </w:r>
      <w:r w:rsidRPr="00B650E2">
        <w:t xml:space="preserve"> pre kupujúceho a dva pre predávajúceho.</w:t>
      </w:r>
    </w:p>
    <w:p w14:paraId="06298BCA" w14:textId="2230882B" w:rsidR="0081311C" w:rsidRPr="00B650E2" w:rsidRDefault="0081311C" w:rsidP="0081311C">
      <w:pPr>
        <w:spacing w:before="120"/>
        <w:ind w:left="703" w:hanging="703"/>
        <w:jc w:val="both"/>
        <w:rPr>
          <w:bCs/>
        </w:rPr>
      </w:pPr>
      <w:r>
        <w:t>10.1</w:t>
      </w:r>
      <w:r w:rsidR="00184D21">
        <w:t>2</w:t>
      </w:r>
      <w:r>
        <w:t xml:space="preserve">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2E47C35" w14:textId="77777777" w:rsidR="00456EC9" w:rsidRPr="00B650E2" w:rsidRDefault="00456EC9" w:rsidP="001F1467">
      <w:pPr>
        <w:jc w:val="both"/>
      </w:pPr>
    </w:p>
    <w:p w14:paraId="127DBD19" w14:textId="77777777" w:rsidR="0053375D" w:rsidRDefault="0053375D" w:rsidP="001F1467">
      <w:pPr>
        <w:jc w:val="both"/>
      </w:pPr>
    </w:p>
    <w:p w14:paraId="7CCC1244" w14:textId="77777777" w:rsidR="00892BBC" w:rsidRDefault="00892BBC" w:rsidP="00892BBC">
      <w:pPr>
        <w:tabs>
          <w:tab w:val="left" w:pos="4536"/>
        </w:tabs>
        <w:autoSpaceDE w:val="0"/>
        <w:autoSpaceDN w:val="0"/>
        <w:adjustRightInd w:val="0"/>
        <w:jc w:val="both"/>
      </w:pPr>
      <w:r>
        <w:t>V</w:t>
      </w:r>
      <w:r w:rsidR="00DC084B">
        <w:t>......................</w:t>
      </w:r>
      <w:r>
        <w:t>, dňa: .............................</w:t>
      </w:r>
      <w:r>
        <w:tab/>
        <w:t>V ......................., dňa: .............................</w:t>
      </w:r>
    </w:p>
    <w:p w14:paraId="3BE5B5A9" w14:textId="77777777" w:rsidR="00892BBC" w:rsidRDefault="00892BBC" w:rsidP="00892BBC">
      <w:pPr>
        <w:tabs>
          <w:tab w:val="left" w:pos="4536"/>
        </w:tabs>
        <w:autoSpaceDE w:val="0"/>
        <w:autoSpaceDN w:val="0"/>
        <w:adjustRightInd w:val="0"/>
        <w:jc w:val="both"/>
      </w:pPr>
    </w:p>
    <w:p w14:paraId="7676F114" w14:textId="77777777" w:rsidR="00892BBC" w:rsidRPr="00B12A96" w:rsidRDefault="00892BBC" w:rsidP="00892BBC">
      <w:pPr>
        <w:tabs>
          <w:tab w:val="left" w:pos="4536"/>
        </w:tabs>
        <w:autoSpaceDE w:val="0"/>
        <w:autoSpaceDN w:val="0"/>
        <w:adjustRightInd w:val="0"/>
      </w:pPr>
      <w:r w:rsidRPr="00B12A96">
        <w:t xml:space="preserve">Za </w:t>
      </w:r>
      <w:r w:rsidR="00DC084B">
        <w:rPr>
          <w:b/>
        </w:rPr>
        <w:t>..........................</w:t>
      </w:r>
      <w:r>
        <w:t>:</w:t>
      </w:r>
      <w:r>
        <w:tab/>
      </w:r>
      <w:r w:rsidRPr="00B12A96">
        <w:t xml:space="preserve">Za </w:t>
      </w:r>
      <w:r>
        <w:rPr>
          <w:b/>
        </w:rPr>
        <w:t>........................................... :</w:t>
      </w:r>
    </w:p>
    <w:p w14:paraId="4C0B808E" w14:textId="77777777" w:rsidR="00892BBC" w:rsidRDefault="00892BBC" w:rsidP="00892BBC">
      <w:pPr>
        <w:autoSpaceDE w:val="0"/>
        <w:autoSpaceDN w:val="0"/>
        <w:adjustRightInd w:val="0"/>
      </w:pPr>
    </w:p>
    <w:p w14:paraId="704F9DD3" w14:textId="77777777" w:rsidR="00892BBC" w:rsidRDefault="00892BBC" w:rsidP="00892BBC">
      <w:pPr>
        <w:autoSpaceDE w:val="0"/>
        <w:autoSpaceDN w:val="0"/>
        <w:adjustRightInd w:val="0"/>
      </w:pPr>
    </w:p>
    <w:p w14:paraId="3966AA7A" w14:textId="77777777" w:rsidR="00892BBC" w:rsidRDefault="00892BBC" w:rsidP="00892BBC">
      <w:pPr>
        <w:autoSpaceDE w:val="0"/>
        <w:autoSpaceDN w:val="0"/>
        <w:adjustRightInd w:val="0"/>
      </w:pPr>
    </w:p>
    <w:p w14:paraId="32A6E9DB" w14:textId="77777777" w:rsidR="00892BBC" w:rsidRDefault="00892BBC" w:rsidP="00892BBC">
      <w:pPr>
        <w:autoSpaceDE w:val="0"/>
        <w:autoSpaceDN w:val="0"/>
        <w:adjustRightInd w:val="0"/>
      </w:pPr>
    </w:p>
    <w:p w14:paraId="486640BD" w14:textId="77777777" w:rsidR="00892BBC" w:rsidRPr="00B12A96" w:rsidRDefault="00892BBC" w:rsidP="00892BBC">
      <w:pPr>
        <w:autoSpaceDE w:val="0"/>
        <w:autoSpaceDN w:val="0"/>
        <w:adjustRightInd w:val="0"/>
      </w:pPr>
    </w:p>
    <w:p w14:paraId="15CE65C2" w14:textId="77777777"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14:paraId="2A2287D0" w14:textId="77777777" w:rsidR="00892BBC" w:rsidRDefault="00892BBC" w:rsidP="00892BBC">
      <w:pPr>
        <w:tabs>
          <w:tab w:val="center" w:pos="1701"/>
          <w:tab w:val="center" w:pos="6237"/>
        </w:tabs>
        <w:autoSpaceDE w:val="0"/>
        <w:autoSpaceDN w:val="0"/>
        <w:adjustRightInd w:val="0"/>
      </w:pPr>
      <w:r>
        <w:tab/>
      </w:r>
      <w:r>
        <w:tab/>
      </w:r>
      <w:r>
        <w:tab/>
      </w:r>
      <w:r>
        <w:tab/>
      </w:r>
      <w:r>
        <w:tab/>
      </w:r>
      <w:r>
        <w:tab/>
      </w:r>
    </w:p>
    <w:p w14:paraId="09C10338" w14:textId="77777777" w:rsidR="0053375D" w:rsidRPr="00B650E2" w:rsidRDefault="00A377D1" w:rsidP="00892BBC">
      <w:pPr>
        <w:jc w:val="both"/>
      </w:pPr>
      <w:r>
        <w:t xml:space="preserve">        </w:t>
      </w:r>
    </w:p>
    <w:p w14:paraId="4CA527DA" w14:textId="77777777" w:rsidR="00892BBC" w:rsidRDefault="00892BBC" w:rsidP="00D02282">
      <w:pPr>
        <w:spacing w:beforeLines="60" w:before="144"/>
      </w:pPr>
    </w:p>
    <w:p w14:paraId="76F6ABFC" w14:textId="77777777" w:rsidR="00892BBC" w:rsidRDefault="00892BBC" w:rsidP="00D02282">
      <w:pPr>
        <w:spacing w:beforeLines="60" w:before="144"/>
      </w:pPr>
    </w:p>
    <w:p w14:paraId="7030E1EC" w14:textId="77777777" w:rsidR="00993F09" w:rsidRPr="00B650E2" w:rsidRDefault="00993F09" w:rsidP="00D02282">
      <w:pPr>
        <w:spacing w:beforeLines="60" w:before="144"/>
      </w:pPr>
      <w:r w:rsidRPr="00B650E2">
        <w:lastRenderedPageBreak/>
        <w:t>Príloha č. 1 špecifikácia predmetu zákazky, Cenový formulár</w:t>
      </w:r>
    </w:p>
    <w:p w14:paraId="1E5812D9" w14:textId="5CA9A021" w:rsidR="0081311C" w:rsidRPr="0081311C" w:rsidRDefault="0081311C" w:rsidP="00D02282">
      <w:pPr>
        <w:spacing w:beforeLines="60" w:before="144"/>
      </w:pPr>
      <w:r w:rsidRPr="0081311C">
        <w:t>Príloha č. 2  – Zoznam známych subdodávateľov (vypĺňa a predkladá len úspešný uchádzač -</w:t>
      </w:r>
      <w:r w:rsidRPr="00F61724">
        <w:t xml:space="preserve"> </w:t>
      </w:r>
      <w:r w:rsidR="00545FF1" w:rsidRPr="00F61724">
        <w:t>predávajúci</w:t>
      </w:r>
      <w:r w:rsidR="00545FF1" w:rsidRPr="00545FF1">
        <w:rPr>
          <w:color w:val="00B050"/>
        </w:rPr>
        <w:t xml:space="preserve"> </w:t>
      </w:r>
      <w:r w:rsidRPr="0081311C">
        <w:t>pri podpise zmluvy)</w:t>
      </w:r>
    </w:p>
    <w:p w14:paraId="33D7C8E7" w14:textId="77777777" w:rsidR="00993F09" w:rsidRDefault="00993F09" w:rsidP="0081311C">
      <w:pPr>
        <w:autoSpaceDE w:val="0"/>
        <w:autoSpaceDN w:val="0"/>
        <w:adjustRightInd w:val="0"/>
        <w:rPr>
          <w:rFonts w:ascii="Calibri" w:hAnsi="Calibri"/>
          <w:sz w:val="22"/>
          <w:szCs w:val="22"/>
        </w:rPr>
      </w:pPr>
    </w:p>
    <w:p w14:paraId="784316FD" w14:textId="77777777" w:rsidR="0081311C" w:rsidRDefault="0081311C" w:rsidP="0081311C">
      <w:pPr>
        <w:autoSpaceDE w:val="0"/>
        <w:autoSpaceDN w:val="0"/>
        <w:adjustRightInd w:val="0"/>
        <w:rPr>
          <w:rFonts w:ascii="Calibri" w:hAnsi="Calibri"/>
          <w:sz w:val="22"/>
          <w:szCs w:val="22"/>
        </w:rPr>
      </w:pPr>
    </w:p>
    <w:p w14:paraId="40D5D648" w14:textId="77777777" w:rsidR="00DC084B" w:rsidRDefault="00DC084B" w:rsidP="0081311C">
      <w:pPr>
        <w:autoSpaceDE w:val="0"/>
        <w:autoSpaceDN w:val="0"/>
        <w:adjustRightInd w:val="0"/>
        <w:rPr>
          <w:rFonts w:ascii="Calibri" w:hAnsi="Calibri"/>
          <w:sz w:val="22"/>
          <w:szCs w:val="22"/>
        </w:rPr>
      </w:pPr>
    </w:p>
    <w:p w14:paraId="504CCDAD" w14:textId="77777777" w:rsidR="008B3E70" w:rsidRDefault="008B3E70" w:rsidP="0081311C">
      <w:pPr>
        <w:autoSpaceDE w:val="0"/>
        <w:autoSpaceDN w:val="0"/>
        <w:adjustRightInd w:val="0"/>
        <w:rPr>
          <w:rFonts w:ascii="Calibri" w:hAnsi="Calibri"/>
          <w:sz w:val="22"/>
          <w:szCs w:val="22"/>
        </w:rPr>
      </w:pPr>
    </w:p>
    <w:p w14:paraId="2D7B447C" w14:textId="77777777" w:rsidR="008B3E70" w:rsidRDefault="008B3E70" w:rsidP="0081311C">
      <w:pPr>
        <w:autoSpaceDE w:val="0"/>
        <w:autoSpaceDN w:val="0"/>
        <w:adjustRightInd w:val="0"/>
        <w:rPr>
          <w:rFonts w:ascii="Calibri" w:hAnsi="Calibri"/>
          <w:sz w:val="22"/>
          <w:szCs w:val="22"/>
        </w:rPr>
      </w:pPr>
    </w:p>
    <w:p w14:paraId="6CFF0C54" w14:textId="77777777" w:rsidR="008B3E70" w:rsidRDefault="008B3E70" w:rsidP="0081311C">
      <w:pPr>
        <w:autoSpaceDE w:val="0"/>
        <w:autoSpaceDN w:val="0"/>
        <w:adjustRightInd w:val="0"/>
        <w:rPr>
          <w:rFonts w:ascii="Calibri" w:hAnsi="Calibri"/>
          <w:sz w:val="22"/>
          <w:szCs w:val="22"/>
        </w:rPr>
      </w:pPr>
    </w:p>
    <w:p w14:paraId="0F88F711" w14:textId="77777777" w:rsidR="008B3E70" w:rsidRDefault="008B3E70" w:rsidP="0081311C">
      <w:pPr>
        <w:autoSpaceDE w:val="0"/>
        <w:autoSpaceDN w:val="0"/>
        <w:adjustRightInd w:val="0"/>
        <w:rPr>
          <w:rFonts w:ascii="Calibri" w:hAnsi="Calibri"/>
          <w:sz w:val="22"/>
          <w:szCs w:val="22"/>
        </w:rPr>
      </w:pPr>
    </w:p>
    <w:p w14:paraId="147B0718" w14:textId="77777777" w:rsidR="008B3E70" w:rsidRDefault="008B3E70" w:rsidP="0081311C">
      <w:pPr>
        <w:autoSpaceDE w:val="0"/>
        <w:autoSpaceDN w:val="0"/>
        <w:adjustRightInd w:val="0"/>
        <w:rPr>
          <w:rFonts w:ascii="Calibri" w:hAnsi="Calibri"/>
          <w:sz w:val="22"/>
          <w:szCs w:val="22"/>
        </w:rPr>
      </w:pPr>
    </w:p>
    <w:p w14:paraId="4ECBD4DF" w14:textId="77777777" w:rsidR="008B3E70" w:rsidRDefault="008B3E70" w:rsidP="0081311C">
      <w:pPr>
        <w:autoSpaceDE w:val="0"/>
        <w:autoSpaceDN w:val="0"/>
        <w:adjustRightInd w:val="0"/>
        <w:rPr>
          <w:rFonts w:ascii="Calibri" w:hAnsi="Calibri"/>
          <w:sz w:val="22"/>
          <w:szCs w:val="22"/>
        </w:rPr>
      </w:pPr>
    </w:p>
    <w:p w14:paraId="7CB24ED7" w14:textId="77777777" w:rsidR="008B3E70" w:rsidRDefault="008B3E70" w:rsidP="0081311C">
      <w:pPr>
        <w:autoSpaceDE w:val="0"/>
        <w:autoSpaceDN w:val="0"/>
        <w:adjustRightInd w:val="0"/>
        <w:rPr>
          <w:rFonts w:ascii="Calibri" w:hAnsi="Calibri"/>
          <w:sz w:val="22"/>
          <w:szCs w:val="22"/>
        </w:rPr>
      </w:pPr>
    </w:p>
    <w:p w14:paraId="5F879A85" w14:textId="77777777" w:rsidR="008B3E70" w:rsidRDefault="008B3E70" w:rsidP="0081311C">
      <w:pPr>
        <w:autoSpaceDE w:val="0"/>
        <w:autoSpaceDN w:val="0"/>
        <w:adjustRightInd w:val="0"/>
        <w:rPr>
          <w:rFonts w:ascii="Calibri" w:hAnsi="Calibri"/>
          <w:sz w:val="22"/>
          <w:szCs w:val="22"/>
        </w:rPr>
      </w:pPr>
    </w:p>
    <w:p w14:paraId="703FC94A" w14:textId="77777777" w:rsidR="008B3E70" w:rsidRDefault="008B3E70" w:rsidP="0081311C">
      <w:pPr>
        <w:autoSpaceDE w:val="0"/>
        <w:autoSpaceDN w:val="0"/>
        <w:adjustRightInd w:val="0"/>
        <w:rPr>
          <w:rFonts w:ascii="Calibri" w:hAnsi="Calibri"/>
          <w:sz w:val="22"/>
          <w:szCs w:val="22"/>
        </w:rPr>
      </w:pPr>
    </w:p>
    <w:p w14:paraId="5A1A0814" w14:textId="77777777" w:rsidR="008B3E70" w:rsidRDefault="008B3E70" w:rsidP="0081311C">
      <w:pPr>
        <w:autoSpaceDE w:val="0"/>
        <w:autoSpaceDN w:val="0"/>
        <w:adjustRightInd w:val="0"/>
        <w:rPr>
          <w:rFonts w:ascii="Calibri" w:hAnsi="Calibri"/>
          <w:sz w:val="22"/>
          <w:szCs w:val="22"/>
        </w:rPr>
      </w:pPr>
    </w:p>
    <w:p w14:paraId="33B4CC32" w14:textId="77777777" w:rsidR="008B3E70" w:rsidRDefault="008B3E70" w:rsidP="0081311C">
      <w:pPr>
        <w:autoSpaceDE w:val="0"/>
        <w:autoSpaceDN w:val="0"/>
        <w:adjustRightInd w:val="0"/>
        <w:rPr>
          <w:rFonts w:ascii="Calibri" w:hAnsi="Calibri"/>
          <w:sz w:val="22"/>
          <w:szCs w:val="22"/>
        </w:rPr>
      </w:pPr>
    </w:p>
    <w:p w14:paraId="3A0A6757" w14:textId="77777777" w:rsidR="008B3E70" w:rsidRDefault="008B3E70" w:rsidP="0081311C">
      <w:pPr>
        <w:autoSpaceDE w:val="0"/>
        <w:autoSpaceDN w:val="0"/>
        <w:adjustRightInd w:val="0"/>
        <w:rPr>
          <w:rFonts w:ascii="Calibri" w:hAnsi="Calibri"/>
          <w:sz w:val="22"/>
          <w:szCs w:val="22"/>
        </w:rPr>
      </w:pPr>
    </w:p>
    <w:p w14:paraId="3C2B51E4" w14:textId="77777777" w:rsidR="008B3E70" w:rsidRDefault="008B3E70" w:rsidP="0081311C">
      <w:pPr>
        <w:autoSpaceDE w:val="0"/>
        <w:autoSpaceDN w:val="0"/>
        <w:adjustRightInd w:val="0"/>
        <w:rPr>
          <w:rFonts w:ascii="Calibri" w:hAnsi="Calibri"/>
          <w:sz w:val="22"/>
          <w:szCs w:val="22"/>
        </w:rPr>
      </w:pPr>
    </w:p>
    <w:p w14:paraId="64F17723" w14:textId="77777777" w:rsidR="008B3E70" w:rsidRDefault="008B3E70" w:rsidP="0081311C">
      <w:pPr>
        <w:autoSpaceDE w:val="0"/>
        <w:autoSpaceDN w:val="0"/>
        <w:adjustRightInd w:val="0"/>
        <w:rPr>
          <w:rFonts w:ascii="Calibri" w:hAnsi="Calibri"/>
          <w:sz w:val="22"/>
          <w:szCs w:val="22"/>
        </w:rPr>
      </w:pPr>
    </w:p>
    <w:p w14:paraId="1E74555B" w14:textId="77777777" w:rsidR="008B3E70" w:rsidRDefault="008B3E70" w:rsidP="0081311C">
      <w:pPr>
        <w:autoSpaceDE w:val="0"/>
        <w:autoSpaceDN w:val="0"/>
        <w:adjustRightInd w:val="0"/>
        <w:rPr>
          <w:rFonts w:ascii="Calibri" w:hAnsi="Calibri"/>
          <w:sz w:val="22"/>
          <w:szCs w:val="22"/>
        </w:rPr>
      </w:pPr>
    </w:p>
    <w:p w14:paraId="6FFB3D27" w14:textId="77777777" w:rsidR="008B3E70" w:rsidRDefault="008B3E70" w:rsidP="0081311C">
      <w:pPr>
        <w:autoSpaceDE w:val="0"/>
        <w:autoSpaceDN w:val="0"/>
        <w:adjustRightInd w:val="0"/>
        <w:rPr>
          <w:rFonts w:ascii="Calibri" w:hAnsi="Calibri"/>
          <w:sz w:val="22"/>
          <w:szCs w:val="22"/>
        </w:rPr>
      </w:pPr>
    </w:p>
    <w:p w14:paraId="1465EABF" w14:textId="77777777" w:rsidR="008B3E70" w:rsidRDefault="008B3E70" w:rsidP="0081311C">
      <w:pPr>
        <w:autoSpaceDE w:val="0"/>
        <w:autoSpaceDN w:val="0"/>
        <w:adjustRightInd w:val="0"/>
        <w:rPr>
          <w:rFonts w:ascii="Calibri" w:hAnsi="Calibri"/>
          <w:sz w:val="22"/>
          <w:szCs w:val="22"/>
        </w:rPr>
      </w:pPr>
    </w:p>
    <w:p w14:paraId="24EB5251" w14:textId="77777777" w:rsidR="008B3E70" w:rsidRDefault="008B3E70" w:rsidP="0081311C">
      <w:pPr>
        <w:autoSpaceDE w:val="0"/>
        <w:autoSpaceDN w:val="0"/>
        <w:adjustRightInd w:val="0"/>
        <w:rPr>
          <w:rFonts w:ascii="Calibri" w:hAnsi="Calibri"/>
          <w:sz w:val="22"/>
          <w:szCs w:val="22"/>
        </w:rPr>
      </w:pPr>
    </w:p>
    <w:p w14:paraId="72C1B85A" w14:textId="77777777" w:rsidR="008B3E70" w:rsidRDefault="008B3E70" w:rsidP="0081311C">
      <w:pPr>
        <w:autoSpaceDE w:val="0"/>
        <w:autoSpaceDN w:val="0"/>
        <w:adjustRightInd w:val="0"/>
        <w:rPr>
          <w:rFonts w:ascii="Calibri" w:hAnsi="Calibri"/>
          <w:sz w:val="22"/>
          <w:szCs w:val="22"/>
        </w:rPr>
      </w:pPr>
    </w:p>
    <w:p w14:paraId="0CCA471D" w14:textId="77777777" w:rsidR="008B3E70" w:rsidRDefault="008B3E70" w:rsidP="0081311C">
      <w:pPr>
        <w:autoSpaceDE w:val="0"/>
        <w:autoSpaceDN w:val="0"/>
        <w:adjustRightInd w:val="0"/>
        <w:rPr>
          <w:rFonts w:ascii="Calibri" w:hAnsi="Calibri"/>
          <w:sz w:val="22"/>
          <w:szCs w:val="22"/>
        </w:rPr>
      </w:pPr>
    </w:p>
    <w:p w14:paraId="4716E519" w14:textId="77777777" w:rsidR="008B3E70" w:rsidRDefault="008B3E70" w:rsidP="0081311C">
      <w:pPr>
        <w:autoSpaceDE w:val="0"/>
        <w:autoSpaceDN w:val="0"/>
        <w:adjustRightInd w:val="0"/>
        <w:rPr>
          <w:rFonts w:ascii="Calibri" w:hAnsi="Calibri"/>
          <w:sz w:val="22"/>
          <w:szCs w:val="22"/>
        </w:rPr>
      </w:pPr>
    </w:p>
    <w:p w14:paraId="545FC773" w14:textId="77777777" w:rsidR="008B3E70" w:rsidRDefault="008B3E70" w:rsidP="0081311C">
      <w:pPr>
        <w:autoSpaceDE w:val="0"/>
        <w:autoSpaceDN w:val="0"/>
        <w:adjustRightInd w:val="0"/>
        <w:rPr>
          <w:rFonts w:ascii="Calibri" w:hAnsi="Calibri"/>
          <w:sz w:val="22"/>
          <w:szCs w:val="22"/>
        </w:rPr>
      </w:pPr>
    </w:p>
    <w:p w14:paraId="797358AC" w14:textId="77777777" w:rsidR="008B3E70" w:rsidRDefault="008B3E70" w:rsidP="0081311C">
      <w:pPr>
        <w:autoSpaceDE w:val="0"/>
        <w:autoSpaceDN w:val="0"/>
        <w:adjustRightInd w:val="0"/>
        <w:rPr>
          <w:rFonts w:ascii="Calibri" w:hAnsi="Calibri"/>
          <w:sz w:val="22"/>
          <w:szCs w:val="22"/>
        </w:rPr>
      </w:pPr>
    </w:p>
    <w:p w14:paraId="591DACC7" w14:textId="77777777" w:rsidR="008B3E70" w:rsidRDefault="008B3E70" w:rsidP="0081311C">
      <w:pPr>
        <w:autoSpaceDE w:val="0"/>
        <w:autoSpaceDN w:val="0"/>
        <w:adjustRightInd w:val="0"/>
        <w:rPr>
          <w:rFonts w:ascii="Calibri" w:hAnsi="Calibri"/>
          <w:sz w:val="22"/>
          <w:szCs w:val="22"/>
        </w:rPr>
      </w:pPr>
    </w:p>
    <w:p w14:paraId="627A3684" w14:textId="77777777" w:rsidR="008B3E70" w:rsidRDefault="008B3E70" w:rsidP="0081311C">
      <w:pPr>
        <w:autoSpaceDE w:val="0"/>
        <w:autoSpaceDN w:val="0"/>
        <w:adjustRightInd w:val="0"/>
        <w:rPr>
          <w:rFonts w:ascii="Calibri" w:hAnsi="Calibri"/>
          <w:sz w:val="22"/>
          <w:szCs w:val="22"/>
        </w:rPr>
      </w:pPr>
    </w:p>
    <w:p w14:paraId="058A5932" w14:textId="77777777" w:rsidR="008B3E70" w:rsidRDefault="008B3E70" w:rsidP="0081311C">
      <w:pPr>
        <w:autoSpaceDE w:val="0"/>
        <w:autoSpaceDN w:val="0"/>
        <w:adjustRightInd w:val="0"/>
        <w:rPr>
          <w:rFonts w:ascii="Calibri" w:hAnsi="Calibri"/>
          <w:sz w:val="22"/>
          <w:szCs w:val="22"/>
        </w:rPr>
      </w:pPr>
    </w:p>
    <w:p w14:paraId="278C9494" w14:textId="77777777" w:rsidR="008B3E70" w:rsidRDefault="008B3E70" w:rsidP="0081311C">
      <w:pPr>
        <w:autoSpaceDE w:val="0"/>
        <w:autoSpaceDN w:val="0"/>
        <w:adjustRightInd w:val="0"/>
        <w:rPr>
          <w:rFonts w:ascii="Calibri" w:hAnsi="Calibri"/>
          <w:sz w:val="22"/>
          <w:szCs w:val="22"/>
        </w:rPr>
      </w:pPr>
    </w:p>
    <w:p w14:paraId="572CBB32" w14:textId="77777777" w:rsidR="008B3E70" w:rsidRDefault="008B3E70" w:rsidP="0081311C">
      <w:pPr>
        <w:autoSpaceDE w:val="0"/>
        <w:autoSpaceDN w:val="0"/>
        <w:adjustRightInd w:val="0"/>
        <w:rPr>
          <w:rFonts w:ascii="Calibri" w:hAnsi="Calibri"/>
          <w:sz w:val="22"/>
          <w:szCs w:val="22"/>
        </w:rPr>
      </w:pPr>
    </w:p>
    <w:p w14:paraId="6A16474D" w14:textId="77777777" w:rsidR="008B3E70" w:rsidRDefault="008B3E70" w:rsidP="0081311C">
      <w:pPr>
        <w:autoSpaceDE w:val="0"/>
        <w:autoSpaceDN w:val="0"/>
        <w:adjustRightInd w:val="0"/>
        <w:rPr>
          <w:rFonts w:ascii="Calibri" w:hAnsi="Calibri"/>
          <w:sz w:val="22"/>
          <w:szCs w:val="22"/>
        </w:rPr>
      </w:pPr>
    </w:p>
    <w:p w14:paraId="73BA4284" w14:textId="77777777" w:rsidR="008B3E70" w:rsidRDefault="008B3E70" w:rsidP="0081311C">
      <w:pPr>
        <w:autoSpaceDE w:val="0"/>
        <w:autoSpaceDN w:val="0"/>
        <w:adjustRightInd w:val="0"/>
        <w:rPr>
          <w:rFonts w:ascii="Calibri" w:hAnsi="Calibri"/>
          <w:sz w:val="22"/>
          <w:szCs w:val="22"/>
        </w:rPr>
      </w:pPr>
    </w:p>
    <w:p w14:paraId="4B96B139" w14:textId="77777777" w:rsidR="008B3E70" w:rsidRDefault="008B3E70" w:rsidP="0081311C">
      <w:pPr>
        <w:autoSpaceDE w:val="0"/>
        <w:autoSpaceDN w:val="0"/>
        <w:adjustRightInd w:val="0"/>
        <w:rPr>
          <w:rFonts w:ascii="Calibri" w:hAnsi="Calibri"/>
          <w:sz w:val="22"/>
          <w:szCs w:val="22"/>
        </w:rPr>
      </w:pPr>
    </w:p>
    <w:p w14:paraId="6F19A781" w14:textId="77777777" w:rsidR="008B3E70" w:rsidRDefault="008B3E70" w:rsidP="0081311C">
      <w:pPr>
        <w:autoSpaceDE w:val="0"/>
        <w:autoSpaceDN w:val="0"/>
        <w:adjustRightInd w:val="0"/>
        <w:rPr>
          <w:rFonts w:ascii="Calibri" w:hAnsi="Calibri"/>
          <w:sz w:val="22"/>
          <w:szCs w:val="22"/>
        </w:rPr>
      </w:pPr>
    </w:p>
    <w:p w14:paraId="463BEADC" w14:textId="77777777" w:rsidR="008B3E70" w:rsidRDefault="008B3E70" w:rsidP="0081311C">
      <w:pPr>
        <w:autoSpaceDE w:val="0"/>
        <w:autoSpaceDN w:val="0"/>
        <w:adjustRightInd w:val="0"/>
        <w:rPr>
          <w:rFonts w:ascii="Calibri" w:hAnsi="Calibri"/>
          <w:sz w:val="22"/>
          <w:szCs w:val="22"/>
        </w:rPr>
      </w:pPr>
    </w:p>
    <w:p w14:paraId="03ADE273" w14:textId="77777777" w:rsidR="008B3E70" w:rsidRDefault="008B3E70" w:rsidP="0081311C">
      <w:pPr>
        <w:autoSpaceDE w:val="0"/>
        <w:autoSpaceDN w:val="0"/>
        <w:adjustRightInd w:val="0"/>
        <w:rPr>
          <w:rFonts w:ascii="Calibri" w:hAnsi="Calibri"/>
          <w:sz w:val="22"/>
          <w:szCs w:val="22"/>
        </w:rPr>
      </w:pPr>
    </w:p>
    <w:p w14:paraId="40D5182A" w14:textId="77777777" w:rsidR="008B3E70" w:rsidRDefault="008B3E70" w:rsidP="0081311C">
      <w:pPr>
        <w:autoSpaceDE w:val="0"/>
        <w:autoSpaceDN w:val="0"/>
        <w:adjustRightInd w:val="0"/>
        <w:rPr>
          <w:rFonts w:ascii="Calibri" w:hAnsi="Calibri"/>
          <w:sz w:val="22"/>
          <w:szCs w:val="22"/>
        </w:rPr>
      </w:pPr>
    </w:p>
    <w:p w14:paraId="4A0CDA8D" w14:textId="77777777" w:rsidR="008B3E70" w:rsidRDefault="008B3E70" w:rsidP="0081311C">
      <w:pPr>
        <w:autoSpaceDE w:val="0"/>
        <w:autoSpaceDN w:val="0"/>
        <w:adjustRightInd w:val="0"/>
        <w:rPr>
          <w:rFonts w:ascii="Calibri" w:hAnsi="Calibri"/>
          <w:sz w:val="22"/>
          <w:szCs w:val="22"/>
        </w:rPr>
      </w:pPr>
    </w:p>
    <w:p w14:paraId="6A291E26" w14:textId="77777777" w:rsidR="008B3E70" w:rsidRDefault="008B3E70" w:rsidP="0081311C">
      <w:pPr>
        <w:autoSpaceDE w:val="0"/>
        <w:autoSpaceDN w:val="0"/>
        <w:adjustRightInd w:val="0"/>
        <w:rPr>
          <w:rFonts w:ascii="Calibri" w:hAnsi="Calibri"/>
          <w:sz w:val="22"/>
          <w:szCs w:val="22"/>
        </w:rPr>
      </w:pPr>
    </w:p>
    <w:p w14:paraId="46768A38" w14:textId="77777777" w:rsidR="008B3E70" w:rsidRDefault="008B3E70" w:rsidP="0081311C">
      <w:pPr>
        <w:autoSpaceDE w:val="0"/>
        <w:autoSpaceDN w:val="0"/>
        <w:adjustRightInd w:val="0"/>
        <w:rPr>
          <w:rFonts w:ascii="Calibri" w:hAnsi="Calibri"/>
          <w:sz w:val="22"/>
          <w:szCs w:val="22"/>
        </w:rPr>
      </w:pPr>
    </w:p>
    <w:p w14:paraId="4CA16E32" w14:textId="77777777" w:rsidR="008B3E70" w:rsidRDefault="008B3E70" w:rsidP="0081311C">
      <w:pPr>
        <w:autoSpaceDE w:val="0"/>
        <w:autoSpaceDN w:val="0"/>
        <w:adjustRightInd w:val="0"/>
        <w:rPr>
          <w:rFonts w:ascii="Calibri" w:hAnsi="Calibri"/>
          <w:sz w:val="22"/>
          <w:szCs w:val="22"/>
        </w:rPr>
      </w:pPr>
    </w:p>
    <w:p w14:paraId="680D448F" w14:textId="77777777" w:rsidR="008B3E70" w:rsidRDefault="008B3E70" w:rsidP="0081311C">
      <w:pPr>
        <w:autoSpaceDE w:val="0"/>
        <w:autoSpaceDN w:val="0"/>
        <w:adjustRightInd w:val="0"/>
        <w:rPr>
          <w:rFonts w:ascii="Calibri" w:hAnsi="Calibri"/>
          <w:sz w:val="22"/>
          <w:szCs w:val="22"/>
        </w:rPr>
      </w:pPr>
    </w:p>
    <w:p w14:paraId="668A510F" w14:textId="03943B77" w:rsidR="00DC084B" w:rsidRDefault="00DC084B" w:rsidP="0081311C">
      <w:pPr>
        <w:autoSpaceDE w:val="0"/>
        <w:autoSpaceDN w:val="0"/>
        <w:adjustRightInd w:val="0"/>
        <w:rPr>
          <w:rFonts w:ascii="Calibri" w:hAnsi="Calibri"/>
          <w:sz w:val="22"/>
          <w:szCs w:val="22"/>
        </w:rPr>
      </w:pPr>
    </w:p>
    <w:p w14:paraId="68B9EF2A" w14:textId="4018FB2B" w:rsidR="00B912C3" w:rsidRDefault="00B912C3" w:rsidP="0081311C">
      <w:pPr>
        <w:autoSpaceDE w:val="0"/>
        <w:autoSpaceDN w:val="0"/>
        <w:adjustRightInd w:val="0"/>
        <w:rPr>
          <w:rFonts w:ascii="Calibri" w:hAnsi="Calibri"/>
          <w:sz w:val="22"/>
          <w:szCs w:val="22"/>
        </w:rPr>
      </w:pPr>
    </w:p>
    <w:p w14:paraId="19688374" w14:textId="5987C305" w:rsidR="00B912C3" w:rsidRDefault="00B912C3" w:rsidP="0081311C">
      <w:pPr>
        <w:autoSpaceDE w:val="0"/>
        <w:autoSpaceDN w:val="0"/>
        <w:adjustRightInd w:val="0"/>
        <w:rPr>
          <w:rFonts w:ascii="Calibri" w:hAnsi="Calibri"/>
          <w:sz w:val="22"/>
          <w:szCs w:val="22"/>
        </w:rPr>
      </w:pPr>
    </w:p>
    <w:p w14:paraId="48517467" w14:textId="77777777" w:rsidR="00B912C3" w:rsidRDefault="00B912C3" w:rsidP="0081311C">
      <w:pPr>
        <w:autoSpaceDE w:val="0"/>
        <w:autoSpaceDN w:val="0"/>
        <w:adjustRightInd w:val="0"/>
        <w:rPr>
          <w:rFonts w:ascii="Calibri" w:hAnsi="Calibri"/>
          <w:sz w:val="22"/>
          <w:szCs w:val="22"/>
        </w:rPr>
      </w:pPr>
    </w:p>
    <w:p w14:paraId="6354A289" w14:textId="77777777" w:rsidR="00DC084B" w:rsidRDefault="00DC084B" w:rsidP="0081311C">
      <w:pPr>
        <w:autoSpaceDE w:val="0"/>
        <w:autoSpaceDN w:val="0"/>
        <w:adjustRightInd w:val="0"/>
        <w:rPr>
          <w:rFonts w:ascii="Calibri" w:hAnsi="Calibri"/>
          <w:sz w:val="22"/>
          <w:szCs w:val="22"/>
        </w:rPr>
      </w:pPr>
    </w:p>
    <w:p w14:paraId="5B7AE139" w14:textId="5223034D" w:rsidR="00DC084B" w:rsidRDefault="00545FF1" w:rsidP="00545FF1">
      <w:pPr>
        <w:shd w:val="clear" w:color="auto" w:fill="FFFFFF"/>
        <w:spacing w:line="280" w:lineRule="atLeast"/>
        <w:ind w:left="720" w:right="66"/>
        <w:jc w:val="right"/>
      </w:pPr>
      <w:r w:rsidRPr="00545FF1">
        <w:t xml:space="preserve">Príloha č. 1 </w:t>
      </w:r>
    </w:p>
    <w:p w14:paraId="24427053" w14:textId="23DBE158" w:rsidR="00545FF1" w:rsidRDefault="00545FF1" w:rsidP="00545FF1">
      <w:pPr>
        <w:shd w:val="clear" w:color="auto" w:fill="FFFFFF"/>
        <w:spacing w:line="280" w:lineRule="atLeast"/>
        <w:ind w:left="720" w:right="66"/>
        <w:jc w:val="right"/>
      </w:pPr>
    </w:p>
    <w:p w14:paraId="4560A17E" w14:textId="544BB0AD" w:rsidR="00545FF1" w:rsidRDefault="00545FF1" w:rsidP="00545FF1">
      <w:pPr>
        <w:shd w:val="clear" w:color="auto" w:fill="FFFFFF"/>
        <w:spacing w:line="280" w:lineRule="atLeast"/>
        <w:ind w:left="720" w:right="66"/>
        <w:jc w:val="center"/>
      </w:pPr>
      <w:r w:rsidRPr="00545FF1">
        <w:rPr>
          <w:b/>
          <w:sz w:val="28"/>
          <w:szCs w:val="28"/>
        </w:rPr>
        <w:t>Špecifikácia predmetu zákazky, Cenový</w:t>
      </w:r>
      <w:r w:rsidRPr="00B650E2">
        <w:t xml:space="preserve"> </w:t>
      </w:r>
      <w:r w:rsidRPr="00545FF1">
        <w:rPr>
          <w:b/>
          <w:sz w:val="28"/>
          <w:szCs w:val="28"/>
        </w:rPr>
        <w:t>formulár</w:t>
      </w:r>
    </w:p>
    <w:p w14:paraId="1C0E7ADA" w14:textId="1FF02F1E" w:rsidR="00545FF1" w:rsidRDefault="00545FF1" w:rsidP="00545FF1">
      <w:pPr>
        <w:shd w:val="clear" w:color="auto" w:fill="FFFFFF"/>
        <w:spacing w:line="280" w:lineRule="atLeast"/>
        <w:ind w:left="720" w:right="66"/>
        <w:jc w:val="right"/>
      </w:pPr>
    </w:p>
    <w:p w14:paraId="5C4C4A51" w14:textId="75CBFD02" w:rsidR="00545FF1" w:rsidRDefault="00545FF1" w:rsidP="00545FF1">
      <w:pPr>
        <w:shd w:val="clear" w:color="auto" w:fill="FFFFFF"/>
        <w:spacing w:line="280" w:lineRule="atLeast"/>
        <w:ind w:left="720" w:right="66"/>
        <w:jc w:val="right"/>
      </w:pPr>
    </w:p>
    <w:p w14:paraId="2DB63209" w14:textId="41AA43EF" w:rsidR="00545FF1" w:rsidRDefault="00545FF1" w:rsidP="00545FF1">
      <w:pPr>
        <w:shd w:val="clear" w:color="auto" w:fill="FFFFFF"/>
        <w:spacing w:line="280" w:lineRule="atLeast"/>
        <w:ind w:left="720" w:right="66"/>
        <w:jc w:val="right"/>
      </w:pPr>
    </w:p>
    <w:p w14:paraId="3BFCF84C" w14:textId="3A27F02D" w:rsidR="00545FF1" w:rsidRDefault="00545FF1" w:rsidP="00545FF1">
      <w:pPr>
        <w:shd w:val="clear" w:color="auto" w:fill="FFFFFF"/>
        <w:spacing w:line="280" w:lineRule="atLeast"/>
        <w:ind w:left="720" w:right="66"/>
        <w:jc w:val="right"/>
      </w:pPr>
    </w:p>
    <w:p w14:paraId="2935C737" w14:textId="0F284CCB" w:rsidR="00545FF1" w:rsidRDefault="00545FF1" w:rsidP="00545FF1">
      <w:pPr>
        <w:shd w:val="clear" w:color="auto" w:fill="FFFFFF"/>
        <w:spacing w:line="280" w:lineRule="atLeast"/>
        <w:ind w:left="720" w:right="66"/>
        <w:jc w:val="right"/>
      </w:pPr>
    </w:p>
    <w:p w14:paraId="1816C9FC" w14:textId="3D4F91E7" w:rsidR="00545FF1" w:rsidRDefault="00545FF1" w:rsidP="00545FF1">
      <w:pPr>
        <w:shd w:val="clear" w:color="auto" w:fill="FFFFFF"/>
        <w:spacing w:line="280" w:lineRule="atLeast"/>
        <w:ind w:left="720" w:right="66"/>
        <w:jc w:val="right"/>
      </w:pPr>
    </w:p>
    <w:p w14:paraId="309D1E17" w14:textId="169823A9" w:rsidR="00545FF1" w:rsidRDefault="00545FF1" w:rsidP="00545FF1">
      <w:pPr>
        <w:shd w:val="clear" w:color="auto" w:fill="FFFFFF"/>
        <w:spacing w:line="280" w:lineRule="atLeast"/>
        <w:ind w:left="720" w:right="66"/>
        <w:jc w:val="right"/>
      </w:pPr>
    </w:p>
    <w:p w14:paraId="659CD2EC" w14:textId="4C54A158" w:rsidR="00545FF1" w:rsidRDefault="00545FF1" w:rsidP="00545FF1">
      <w:pPr>
        <w:shd w:val="clear" w:color="auto" w:fill="FFFFFF"/>
        <w:spacing w:line="280" w:lineRule="atLeast"/>
        <w:ind w:left="720" w:right="66"/>
        <w:jc w:val="right"/>
      </w:pPr>
    </w:p>
    <w:p w14:paraId="65BE7F3D" w14:textId="582431EF" w:rsidR="00545FF1" w:rsidRDefault="00545FF1" w:rsidP="00545FF1">
      <w:pPr>
        <w:shd w:val="clear" w:color="auto" w:fill="FFFFFF"/>
        <w:spacing w:line="280" w:lineRule="atLeast"/>
        <w:ind w:left="720" w:right="66"/>
        <w:jc w:val="right"/>
      </w:pPr>
    </w:p>
    <w:p w14:paraId="7F9C7171" w14:textId="2FB8F12A" w:rsidR="00545FF1" w:rsidRDefault="00545FF1" w:rsidP="00545FF1">
      <w:pPr>
        <w:shd w:val="clear" w:color="auto" w:fill="FFFFFF"/>
        <w:spacing w:line="280" w:lineRule="atLeast"/>
        <w:ind w:left="720" w:right="66"/>
        <w:jc w:val="right"/>
      </w:pPr>
    </w:p>
    <w:p w14:paraId="6508AE80" w14:textId="191B40F7" w:rsidR="00545FF1" w:rsidRDefault="00545FF1" w:rsidP="00545FF1">
      <w:pPr>
        <w:shd w:val="clear" w:color="auto" w:fill="FFFFFF"/>
        <w:spacing w:line="280" w:lineRule="atLeast"/>
        <w:ind w:left="720" w:right="66"/>
        <w:jc w:val="right"/>
      </w:pPr>
    </w:p>
    <w:p w14:paraId="4597FCC0" w14:textId="72C8345A" w:rsidR="00545FF1" w:rsidRDefault="00545FF1" w:rsidP="00545FF1">
      <w:pPr>
        <w:shd w:val="clear" w:color="auto" w:fill="FFFFFF"/>
        <w:spacing w:line="280" w:lineRule="atLeast"/>
        <w:ind w:left="720" w:right="66"/>
        <w:jc w:val="right"/>
      </w:pPr>
    </w:p>
    <w:p w14:paraId="058D6266" w14:textId="1C04A6B8" w:rsidR="00545FF1" w:rsidRDefault="00545FF1" w:rsidP="00545FF1">
      <w:pPr>
        <w:shd w:val="clear" w:color="auto" w:fill="FFFFFF"/>
        <w:spacing w:line="280" w:lineRule="atLeast"/>
        <w:ind w:left="720" w:right="66"/>
        <w:jc w:val="right"/>
      </w:pPr>
    </w:p>
    <w:p w14:paraId="797C9524" w14:textId="3B727E0A" w:rsidR="00545FF1" w:rsidRDefault="00545FF1" w:rsidP="00545FF1">
      <w:pPr>
        <w:shd w:val="clear" w:color="auto" w:fill="FFFFFF"/>
        <w:spacing w:line="280" w:lineRule="atLeast"/>
        <w:ind w:left="720" w:right="66"/>
        <w:jc w:val="right"/>
      </w:pPr>
    </w:p>
    <w:p w14:paraId="325A1821" w14:textId="455C834E" w:rsidR="00545FF1" w:rsidRDefault="00545FF1" w:rsidP="00545FF1">
      <w:pPr>
        <w:shd w:val="clear" w:color="auto" w:fill="FFFFFF"/>
        <w:spacing w:line="280" w:lineRule="atLeast"/>
        <w:ind w:left="720" w:right="66"/>
        <w:jc w:val="right"/>
      </w:pPr>
    </w:p>
    <w:p w14:paraId="09260E99" w14:textId="140AAD18" w:rsidR="00545FF1" w:rsidRDefault="00545FF1" w:rsidP="00545FF1">
      <w:pPr>
        <w:shd w:val="clear" w:color="auto" w:fill="FFFFFF"/>
        <w:spacing w:line="280" w:lineRule="atLeast"/>
        <w:ind w:left="720" w:right="66"/>
        <w:jc w:val="right"/>
      </w:pPr>
    </w:p>
    <w:p w14:paraId="789F3D51" w14:textId="10005732" w:rsidR="00545FF1" w:rsidRDefault="00545FF1" w:rsidP="00545FF1">
      <w:pPr>
        <w:shd w:val="clear" w:color="auto" w:fill="FFFFFF"/>
        <w:spacing w:line="280" w:lineRule="atLeast"/>
        <w:ind w:left="720" w:right="66"/>
        <w:jc w:val="right"/>
      </w:pPr>
    </w:p>
    <w:p w14:paraId="781DDBEC" w14:textId="2C8AE6DE" w:rsidR="00545FF1" w:rsidRDefault="00545FF1" w:rsidP="00545FF1">
      <w:pPr>
        <w:shd w:val="clear" w:color="auto" w:fill="FFFFFF"/>
        <w:spacing w:line="280" w:lineRule="atLeast"/>
        <w:ind w:left="720" w:right="66"/>
        <w:jc w:val="right"/>
      </w:pPr>
    </w:p>
    <w:p w14:paraId="67C7AF7C" w14:textId="72A403E8" w:rsidR="00545FF1" w:rsidRDefault="00545FF1" w:rsidP="00545FF1">
      <w:pPr>
        <w:shd w:val="clear" w:color="auto" w:fill="FFFFFF"/>
        <w:spacing w:line="280" w:lineRule="atLeast"/>
        <w:ind w:left="720" w:right="66"/>
        <w:jc w:val="right"/>
      </w:pPr>
    </w:p>
    <w:p w14:paraId="1936CFA6" w14:textId="66C8CA3A" w:rsidR="00545FF1" w:rsidRDefault="00545FF1" w:rsidP="00545FF1">
      <w:pPr>
        <w:shd w:val="clear" w:color="auto" w:fill="FFFFFF"/>
        <w:spacing w:line="280" w:lineRule="atLeast"/>
        <w:ind w:left="720" w:right="66"/>
        <w:jc w:val="right"/>
      </w:pPr>
    </w:p>
    <w:p w14:paraId="4002F261" w14:textId="4C194EE0" w:rsidR="00545FF1" w:rsidRDefault="00545FF1" w:rsidP="00545FF1">
      <w:pPr>
        <w:shd w:val="clear" w:color="auto" w:fill="FFFFFF"/>
        <w:spacing w:line="280" w:lineRule="atLeast"/>
        <w:ind w:left="720" w:right="66"/>
        <w:jc w:val="right"/>
      </w:pPr>
    </w:p>
    <w:p w14:paraId="01F3C6D6" w14:textId="001FC2F5" w:rsidR="00545FF1" w:rsidRDefault="00545FF1" w:rsidP="00545FF1">
      <w:pPr>
        <w:shd w:val="clear" w:color="auto" w:fill="FFFFFF"/>
        <w:spacing w:line="280" w:lineRule="atLeast"/>
        <w:ind w:left="720" w:right="66"/>
        <w:jc w:val="right"/>
      </w:pPr>
    </w:p>
    <w:p w14:paraId="5D86E1DC" w14:textId="1A938FE2" w:rsidR="00545FF1" w:rsidRDefault="00545FF1" w:rsidP="00545FF1">
      <w:pPr>
        <w:shd w:val="clear" w:color="auto" w:fill="FFFFFF"/>
        <w:spacing w:line="280" w:lineRule="atLeast"/>
        <w:ind w:left="720" w:right="66"/>
        <w:jc w:val="right"/>
      </w:pPr>
    </w:p>
    <w:p w14:paraId="2A0387F3" w14:textId="64834D9E" w:rsidR="00545FF1" w:rsidRDefault="00545FF1" w:rsidP="00545FF1">
      <w:pPr>
        <w:shd w:val="clear" w:color="auto" w:fill="FFFFFF"/>
        <w:spacing w:line="280" w:lineRule="atLeast"/>
        <w:ind w:left="720" w:right="66"/>
        <w:jc w:val="right"/>
      </w:pPr>
    </w:p>
    <w:p w14:paraId="1C458629" w14:textId="32388B9E" w:rsidR="00545FF1" w:rsidRDefault="00545FF1" w:rsidP="00545FF1">
      <w:pPr>
        <w:shd w:val="clear" w:color="auto" w:fill="FFFFFF"/>
        <w:spacing w:line="280" w:lineRule="atLeast"/>
        <w:ind w:left="720" w:right="66"/>
        <w:jc w:val="right"/>
      </w:pPr>
    </w:p>
    <w:p w14:paraId="3E50F322" w14:textId="428C24CF" w:rsidR="00545FF1" w:rsidRDefault="00545FF1" w:rsidP="00545FF1">
      <w:pPr>
        <w:shd w:val="clear" w:color="auto" w:fill="FFFFFF"/>
        <w:spacing w:line="280" w:lineRule="atLeast"/>
        <w:ind w:left="720" w:right="66"/>
        <w:jc w:val="right"/>
      </w:pPr>
    </w:p>
    <w:p w14:paraId="156D01A7" w14:textId="11E51F17" w:rsidR="00545FF1" w:rsidRDefault="00545FF1" w:rsidP="00545FF1">
      <w:pPr>
        <w:shd w:val="clear" w:color="auto" w:fill="FFFFFF"/>
        <w:spacing w:line="280" w:lineRule="atLeast"/>
        <w:ind w:left="720" w:right="66"/>
        <w:jc w:val="right"/>
      </w:pPr>
    </w:p>
    <w:p w14:paraId="1DE66A68" w14:textId="2B8CE256" w:rsidR="00545FF1" w:rsidRDefault="00545FF1" w:rsidP="00545FF1">
      <w:pPr>
        <w:shd w:val="clear" w:color="auto" w:fill="FFFFFF"/>
        <w:spacing w:line="280" w:lineRule="atLeast"/>
        <w:ind w:left="720" w:right="66"/>
        <w:jc w:val="right"/>
      </w:pPr>
    </w:p>
    <w:p w14:paraId="56D3CCD1" w14:textId="16654405" w:rsidR="00545FF1" w:rsidRDefault="00545FF1" w:rsidP="00545FF1">
      <w:pPr>
        <w:shd w:val="clear" w:color="auto" w:fill="FFFFFF"/>
        <w:spacing w:line="280" w:lineRule="atLeast"/>
        <w:ind w:left="720" w:right="66"/>
        <w:jc w:val="right"/>
      </w:pPr>
    </w:p>
    <w:p w14:paraId="45EF4257" w14:textId="06D0EB3C" w:rsidR="00545FF1" w:rsidRDefault="00545FF1" w:rsidP="00545FF1">
      <w:pPr>
        <w:shd w:val="clear" w:color="auto" w:fill="FFFFFF"/>
        <w:spacing w:line="280" w:lineRule="atLeast"/>
        <w:ind w:left="720" w:right="66"/>
        <w:jc w:val="right"/>
      </w:pPr>
    </w:p>
    <w:p w14:paraId="17DD184B" w14:textId="17F9B144" w:rsidR="00545FF1" w:rsidRDefault="00545FF1" w:rsidP="00545FF1">
      <w:pPr>
        <w:shd w:val="clear" w:color="auto" w:fill="FFFFFF"/>
        <w:spacing w:line="280" w:lineRule="atLeast"/>
        <w:ind w:left="720" w:right="66"/>
        <w:jc w:val="right"/>
      </w:pPr>
    </w:p>
    <w:p w14:paraId="61124422" w14:textId="14CCC2AB" w:rsidR="00545FF1" w:rsidRDefault="00545FF1" w:rsidP="00545FF1">
      <w:pPr>
        <w:shd w:val="clear" w:color="auto" w:fill="FFFFFF"/>
        <w:spacing w:line="280" w:lineRule="atLeast"/>
        <w:ind w:left="720" w:right="66"/>
        <w:jc w:val="right"/>
      </w:pPr>
    </w:p>
    <w:p w14:paraId="0E54C655" w14:textId="654964CC" w:rsidR="00545FF1" w:rsidRDefault="00545FF1" w:rsidP="00545FF1">
      <w:pPr>
        <w:shd w:val="clear" w:color="auto" w:fill="FFFFFF"/>
        <w:spacing w:line="280" w:lineRule="atLeast"/>
        <w:ind w:left="720" w:right="66"/>
        <w:jc w:val="right"/>
      </w:pPr>
    </w:p>
    <w:p w14:paraId="4BACCF9C" w14:textId="3FA563EC" w:rsidR="00545FF1" w:rsidRDefault="00545FF1" w:rsidP="00545FF1">
      <w:pPr>
        <w:shd w:val="clear" w:color="auto" w:fill="FFFFFF"/>
        <w:spacing w:line="280" w:lineRule="atLeast"/>
        <w:ind w:left="720" w:right="66"/>
        <w:jc w:val="right"/>
      </w:pPr>
    </w:p>
    <w:p w14:paraId="46F71CD1" w14:textId="11194DBA" w:rsidR="00545FF1" w:rsidRDefault="00545FF1" w:rsidP="00545FF1">
      <w:pPr>
        <w:shd w:val="clear" w:color="auto" w:fill="FFFFFF"/>
        <w:spacing w:line="280" w:lineRule="atLeast"/>
        <w:ind w:left="720" w:right="66"/>
        <w:jc w:val="right"/>
      </w:pPr>
    </w:p>
    <w:p w14:paraId="12C79D35" w14:textId="0EE6BC6B" w:rsidR="00545FF1" w:rsidRDefault="00545FF1" w:rsidP="00545FF1">
      <w:pPr>
        <w:shd w:val="clear" w:color="auto" w:fill="FFFFFF"/>
        <w:spacing w:line="280" w:lineRule="atLeast"/>
        <w:ind w:left="720" w:right="66"/>
        <w:jc w:val="right"/>
      </w:pPr>
    </w:p>
    <w:p w14:paraId="44D71742" w14:textId="0AA41646" w:rsidR="00545FF1" w:rsidRDefault="00545FF1" w:rsidP="00545FF1">
      <w:pPr>
        <w:shd w:val="clear" w:color="auto" w:fill="FFFFFF"/>
        <w:spacing w:line="280" w:lineRule="atLeast"/>
        <w:ind w:left="720" w:right="66"/>
        <w:jc w:val="right"/>
      </w:pPr>
    </w:p>
    <w:p w14:paraId="53F71FFE" w14:textId="4A9345B0" w:rsidR="00545FF1" w:rsidRDefault="00545FF1" w:rsidP="00545FF1">
      <w:pPr>
        <w:shd w:val="clear" w:color="auto" w:fill="FFFFFF"/>
        <w:spacing w:line="280" w:lineRule="atLeast"/>
        <w:ind w:left="720" w:right="66"/>
        <w:jc w:val="right"/>
      </w:pPr>
    </w:p>
    <w:p w14:paraId="0EE558CB" w14:textId="0F8C0DC9" w:rsidR="00545FF1" w:rsidRDefault="00545FF1" w:rsidP="00545FF1">
      <w:pPr>
        <w:shd w:val="clear" w:color="auto" w:fill="FFFFFF"/>
        <w:spacing w:line="280" w:lineRule="atLeast"/>
        <w:ind w:left="720" w:right="66"/>
        <w:jc w:val="right"/>
      </w:pPr>
    </w:p>
    <w:p w14:paraId="0AF987AD" w14:textId="21D6BF68" w:rsidR="00545FF1" w:rsidRDefault="00545FF1" w:rsidP="00545FF1">
      <w:pPr>
        <w:shd w:val="clear" w:color="auto" w:fill="FFFFFF"/>
        <w:spacing w:line="280" w:lineRule="atLeast"/>
        <w:ind w:left="720" w:right="66"/>
        <w:jc w:val="right"/>
      </w:pPr>
    </w:p>
    <w:p w14:paraId="4679BE2A" w14:textId="478132BD" w:rsidR="00545FF1" w:rsidRDefault="00545FF1" w:rsidP="00545FF1">
      <w:pPr>
        <w:shd w:val="clear" w:color="auto" w:fill="FFFFFF"/>
        <w:spacing w:line="280" w:lineRule="atLeast"/>
        <w:ind w:left="720" w:right="66"/>
        <w:jc w:val="right"/>
      </w:pPr>
    </w:p>
    <w:p w14:paraId="42846290" w14:textId="6BC60959" w:rsidR="00545FF1" w:rsidRDefault="00545FF1" w:rsidP="00545FF1">
      <w:pPr>
        <w:shd w:val="clear" w:color="auto" w:fill="FFFFFF"/>
        <w:spacing w:line="280" w:lineRule="atLeast"/>
        <w:ind w:left="720" w:right="66"/>
        <w:jc w:val="right"/>
      </w:pPr>
    </w:p>
    <w:p w14:paraId="78D0F0EE" w14:textId="02B7DF50" w:rsidR="00545FF1" w:rsidRDefault="00545FF1" w:rsidP="00545FF1">
      <w:pPr>
        <w:shd w:val="clear" w:color="auto" w:fill="FFFFFF"/>
        <w:spacing w:line="280" w:lineRule="atLeast"/>
        <w:ind w:left="720" w:right="66"/>
        <w:jc w:val="right"/>
      </w:pPr>
    </w:p>
    <w:p w14:paraId="62FEB57C" w14:textId="77777777" w:rsidR="00545FF1" w:rsidRPr="00545FF1" w:rsidRDefault="00545FF1" w:rsidP="00545FF1">
      <w:pPr>
        <w:shd w:val="clear" w:color="auto" w:fill="FFFFFF"/>
        <w:spacing w:line="280" w:lineRule="atLeast"/>
        <w:ind w:left="720" w:right="66"/>
        <w:jc w:val="right"/>
      </w:pPr>
    </w:p>
    <w:p w14:paraId="0C938BB8" w14:textId="77777777" w:rsidR="00727B35" w:rsidRDefault="00727B35" w:rsidP="0081311C">
      <w:pPr>
        <w:shd w:val="clear" w:color="auto" w:fill="FFFFFF"/>
        <w:spacing w:line="280" w:lineRule="atLeast"/>
        <w:ind w:left="720" w:right="66"/>
        <w:jc w:val="right"/>
      </w:pPr>
    </w:p>
    <w:p w14:paraId="141F273E" w14:textId="2EE7C594" w:rsidR="0081311C" w:rsidRPr="00861C12" w:rsidRDefault="0081311C" w:rsidP="0081311C">
      <w:pPr>
        <w:shd w:val="clear" w:color="auto" w:fill="FFFFFF"/>
        <w:spacing w:line="280" w:lineRule="atLeast"/>
        <w:ind w:left="720" w:right="66"/>
        <w:jc w:val="right"/>
      </w:pPr>
      <w:r w:rsidRPr="00861C12">
        <w:t>Príloha č.2</w:t>
      </w:r>
    </w:p>
    <w:p w14:paraId="0A313FB5" w14:textId="77777777" w:rsidR="0081311C" w:rsidRPr="00861C12" w:rsidRDefault="0081311C" w:rsidP="0081311C">
      <w:pPr>
        <w:shd w:val="clear" w:color="auto" w:fill="FFFFFF"/>
        <w:spacing w:line="280" w:lineRule="atLeast"/>
        <w:ind w:left="720" w:right="66"/>
        <w:jc w:val="both"/>
      </w:pPr>
    </w:p>
    <w:p w14:paraId="1E65AF7D" w14:textId="77777777" w:rsidR="0081311C" w:rsidRDefault="0081311C" w:rsidP="0081311C">
      <w:pPr>
        <w:shd w:val="clear" w:color="auto" w:fill="FFFFFF"/>
        <w:spacing w:line="280" w:lineRule="atLeast"/>
        <w:ind w:right="66"/>
        <w:jc w:val="both"/>
        <w:rPr>
          <w:b/>
          <w:sz w:val="28"/>
          <w:szCs w:val="28"/>
        </w:rPr>
      </w:pPr>
    </w:p>
    <w:p w14:paraId="3E0A12BF" w14:textId="77777777" w:rsidR="0081311C" w:rsidRDefault="0081311C" w:rsidP="0081311C">
      <w:pPr>
        <w:shd w:val="clear" w:color="auto" w:fill="FFFFFF"/>
        <w:spacing w:line="280" w:lineRule="atLeast"/>
        <w:ind w:right="66"/>
        <w:jc w:val="both"/>
        <w:rPr>
          <w:b/>
          <w:sz w:val="28"/>
          <w:szCs w:val="28"/>
        </w:rPr>
      </w:pPr>
    </w:p>
    <w:p w14:paraId="237DF60A" w14:textId="77777777" w:rsidR="0081311C" w:rsidRPr="000E6251" w:rsidRDefault="0081311C" w:rsidP="0081311C">
      <w:pPr>
        <w:shd w:val="clear" w:color="auto" w:fill="FFFFFF"/>
        <w:spacing w:line="280" w:lineRule="atLeast"/>
        <w:ind w:right="66"/>
        <w:jc w:val="center"/>
        <w:rPr>
          <w:b/>
          <w:sz w:val="28"/>
          <w:szCs w:val="28"/>
        </w:rPr>
      </w:pPr>
      <w:r w:rsidRPr="000E6251">
        <w:rPr>
          <w:b/>
          <w:sz w:val="28"/>
          <w:szCs w:val="28"/>
        </w:rPr>
        <w:t>Zoznam známych subdodávateľov</w:t>
      </w:r>
    </w:p>
    <w:p w14:paraId="3254B081" w14:textId="77777777" w:rsidR="0081311C" w:rsidRPr="00861C12" w:rsidRDefault="0081311C" w:rsidP="0081311C">
      <w:pPr>
        <w:shd w:val="clear" w:color="auto" w:fill="FFFFFF"/>
        <w:spacing w:line="280" w:lineRule="atLeast"/>
        <w:ind w:right="66"/>
        <w:jc w:val="both"/>
        <w:rPr>
          <w:b/>
          <w:sz w:val="28"/>
          <w:szCs w:val="28"/>
        </w:rPr>
      </w:pPr>
    </w:p>
    <w:p w14:paraId="76041AA7" w14:textId="77777777" w:rsidR="0081311C" w:rsidRPr="00861C12" w:rsidRDefault="0081311C" w:rsidP="0081311C">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81311C" w:rsidRPr="002D66BA" w14:paraId="516E9826"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67F780D" w14:textId="77777777" w:rsidR="0081311C" w:rsidRPr="002D66BA" w:rsidRDefault="0081311C" w:rsidP="00A600F5">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32D361B" w14:textId="77777777" w:rsidR="0081311C" w:rsidRPr="002D66BA" w:rsidRDefault="0081311C" w:rsidP="00A600F5">
            <w:pPr>
              <w:spacing w:line="280" w:lineRule="atLeast"/>
              <w:ind w:right="66"/>
              <w:jc w:val="both"/>
              <w:rPr>
                <w:b/>
                <w:lang w:eastAsia="en-US"/>
              </w:rPr>
            </w:pPr>
            <w:r w:rsidRPr="002D66BA">
              <w:rPr>
                <w:b/>
                <w:lang w:eastAsia="en-US"/>
              </w:rPr>
              <w:t>Subdodávateľ</w:t>
            </w:r>
          </w:p>
          <w:p w14:paraId="68818A2A" w14:textId="77777777" w:rsidR="0081311C" w:rsidRPr="002D66BA" w:rsidRDefault="0081311C" w:rsidP="00A600F5">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4C9E5DBA" w14:textId="77777777" w:rsidR="0081311C" w:rsidRPr="002D66BA" w:rsidRDefault="0081311C" w:rsidP="00A600F5">
            <w:pPr>
              <w:spacing w:line="280" w:lineRule="atLeast"/>
              <w:ind w:right="66"/>
              <w:jc w:val="both"/>
              <w:rPr>
                <w:b/>
                <w:lang w:eastAsia="en-US"/>
              </w:rPr>
            </w:pPr>
            <w:r w:rsidRPr="002D66BA">
              <w:rPr>
                <w:b/>
                <w:lang w:eastAsia="en-US"/>
              </w:rPr>
              <w:t>Kontaktná osoba</w:t>
            </w:r>
          </w:p>
          <w:p w14:paraId="727E74B2" w14:textId="77777777" w:rsidR="0081311C" w:rsidRPr="002D66BA" w:rsidRDefault="0081311C" w:rsidP="00A600F5">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84FBF7B" w14:textId="59D26A3B" w:rsidR="0081311C" w:rsidRPr="002D66BA" w:rsidRDefault="0081311C" w:rsidP="00A600F5">
            <w:pPr>
              <w:spacing w:line="280" w:lineRule="atLeast"/>
              <w:ind w:right="66"/>
              <w:rPr>
                <w:b/>
                <w:lang w:eastAsia="en-US"/>
              </w:rPr>
            </w:pPr>
            <w:r w:rsidRPr="002D66BA">
              <w:rPr>
                <w:b/>
                <w:lang w:eastAsia="en-US"/>
              </w:rPr>
              <w:t xml:space="preserve">Popis </w:t>
            </w:r>
            <w:r w:rsidR="00F61724">
              <w:rPr>
                <w:b/>
                <w:lang w:eastAsia="en-US"/>
              </w:rPr>
              <w:t>tovaru dodávaného</w:t>
            </w:r>
          </w:p>
          <w:p w14:paraId="2671C467" w14:textId="77777777" w:rsidR="0081311C" w:rsidRPr="002D66BA" w:rsidRDefault="0081311C" w:rsidP="00A600F5">
            <w:pPr>
              <w:spacing w:line="280" w:lineRule="atLeast"/>
              <w:ind w:right="66"/>
              <w:rPr>
                <w:b/>
                <w:lang w:eastAsia="en-US"/>
              </w:rPr>
            </w:pPr>
            <w:r w:rsidRPr="002D66BA">
              <w:rPr>
                <w:b/>
                <w:lang w:eastAsia="en-US"/>
              </w:rPr>
              <w:t>subdodávateľom</w:t>
            </w:r>
          </w:p>
          <w:p w14:paraId="75885A7D" w14:textId="3EC108B6" w:rsidR="0081311C" w:rsidRPr="002D66BA" w:rsidRDefault="0081311C" w:rsidP="00F61724">
            <w:pPr>
              <w:spacing w:line="280" w:lineRule="atLeast"/>
              <w:ind w:right="66"/>
              <w:rPr>
                <w:lang w:eastAsia="en-US"/>
              </w:rPr>
            </w:pPr>
            <w:r w:rsidRPr="002D66BA">
              <w:rPr>
                <w:lang w:eastAsia="en-US"/>
              </w:rPr>
              <w:t xml:space="preserve">(odkaz </w:t>
            </w:r>
            <w:r w:rsidR="00F61724">
              <w:rPr>
                <w:lang w:eastAsia="en-US"/>
              </w:rPr>
              <w:t>na tovar</w:t>
            </w:r>
            <w:r w:rsidRPr="002D66BA">
              <w:rPr>
                <w:lang w:eastAsia="en-US"/>
              </w:rPr>
              <w: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B045AA9" w14:textId="0E77FE72" w:rsidR="0081311C" w:rsidRPr="002D66BA" w:rsidRDefault="0081311C" w:rsidP="00F61724">
            <w:pPr>
              <w:spacing w:line="280" w:lineRule="atLeast"/>
              <w:ind w:right="66"/>
              <w:jc w:val="both"/>
              <w:rPr>
                <w:b/>
                <w:lang w:eastAsia="en-US"/>
              </w:rPr>
            </w:pPr>
            <w:r w:rsidRPr="002D66BA">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4116B294" w14:textId="77777777" w:rsidR="0081311C" w:rsidRPr="002D66BA" w:rsidRDefault="0081311C" w:rsidP="00A600F5">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14:paraId="1ECD9F8D" w14:textId="77777777" w:rsidR="0081311C" w:rsidRPr="002D66BA" w:rsidRDefault="0081311C" w:rsidP="00A600F5">
            <w:pPr>
              <w:spacing w:line="280" w:lineRule="atLeast"/>
              <w:ind w:right="66"/>
              <w:rPr>
                <w:lang w:eastAsia="en-US"/>
              </w:rPr>
            </w:pPr>
            <w:r w:rsidRPr="002D66BA">
              <w:rPr>
                <w:lang w:eastAsia="en-US"/>
              </w:rPr>
              <w:t>vyjadrení v EUR bez DPH</w:t>
            </w:r>
          </w:p>
        </w:tc>
      </w:tr>
      <w:tr w:rsidR="0081311C" w:rsidRPr="002D66BA" w14:paraId="70FF96C8"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ACFBEED"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EDC4AC3"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42CEB50"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A4C390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39356B29"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15CC9A7" w14:textId="77777777" w:rsidR="0081311C" w:rsidRPr="002D66BA" w:rsidRDefault="0081311C" w:rsidP="00A600F5">
            <w:pPr>
              <w:spacing w:line="280" w:lineRule="atLeast"/>
              <w:ind w:right="66"/>
              <w:jc w:val="both"/>
              <w:rPr>
                <w:lang w:eastAsia="en-US"/>
              </w:rPr>
            </w:pPr>
          </w:p>
          <w:p w14:paraId="6FB0E9A0" w14:textId="77777777" w:rsidR="0081311C" w:rsidRPr="002D66BA" w:rsidRDefault="0081311C" w:rsidP="00A600F5">
            <w:pPr>
              <w:spacing w:line="280" w:lineRule="atLeast"/>
              <w:ind w:right="66"/>
              <w:jc w:val="both"/>
              <w:rPr>
                <w:lang w:eastAsia="en-US"/>
              </w:rPr>
            </w:pPr>
          </w:p>
        </w:tc>
      </w:tr>
      <w:tr w:rsidR="0081311C" w:rsidRPr="002D66BA" w14:paraId="2D83409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8487A02"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D623D"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82E8AE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C93004E"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1E7F8216"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CAE3FFD" w14:textId="77777777" w:rsidR="0081311C" w:rsidRPr="002D66BA" w:rsidRDefault="0081311C" w:rsidP="00A600F5">
            <w:pPr>
              <w:spacing w:line="280" w:lineRule="atLeast"/>
              <w:ind w:right="66"/>
              <w:jc w:val="both"/>
              <w:rPr>
                <w:lang w:eastAsia="en-US"/>
              </w:rPr>
            </w:pPr>
          </w:p>
          <w:p w14:paraId="63D99703" w14:textId="77777777" w:rsidR="0081311C" w:rsidRPr="002D66BA" w:rsidRDefault="0081311C" w:rsidP="00A600F5">
            <w:pPr>
              <w:spacing w:line="280" w:lineRule="atLeast"/>
              <w:ind w:right="66"/>
              <w:jc w:val="both"/>
              <w:rPr>
                <w:lang w:eastAsia="en-US"/>
              </w:rPr>
            </w:pPr>
          </w:p>
        </w:tc>
      </w:tr>
      <w:tr w:rsidR="0081311C" w:rsidRPr="002D66BA" w14:paraId="3A5EC455"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1F515C96"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F59B2C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7F2C05F5"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6ED72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4AB08F"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264414E" w14:textId="77777777" w:rsidR="0081311C" w:rsidRPr="002D66BA" w:rsidRDefault="0081311C" w:rsidP="00A600F5">
            <w:pPr>
              <w:spacing w:line="280" w:lineRule="atLeast"/>
              <w:ind w:right="66"/>
              <w:jc w:val="both"/>
              <w:rPr>
                <w:lang w:eastAsia="en-US"/>
              </w:rPr>
            </w:pPr>
          </w:p>
          <w:p w14:paraId="1B2A21C8" w14:textId="77777777" w:rsidR="0081311C" w:rsidRPr="002D66BA" w:rsidRDefault="0081311C" w:rsidP="00A600F5">
            <w:pPr>
              <w:spacing w:line="280" w:lineRule="atLeast"/>
              <w:ind w:right="66"/>
              <w:jc w:val="both"/>
              <w:rPr>
                <w:lang w:eastAsia="en-US"/>
              </w:rPr>
            </w:pPr>
          </w:p>
        </w:tc>
      </w:tr>
      <w:tr w:rsidR="0081311C" w:rsidRPr="002D66BA" w14:paraId="78D3AB6A"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09EC01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53B98E1"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A64D2DF"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8FA7467"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2B506085"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593A4A2" w14:textId="77777777" w:rsidR="0081311C" w:rsidRPr="002D66BA" w:rsidRDefault="0081311C" w:rsidP="00A600F5">
            <w:pPr>
              <w:spacing w:line="280" w:lineRule="atLeast"/>
              <w:ind w:right="66"/>
              <w:jc w:val="both"/>
              <w:rPr>
                <w:lang w:eastAsia="en-US"/>
              </w:rPr>
            </w:pPr>
          </w:p>
          <w:p w14:paraId="4C1FBE48" w14:textId="77777777" w:rsidR="0081311C" w:rsidRPr="002D66BA" w:rsidRDefault="0081311C" w:rsidP="00A600F5">
            <w:pPr>
              <w:spacing w:line="280" w:lineRule="atLeast"/>
              <w:ind w:right="66"/>
              <w:jc w:val="both"/>
              <w:rPr>
                <w:lang w:eastAsia="en-US"/>
              </w:rPr>
            </w:pPr>
          </w:p>
        </w:tc>
      </w:tr>
      <w:tr w:rsidR="0081311C" w:rsidRPr="002D66BA" w14:paraId="19B236AF"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B640AD9"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801251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EF89961"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220F6BC"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5A62B44"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2D6A68D" w14:textId="77777777" w:rsidR="0081311C" w:rsidRPr="002D66BA" w:rsidRDefault="0081311C" w:rsidP="00A600F5">
            <w:pPr>
              <w:spacing w:line="280" w:lineRule="atLeast"/>
              <w:ind w:right="66"/>
              <w:jc w:val="both"/>
              <w:rPr>
                <w:lang w:eastAsia="en-US"/>
              </w:rPr>
            </w:pPr>
          </w:p>
          <w:p w14:paraId="4FC02758" w14:textId="77777777" w:rsidR="0081311C" w:rsidRPr="002D66BA" w:rsidRDefault="0081311C" w:rsidP="00A600F5">
            <w:pPr>
              <w:spacing w:line="280" w:lineRule="atLeast"/>
              <w:ind w:right="66"/>
              <w:jc w:val="both"/>
              <w:rPr>
                <w:lang w:eastAsia="en-US"/>
              </w:rPr>
            </w:pPr>
          </w:p>
        </w:tc>
      </w:tr>
      <w:tr w:rsidR="0081311C" w:rsidRPr="002D66BA" w14:paraId="41B6138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4E897A3"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4A0E2DAB"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CFAD0B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D25BCEB"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BCD654E"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1B42452" w14:textId="77777777" w:rsidR="0081311C" w:rsidRPr="002D66BA" w:rsidRDefault="0081311C" w:rsidP="00A600F5">
            <w:pPr>
              <w:spacing w:line="280" w:lineRule="atLeast"/>
              <w:ind w:right="66"/>
              <w:jc w:val="both"/>
              <w:rPr>
                <w:lang w:eastAsia="en-US"/>
              </w:rPr>
            </w:pPr>
          </w:p>
          <w:p w14:paraId="56E24676" w14:textId="77777777" w:rsidR="0081311C" w:rsidRPr="002D66BA" w:rsidRDefault="0081311C" w:rsidP="00A600F5">
            <w:pPr>
              <w:spacing w:line="280" w:lineRule="atLeast"/>
              <w:ind w:right="66"/>
              <w:jc w:val="both"/>
              <w:rPr>
                <w:lang w:eastAsia="en-US"/>
              </w:rPr>
            </w:pPr>
          </w:p>
        </w:tc>
      </w:tr>
      <w:tr w:rsidR="0081311C" w:rsidRPr="002D66BA" w14:paraId="1366F3E1"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0118FDA4"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36C721E5"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06C1334"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D297BF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B86B1C3"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95E74A8" w14:textId="77777777" w:rsidR="0081311C" w:rsidRPr="002D66BA" w:rsidRDefault="0081311C" w:rsidP="00A600F5">
            <w:pPr>
              <w:spacing w:line="280" w:lineRule="atLeast"/>
              <w:ind w:right="66"/>
              <w:jc w:val="both"/>
              <w:rPr>
                <w:lang w:eastAsia="en-US"/>
              </w:rPr>
            </w:pPr>
          </w:p>
          <w:p w14:paraId="17AE43AD" w14:textId="77777777" w:rsidR="0081311C" w:rsidRPr="002D66BA" w:rsidRDefault="0081311C" w:rsidP="00A600F5">
            <w:pPr>
              <w:spacing w:line="280" w:lineRule="atLeast"/>
              <w:ind w:right="66"/>
              <w:jc w:val="both"/>
              <w:rPr>
                <w:lang w:eastAsia="en-US"/>
              </w:rPr>
            </w:pPr>
          </w:p>
        </w:tc>
      </w:tr>
      <w:tr w:rsidR="0081311C" w:rsidRPr="002D66BA" w14:paraId="79AB2732"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6FA6C2C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B8AFD1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4E1B7EF8"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FE2CB6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AA324EA"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FCBD257" w14:textId="77777777" w:rsidR="0081311C" w:rsidRPr="002D66BA" w:rsidRDefault="0081311C" w:rsidP="00A600F5">
            <w:pPr>
              <w:spacing w:line="280" w:lineRule="atLeast"/>
              <w:ind w:right="66"/>
              <w:jc w:val="both"/>
              <w:rPr>
                <w:lang w:eastAsia="en-US"/>
              </w:rPr>
            </w:pPr>
          </w:p>
          <w:p w14:paraId="39512953" w14:textId="77777777" w:rsidR="0081311C" w:rsidRPr="002D66BA" w:rsidRDefault="0081311C" w:rsidP="00A600F5">
            <w:pPr>
              <w:spacing w:line="280" w:lineRule="atLeast"/>
              <w:ind w:right="66"/>
              <w:jc w:val="both"/>
              <w:rPr>
                <w:lang w:eastAsia="en-US"/>
              </w:rPr>
            </w:pPr>
          </w:p>
        </w:tc>
      </w:tr>
      <w:tr w:rsidR="0081311C" w:rsidRPr="002D66BA" w14:paraId="1855763E"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360BA565"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7D4F3D2"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F9AC137"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2EF3339F"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310300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F0F7181" w14:textId="77777777" w:rsidR="0081311C" w:rsidRPr="002D66BA" w:rsidRDefault="0081311C" w:rsidP="00A600F5">
            <w:pPr>
              <w:spacing w:line="280" w:lineRule="atLeast"/>
              <w:ind w:right="66"/>
              <w:jc w:val="both"/>
              <w:rPr>
                <w:lang w:eastAsia="en-US"/>
              </w:rPr>
            </w:pPr>
          </w:p>
          <w:p w14:paraId="6E825074" w14:textId="77777777" w:rsidR="0081311C" w:rsidRPr="002D66BA" w:rsidRDefault="0081311C" w:rsidP="00A600F5">
            <w:pPr>
              <w:spacing w:line="280" w:lineRule="atLeast"/>
              <w:ind w:right="66"/>
              <w:jc w:val="both"/>
              <w:rPr>
                <w:lang w:eastAsia="en-US"/>
              </w:rPr>
            </w:pPr>
          </w:p>
        </w:tc>
      </w:tr>
      <w:tr w:rsidR="0081311C" w:rsidRPr="002D66BA" w14:paraId="016BFF6C" w14:textId="77777777" w:rsidTr="00A600F5">
        <w:tc>
          <w:tcPr>
            <w:tcW w:w="702" w:type="dxa"/>
            <w:tcBorders>
              <w:top w:val="single" w:sz="4" w:space="0" w:color="auto"/>
              <w:left w:val="single" w:sz="4" w:space="0" w:color="auto"/>
              <w:bottom w:val="single" w:sz="4" w:space="0" w:color="auto"/>
              <w:right w:val="single" w:sz="4" w:space="0" w:color="auto"/>
            </w:tcBorders>
            <w:shd w:val="clear" w:color="auto" w:fill="auto"/>
          </w:tcPr>
          <w:p w14:paraId="21A5E4FE" w14:textId="77777777" w:rsidR="0081311C" w:rsidRPr="002D66BA" w:rsidRDefault="0081311C" w:rsidP="00A600F5">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44EAE26" w14:textId="77777777" w:rsidR="0081311C" w:rsidRPr="002D66BA" w:rsidRDefault="0081311C" w:rsidP="00A600F5">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97BEBC2" w14:textId="77777777" w:rsidR="0081311C" w:rsidRPr="002D66BA" w:rsidRDefault="0081311C" w:rsidP="00A600F5">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72102001" w14:textId="77777777" w:rsidR="0081311C" w:rsidRPr="002D66BA" w:rsidRDefault="0081311C" w:rsidP="00A600F5">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FA8BED8" w14:textId="77777777" w:rsidR="0081311C" w:rsidRPr="002D66BA" w:rsidRDefault="0081311C" w:rsidP="00A600F5">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AE67AB" w14:textId="77777777" w:rsidR="0081311C" w:rsidRPr="002D66BA" w:rsidRDefault="0081311C" w:rsidP="00A600F5">
            <w:pPr>
              <w:spacing w:line="280" w:lineRule="atLeast"/>
              <w:ind w:right="66"/>
              <w:jc w:val="both"/>
              <w:rPr>
                <w:lang w:eastAsia="en-US"/>
              </w:rPr>
            </w:pPr>
          </w:p>
          <w:p w14:paraId="38CBE70F" w14:textId="77777777" w:rsidR="0081311C" w:rsidRPr="002D66BA" w:rsidRDefault="0081311C" w:rsidP="00A600F5">
            <w:pPr>
              <w:spacing w:line="280" w:lineRule="atLeast"/>
              <w:ind w:right="66"/>
              <w:jc w:val="both"/>
              <w:rPr>
                <w:lang w:eastAsia="en-US"/>
              </w:rPr>
            </w:pPr>
          </w:p>
        </w:tc>
      </w:tr>
    </w:tbl>
    <w:p w14:paraId="273284F6" w14:textId="77777777" w:rsidR="0081311C" w:rsidRPr="00861C12" w:rsidRDefault="0081311C" w:rsidP="0081311C">
      <w:pPr>
        <w:shd w:val="clear" w:color="auto" w:fill="FFFFFF"/>
        <w:spacing w:line="280" w:lineRule="atLeast"/>
        <w:ind w:left="720" w:right="66"/>
        <w:jc w:val="both"/>
      </w:pPr>
    </w:p>
    <w:p w14:paraId="5823AA15" w14:textId="77777777" w:rsidR="0081311C" w:rsidRPr="00861C12" w:rsidRDefault="0081311C" w:rsidP="0081311C"/>
    <w:p w14:paraId="6B40CF5D" w14:textId="77777777" w:rsidR="0081311C" w:rsidRPr="00905F1D" w:rsidRDefault="0081311C" w:rsidP="0081311C"/>
    <w:sectPr w:rsidR="0081311C" w:rsidRPr="00905F1D"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2852D" w14:textId="77777777" w:rsidR="00DC029B" w:rsidRDefault="00DC029B" w:rsidP="007717A9">
      <w:r>
        <w:separator/>
      </w:r>
    </w:p>
  </w:endnote>
  <w:endnote w:type="continuationSeparator" w:id="0">
    <w:p w14:paraId="6468B15D" w14:textId="77777777" w:rsidR="00DC029B" w:rsidRDefault="00DC029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E063" w14:textId="77777777" w:rsidR="006D38CD" w:rsidRPr="00CA76D1" w:rsidRDefault="006D38CD">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EB6F2A">
      <w:rPr>
        <w:rFonts w:ascii="Calibri" w:hAnsi="Calibri"/>
        <w:noProof/>
        <w:sz w:val="18"/>
        <w:szCs w:val="18"/>
      </w:rPr>
      <w:t>9</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09B75" w14:textId="77777777" w:rsidR="00DC029B" w:rsidRDefault="00DC029B" w:rsidP="007717A9">
      <w:r>
        <w:separator/>
      </w:r>
    </w:p>
  </w:footnote>
  <w:footnote w:type="continuationSeparator" w:id="0">
    <w:p w14:paraId="3BBCB8A6" w14:textId="77777777" w:rsidR="00DC029B" w:rsidRDefault="00DC029B" w:rsidP="007717A9">
      <w:r>
        <w:continuationSeparator/>
      </w:r>
    </w:p>
  </w:footnote>
  <w:footnote w:id="1">
    <w:p w14:paraId="42EDA9EC" w14:textId="10B7EF95" w:rsidR="00793ACA" w:rsidRDefault="00793ACA">
      <w:pPr>
        <w:pStyle w:val="Textpoznmkypodiarou"/>
      </w:pPr>
      <w:r>
        <w:rPr>
          <w:rStyle w:val="Odkaznapoznmkupodiarou"/>
        </w:rPr>
        <w:footnoteRef/>
      </w:r>
      <w:r>
        <w:t xml:space="preserve"> Miesto dodania bude presne určené v čase podpise zmluvy s úspešným uchádzačom.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24748E"/>
    <w:multiLevelType w:val="hybridMultilevel"/>
    <w:tmpl w:val="435457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8324D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9"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55330647">
    <w:abstractNumId w:val="0"/>
    <w:lvlOverride w:ilvl="0">
      <w:startOverride w:val="1"/>
      <w:lvl w:ilvl="0">
        <w:start w:val="1"/>
        <w:numFmt w:val="decimal"/>
        <w:pStyle w:val="Quick1"/>
        <w:lvlText w:val="%1."/>
        <w:lvlJc w:val="left"/>
      </w:lvl>
    </w:lvlOverride>
  </w:num>
  <w:num w:numId="2" w16cid:durableId="570046709">
    <w:abstractNumId w:val="11"/>
  </w:num>
  <w:num w:numId="3" w16cid:durableId="1243876344">
    <w:abstractNumId w:val="4"/>
  </w:num>
  <w:num w:numId="4" w16cid:durableId="812406071">
    <w:abstractNumId w:val="6"/>
  </w:num>
  <w:num w:numId="5" w16cid:durableId="969479505">
    <w:abstractNumId w:val="10"/>
  </w:num>
  <w:num w:numId="6" w16cid:durableId="1455829765">
    <w:abstractNumId w:val="1"/>
  </w:num>
  <w:num w:numId="7" w16cid:durableId="646327542">
    <w:abstractNumId w:val="9"/>
  </w:num>
  <w:num w:numId="8" w16cid:durableId="592401552">
    <w:abstractNumId w:val="3"/>
  </w:num>
  <w:num w:numId="9" w16cid:durableId="1281838890">
    <w:abstractNumId w:val="21"/>
  </w:num>
  <w:num w:numId="10" w16cid:durableId="954750048">
    <w:abstractNumId w:val="20"/>
  </w:num>
  <w:num w:numId="11" w16cid:durableId="1862429202">
    <w:abstractNumId w:val="23"/>
  </w:num>
  <w:num w:numId="12" w16cid:durableId="1166436112">
    <w:abstractNumId w:val="2"/>
  </w:num>
  <w:num w:numId="13" w16cid:durableId="1313093951">
    <w:abstractNumId w:val="13"/>
  </w:num>
  <w:num w:numId="14" w16cid:durableId="2060592879">
    <w:abstractNumId w:val="12"/>
  </w:num>
  <w:num w:numId="15" w16cid:durableId="170294593">
    <w:abstractNumId w:val="19"/>
  </w:num>
  <w:num w:numId="16" w16cid:durableId="1314942951">
    <w:abstractNumId w:val="18"/>
  </w:num>
  <w:num w:numId="17" w16cid:durableId="294599945">
    <w:abstractNumId w:val="8"/>
  </w:num>
  <w:num w:numId="18" w16cid:durableId="848643682">
    <w:abstractNumId w:val="24"/>
  </w:num>
  <w:num w:numId="19" w16cid:durableId="1900943704">
    <w:abstractNumId w:val="16"/>
  </w:num>
  <w:num w:numId="20" w16cid:durableId="148907020">
    <w:abstractNumId w:val="14"/>
  </w:num>
  <w:num w:numId="21" w16cid:durableId="2026440372">
    <w:abstractNumId w:val="15"/>
  </w:num>
  <w:num w:numId="22" w16cid:durableId="173763887">
    <w:abstractNumId w:val="15"/>
  </w:num>
  <w:num w:numId="23" w16cid:durableId="706024774">
    <w:abstractNumId w:val="5"/>
  </w:num>
  <w:num w:numId="24" w16cid:durableId="793136516">
    <w:abstractNumId w:val="22"/>
  </w:num>
  <w:num w:numId="25" w16cid:durableId="89096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5812674">
    <w:abstractNumId w:val="7"/>
  </w:num>
  <w:num w:numId="27" w16cid:durableId="2082278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36BB"/>
    <w:rsid w:val="000105D3"/>
    <w:rsid w:val="00040B61"/>
    <w:rsid w:val="00040ED9"/>
    <w:rsid w:val="000442B8"/>
    <w:rsid w:val="000478DE"/>
    <w:rsid w:val="000739A9"/>
    <w:rsid w:val="00086126"/>
    <w:rsid w:val="0008785B"/>
    <w:rsid w:val="0009141F"/>
    <w:rsid w:val="000936F6"/>
    <w:rsid w:val="00094047"/>
    <w:rsid w:val="000A14FB"/>
    <w:rsid w:val="000A450E"/>
    <w:rsid w:val="000A5F9A"/>
    <w:rsid w:val="000A6B20"/>
    <w:rsid w:val="000C5E1C"/>
    <w:rsid w:val="000D0072"/>
    <w:rsid w:val="000D18E0"/>
    <w:rsid w:val="000D3E97"/>
    <w:rsid w:val="000D698F"/>
    <w:rsid w:val="000E5153"/>
    <w:rsid w:val="000F2628"/>
    <w:rsid w:val="00122AFF"/>
    <w:rsid w:val="001263A3"/>
    <w:rsid w:val="00137541"/>
    <w:rsid w:val="001402DB"/>
    <w:rsid w:val="00142120"/>
    <w:rsid w:val="00146C16"/>
    <w:rsid w:val="00146F2C"/>
    <w:rsid w:val="00151BFD"/>
    <w:rsid w:val="00161CD2"/>
    <w:rsid w:val="0017263F"/>
    <w:rsid w:val="00177FC0"/>
    <w:rsid w:val="00182538"/>
    <w:rsid w:val="00182D5E"/>
    <w:rsid w:val="00184D21"/>
    <w:rsid w:val="0019010C"/>
    <w:rsid w:val="001A35F8"/>
    <w:rsid w:val="001A4A7D"/>
    <w:rsid w:val="001C5274"/>
    <w:rsid w:val="001E0188"/>
    <w:rsid w:val="001E07E7"/>
    <w:rsid w:val="001E096D"/>
    <w:rsid w:val="001E198D"/>
    <w:rsid w:val="001E33F8"/>
    <w:rsid w:val="001E68B1"/>
    <w:rsid w:val="001F1467"/>
    <w:rsid w:val="001F5783"/>
    <w:rsid w:val="001F6A55"/>
    <w:rsid w:val="0020226F"/>
    <w:rsid w:val="00207398"/>
    <w:rsid w:val="00211650"/>
    <w:rsid w:val="002125C4"/>
    <w:rsid w:val="002131BA"/>
    <w:rsid w:val="00235848"/>
    <w:rsid w:val="00242B1C"/>
    <w:rsid w:val="00245611"/>
    <w:rsid w:val="00277984"/>
    <w:rsid w:val="00283457"/>
    <w:rsid w:val="00283C32"/>
    <w:rsid w:val="00291AA7"/>
    <w:rsid w:val="00295FE9"/>
    <w:rsid w:val="002A594E"/>
    <w:rsid w:val="002B58FD"/>
    <w:rsid w:val="002C22B3"/>
    <w:rsid w:val="002F6EB8"/>
    <w:rsid w:val="00302C58"/>
    <w:rsid w:val="00306564"/>
    <w:rsid w:val="00306B1E"/>
    <w:rsid w:val="003130F4"/>
    <w:rsid w:val="003211CD"/>
    <w:rsid w:val="00321C7B"/>
    <w:rsid w:val="0033157F"/>
    <w:rsid w:val="003340BE"/>
    <w:rsid w:val="0033469D"/>
    <w:rsid w:val="00341D5E"/>
    <w:rsid w:val="00353C23"/>
    <w:rsid w:val="00364276"/>
    <w:rsid w:val="00372619"/>
    <w:rsid w:val="00374351"/>
    <w:rsid w:val="00375936"/>
    <w:rsid w:val="0038665A"/>
    <w:rsid w:val="00392EAB"/>
    <w:rsid w:val="00397F8F"/>
    <w:rsid w:val="003A2ECF"/>
    <w:rsid w:val="003A429B"/>
    <w:rsid w:val="003A484C"/>
    <w:rsid w:val="003A68F6"/>
    <w:rsid w:val="003B4293"/>
    <w:rsid w:val="003B7DCD"/>
    <w:rsid w:val="003F25CD"/>
    <w:rsid w:val="00401277"/>
    <w:rsid w:val="00401E9B"/>
    <w:rsid w:val="00402BC4"/>
    <w:rsid w:val="00403429"/>
    <w:rsid w:val="00407046"/>
    <w:rsid w:val="00412D9E"/>
    <w:rsid w:val="00415621"/>
    <w:rsid w:val="00416F92"/>
    <w:rsid w:val="004252C6"/>
    <w:rsid w:val="0042577C"/>
    <w:rsid w:val="0042683C"/>
    <w:rsid w:val="004375F8"/>
    <w:rsid w:val="00456EC9"/>
    <w:rsid w:val="00462FE9"/>
    <w:rsid w:val="004631C5"/>
    <w:rsid w:val="00463796"/>
    <w:rsid w:val="004723C6"/>
    <w:rsid w:val="004826F8"/>
    <w:rsid w:val="004911C3"/>
    <w:rsid w:val="00495261"/>
    <w:rsid w:val="004B50BC"/>
    <w:rsid w:val="004C051A"/>
    <w:rsid w:val="004D4480"/>
    <w:rsid w:val="00501A16"/>
    <w:rsid w:val="00510A26"/>
    <w:rsid w:val="00511D2D"/>
    <w:rsid w:val="00513579"/>
    <w:rsid w:val="00513E86"/>
    <w:rsid w:val="005141FC"/>
    <w:rsid w:val="00516BDB"/>
    <w:rsid w:val="0052418D"/>
    <w:rsid w:val="0053375D"/>
    <w:rsid w:val="00533979"/>
    <w:rsid w:val="00545FF1"/>
    <w:rsid w:val="0055261B"/>
    <w:rsid w:val="00565548"/>
    <w:rsid w:val="005672B1"/>
    <w:rsid w:val="00572816"/>
    <w:rsid w:val="00581752"/>
    <w:rsid w:val="005855DF"/>
    <w:rsid w:val="005A1FE0"/>
    <w:rsid w:val="005B1514"/>
    <w:rsid w:val="005D1ECC"/>
    <w:rsid w:val="005E19F1"/>
    <w:rsid w:val="005E1A55"/>
    <w:rsid w:val="005E32D7"/>
    <w:rsid w:val="005E642C"/>
    <w:rsid w:val="005F46F8"/>
    <w:rsid w:val="00602F88"/>
    <w:rsid w:val="00606E6E"/>
    <w:rsid w:val="00615A01"/>
    <w:rsid w:val="00617CDD"/>
    <w:rsid w:val="00622241"/>
    <w:rsid w:val="006226EC"/>
    <w:rsid w:val="0063343A"/>
    <w:rsid w:val="006353D1"/>
    <w:rsid w:val="006470C4"/>
    <w:rsid w:val="00654650"/>
    <w:rsid w:val="00675634"/>
    <w:rsid w:val="006D38CD"/>
    <w:rsid w:val="006D51E0"/>
    <w:rsid w:val="006E0CE9"/>
    <w:rsid w:val="006F1C1F"/>
    <w:rsid w:val="006F7B59"/>
    <w:rsid w:val="007017EE"/>
    <w:rsid w:val="00714BC4"/>
    <w:rsid w:val="007159EE"/>
    <w:rsid w:val="00727A4D"/>
    <w:rsid w:val="00727B35"/>
    <w:rsid w:val="00745D95"/>
    <w:rsid w:val="00747091"/>
    <w:rsid w:val="00750F03"/>
    <w:rsid w:val="00751414"/>
    <w:rsid w:val="007717A9"/>
    <w:rsid w:val="00775E0B"/>
    <w:rsid w:val="00776628"/>
    <w:rsid w:val="007876F2"/>
    <w:rsid w:val="0079279D"/>
    <w:rsid w:val="00793ACA"/>
    <w:rsid w:val="00794D43"/>
    <w:rsid w:val="007A45AE"/>
    <w:rsid w:val="007B7DC9"/>
    <w:rsid w:val="007C49E5"/>
    <w:rsid w:val="007C4A13"/>
    <w:rsid w:val="007E345E"/>
    <w:rsid w:val="007E69B7"/>
    <w:rsid w:val="007E7A77"/>
    <w:rsid w:val="008027BE"/>
    <w:rsid w:val="00803BCD"/>
    <w:rsid w:val="0081311C"/>
    <w:rsid w:val="008421C4"/>
    <w:rsid w:val="00847E69"/>
    <w:rsid w:val="008853CA"/>
    <w:rsid w:val="00892BBC"/>
    <w:rsid w:val="00894E37"/>
    <w:rsid w:val="008A297C"/>
    <w:rsid w:val="008A5AEC"/>
    <w:rsid w:val="008B13B0"/>
    <w:rsid w:val="008B2420"/>
    <w:rsid w:val="008B3E70"/>
    <w:rsid w:val="008C0D92"/>
    <w:rsid w:val="008C1FEA"/>
    <w:rsid w:val="008C3ADA"/>
    <w:rsid w:val="008E092C"/>
    <w:rsid w:val="008E3BBD"/>
    <w:rsid w:val="008E7C4E"/>
    <w:rsid w:val="00907D5B"/>
    <w:rsid w:val="00910164"/>
    <w:rsid w:val="009176CD"/>
    <w:rsid w:val="0092376C"/>
    <w:rsid w:val="00943028"/>
    <w:rsid w:val="00945B68"/>
    <w:rsid w:val="00961BA6"/>
    <w:rsid w:val="00962558"/>
    <w:rsid w:val="009655DB"/>
    <w:rsid w:val="009657E4"/>
    <w:rsid w:val="00983431"/>
    <w:rsid w:val="00993F09"/>
    <w:rsid w:val="009A39F1"/>
    <w:rsid w:val="009C102C"/>
    <w:rsid w:val="009D5D83"/>
    <w:rsid w:val="009E0956"/>
    <w:rsid w:val="009F56CC"/>
    <w:rsid w:val="00A00B60"/>
    <w:rsid w:val="00A0579D"/>
    <w:rsid w:val="00A0731C"/>
    <w:rsid w:val="00A13B0C"/>
    <w:rsid w:val="00A2012D"/>
    <w:rsid w:val="00A31DB5"/>
    <w:rsid w:val="00A32235"/>
    <w:rsid w:val="00A377D1"/>
    <w:rsid w:val="00A409B6"/>
    <w:rsid w:val="00A600F5"/>
    <w:rsid w:val="00A65721"/>
    <w:rsid w:val="00A8225B"/>
    <w:rsid w:val="00A824CE"/>
    <w:rsid w:val="00A92D87"/>
    <w:rsid w:val="00A951C1"/>
    <w:rsid w:val="00AA2740"/>
    <w:rsid w:val="00AA5DC9"/>
    <w:rsid w:val="00AB08ED"/>
    <w:rsid w:val="00AB5DCA"/>
    <w:rsid w:val="00AF7608"/>
    <w:rsid w:val="00B0614F"/>
    <w:rsid w:val="00B07437"/>
    <w:rsid w:val="00B22BB6"/>
    <w:rsid w:val="00B30EB1"/>
    <w:rsid w:val="00B30F24"/>
    <w:rsid w:val="00B321D0"/>
    <w:rsid w:val="00B41DEA"/>
    <w:rsid w:val="00B47634"/>
    <w:rsid w:val="00B50737"/>
    <w:rsid w:val="00B6022C"/>
    <w:rsid w:val="00B650E2"/>
    <w:rsid w:val="00B66CCF"/>
    <w:rsid w:val="00B6715D"/>
    <w:rsid w:val="00B73719"/>
    <w:rsid w:val="00B74424"/>
    <w:rsid w:val="00B74B42"/>
    <w:rsid w:val="00B7621D"/>
    <w:rsid w:val="00B76A84"/>
    <w:rsid w:val="00B912C3"/>
    <w:rsid w:val="00B92A94"/>
    <w:rsid w:val="00B9464A"/>
    <w:rsid w:val="00BB3C73"/>
    <w:rsid w:val="00BD0474"/>
    <w:rsid w:val="00BD087A"/>
    <w:rsid w:val="00BD6A25"/>
    <w:rsid w:val="00BE4BE3"/>
    <w:rsid w:val="00BF6522"/>
    <w:rsid w:val="00C05452"/>
    <w:rsid w:val="00C06BA2"/>
    <w:rsid w:val="00C22714"/>
    <w:rsid w:val="00C25A31"/>
    <w:rsid w:val="00C37160"/>
    <w:rsid w:val="00C52C30"/>
    <w:rsid w:val="00C56D39"/>
    <w:rsid w:val="00C56EDF"/>
    <w:rsid w:val="00C6100C"/>
    <w:rsid w:val="00C647B0"/>
    <w:rsid w:val="00C715DC"/>
    <w:rsid w:val="00C72B61"/>
    <w:rsid w:val="00C75B9F"/>
    <w:rsid w:val="00C92A84"/>
    <w:rsid w:val="00C933D1"/>
    <w:rsid w:val="00CA0DEE"/>
    <w:rsid w:val="00CA76D1"/>
    <w:rsid w:val="00CB3973"/>
    <w:rsid w:val="00CD12A6"/>
    <w:rsid w:val="00CD7082"/>
    <w:rsid w:val="00CE79BD"/>
    <w:rsid w:val="00D02282"/>
    <w:rsid w:val="00D0367E"/>
    <w:rsid w:val="00D12D7B"/>
    <w:rsid w:val="00D13B04"/>
    <w:rsid w:val="00D204CB"/>
    <w:rsid w:val="00D20C6A"/>
    <w:rsid w:val="00D213D4"/>
    <w:rsid w:val="00D21C28"/>
    <w:rsid w:val="00D24EC3"/>
    <w:rsid w:val="00D33A6F"/>
    <w:rsid w:val="00D360F9"/>
    <w:rsid w:val="00D3722A"/>
    <w:rsid w:val="00D4180A"/>
    <w:rsid w:val="00D471C6"/>
    <w:rsid w:val="00D56ECA"/>
    <w:rsid w:val="00D75435"/>
    <w:rsid w:val="00DC029B"/>
    <w:rsid w:val="00DC084B"/>
    <w:rsid w:val="00DD0D8C"/>
    <w:rsid w:val="00E02001"/>
    <w:rsid w:val="00E37D18"/>
    <w:rsid w:val="00E43E59"/>
    <w:rsid w:val="00E66BBF"/>
    <w:rsid w:val="00E775AE"/>
    <w:rsid w:val="00E80B5D"/>
    <w:rsid w:val="00E84A95"/>
    <w:rsid w:val="00E872DE"/>
    <w:rsid w:val="00EB6F2A"/>
    <w:rsid w:val="00EC23FA"/>
    <w:rsid w:val="00ED70DE"/>
    <w:rsid w:val="00ED765B"/>
    <w:rsid w:val="00EE1911"/>
    <w:rsid w:val="00F01F55"/>
    <w:rsid w:val="00F11AE0"/>
    <w:rsid w:val="00F21296"/>
    <w:rsid w:val="00F22016"/>
    <w:rsid w:val="00F352DB"/>
    <w:rsid w:val="00F46995"/>
    <w:rsid w:val="00F61724"/>
    <w:rsid w:val="00F6455C"/>
    <w:rsid w:val="00F703BC"/>
    <w:rsid w:val="00F7089D"/>
    <w:rsid w:val="00F72467"/>
    <w:rsid w:val="00F7265F"/>
    <w:rsid w:val="00F761FC"/>
    <w:rsid w:val="00F93047"/>
    <w:rsid w:val="00F94090"/>
    <w:rsid w:val="00FC1F6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81DE"/>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paragraph" w:styleId="Nadpis1">
    <w:name w:val="heading 1"/>
    <w:basedOn w:val="Normlny"/>
    <w:next w:val="Normlny"/>
    <w:link w:val="Nadpis1Char"/>
    <w:qFormat/>
    <w:rsid w:val="00D360F9"/>
    <w:pPr>
      <w:keepNext/>
      <w:jc w:val="center"/>
      <w:outlineLvl w:val="0"/>
    </w:pPr>
    <w:rPr>
      <w:rFonts w:ascii="Arial" w:hAnsi="Arial"/>
      <w:b/>
      <w:b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99"/>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uiPriority w:val="99"/>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81311C"/>
    <w:pPr>
      <w:spacing w:after="120"/>
      <w:ind w:left="283"/>
    </w:pPr>
    <w:rPr>
      <w:sz w:val="16"/>
      <w:szCs w:val="16"/>
    </w:rPr>
  </w:style>
  <w:style w:type="character" w:customStyle="1" w:styleId="Zarkazkladnhotextu3Char">
    <w:name w:val="Zarážka základného textu 3 Char"/>
    <w:basedOn w:val="Predvolenpsmoodseku"/>
    <w:link w:val="Zarkazkladnhotextu3"/>
    <w:rsid w:val="0081311C"/>
    <w:rPr>
      <w:sz w:val="16"/>
      <w:szCs w:val="16"/>
    </w:rPr>
  </w:style>
  <w:style w:type="character" w:customStyle="1" w:styleId="Nadpis1Char">
    <w:name w:val="Nadpis 1 Char"/>
    <w:basedOn w:val="Predvolenpsmoodseku"/>
    <w:link w:val="Nadpis1"/>
    <w:rsid w:val="00D360F9"/>
    <w:rPr>
      <w:rFonts w:ascii="Arial" w:hAnsi="Arial"/>
      <w:b/>
      <w:bCs/>
      <w:sz w:val="22"/>
      <w:szCs w:val="24"/>
    </w:rPr>
  </w:style>
  <w:style w:type="character" w:styleId="Odkaznakomentr">
    <w:name w:val="annotation reference"/>
    <w:basedOn w:val="Predvolenpsmoodseku"/>
    <w:semiHidden/>
    <w:unhideWhenUsed/>
    <w:rsid w:val="00F72467"/>
    <w:rPr>
      <w:sz w:val="16"/>
      <w:szCs w:val="16"/>
    </w:rPr>
  </w:style>
  <w:style w:type="paragraph" w:styleId="Textkomentra">
    <w:name w:val="annotation text"/>
    <w:basedOn w:val="Normlny"/>
    <w:link w:val="TextkomentraChar"/>
    <w:semiHidden/>
    <w:unhideWhenUsed/>
    <w:rsid w:val="00F72467"/>
    <w:rPr>
      <w:sz w:val="20"/>
      <w:szCs w:val="20"/>
    </w:rPr>
  </w:style>
  <w:style w:type="character" w:customStyle="1" w:styleId="TextkomentraChar">
    <w:name w:val="Text komentára Char"/>
    <w:basedOn w:val="Predvolenpsmoodseku"/>
    <w:link w:val="Textkomentra"/>
    <w:semiHidden/>
    <w:rsid w:val="00F72467"/>
  </w:style>
  <w:style w:type="paragraph" w:styleId="Predmetkomentra">
    <w:name w:val="annotation subject"/>
    <w:basedOn w:val="Textkomentra"/>
    <w:next w:val="Textkomentra"/>
    <w:link w:val="PredmetkomentraChar"/>
    <w:semiHidden/>
    <w:unhideWhenUsed/>
    <w:rsid w:val="00F72467"/>
    <w:rPr>
      <w:b/>
      <w:bCs/>
    </w:rPr>
  </w:style>
  <w:style w:type="character" w:customStyle="1" w:styleId="PredmetkomentraChar">
    <w:name w:val="Predmet komentára Char"/>
    <w:basedOn w:val="TextkomentraChar"/>
    <w:link w:val="Predmetkomentra"/>
    <w:semiHidden/>
    <w:rsid w:val="00F72467"/>
    <w:rPr>
      <w:b/>
      <w:bCs/>
    </w:rPr>
  </w:style>
  <w:style w:type="paragraph" w:styleId="Textbubliny">
    <w:name w:val="Balloon Text"/>
    <w:basedOn w:val="Normlny"/>
    <w:link w:val="TextbublinyChar"/>
    <w:rsid w:val="00D75435"/>
    <w:rPr>
      <w:rFonts w:ascii="Segoe UI" w:hAnsi="Segoe UI" w:cs="Segoe UI"/>
      <w:sz w:val="18"/>
      <w:szCs w:val="18"/>
    </w:rPr>
  </w:style>
  <w:style w:type="character" w:customStyle="1" w:styleId="TextbublinyChar">
    <w:name w:val="Text bubliny Char"/>
    <w:basedOn w:val="Predvolenpsmoodseku"/>
    <w:link w:val="Textbubliny"/>
    <w:rsid w:val="00D75435"/>
    <w:rPr>
      <w:rFonts w:ascii="Segoe UI" w:hAnsi="Segoe UI" w:cs="Segoe UI"/>
      <w:sz w:val="18"/>
      <w:szCs w:val="18"/>
    </w:rPr>
  </w:style>
  <w:style w:type="paragraph" w:styleId="Revzia">
    <w:name w:val="Revision"/>
    <w:hidden/>
    <w:uiPriority w:val="99"/>
    <w:semiHidden/>
    <w:rsid w:val="00D75435"/>
    <w:rPr>
      <w:sz w:val="24"/>
      <w:szCs w:val="24"/>
    </w:rPr>
  </w:style>
  <w:style w:type="paragraph" w:styleId="Textpoznmkypodiarou">
    <w:name w:val="footnote text"/>
    <w:basedOn w:val="Normlny"/>
    <w:link w:val="TextpoznmkypodiarouChar"/>
    <w:semiHidden/>
    <w:unhideWhenUsed/>
    <w:rsid w:val="007C4A13"/>
    <w:rPr>
      <w:sz w:val="20"/>
      <w:szCs w:val="20"/>
    </w:rPr>
  </w:style>
  <w:style w:type="character" w:customStyle="1" w:styleId="TextpoznmkypodiarouChar">
    <w:name w:val="Text poznámky pod čiarou Char"/>
    <w:basedOn w:val="Predvolenpsmoodseku"/>
    <w:link w:val="Textpoznmkypodiarou"/>
    <w:semiHidden/>
    <w:rsid w:val="007C4A13"/>
  </w:style>
  <w:style w:type="character" w:styleId="Odkaznapoznmkupodiarou">
    <w:name w:val="footnote reference"/>
    <w:basedOn w:val="Predvolenpsmoodseku"/>
    <w:semiHidden/>
    <w:unhideWhenUsed/>
    <w:rsid w:val="007C4A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709325">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52555398">
      <w:bodyDiv w:val="1"/>
      <w:marLeft w:val="0"/>
      <w:marRight w:val="0"/>
      <w:marTop w:val="0"/>
      <w:marBottom w:val="0"/>
      <w:divBdr>
        <w:top w:val="none" w:sz="0" w:space="0" w:color="auto"/>
        <w:left w:val="none" w:sz="0" w:space="0" w:color="auto"/>
        <w:bottom w:val="none" w:sz="0" w:space="0" w:color="auto"/>
        <w:right w:val="none" w:sz="0" w:space="0" w:color="auto"/>
      </w:divBdr>
    </w:div>
    <w:div w:id="825901627">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837261950">
      <w:bodyDiv w:val="1"/>
      <w:marLeft w:val="0"/>
      <w:marRight w:val="0"/>
      <w:marTop w:val="0"/>
      <w:marBottom w:val="0"/>
      <w:divBdr>
        <w:top w:val="none" w:sz="0" w:space="0" w:color="auto"/>
        <w:left w:val="none" w:sz="0" w:space="0" w:color="auto"/>
        <w:bottom w:val="none" w:sz="0" w:space="0" w:color="auto"/>
        <w:right w:val="none" w:sz="0" w:space="0" w:color="auto"/>
      </w:divBdr>
      <w:divsChild>
        <w:div w:id="901255432">
          <w:marLeft w:val="0"/>
          <w:marRight w:val="0"/>
          <w:marTop w:val="0"/>
          <w:marBottom w:val="0"/>
          <w:divBdr>
            <w:top w:val="none" w:sz="0" w:space="0" w:color="auto"/>
            <w:left w:val="none" w:sz="0" w:space="0" w:color="auto"/>
            <w:bottom w:val="none" w:sz="0" w:space="0" w:color="auto"/>
            <w:right w:val="none" w:sz="0" w:space="0" w:color="auto"/>
          </w:divBdr>
        </w:div>
        <w:div w:id="1633711622">
          <w:marLeft w:val="0"/>
          <w:marRight w:val="0"/>
          <w:marTop w:val="0"/>
          <w:marBottom w:val="0"/>
          <w:divBdr>
            <w:top w:val="none" w:sz="0" w:space="0" w:color="auto"/>
            <w:left w:val="none" w:sz="0" w:space="0" w:color="auto"/>
            <w:bottom w:val="none" w:sz="0" w:space="0" w:color="auto"/>
            <w:right w:val="none" w:sz="0" w:space="0" w:color="auto"/>
          </w:divBdr>
        </w:div>
      </w:divsChild>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0750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7CCAB-642F-4FCE-865F-459658045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4096</Words>
  <Characters>23348</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2022-10-04T16:19:00Z</dcterms:created>
  <dcterms:modified xsi:type="dcterms:W3CDTF">2022-10-04T16:19:00Z</dcterms:modified>
</cp:coreProperties>
</file>