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40E864F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CE01AF">
        <w:rPr>
          <w:rFonts w:cstheme="minorHAnsi"/>
        </w:rPr>
        <w:t>Turpek</w:t>
      </w:r>
      <w:proofErr w:type="spellEnd"/>
      <w:r w:rsidR="00CE01AF">
        <w:rPr>
          <w:rFonts w:cstheme="minorHAnsi"/>
        </w:rPr>
        <w:t>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CE01AF">
        <w:rPr>
          <w:rFonts w:cstheme="minorHAnsi"/>
        </w:rPr>
        <w:t>Na Bystričku 2521/34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CE01AF">
        <w:rPr>
          <w:rFonts w:cstheme="minorHAnsi"/>
        </w:rPr>
        <w:t>036 01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CE01AF">
        <w:rPr>
          <w:rFonts w:cstheme="minorHAnsi"/>
        </w:rPr>
        <w:t>Martin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CE01AF">
        <w:rPr>
          <w:rFonts w:cstheme="minorHAnsi"/>
        </w:rPr>
        <w:t>45964661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30C9D9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CE01AF">
        <w:rPr>
          <w:rFonts w:cstheme="minorHAnsi"/>
          <w:b/>
          <w:bCs/>
        </w:rPr>
        <w:t>Vozidlá na prevoz pekárenských výrobkov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CE01AF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1861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2022-10-19T04:07:00Z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Turpek, s.r.o\VO\VARIABLES_PPA_VO.xlsx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Turpek, s.r.o.</vt:lpwstr>
  </property>
  <property fmtid="{D5CDD505-2E9C-101B-9397-08002B2CF9AE}" pid="6" name="ObstaravatelUlicaCislo">
    <vt:lpwstr>Na Bystričku 2521/34</vt:lpwstr>
  </property>
  <property fmtid="{D5CDD505-2E9C-101B-9397-08002B2CF9AE}" pid="7" name="ObstaravatelMesto">
    <vt:lpwstr>Martin</vt:lpwstr>
  </property>
  <property fmtid="{D5CDD505-2E9C-101B-9397-08002B2CF9AE}" pid="8" name="ObstaravatelPSC">
    <vt:lpwstr>036 01</vt:lpwstr>
  </property>
  <property fmtid="{D5CDD505-2E9C-101B-9397-08002B2CF9AE}" pid="9" name="ObstaravatelICO">
    <vt:lpwstr>45964661</vt:lpwstr>
  </property>
  <property fmtid="{D5CDD505-2E9C-101B-9397-08002B2CF9AE}" pid="10" name="ObstaravatelDIC">
    <vt:lpwstr>2023165661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Vozidlá na prevoz pekárenských výrobkov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02.11.2022 do 10:00 h</vt:lpwstr>
  </property>
  <property fmtid="{D5CDD505-2E9C-101B-9397-08002B2CF9AE}" pid="15" name="DatumOtvaraniaAVyhodnoteniaPonuk">
    <vt:lpwstr>02.11.2022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Modernizácia a inovácia pekárne Turpek, s.r.o.</vt:lpwstr>
  </property>
  <property fmtid="{D5CDD505-2E9C-101B-9397-08002B2CF9AE}" pid="26" name="DatumPodpisuZaznam">
    <vt:lpwstr>02.11.2022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518706,67</vt:lpwstr>
  </property>
  <property fmtid="{D5CDD505-2E9C-101B-9397-08002B2CF9AE}" pid="35" name="PHZsDPH">
    <vt:lpwstr>622448,004</vt:lpwstr>
  </property>
  <property fmtid="{D5CDD505-2E9C-101B-9397-08002B2CF9AE}" pid="36" name="ObstaravtelIBAN">
    <vt:lpwstr/>
  </property>
  <property fmtid="{D5CDD505-2E9C-101B-9397-08002B2CF9AE}" pid="37" name="PredmetZakazky1">
    <vt:lpwstr>Vozidlá na prevoz pekárenských výrobkov (automatická prevodovka) </vt:lpwstr>
  </property>
  <property fmtid="{D5CDD505-2E9C-101B-9397-08002B2CF9AE}" pid="38" name="PredmetZakazky2">
    <vt:lpwstr>Vozidlá na prevoz pekárenských výrobkov (manuálna prevodovka)  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34136000-9</vt:lpwstr>
  </property>
  <property fmtid="{D5CDD505-2E9C-101B-9397-08002B2CF9AE}" pid="44" name="MiestoDodaniaUlicaCislo">
    <vt:lpwstr>Na Bystričku 2521/34</vt:lpwstr>
  </property>
  <property fmtid="{D5CDD505-2E9C-101B-9397-08002B2CF9AE}" pid="45" name="MiestoDodaniaPSC">
    <vt:lpwstr>036 01</vt:lpwstr>
  </property>
  <property fmtid="{D5CDD505-2E9C-101B-9397-08002B2CF9AE}" pid="46" name="MiestoDodaniaObec">
    <vt:lpwstr>Martin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4ks, </vt:lpwstr>
  </property>
  <property fmtid="{D5CDD505-2E9C-101B-9397-08002B2CF9AE}" pid="53" name="PredmetZakazky1PHZ">
    <vt:lpwstr>261220</vt:lpwstr>
  </property>
  <property fmtid="{D5CDD505-2E9C-101B-9397-08002B2CF9AE}" pid="54" name="PredmetZakazky2Mnozstvo">
    <vt:lpwstr>4ks, </vt:lpwstr>
  </property>
  <property fmtid="{D5CDD505-2E9C-101B-9397-08002B2CF9AE}" pid="55" name="PredmetZakazky2PHZ">
    <vt:lpwstr>257486,67</vt:lpwstr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