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AFC41" w14:textId="77777777" w:rsidR="001D1342" w:rsidRDefault="001D1342">
      <w:pPr>
        <w:pStyle w:val="Nadpis9"/>
        <w:rPr>
          <w:rFonts w:ascii="Arial" w:eastAsia="Arial Unicode MS" w:hAnsi="Arial" w:cs="Arial"/>
          <w:sz w:val="40"/>
        </w:rPr>
      </w:pPr>
    </w:p>
    <w:p w14:paraId="50281F86" w14:textId="16BBCAAD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6841AA79" w:rsidR="00A5241A" w:rsidRDefault="001D1342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>
        <w:rPr>
          <w:rFonts w:ascii="Arial" w:eastAsia="Arial Unicode MS" w:hAnsi="Arial" w:cs="Arial"/>
          <w:color w:val="000000"/>
          <w:sz w:val="20"/>
        </w:rPr>
        <w:t xml:space="preserve">pro dílčí veřejnou zakázku zadávanou v dynamickém nákupním systému </w:t>
      </w:r>
      <w:r w:rsidR="00AF1214" w:rsidRPr="00EA20F8">
        <w:rPr>
          <w:rFonts w:ascii="Arial" w:eastAsia="Arial Unicode MS" w:hAnsi="Arial" w:cs="Arial"/>
          <w:color w:val="000000"/>
          <w:sz w:val="20"/>
        </w:rPr>
        <w:t xml:space="preserve"> </w:t>
      </w:r>
    </w:p>
    <w:p w14:paraId="4E8E3E3F" w14:textId="01247BCC" w:rsidR="00C96F0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58C484B3" w14:textId="0E603E11" w:rsidR="007D5D70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>Dodávk</w:t>
      </w:r>
      <w:r w:rsidR="001D1342" w:rsidRPr="007D5D70">
        <w:rPr>
          <w:rFonts w:ascii="Arial" w:hAnsi="Arial" w:cs="Arial"/>
          <w:b/>
          <w:iCs/>
          <w:sz w:val="28"/>
          <w:szCs w:val="28"/>
        </w:rPr>
        <w:t>y</w:t>
      </w:r>
      <w:r w:rsidRPr="007D5D70">
        <w:rPr>
          <w:rFonts w:ascii="Arial" w:hAnsi="Arial" w:cs="Arial"/>
          <w:b/>
          <w:iCs/>
          <w:sz w:val="28"/>
          <w:szCs w:val="28"/>
        </w:rPr>
        <w:t xml:space="preserve"> asfaltov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ých </w:t>
      </w:r>
      <w:r w:rsidRPr="007D5D70">
        <w:rPr>
          <w:rFonts w:ascii="Arial" w:hAnsi="Arial" w:cs="Arial"/>
          <w:b/>
          <w:iCs/>
          <w:sz w:val="28"/>
          <w:szCs w:val="28"/>
        </w:rPr>
        <w:t>směs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í</w:t>
      </w:r>
      <w:r w:rsidR="00A1198C">
        <w:rPr>
          <w:rFonts w:ascii="Arial" w:hAnsi="Arial" w:cs="Arial"/>
          <w:b/>
          <w:iCs/>
          <w:sz w:val="28"/>
          <w:szCs w:val="28"/>
        </w:rPr>
        <w:t xml:space="preserve"> ACO 8</w:t>
      </w:r>
      <w:r w:rsidR="00747ED4">
        <w:rPr>
          <w:rFonts w:ascii="Arial" w:hAnsi="Arial" w:cs="Arial"/>
          <w:b/>
          <w:iCs/>
          <w:sz w:val="28"/>
          <w:szCs w:val="28"/>
        </w:rPr>
        <w:t>, AC P 22 S a AC L 16 S</w:t>
      </w:r>
    </w:p>
    <w:p w14:paraId="6137A864" w14:textId="5CB7D34F" w:rsidR="00EA292B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 xml:space="preserve"> 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Kategorie </w:t>
      </w:r>
      <w:r w:rsidR="00EE0C79">
        <w:rPr>
          <w:rFonts w:ascii="Arial" w:hAnsi="Arial" w:cs="Arial"/>
          <w:b/>
          <w:iCs/>
          <w:sz w:val="28"/>
          <w:szCs w:val="28"/>
        </w:rPr>
        <w:t>E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: Dodávky asfaltových směsí pro středisko </w:t>
      </w:r>
      <w:r w:rsidR="00EE0C79">
        <w:rPr>
          <w:rFonts w:ascii="Arial" w:hAnsi="Arial" w:cs="Arial"/>
          <w:b/>
          <w:iCs/>
          <w:sz w:val="28"/>
          <w:szCs w:val="28"/>
        </w:rPr>
        <w:t>Turnov</w:t>
      </w:r>
    </w:p>
    <w:p w14:paraId="35E3A60E" w14:textId="77777777" w:rsidR="00EA292B" w:rsidRPr="00EA20F8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>a Zdeňkem Samešem,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7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44624412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/>
          <w:i w:val="0"/>
          <w:iCs/>
          <w:sz w:val="20"/>
          <w:u w:val="none"/>
        </w:rPr>
        <w:t>profil zadavatele:</w:t>
      </w:r>
      <w:r w:rsidRPr="00D62908">
        <w:rPr>
          <w:rStyle w:val="Siln"/>
          <w:rFonts w:ascii="Arial" w:hAnsi="Arial"/>
          <w:i w:val="0"/>
          <w:iCs/>
          <w:sz w:val="20"/>
          <w:u w:val="none"/>
        </w:rPr>
        <w:tab/>
      </w:r>
      <w:hyperlink r:id="rId8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https://profily.proebiz.com/profile/28746503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0750BA72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3E4D1436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 w:rsidR="008F792E">
              <w:rPr>
                <w:rFonts w:ascii="Arial" w:hAnsi="Arial" w:cs="Arial"/>
                <w:bCs/>
                <w:sz w:val="20"/>
                <w:szCs w:val="20"/>
              </w:rPr>
              <w:t xml:space="preserve">ve věci dílčí veřejné zakázky zadávané v DNS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50FA418F" w14:textId="77777777" w:rsidR="00D205B7" w:rsidRDefault="00D205B7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4BD3C866" w:rsidR="006156BE" w:rsidRPr="00B63692" w:rsidRDefault="006156BE" w:rsidP="006156B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77777777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23A0B90D" w14:textId="1CDA8F4E" w:rsidR="001D1342" w:rsidRDefault="001D1342" w:rsidP="00FD0698">
      <w:pPr>
        <w:pStyle w:val="Zkladntext310"/>
        <w:tabs>
          <w:tab w:val="left" w:pos="426"/>
        </w:tabs>
        <w:jc w:val="both"/>
        <w:rPr>
          <w:rFonts w:cs="Arial"/>
          <w:sz w:val="20"/>
        </w:rPr>
      </w:pPr>
      <w:r w:rsidRPr="00B20FF6">
        <w:rPr>
          <w:rFonts w:cs="Arial"/>
          <w:bCs/>
          <w:sz w:val="20"/>
        </w:rPr>
        <w:t xml:space="preserve">Účastník </w:t>
      </w:r>
      <w:r>
        <w:rPr>
          <w:rFonts w:cs="Arial"/>
          <w:bCs/>
          <w:sz w:val="20"/>
        </w:rPr>
        <w:t xml:space="preserve">zadávacího řízení </w:t>
      </w:r>
      <w:r w:rsidRPr="00B20FF6">
        <w:rPr>
          <w:rFonts w:cs="Arial"/>
          <w:bCs/>
          <w:sz w:val="20"/>
        </w:rPr>
        <w:t>čestně prohlašuje</w:t>
      </w:r>
      <w:r>
        <w:rPr>
          <w:rFonts w:cs="Arial"/>
          <w:sz w:val="20"/>
        </w:rPr>
        <w:t xml:space="preserve">, že se na něj </w:t>
      </w:r>
      <w:r w:rsidRPr="00B20FF6">
        <w:rPr>
          <w:rFonts w:cs="Arial"/>
          <w:b/>
          <w:bCs/>
          <w:sz w:val="20"/>
        </w:rPr>
        <w:t>nevztahují sankční nařízení Rady EU</w:t>
      </w:r>
      <w:r>
        <w:rPr>
          <w:rFonts w:cs="Arial"/>
          <w:sz w:val="20"/>
        </w:rPr>
        <w:t xml:space="preserve"> </w:t>
      </w:r>
      <w:r w:rsidR="006213FB">
        <w:rPr>
          <w:rFonts w:cs="Arial"/>
          <w:sz w:val="20"/>
        </w:rPr>
        <w:br/>
      </w:r>
      <w:r>
        <w:rPr>
          <w:rFonts w:cs="Arial"/>
          <w:sz w:val="20"/>
        </w:rPr>
        <w:t xml:space="preserve">č. 2022/576, kterým se mění nařízení (EU) č. 833/2014 o omezujících opatřeních vzhledem </w:t>
      </w:r>
      <w:r>
        <w:rPr>
          <w:rFonts w:cs="Arial"/>
          <w:sz w:val="20"/>
        </w:rPr>
        <w:br/>
        <w:t>k činnostem Ruska destabilizujícím situaci na Ukrajině.</w:t>
      </w:r>
    </w:p>
    <w:p w14:paraId="34689FCF" w14:textId="77777777" w:rsidR="00D93D33" w:rsidRPr="00E839FA" w:rsidRDefault="00D93D33" w:rsidP="00CE1C4F">
      <w:pPr>
        <w:jc w:val="both"/>
        <w:rPr>
          <w:rFonts w:ascii="Arial" w:hAnsi="Arial" w:cs="Arial"/>
          <w:sz w:val="18"/>
          <w:szCs w:val="18"/>
        </w:rPr>
      </w:pPr>
    </w:p>
    <w:sectPr w:rsidR="00D93D33" w:rsidRPr="00E839FA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7C27A" w14:textId="77777777" w:rsidR="0084660C" w:rsidRDefault="0084660C">
      <w:r>
        <w:separator/>
      </w:r>
    </w:p>
  </w:endnote>
  <w:endnote w:type="continuationSeparator" w:id="0">
    <w:p w14:paraId="0748C8F7" w14:textId="77777777" w:rsidR="0084660C" w:rsidRDefault="00846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21B54" w14:textId="77777777" w:rsidR="0084660C" w:rsidRDefault="0084660C">
      <w:r>
        <w:separator/>
      </w:r>
    </w:p>
  </w:footnote>
  <w:footnote w:type="continuationSeparator" w:id="0">
    <w:p w14:paraId="21D85DD4" w14:textId="77777777" w:rsidR="0084660C" w:rsidRDefault="00846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210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733D0"/>
    <w:rsid w:val="000746B8"/>
    <w:rsid w:val="000760C8"/>
    <w:rsid w:val="00085D8B"/>
    <w:rsid w:val="00086F22"/>
    <w:rsid w:val="000C0A6A"/>
    <w:rsid w:val="000C2A2D"/>
    <w:rsid w:val="000E6333"/>
    <w:rsid w:val="000F13BF"/>
    <w:rsid w:val="000F527A"/>
    <w:rsid w:val="000F6611"/>
    <w:rsid w:val="00111108"/>
    <w:rsid w:val="00162773"/>
    <w:rsid w:val="0018042F"/>
    <w:rsid w:val="001836C8"/>
    <w:rsid w:val="00185010"/>
    <w:rsid w:val="001A7769"/>
    <w:rsid w:val="001B7C44"/>
    <w:rsid w:val="001D1342"/>
    <w:rsid w:val="001E0C9F"/>
    <w:rsid w:val="001E4F9D"/>
    <w:rsid w:val="001F2DB7"/>
    <w:rsid w:val="00202999"/>
    <w:rsid w:val="00210B7B"/>
    <w:rsid w:val="00212B00"/>
    <w:rsid w:val="00232A5C"/>
    <w:rsid w:val="002469E9"/>
    <w:rsid w:val="00246F83"/>
    <w:rsid w:val="00282520"/>
    <w:rsid w:val="00284F53"/>
    <w:rsid w:val="002A295F"/>
    <w:rsid w:val="002C30CC"/>
    <w:rsid w:val="00333EB3"/>
    <w:rsid w:val="00346874"/>
    <w:rsid w:val="00352061"/>
    <w:rsid w:val="003615EB"/>
    <w:rsid w:val="003623B3"/>
    <w:rsid w:val="0038549E"/>
    <w:rsid w:val="00387101"/>
    <w:rsid w:val="0039745F"/>
    <w:rsid w:val="00397FF6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277A"/>
    <w:rsid w:val="00460B2E"/>
    <w:rsid w:val="00462445"/>
    <w:rsid w:val="00483F5E"/>
    <w:rsid w:val="00495D4C"/>
    <w:rsid w:val="004976CD"/>
    <w:rsid w:val="004B39A7"/>
    <w:rsid w:val="004C402E"/>
    <w:rsid w:val="004C6404"/>
    <w:rsid w:val="004E04C1"/>
    <w:rsid w:val="004E4A21"/>
    <w:rsid w:val="00503474"/>
    <w:rsid w:val="0050733F"/>
    <w:rsid w:val="0050794B"/>
    <w:rsid w:val="005129DB"/>
    <w:rsid w:val="00514D29"/>
    <w:rsid w:val="00517B9B"/>
    <w:rsid w:val="00542A5B"/>
    <w:rsid w:val="00542A6F"/>
    <w:rsid w:val="00546C5E"/>
    <w:rsid w:val="00552BDF"/>
    <w:rsid w:val="00563A8F"/>
    <w:rsid w:val="005B352E"/>
    <w:rsid w:val="005E059A"/>
    <w:rsid w:val="006156BE"/>
    <w:rsid w:val="006213FB"/>
    <w:rsid w:val="00624DE8"/>
    <w:rsid w:val="00625608"/>
    <w:rsid w:val="006517B2"/>
    <w:rsid w:val="0066146B"/>
    <w:rsid w:val="006655CE"/>
    <w:rsid w:val="006671CA"/>
    <w:rsid w:val="006A5A73"/>
    <w:rsid w:val="006A70BA"/>
    <w:rsid w:val="006C012C"/>
    <w:rsid w:val="006C6502"/>
    <w:rsid w:val="006E0C95"/>
    <w:rsid w:val="006E26C3"/>
    <w:rsid w:val="00705E97"/>
    <w:rsid w:val="00747ED4"/>
    <w:rsid w:val="0076192B"/>
    <w:rsid w:val="00764C33"/>
    <w:rsid w:val="007727A7"/>
    <w:rsid w:val="007A1581"/>
    <w:rsid w:val="007D2F7C"/>
    <w:rsid w:val="007D5D70"/>
    <w:rsid w:val="007E444C"/>
    <w:rsid w:val="007E5479"/>
    <w:rsid w:val="00800074"/>
    <w:rsid w:val="00807D06"/>
    <w:rsid w:val="0081137B"/>
    <w:rsid w:val="0082496B"/>
    <w:rsid w:val="00831ED9"/>
    <w:rsid w:val="0083581F"/>
    <w:rsid w:val="00842BCC"/>
    <w:rsid w:val="0084660C"/>
    <w:rsid w:val="00867168"/>
    <w:rsid w:val="0087151C"/>
    <w:rsid w:val="00881657"/>
    <w:rsid w:val="0088215F"/>
    <w:rsid w:val="00890F16"/>
    <w:rsid w:val="008A5BAB"/>
    <w:rsid w:val="008C2E5A"/>
    <w:rsid w:val="008D2D55"/>
    <w:rsid w:val="008D65DD"/>
    <w:rsid w:val="008E3216"/>
    <w:rsid w:val="008E57CE"/>
    <w:rsid w:val="008F6D7B"/>
    <w:rsid w:val="008F792E"/>
    <w:rsid w:val="009147F4"/>
    <w:rsid w:val="0091657A"/>
    <w:rsid w:val="009333EF"/>
    <w:rsid w:val="009748CF"/>
    <w:rsid w:val="009749EE"/>
    <w:rsid w:val="009837BA"/>
    <w:rsid w:val="009877C4"/>
    <w:rsid w:val="009A7813"/>
    <w:rsid w:val="009B6083"/>
    <w:rsid w:val="009C27F8"/>
    <w:rsid w:val="009C7F2F"/>
    <w:rsid w:val="00A00C2F"/>
    <w:rsid w:val="00A02E0E"/>
    <w:rsid w:val="00A108C0"/>
    <w:rsid w:val="00A1198C"/>
    <w:rsid w:val="00A1284D"/>
    <w:rsid w:val="00A23B18"/>
    <w:rsid w:val="00A5241A"/>
    <w:rsid w:val="00A72FFA"/>
    <w:rsid w:val="00A86DAD"/>
    <w:rsid w:val="00AC0EEB"/>
    <w:rsid w:val="00AC747E"/>
    <w:rsid w:val="00AD17F7"/>
    <w:rsid w:val="00AD2889"/>
    <w:rsid w:val="00AE0B42"/>
    <w:rsid w:val="00AF1214"/>
    <w:rsid w:val="00AF52E8"/>
    <w:rsid w:val="00B01C31"/>
    <w:rsid w:val="00B2681B"/>
    <w:rsid w:val="00B342AD"/>
    <w:rsid w:val="00B42881"/>
    <w:rsid w:val="00B63692"/>
    <w:rsid w:val="00B701AC"/>
    <w:rsid w:val="00B7574D"/>
    <w:rsid w:val="00B7633C"/>
    <w:rsid w:val="00B7685A"/>
    <w:rsid w:val="00B87929"/>
    <w:rsid w:val="00BA3E70"/>
    <w:rsid w:val="00BA5A42"/>
    <w:rsid w:val="00BC517F"/>
    <w:rsid w:val="00BD56CF"/>
    <w:rsid w:val="00BF0382"/>
    <w:rsid w:val="00BF2A8B"/>
    <w:rsid w:val="00C12D25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B2"/>
    <w:rsid w:val="00E5748B"/>
    <w:rsid w:val="00E839FA"/>
    <w:rsid w:val="00E96545"/>
    <w:rsid w:val="00EA20F8"/>
    <w:rsid w:val="00EA292B"/>
    <w:rsid w:val="00EA7A05"/>
    <w:rsid w:val="00ED4B68"/>
    <w:rsid w:val="00ED6D10"/>
    <w:rsid w:val="00EE0C79"/>
    <w:rsid w:val="00EE20C5"/>
    <w:rsid w:val="00EF41EC"/>
    <w:rsid w:val="00EF64D2"/>
    <w:rsid w:val="00EF6D73"/>
    <w:rsid w:val="00F05501"/>
    <w:rsid w:val="00F2620B"/>
    <w:rsid w:val="00F40428"/>
    <w:rsid w:val="00F45B28"/>
    <w:rsid w:val="00F5572F"/>
    <w:rsid w:val="00F5792F"/>
    <w:rsid w:val="00F57BDA"/>
    <w:rsid w:val="00F6429A"/>
    <w:rsid w:val="00F9252D"/>
    <w:rsid w:val="00FC06D0"/>
    <w:rsid w:val="00FD0698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874650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lnicelk.c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Petra Omarov, Silnice LK a.s.</cp:lastModifiedBy>
  <cp:revision>12</cp:revision>
  <cp:lastPrinted>2014-02-18T07:33:00Z</cp:lastPrinted>
  <dcterms:created xsi:type="dcterms:W3CDTF">2022-06-23T15:27:00Z</dcterms:created>
  <dcterms:modified xsi:type="dcterms:W3CDTF">2022-10-04T10:24:00Z</dcterms:modified>
</cp:coreProperties>
</file>