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2E79" w14:textId="3DB11B32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F57A7A">
        <w:rPr>
          <w:rFonts w:ascii="Times New Roman" w:hAnsi="Times New Roman" w:cs="Times New Roman"/>
          <w:i/>
          <w:spacing w:val="10"/>
        </w:rPr>
        <w:t>2</w:t>
      </w:r>
      <w:r w:rsidRPr="007030B7">
        <w:rPr>
          <w:rFonts w:ascii="Times New Roman" w:hAnsi="Times New Roman" w:cs="Times New Roman"/>
          <w:i/>
          <w:spacing w:val="10"/>
        </w:rPr>
        <w:t xml:space="preserve"> SP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 w:rsidRPr="007030B7">
        <w:rPr>
          <w:rFonts w:ascii="Times New Roman" w:hAnsi="Times New Roman" w:cs="Times New Roman"/>
          <w:i/>
          <w:spacing w:val="10"/>
        </w:rPr>
        <w:t>/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>
        <w:rPr>
          <w:rFonts w:ascii="Times New Roman" w:hAnsi="Times New Roman" w:cs="Times New Roman"/>
          <w:i/>
          <w:spacing w:val="10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0"/>
        <w:gridCol w:w="5182"/>
      </w:tblGrid>
      <w:tr w:rsidR="00880D37" w:rsidRPr="00674E5D" w14:paraId="1E70B4D3" w14:textId="77777777" w:rsidTr="00BC1E07">
        <w:tc>
          <w:tcPr>
            <w:tcW w:w="3936" w:type="dxa"/>
          </w:tcPr>
          <w:p w14:paraId="539D23D5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7DD2E38E" w14:textId="6452DD12" w:rsidR="00880D37" w:rsidRPr="00674E5D" w:rsidRDefault="00880D37" w:rsidP="00674E5D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674E5D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674E5D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674E5D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BC1E07">
        <w:tc>
          <w:tcPr>
            <w:tcW w:w="3936" w:type="dxa"/>
          </w:tcPr>
          <w:p w14:paraId="64D5CE6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795C37C1" w14:textId="736479AD" w:rsidR="00880D37" w:rsidRPr="004D7281" w:rsidRDefault="004D6686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D7281">
              <w:rPr>
                <w:rFonts w:ascii="Times New Roman" w:hAnsi="Times New Roman" w:cs="Times New Roman"/>
                <w:b/>
                <w:sz w:val="24"/>
                <w:szCs w:val="24"/>
              </w:rPr>
              <w:t>Lieky ATC skupiny B01-Antitrombotiká, B02-Antihemoragiká</w:t>
            </w:r>
          </w:p>
        </w:tc>
      </w:tr>
      <w:tr w:rsidR="00782A23" w:rsidRPr="00674E5D" w14:paraId="6416E522" w14:textId="77777777" w:rsidTr="00BC1E07">
        <w:tc>
          <w:tcPr>
            <w:tcW w:w="3936" w:type="dxa"/>
          </w:tcPr>
          <w:p w14:paraId="1A6C1405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Časť predmetu zákazky/ zmluvy  </w:t>
            </w:r>
          </w:p>
        </w:tc>
        <w:tc>
          <w:tcPr>
            <w:tcW w:w="5352" w:type="dxa"/>
          </w:tcPr>
          <w:p w14:paraId="3F48BA11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BC1E07">
        <w:tc>
          <w:tcPr>
            <w:tcW w:w="3936" w:type="dxa"/>
          </w:tcPr>
          <w:p w14:paraId="5D6123B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Uchádzač/Poskytovateľ</w:t>
            </w:r>
          </w:p>
        </w:tc>
        <w:tc>
          <w:tcPr>
            <w:tcW w:w="5352" w:type="dxa"/>
          </w:tcPr>
          <w:p w14:paraId="72A3FF91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4CD2DDEC" w14:textId="77777777" w:rsidR="00AD4329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6D0A449" w14:textId="0A1E709D" w:rsidR="00FB5E12" w:rsidRPr="00AD4329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8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</w:t>
      </w:r>
      <w:r w:rsidR="004D6686" w:rsidRPr="004D668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4D6686">
        <w:rPr>
          <w:rFonts w:ascii="Times New Roman" w:hAnsi="Times New Roman" w:cs="Times New Roman"/>
          <w:b/>
          <w:sz w:val="24"/>
          <w:szCs w:val="24"/>
        </w:rPr>
        <w:t>ieky ATC skupiny B01-Antitrombotiká, B02-Antihemoragiká</w:t>
      </w:r>
      <w:r w:rsidR="00880D37" w:rsidRPr="004D728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4D728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, </w:t>
      </w:r>
      <w:r w:rsidR="007F406F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časť č. </w:t>
      </w:r>
      <w:r w:rsidR="007F406F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6F6D0B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C858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65DD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Default="00C933AC" w:rsidP="00C933A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C933AC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C933AC" w:rsidRDefault="00C933AC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lastRenderedPageBreak/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5622D"/>
    <w:rsid w:val="00186E10"/>
    <w:rsid w:val="0020375C"/>
    <w:rsid w:val="00387152"/>
    <w:rsid w:val="003E3883"/>
    <w:rsid w:val="004D6686"/>
    <w:rsid w:val="004D7281"/>
    <w:rsid w:val="005B0E7F"/>
    <w:rsid w:val="00674E5D"/>
    <w:rsid w:val="006F6D0B"/>
    <w:rsid w:val="007136EC"/>
    <w:rsid w:val="00782A23"/>
    <w:rsid w:val="007F406F"/>
    <w:rsid w:val="00880D37"/>
    <w:rsid w:val="0090344D"/>
    <w:rsid w:val="009D128A"/>
    <w:rsid w:val="00A16B8F"/>
    <w:rsid w:val="00A8162C"/>
    <w:rsid w:val="00AD4329"/>
    <w:rsid w:val="00AE07DB"/>
    <w:rsid w:val="00BA4EA3"/>
    <w:rsid w:val="00C933AC"/>
    <w:rsid w:val="00D026BF"/>
    <w:rsid w:val="00D62612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Fakultná nemocnica Trenčín</cp:lastModifiedBy>
  <cp:revision>4</cp:revision>
  <dcterms:created xsi:type="dcterms:W3CDTF">2022-07-15T12:24:00Z</dcterms:created>
  <dcterms:modified xsi:type="dcterms:W3CDTF">2022-07-22T05:14:00Z</dcterms:modified>
</cp:coreProperties>
</file>