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1D65D2" w:rsidRDefault="0048640E" w:rsidP="0048640E">
      <w:pPr>
        <w:spacing w:after="0"/>
        <w:jc w:val="right"/>
        <w:rPr>
          <w:rFonts w:cs="Arial"/>
          <w:szCs w:val="20"/>
        </w:rPr>
      </w:pP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48640E" w:rsidRPr="001D65D2" w:rsidRDefault="0048640E" w:rsidP="00054B0B">
            <w:pPr>
              <w:spacing w:after="0" w:line="360" w:lineRule="auto"/>
              <w:jc w:val="both"/>
              <w:rPr>
                <w:rFonts w:cs="Arial"/>
                <w:b/>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48640E" w:rsidRPr="001D65D2" w:rsidRDefault="0048640E" w:rsidP="00054B0B">
            <w:pPr>
              <w:pStyle w:val="Pta"/>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1937"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48640E" w:rsidRPr="001D65D2" w:rsidRDefault="0048640E" w:rsidP="00054B0B">
            <w:pPr>
              <w:spacing w:after="0" w:line="360" w:lineRule="auto"/>
              <w:jc w:val="both"/>
              <w:rPr>
                <w:rFonts w:cs="Arial"/>
                <w:szCs w:val="20"/>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obchodná spoločnosť zapísaná v obchodnom registri SR,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lastRenderedPageBreak/>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FC4403">
        <w:rPr>
          <w:rFonts w:ascii="Arial" w:hAnsi="Arial" w:cs="Arial"/>
          <w:sz w:val="20"/>
          <w:lang w:val="sk-SK"/>
        </w:rPr>
        <w:t xml:space="preserve"> (Podrobný zoznam položiek)</w:t>
      </w:r>
      <w:bookmarkStart w:id="0" w:name="_GoBack"/>
      <w:bookmarkEnd w:id="0"/>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5E085B" w:rsidRDefault="0048640E" w:rsidP="0048640E">
      <w:pPr>
        <w:pStyle w:val="Bezriadkovania"/>
        <w:numPr>
          <w:ilvl w:val="0"/>
          <w:numId w:val="3"/>
        </w:numPr>
        <w:jc w:val="both"/>
        <w:rPr>
          <w:rFonts w:ascii="Arial" w:hAnsi="Arial" w:cs="Arial"/>
          <w:sz w:val="20"/>
          <w:highlight w:val="green"/>
          <w:lang w:val="sk-SK"/>
        </w:rPr>
      </w:pPr>
      <w:r w:rsidRPr="005E085B">
        <w:rPr>
          <w:rFonts w:ascii="Arial" w:hAnsi="Arial" w:cs="Arial"/>
          <w:sz w:val="20"/>
          <w:highlight w:val="green"/>
          <w:lang w:val="sk-SK"/>
        </w:rPr>
        <w:t xml:space="preserve">Tovar sa predávajúci  zaväzuje  dodať kupujúcemu najneskôr do  </w:t>
      </w:r>
      <w:r w:rsidR="005E085B" w:rsidRPr="005E085B">
        <w:rPr>
          <w:rFonts w:ascii="Arial" w:hAnsi="Arial" w:cs="Arial"/>
          <w:sz w:val="20"/>
          <w:highlight w:val="green"/>
          <w:lang w:val="sk-SK"/>
        </w:rPr>
        <w:t>14</w:t>
      </w:r>
      <w:r w:rsidRPr="005E085B">
        <w:rPr>
          <w:rFonts w:ascii="Arial" w:hAnsi="Arial" w:cs="Arial"/>
          <w:sz w:val="20"/>
          <w:highlight w:val="green"/>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r w:rsidR="0048640E" w:rsidRPr="001D65D2" w:rsidTr="00054B0B">
        <w:tc>
          <w:tcPr>
            <w:tcW w:w="2297"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48640E" w:rsidRPr="001D65D2" w:rsidRDefault="0048640E" w:rsidP="00054B0B">
            <w:pPr>
              <w:pStyle w:val="Default"/>
              <w:spacing w:line="360" w:lineRule="auto"/>
              <w:jc w:val="center"/>
              <w:rPr>
                <w:color w:val="auto"/>
                <w:sz w:val="20"/>
                <w:szCs w:val="20"/>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w:t>
      </w:r>
      <w:proofErr w:type="spellStart"/>
      <w:r w:rsidRPr="001D65D2">
        <w:rPr>
          <w:sz w:val="20"/>
          <w:szCs w:val="20"/>
        </w:rPr>
        <w:t>bm</w:t>
      </w:r>
      <w:proofErr w:type="spellEnd"/>
      <w:r w:rsidRPr="001D65D2">
        <w:rPr>
          <w:sz w:val="20"/>
          <w:szCs w:val="20"/>
        </w:rPr>
        <w:t xml:space="preserve">,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085B" w:rsidRDefault="0048640E" w:rsidP="0048640E">
      <w:pPr>
        <w:pStyle w:val="Odsekzoznamu"/>
        <w:numPr>
          <w:ilvl w:val="0"/>
          <w:numId w:val="13"/>
        </w:numPr>
        <w:spacing w:after="0"/>
        <w:ind w:left="357" w:hanging="357"/>
        <w:contextualSpacing/>
        <w:jc w:val="both"/>
        <w:rPr>
          <w:rFonts w:eastAsia="Calibri"/>
          <w:sz w:val="20"/>
          <w:szCs w:val="20"/>
          <w:highlight w:val="green"/>
          <w:lang w:eastAsia="en-US"/>
        </w:rPr>
      </w:pPr>
      <w:r w:rsidRPr="005E085B">
        <w:rPr>
          <w:rFonts w:cs="Arial"/>
          <w:sz w:val="20"/>
          <w:szCs w:val="20"/>
          <w:highlight w:val="green"/>
        </w:rPr>
        <w:t xml:space="preserve">Miesto plnenia predmetu zmluvy: </w:t>
      </w:r>
      <w:r w:rsidR="00A54D60">
        <w:rPr>
          <w:rFonts w:cs="Arial"/>
          <w:sz w:val="20"/>
          <w:szCs w:val="20"/>
          <w:highlight w:val="green"/>
        </w:rPr>
        <w:t>Hodžova 38, 911 52 Trenčín</w:t>
      </w:r>
      <w:r w:rsidRPr="005E085B">
        <w:rPr>
          <w:rFonts w:cs="Arial"/>
          <w:sz w:val="20"/>
          <w:szCs w:val="20"/>
          <w:highlight w:val="green"/>
        </w:rPr>
        <w:t xml:space="preserv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 xml:space="preserve">Róbert </w:t>
            </w:r>
            <w:proofErr w:type="spellStart"/>
            <w:r w:rsidR="00A54D60">
              <w:rPr>
                <w:rFonts w:cs="Arial"/>
                <w:szCs w:val="20"/>
              </w:rPr>
              <w:t>Kiš</w:t>
            </w:r>
            <w:proofErr w:type="spellEnd"/>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1D65D2">
              <w:rPr>
                <w:rFonts w:cs="Arial"/>
                <w:szCs w:val="20"/>
              </w:rPr>
              <w:t>štatutárny zástupca</w:t>
            </w:r>
          </w:p>
        </w:tc>
      </w:tr>
    </w:tbl>
    <w:p w:rsidR="0048640E" w:rsidRPr="001D65D2" w:rsidRDefault="0048640E" w:rsidP="0048640E">
      <w:pPr>
        <w:spacing w:after="0"/>
        <w:rPr>
          <w:rFonts w:cs="Arial"/>
          <w:szCs w:val="20"/>
        </w:rPr>
      </w:pPr>
    </w:p>
    <w:p w:rsidR="00053B41" w:rsidRDefault="00126315"/>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315" w:rsidRDefault="00126315">
      <w:pPr>
        <w:spacing w:after="0"/>
      </w:pPr>
      <w:r>
        <w:separator/>
      </w:r>
    </w:p>
  </w:endnote>
  <w:endnote w:type="continuationSeparator" w:id="0">
    <w:p w:rsidR="00126315" w:rsidRDefault="001263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126315"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4403">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4403">
                    <w:rPr>
                      <w:bCs/>
                      <w:noProof/>
                      <w:sz w:val="18"/>
                      <w:szCs w:val="18"/>
                    </w:rPr>
                    <w:t>6</w:t>
                  </w:r>
                  <w:r w:rsidRPr="007C3D49">
                    <w:rPr>
                      <w:bCs/>
                      <w:sz w:val="18"/>
                      <w:szCs w:val="18"/>
                    </w:rPr>
                    <w:fldChar w:fldCharType="end"/>
                  </w:r>
                </w:p>
              </w:tc>
            </w:tr>
          </w:tbl>
          <w:p w:rsidR="00E47A01" w:rsidRDefault="0012631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126315">
    <w:pPr>
      <w:pStyle w:val="Pta"/>
    </w:pPr>
  </w:p>
  <w:p w:rsidR="00E47A01" w:rsidRDefault="00126315"/>
  <w:p w:rsidR="00E47A01" w:rsidRDefault="0012631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315" w:rsidRDefault="00126315">
      <w:pPr>
        <w:spacing w:after="0"/>
      </w:pPr>
      <w:r>
        <w:separator/>
      </w:r>
    </w:p>
  </w:footnote>
  <w:footnote w:type="continuationSeparator" w:id="0">
    <w:p w:rsidR="00126315" w:rsidRDefault="001263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985F40" w:rsidP="007C3D49">
          <w:pPr>
            <w:pStyle w:val="Nadpis4"/>
            <w:tabs>
              <w:tab w:val="clear" w:pos="576"/>
            </w:tabs>
            <w:outlineLvl w:val="3"/>
            <w:rPr>
              <w:color w:val="005941"/>
              <w:sz w:val="24"/>
            </w:rPr>
          </w:pPr>
          <w:r>
            <w:rPr>
              <w:color w:val="005941"/>
              <w:sz w:val="24"/>
            </w:rPr>
            <w:t xml:space="preserve">Organizačná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1263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126315"/>
    <w:rsid w:val="00360006"/>
    <w:rsid w:val="0048640E"/>
    <w:rsid w:val="005A5E84"/>
    <w:rsid w:val="005E085B"/>
    <w:rsid w:val="00745012"/>
    <w:rsid w:val="00983D46"/>
    <w:rsid w:val="00985F40"/>
    <w:rsid w:val="009B1C30"/>
    <w:rsid w:val="00A54D60"/>
    <w:rsid w:val="00FC4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7FB5B"/>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2666</Words>
  <Characters>15199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5</cp:revision>
  <dcterms:created xsi:type="dcterms:W3CDTF">2022-10-11T05:55:00Z</dcterms:created>
  <dcterms:modified xsi:type="dcterms:W3CDTF">2022-10-13T04:33:00Z</dcterms:modified>
</cp:coreProperties>
</file>