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73" w:rsidRPr="001C4F66" w:rsidRDefault="00EA5673" w:rsidP="00EA5673">
      <w:pPr>
        <w:pStyle w:val="Nadpis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1C4F66">
        <w:rPr>
          <w:rFonts w:ascii="Times New Roman" w:hAnsi="Times New Roman" w:cs="Times New Roman"/>
        </w:rPr>
        <w:t>Príloha</w:t>
      </w:r>
      <w:r w:rsidRPr="001C4F66">
        <w:rPr>
          <w:rFonts w:ascii="Times New Roman" w:hAnsi="Times New Roman" w:cs="Times New Roman"/>
          <w:spacing w:val="-10"/>
        </w:rPr>
        <w:t xml:space="preserve"> </w:t>
      </w:r>
      <w:r w:rsidRPr="001C4F66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</w:t>
      </w:r>
      <w:r w:rsidRPr="001C4F66">
        <w:rPr>
          <w:rFonts w:ascii="Times New Roman" w:hAnsi="Times New Roman" w:cs="Times New Roman"/>
          <w:b/>
        </w:rPr>
        <w:tab/>
      </w:r>
      <w:r w:rsidR="00602158" w:rsidRPr="00EA5673">
        <w:rPr>
          <w:rFonts w:ascii="Times New Roman" w:hAnsi="Times New Roman" w:cs="Times New Roman"/>
          <w:b/>
        </w:rPr>
        <w:t>Nahlasovanie problému</w:t>
      </w:r>
      <w:r>
        <w:rPr>
          <w:rFonts w:ascii="Times New Roman" w:hAnsi="Times New Roman" w:cs="Times New Roman"/>
          <w:b/>
          <w:w w:val="110"/>
        </w:rPr>
        <w:t xml:space="preserve"> </w:t>
      </w:r>
      <w:r>
        <w:rPr>
          <w:rFonts w:ascii="Times New Roman" w:hAnsi="Times New Roman" w:cs="Times New Roman"/>
        </w:rPr>
        <w:t>ku Zmluve o </w:t>
      </w:r>
      <w:r w:rsidRPr="001C4F66">
        <w:rPr>
          <w:rFonts w:ascii="Times New Roman" w:hAnsi="Times New Roman" w:cs="Times New Roman"/>
        </w:rPr>
        <w:t xml:space="preserve">poskytovaní servisných služieb Service Level </w:t>
      </w:r>
      <w:proofErr w:type="spellStart"/>
      <w:r w:rsidRPr="001C4F66">
        <w:rPr>
          <w:rFonts w:ascii="Times New Roman" w:hAnsi="Times New Roman" w:cs="Times New Roman"/>
        </w:rPr>
        <w:t>Agreement</w:t>
      </w:r>
      <w:proofErr w:type="spellEnd"/>
      <w:r w:rsidRPr="001C4F66">
        <w:rPr>
          <w:rFonts w:ascii="Times New Roman" w:hAnsi="Times New Roman" w:cs="Times New Roman"/>
        </w:rPr>
        <w:t xml:space="preserve"> (SLA) č. SLA 0</w:t>
      </w:r>
      <w:r>
        <w:rPr>
          <w:rFonts w:ascii="Times New Roman" w:hAnsi="Times New Roman" w:cs="Times New Roman"/>
        </w:rPr>
        <w:t>2</w:t>
      </w:r>
    </w:p>
    <w:p w:rsidR="0007692D" w:rsidRDefault="0007692D" w:rsidP="00EA567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602158" w:rsidRDefault="00602158" w:rsidP="00EA567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530"/>
        <w:gridCol w:w="6385"/>
      </w:tblGrid>
      <w:tr w:rsidR="00EA5673" w:rsidTr="00602158">
        <w:tc>
          <w:tcPr>
            <w:tcW w:w="1780" w:type="pct"/>
          </w:tcPr>
          <w:p w:rsidR="00EA5673" w:rsidRPr="00602158" w:rsidRDefault="00EA5673" w:rsidP="00602158">
            <w:pPr>
              <w:pStyle w:val="Zkladntext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58">
              <w:rPr>
                <w:rFonts w:ascii="Times New Roman" w:hAnsi="Times New Roman" w:cs="Times New Roman"/>
                <w:b/>
                <w:sz w:val="24"/>
                <w:szCs w:val="24"/>
              </w:rPr>
              <w:t>Názov produktu</w:t>
            </w:r>
          </w:p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</w:tcPr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73" w:rsidTr="00602158">
        <w:tc>
          <w:tcPr>
            <w:tcW w:w="1780" w:type="pct"/>
          </w:tcPr>
          <w:p w:rsidR="00EA5673" w:rsidRDefault="00EA5673" w:rsidP="00602158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73">
              <w:rPr>
                <w:rFonts w:ascii="Times New Roman" w:hAnsi="Times New Roman" w:cs="Times New Roman"/>
                <w:sz w:val="24"/>
                <w:szCs w:val="24"/>
              </w:rPr>
              <w:t>SN zariadenia</w:t>
            </w:r>
          </w:p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</w:tcPr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73" w:rsidTr="00602158">
        <w:tc>
          <w:tcPr>
            <w:tcW w:w="1780" w:type="pct"/>
          </w:tcPr>
          <w:p w:rsidR="00EA5673" w:rsidRDefault="00EA5673" w:rsidP="00D0376A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kontaktnej osoby</w:t>
            </w:r>
          </w:p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A5673">
              <w:rPr>
                <w:rFonts w:ascii="Times New Roman" w:hAnsi="Times New Roman" w:cs="Times New Roman"/>
                <w:sz w:val="24"/>
                <w:szCs w:val="24"/>
              </w:rPr>
              <w:t>objednávateľa (</w:t>
            </w:r>
            <w:proofErr w:type="spellStart"/>
            <w:r w:rsidRPr="00EA5673">
              <w:rPr>
                <w:rFonts w:ascii="Times New Roman" w:hAnsi="Times New Roman" w:cs="Times New Roman"/>
                <w:sz w:val="24"/>
                <w:szCs w:val="24"/>
              </w:rPr>
              <w:t>nahlasovateľ</w:t>
            </w:r>
            <w:proofErr w:type="spellEnd"/>
            <w:r w:rsidRPr="00EA5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673" w:rsidRP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</w:tcPr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73" w:rsidTr="00602158">
        <w:tc>
          <w:tcPr>
            <w:tcW w:w="1780" w:type="pct"/>
          </w:tcPr>
          <w:p w:rsidR="00EA5673" w:rsidRDefault="00EA5673" w:rsidP="00602158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73">
              <w:rPr>
                <w:rFonts w:ascii="Times New Roman" w:hAnsi="Times New Roman" w:cs="Times New Roman"/>
                <w:sz w:val="24"/>
                <w:szCs w:val="24"/>
              </w:rPr>
              <w:t>Dátum a čas nahlásenia zásahu</w:t>
            </w:r>
          </w:p>
          <w:p w:rsidR="00602158" w:rsidRDefault="00602158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58" w:rsidRPr="00EA5673" w:rsidRDefault="00602158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</w:tcPr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73" w:rsidTr="00602158">
        <w:tc>
          <w:tcPr>
            <w:tcW w:w="1780" w:type="pct"/>
          </w:tcPr>
          <w:p w:rsidR="00EA5673" w:rsidRDefault="00EA5673" w:rsidP="00602158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5673">
              <w:rPr>
                <w:rFonts w:ascii="Times New Roman" w:hAnsi="Times New Roman" w:cs="Times New Roman"/>
                <w:sz w:val="24"/>
                <w:szCs w:val="24"/>
              </w:rPr>
              <w:t>Priorita</w:t>
            </w:r>
          </w:p>
          <w:p w:rsidR="00602158" w:rsidRDefault="00602158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P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</w:tcPr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73" w:rsidTr="00602158">
        <w:tc>
          <w:tcPr>
            <w:tcW w:w="5000" w:type="pct"/>
            <w:gridSpan w:val="2"/>
          </w:tcPr>
          <w:p w:rsidR="00EA5673" w:rsidRPr="00EA5673" w:rsidRDefault="00EA5673" w:rsidP="00602158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Poznámky (najmä</w:t>
            </w:r>
            <w:r w:rsidRPr="00EA5673">
              <w:rPr>
                <w:rFonts w:ascii="Times New Roman" w:hAnsi="Times New Roman" w:cs="Times New Roman"/>
                <w:sz w:val="24"/>
                <w:szCs w:val="24"/>
              </w:rPr>
              <w:t xml:space="preserve"> popis poruchy):</w:t>
            </w:r>
          </w:p>
          <w:p w:rsidR="00EA5673" w:rsidRP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P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P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6A" w:rsidRDefault="00D0376A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6A" w:rsidRDefault="00D0376A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6A" w:rsidRDefault="00D0376A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6A" w:rsidRDefault="00D0376A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3E" w:rsidRDefault="0028313E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3E" w:rsidRDefault="0028313E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6A" w:rsidRPr="00EA5673" w:rsidRDefault="00D0376A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P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P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P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Pr="00EA5673" w:rsidRDefault="00EA5673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73" w:rsidRPr="00EA5673" w:rsidRDefault="0047526B" w:rsidP="0047526B">
            <w:pPr>
              <w:pStyle w:val="Zkladntext"/>
              <w:tabs>
                <w:tab w:val="left" w:pos="880"/>
                <w:tab w:val="left" w:pos="5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5673" w:rsidRPr="00EA5673">
              <w:rPr>
                <w:rFonts w:ascii="Times New Roman" w:hAnsi="Times New Roman" w:cs="Times New Roman"/>
                <w:sz w:val="24"/>
                <w:szCs w:val="24"/>
              </w:rPr>
              <w:t>Podpis servisného technika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31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5673" w:rsidRPr="00EA5673">
              <w:rPr>
                <w:rFonts w:ascii="Times New Roman" w:hAnsi="Times New Roman" w:cs="Times New Roman"/>
                <w:sz w:val="24"/>
                <w:szCs w:val="24"/>
              </w:rPr>
              <w:t>odpis preberajúceho pracovníka</w:t>
            </w:r>
          </w:p>
          <w:p w:rsidR="00EA5673" w:rsidRDefault="0047526B" w:rsidP="0047526B">
            <w:pPr>
              <w:pStyle w:val="Zkladntext"/>
              <w:tabs>
                <w:tab w:val="left" w:pos="1588"/>
                <w:tab w:val="left" w:pos="6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</w:t>
            </w:r>
            <w:r w:rsidR="00EA5673" w:rsidRPr="00EA5673">
              <w:rPr>
                <w:rFonts w:ascii="Times New Roman" w:hAnsi="Times New Roman" w:cs="Times New Roman"/>
                <w:sz w:val="24"/>
                <w:szCs w:val="24"/>
              </w:rPr>
              <w:t>oskytovateľa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5673" w:rsidRPr="00EA5673">
              <w:rPr>
                <w:rFonts w:ascii="Times New Roman" w:hAnsi="Times New Roman" w:cs="Times New Roman"/>
                <w:sz w:val="24"/>
                <w:szCs w:val="24"/>
              </w:rPr>
              <w:t>objednávateľa</w:t>
            </w:r>
          </w:p>
          <w:p w:rsidR="00D0376A" w:rsidRDefault="00D0376A" w:rsidP="00EA5673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673" w:rsidRDefault="00EA5673" w:rsidP="00EA567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07692D" w:rsidRPr="00EA5673" w:rsidRDefault="00CB55C1" w:rsidP="00EA5673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EA5673">
        <w:rPr>
          <w:rFonts w:ascii="Times New Roman" w:hAnsi="Times New Roman" w:cs="Times New Roman"/>
          <w:sz w:val="24"/>
          <w:szCs w:val="24"/>
        </w:rPr>
        <w:t xml:space="preserve">Pozn.: ID oznámi </w:t>
      </w:r>
      <w:r w:rsidR="004349F6" w:rsidRPr="00EA5673">
        <w:rPr>
          <w:rFonts w:ascii="Times New Roman" w:hAnsi="Times New Roman" w:cs="Times New Roman"/>
          <w:sz w:val="24"/>
          <w:szCs w:val="24"/>
        </w:rPr>
        <w:t>nahlasu</w:t>
      </w:r>
      <w:r w:rsidR="005F5708" w:rsidRPr="00EA5673">
        <w:rPr>
          <w:rFonts w:ascii="Times New Roman" w:hAnsi="Times New Roman" w:cs="Times New Roman"/>
          <w:sz w:val="24"/>
          <w:szCs w:val="24"/>
        </w:rPr>
        <w:t xml:space="preserve">júcemu pracovníkovi objednávateľa pracovník </w:t>
      </w:r>
      <w:proofErr w:type="spellStart"/>
      <w:r w:rsidR="005F5708" w:rsidRPr="00EA5673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5F5708" w:rsidRPr="00EA5673">
        <w:rPr>
          <w:rFonts w:ascii="Times New Roman" w:hAnsi="Times New Roman" w:cs="Times New Roman"/>
          <w:sz w:val="24"/>
          <w:szCs w:val="24"/>
        </w:rPr>
        <w:t xml:space="preserve"> Centra poskytovateľa</w:t>
      </w:r>
    </w:p>
    <w:p w:rsidR="0028313E" w:rsidRPr="00EA5673" w:rsidRDefault="0028313E" w:rsidP="00EA567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5F5708" w:rsidRPr="00EA5673" w:rsidRDefault="0028313E" w:rsidP="0028313E">
      <w:pPr>
        <w:pStyle w:val="Zkladntext"/>
        <w:tabs>
          <w:tab w:val="left" w:pos="85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 –</w:t>
      </w:r>
      <w:r>
        <w:rPr>
          <w:rFonts w:ascii="Times New Roman" w:hAnsi="Times New Roman" w:cs="Times New Roman"/>
          <w:sz w:val="24"/>
          <w:szCs w:val="24"/>
        </w:rPr>
        <w:tab/>
      </w:r>
      <w:r w:rsidR="005F5708" w:rsidRPr="00EA5673">
        <w:rPr>
          <w:rFonts w:ascii="Times New Roman" w:hAnsi="Times New Roman" w:cs="Times New Roman"/>
          <w:sz w:val="24"/>
          <w:szCs w:val="24"/>
        </w:rPr>
        <w:t>Kritický problém – Výpadok systému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5708" w:rsidRPr="00EA5673">
        <w:rPr>
          <w:rFonts w:ascii="Times New Roman" w:hAnsi="Times New Roman" w:cs="Times New Roman"/>
          <w:sz w:val="24"/>
          <w:szCs w:val="24"/>
        </w:rPr>
        <w:t xml:space="preserve"> systém nie je prevádzkyschopný</w:t>
      </w:r>
    </w:p>
    <w:p w:rsidR="005F5708" w:rsidRPr="00EA5673" w:rsidRDefault="0047526B" w:rsidP="0028313E">
      <w:pPr>
        <w:pStyle w:val="Zkladntext"/>
        <w:tabs>
          <w:tab w:val="left" w:pos="851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P2 –</w:t>
      </w:r>
      <w:r w:rsidR="0028313E">
        <w:rPr>
          <w:rFonts w:ascii="Times New Roman" w:hAnsi="Times New Roman" w:cs="Times New Roman"/>
          <w:sz w:val="24"/>
          <w:szCs w:val="24"/>
        </w:rPr>
        <w:tab/>
      </w:r>
      <w:r w:rsidR="000D6B35" w:rsidRPr="00EA5673">
        <w:rPr>
          <w:rFonts w:ascii="Times New Roman" w:hAnsi="Times New Roman" w:cs="Times New Roman"/>
          <w:sz w:val="24"/>
          <w:szCs w:val="24"/>
        </w:rPr>
        <w:t>Vážny problém – Systém je len čiastočne prevádzkyschopný</w:t>
      </w:r>
    </w:p>
    <w:p w:rsidR="000D6B35" w:rsidRPr="00EA5673" w:rsidRDefault="000D6B35" w:rsidP="0028313E">
      <w:pPr>
        <w:pStyle w:val="Zkladntext"/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A5673">
        <w:rPr>
          <w:rFonts w:ascii="Times New Roman" w:hAnsi="Times New Roman" w:cs="Times New Roman"/>
          <w:sz w:val="24"/>
          <w:szCs w:val="24"/>
        </w:rPr>
        <w:t>P3 –</w:t>
      </w:r>
      <w:bookmarkStart w:id="0" w:name="_GoBack"/>
      <w:bookmarkEnd w:id="0"/>
      <w:r w:rsidR="0028313E">
        <w:rPr>
          <w:rFonts w:ascii="Times New Roman" w:hAnsi="Times New Roman" w:cs="Times New Roman"/>
          <w:sz w:val="24"/>
          <w:szCs w:val="24"/>
        </w:rPr>
        <w:tab/>
      </w:r>
      <w:r w:rsidR="00757038" w:rsidRPr="00EA5673">
        <w:rPr>
          <w:rFonts w:ascii="Times New Roman" w:hAnsi="Times New Roman" w:cs="Times New Roman"/>
          <w:sz w:val="24"/>
          <w:szCs w:val="24"/>
        </w:rPr>
        <w:t>Nek</w:t>
      </w:r>
      <w:r w:rsidRPr="00EA5673">
        <w:rPr>
          <w:rFonts w:ascii="Times New Roman" w:hAnsi="Times New Roman" w:cs="Times New Roman"/>
          <w:sz w:val="24"/>
          <w:szCs w:val="24"/>
        </w:rPr>
        <w:t>ritický problém –</w:t>
      </w:r>
      <w:r w:rsidR="00BA2671" w:rsidRPr="00EA5673">
        <w:rPr>
          <w:rFonts w:ascii="Times New Roman" w:hAnsi="Times New Roman" w:cs="Times New Roman"/>
          <w:sz w:val="24"/>
          <w:szCs w:val="24"/>
        </w:rPr>
        <w:t xml:space="preserve"> Fungovanie systému je obmedzené</w:t>
      </w:r>
      <w:r w:rsidR="0047526B">
        <w:rPr>
          <w:rFonts w:ascii="Times New Roman" w:hAnsi="Times New Roman" w:cs="Times New Roman"/>
          <w:sz w:val="24"/>
          <w:szCs w:val="24"/>
        </w:rPr>
        <w:t>,</w:t>
      </w:r>
      <w:r w:rsidR="00BA2671" w:rsidRPr="00EA5673">
        <w:rPr>
          <w:rFonts w:ascii="Times New Roman" w:hAnsi="Times New Roman" w:cs="Times New Roman"/>
          <w:sz w:val="24"/>
          <w:szCs w:val="24"/>
        </w:rPr>
        <w:t xml:space="preserve"> systém</w:t>
      </w:r>
      <w:r w:rsidRPr="00EA5673">
        <w:rPr>
          <w:rFonts w:ascii="Times New Roman" w:hAnsi="Times New Roman" w:cs="Times New Roman"/>
          <w:sz w:val="24"/>
          <w:szCs w:val="24"/>
        </w:rPr>
        <w:t xml:space="preserve"> je prevádzkyschopný</w:t>
      </w:r>
      <w:r w:rsidR="00BA2671" w:rsidRPr="00EA5673">
        <w:rPr>
          <w:rFonts w:ascii="Times New Roman" w:hAnsi="Times New Roman" w:cs="Times New Roman"/>
          <w:sz w:val="24"/>
          <w:szCs w:val="24"/>
        </w:rPr>
        <w:t xml:space="preserve"> s obmedzeniami, ktoré nemajú zásadný vplyv na funkčnosť aplikácie</w:t>
      </w:r>
    </w:p>
    <w:p w:rsidR="000D6B35" w:rsidRDefault="000D6B35" w:rsidP="00EA567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602158" w:rsidRPr="00EA5673" w:rsidRDefault="00602158" w:rsidP="00EA5673">
      <w:pPr>
        <w:pStyle w:val="Zkladntext"/>
        <w:rPr>
          <w:rFonts w:ascii="Times New Roman" w:hAnsi="Times New Roman" w:cs="Times New Roman"/>
          <w:sz w:val="24"/>
          <w:szCs w:val="24"/>
        </w:rPr>
      </w:pPr>
    </w:p>
    <w:sectPr w:rsidR="00602158" w:rsidRPr="00EA5673" w:rsidSect="00602158">
      <w:type w:val="continuous"/>
      <w:pgSz w:w="11910" w:h="16850"/>
      <w:pgMar w:top="851" w:right="851" w:bottom="851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0EF0"/>
    <w:multiLevelType w:val="hybridMultilevel"/>
    <w:tmpl w:val="64208456"/>
    <w:lvl w:ilvl="0" w:tplc="4B906390">
      <w:numFmt w:val="bullet"/>
      <w:lvlText w:val="-"/>
      <w:lvlJc w:val="left"/>
      <w:pPr>
        <w:ind w:left="1970" w:hanging="355"/>
      </w:pPr>
      <w:rPr>
        <w:rFonts w:hint="default"/>
        <w:w w:val="91"/>
        <w:lang w:val="sk-SK" w:eastAsia="sk-SK" w:bidi="sk-SK"/>
      </w:rPr>
    </w:lvl>
    <w:lvl w:ilvl="1" w:tplc="F1FCE752">
      <w:numFmt w:val="bullet"/>
      <w:lvlText w:val="•"/>
      <w:lvlJc w:val="left"/>
      <w:pPr>
        <w:ind w:left="2736" w:hanging="355"/>
      </w:pPr>
      <w:rPr>
        <w:rFonts w:hint="default"/>
        <w:lang w:val="sk-SK" w:eastAsia="sk-SK" w:bidi="sk-SK"/>
      </w:rPr>
    </w:lvl>
    <w:lvl w:ilvl="2" w:tplc="E1D07C66">
      <w:numFmt w:val="bullet"/>
      <w:lvlText w:val="•"/>
      <w:lvlJc w:val="left"/>
      <w:pPr>
        <w:ind w:left="3493" w:hanging="355"/>
      </w:pPr>
      <w:rPr>
        <w:rFonts w:hint="default"/>
        <w:lang w:val="sk-SK" w:eastAsia="sk-SK" w:bidi="sk-SK"/>
      </w:rPr>
    </w:lvl>
    <w:lvl w:ilvl="3" w:tplc="BD50152A">
      <w:numFmt w:val="bullet"/>
      <w:lvlText w:val="•"/>
      <w:lvlJc w:val="left"/>
      <w:pPr>
        <w:ind w:left="4250" w:hanging="355"/>
      </w:pPr>
      <w:rPr>
        <w:rFonts w:hint="default"/>
        <w:lang w:val="sk-SK" w:eastAsia="sk-SK" w:bidi="sk-SK"/>
      </w:rPr>
    </w:lvl>
    <w:lvl w:ilvl="4" w:tplc="57582260">
      <w:numFmt w:val="bullet"/>
      <w:lvlText w:val="•"/>
      <w:lvlJc w:val="left"/>
      <w:pPr>
        <w:ind w:left="5007" w:hanging="355"/>
      </w:pPr>
      <w:rPr>
        <w:rFonts w:hint="default"/>
        <w:lang w:val="sk-SK" w:eastAsia="sk-SK" w:bidi="sk-SK"/>
      </w:rPr>
    </w:lvl>
    <w:lvl w:ilvl="5" w:tplc="FF82A3F2">
      <w:numFmt w:val="bullet"/>
      <w:lvlText w:val="•"/>
      <w:lvlJc w:val="left"/>
      <w:pPr>
        <w:ind w:left="5764" w:hanging="355"/>
      </w:pPr>
      <w:rPr>
        <w:rFonts w:hint="default"/>
        <w:lang w:val="sk-SK" w:eastAsia="sk-SK" w:bidi="sk-SK"/>
      </w:rPr>
    </w:lvl>
    <w:lvl w:ilvl="6" w:tplc="0382EFBE">
      <w:numFmt w:val="bullet"/>
      <w:lvlText w:val="•"/>
      <w:lvlJc w:val="left"/>
      <w:pPr>
        <w:ind w:left="6521" w:hanging="355"/>
      </w:pPr>
      <w:rPr>
        <w:rFonts w:hint="default"/>
        <w:lang w:val="sk-SK" w:eastAsia="sk-SK" w:bidi="sk-SK"/>
      </w:rPr>
    </w:lvl>
    <w:lvl w:ilvl="7" w:tplc="F0B62740">
      <w:numFmt w:val="bullet"/>
      <w:lvlText w:val="•"/>
      <w:lvlJc w:val="left"/>
      <w:pPr>
        <w:ind w:left="7278" w:hanging="355"/>
      </w:pPr>
      <w:rPr>
        <w:rFonts w:hint="default"/>
        <w:lang w:val="sk-SK" w:eastAsia="sk-SK" w:bidi="sk-SK"/>
      </w:rPr>
    </w:lvl>
    <w:lvl w:ilvl="8" w:tplc="2FB0ED9E">
      <w:numFmt w:val="bullet"/>
      <w:lvlText w:val="•"/>
      <w:lvlJc w:val="left"/>
      <w:pPr>
        <w:ind w:left="8035" w:hanging="355"/>
      </w:pPr>
      <w:rPr>
        <w:rFonts w:hint="default"/>
        <w:lang w:val="sk-SK" w:eastAsia="sk-SK" w:bidi="sk-SK"/>
      </w:rPr>
    </w:lvl>
  </w:abstractNum>
  <w:abstractNum w:abstractNumId="1" w15:restartNumberingAfterBreak="0">
    <w:nsid w:val="49115CEE"/>
    <w:multiLevelType w:val="hybridMultilevel"/>
    <w:tmpl w:val="CC022844"/>
    <w:lvl w:ilvl="0" w:tplc="12F20AF0">
      <w:numFmt w:val="bullet"/>
      <w:lvlText w:val="-"/>
      <w:lvlJc w:val="left"/>
      <w:pPr>
        <w:ind w:left="1988" w:hanging="363"/>
      </w:pPr>
      <w:rPr>
        <w:rFonts w:hint="default"/>
        <w:w w:val="99"/>
        <w:lang w:val="sk-SK" w:eastAsia="sk-SK" w:bidi="sk-SK"/>
      </w:rPr>
    </w:lvl>
    <w:lvl w:ilvl="1" w:tplc="FF723EE2">
      <w:numFmt w:val="bullet"/>
      <w:lvlText w:val="•"/>
      <w:lvlJc w:val="left"/>
      <w:pPr>
        <w:ind w:left="2736" w:hanging="363"/>
      </w:pPr>
      <w:rPr>
        <w:rFonts w:hint="default"/>
        <w:lang w:val="sk-SK" w:eastAsia="sk-SK" w:bidi="sk-SK"/>
      </w:rPr>
    </w:lvl>
    <w:lvl w:ilvl="2" w:tplc="F204457A">
      <w:numFmt w:val="bullet"/>
      <w:lvlText w:val="•"/>
      <w:lvlJc w:val="left"/>
      <w:pPr>
        <w:ind w:left="3493" w:hanging="363"/>
      </w:pPr>
      <w:rPr>
        <w:rFonts w:hint="default"/>
        <w:lang w:val="sk-SK" w:eastAsia="sk-SK" w:bidi="sk-SK"/>
      </w:rPr>
    </w:lvl>
    <w:lvl w:ilvl="3" w:tplc="A4BC5124">
      <w:numFmt w:val="bullet"/>
      <w:lvlText w:val="•"/>
      <w:lvlJc w:val="left"/>
      <w:pPr>
        <w:ind w:left="4250" w:hanging="363"/>
      </w:pPr>
      <w:rPr>
        <w:rFonts w:hint="default"/>
        <w:lang w:val="sk-SK" w:eastAsia="sk-SK" w:bidi="sk-SK"/>
      </w:rPr>
    </w:lvl>
    <w:lvl w:ilvl="4" w:tplc="32DC7244">
      <w:numFmt w:val="bullet"/>
      <w:lvlText w:val="•"/>
      <w:lvlJc w:val="left"/>
      <w:pPr>
        <w:ind w:left="5007" w:hanging="363"/>
      </w:pPr>
      <w:rPr>
        <w:rFonts w:hint="default"/>
        <w:lang w:val="sk-SK" w:eastAsia="sk-SK" w:bidi="sk-SK"/>
      </w:rPr>
    </w:lvl>
    <w:lvl w:ilvl="5" w:tplc="29CCEFC4">
      <w:numFmt w:val="bullet"/>
      <w:lvlText w:val="•"/>
      <w:lvlJc w:val="left"/>
      <w:pPr>
        <w:ind w:left="5764" w:hanging="363"/>
      </w:pPr>
      <w:rPr>
        <w:rFonts w:hint="default"/>
        <w:lang w:val="sk-SK" w:eastAsia="sk-SK" w:bidi="sk-SK"/>
      </w:rPr>
    </w:lvl>
    <w:lvl w:ilvl="6" w:tplc="CC4294D6">
      <w:numFmt w:val="bullet"/>
      <w:lvlText w:val="•"/>
      <w:lvlJc w:val="left"/>
      <w:pPr>
        <w:ind w:left="6521" w:hanging="363"/>
      </w:pPr>
      <w:rPr>
        <w:rFonts w:hint="default"/>
        <w:lang w:val="sk-SK" w:eastAsia="sk-SK" w:bidi="sk-SK"/>
      </w:rPr>
    </w:lvl>
    <w:lvl w:ilvl="7" w:tplc="4CDABAEA">
      <w:numFmt w:val="bullet"/>
      <w:lvlText w:val="•"/>
      <w:lvlJc w:val="left"/>
      <w:pPr>
        <w:ind w:left="7278" w:hanging="363"/>
      </w:pPr>
      <w:rPr>
        <w:rFonts w:hint="default"/>
        <w:lang w:val="sk-SK" w:eastAsia="sk-SK" w:bidi="sk-SK"/>
      </w:rPr>
    </w:lvl>
    <w:lvl w:ilvl="8" w:tplc="2D16185E">
      <w:numFmt w:val="bullet"/>
      <w:lvlText w:val="•"/>
      <w:lvlJc w:val="left"/>
      <w:pPr>
        <w:ind w:left="8035" w:hanging="363"/>
      </w:pPr>
      <w:rPr>
        <w:rFonts w:hint="default"/>
        <w:lang w:val="sk-SK" w:eastAsia="sk-SK" w:bidi="sk-S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2D"/>
    <w:rsid w:val="000314B9"/>
    <w:rsid w:val="00046529"/>
    <w:rsid w:val="0007692D"/>
    <w:rsid w:val="000D6B35"/>
    <w:rsid w:val="001A7698"/>
    <w:rsid w:val="0028313E"/>
    <w:rsid w:val="00414A9D"/>
    <w:rsid w:val="004349F6"/>
    <w:rsid w:val="0047526B"/>
    <w:rsid w:val="005F5708"/>
    <w:rsid w:val="00602158"/>
    <w:rsid w:val="006113D3"/>
    <w:rsid w:val="00757038"/>
    <w:rsid w:val="007D3FD7"/>
    <w:rsid w:val="00886E93"/>
    <w:rsid w:val="00986566"/>
    <w:rsid w:val="00AC494F"/>
    <w:rsid w:val="00B35D9A"/>
    <w:rsid w:val="00B47106"/>
    <w:rsid w:val="00B85D87"/>
    <w:rsid w:val="00BA2671"/>
    <w:rsid w:val="00BF0E07"/>
    <w:rsid w:val="00CB55C1"/>
    <w:rsid w:val="00D0376A"/>
    <w:rsid w:val="00D174E4"/>
    <w:rsid w:val="00D2508F"/>
    <w:rsid w:val="00EA5673"/>
    <w:rsid w:val="00EA6E29"/>
    <w:rsid w:val="00F00F3E"/>
    <w:rsid w:val="00FA3FBE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CBF84-8592-43CF-870E-4E62A204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link w:val="Nadpis1Char"/>
    <w:uiPriority w:val="1"/>
    <w:qFormat/>
    <w:pPr>
      <w:ind w:left="127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  <w:pPr>
      <w:ind w:left="1970" w:hanging="362"/>
    </w:pPr>
  </w:style>
  <w:style w:type="paragraph" w:customStyle="1" w:styleId="TableParagraph">
    <w:name w:val="Table Paragraph"/>
    <w:basedOn w:val="Normlny"/>
    <w:uiPriority w:val="1"/>
    <w:qFormat/>
    <w:pPr>
      <w:ind w:left="144"/>
    </w:pPr>
  </w:style>
  <w:style w:type="table" w:styleId="Mriekatabuky">
    <w:name w:val="Table Grid"/>
    <w:basedOn w:val="Normlnatabuka"/>
    <w:uiPriority w:val="39"/>
    <w:rsid w:val="00986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1"/>
    <w:rsid w:val="00EA5673"/>
    <w:rPr>
      <w:rFonts w:ascii="Arial" w:eastAsia="Arial" w:hAnsi="Arial" w:cs="Arial"/>
      <w:sz w:val="24"/>
      <w:szCs w:val="24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Švajdlenková</dc:creator>
  <cp:lastModifiedBy>Rakús Milan</cp:lastModifiedBy>
  <cp:revision>20</cp:revision>
  <dcterms:created xsi:type="dcterms:W3CDTF">2020-12-10T07:08:00Z</dcterms:created>
  <dcterms:modified xsi:type="dcterms:W3CDTF">2021-03-24T08:54:00Z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