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AFF8F" w14:textId="2B4BAE07" w:rsidR="000F3CEE" w:rsidRDefault="00777E5B" w:rsidP="00061550">
      <w:pPr>
        <w:pStyle w:val="Nadpis1"/>
        <w:spacing w:before="0"/>
        <w:jc w:val="center"/>
        <w:rPr>
          <w:rFonts w:cs="Times New Roman"/>
          <w:b w:val="0"/>
          <w:bCs w:val="0"/>
          <w:sz w:val="32"/>
          <w:szCs w:val="32"/>
        </w:rPr>
      </w:pPr>
      <w:r w:rsidRPr="00580B79">
        <w:rPr>
          <w:rFonts w:cs="Times New Roman"/>
        </w:rPr>
        <w:t xml:space="preserve"> </w:t>
      </w:r>
      <w:r w:rsidR="000F3CEE" w:rsidRPr="000F3CEE">
        <w:rPr>
          <w:rFonts w:cs="Times New Roman"/>
          <w:sz w:val="32"/>
          <w:szCs w:val="32"/>
        </w:rPr>
        <w:t xml:space="preserve">OPIS PREDMETU ZÁKAZKY </w:t>
      </w:r>
      <w:r w:rsidR="000F3CEE">
        <w:rPr>
          <w:rFonts w:cs="Times New Roman"/>
          <w:sz w:val="32"/>
          <w:szCs w:val="32"/>
        </w:rPr>
        <w:t xml:space="preserve">–                                       </w:t>
      </w:r>
    </w:p>
    <w:p w14:paraId="3AAD4121" w14:textId="0638BDEA" w:rsidR="00C9115C" w:rsidRPr="00C9115C" w:rsidRDefault="00C9115C" w:rsidP="000F3CEE">
      <w:pPr>
        <w:pStyle w:val="Nadpis1"/>
        <w:spacing w:before="0"/>
        <w:jc w:val="center"/>
        <w:rPr>
          <w:rFonts w:cs="Times New Roman"/>
          <w:sz w:val="32"/>
          <w:szCs w:val="32"/>
        </w:rPr>
      </w:pPr>
      <w:r w:rsidRPr="00C9115C">
        <w:rPr>
          <w:rFonts w:cs="Times New Roman"/>
          <w:b w:val="0"/>
          <w:bCs w:val="0"/>
          <w:sz w:val="32"/>
          <w:szCs w:val="32"/>
        </w:rPr>
        <w:t>Vypracovanie 3 projektových realizačných dokumentácii v rámci projektu LIFE14 NAT/SK/001306</w:t>
      </w:r>
    </w:p>
    <w:p w14:paraId="70900B64" w14:textId="1B663288" w:rsidR="000F3CEE" w:rsidRPr="00061550" w:rsidRDefault="000F3CEE" w:rsidP="000F3CEE">
      <w:pPr>
        <w:pStyle w:val="Nadpis1"/>
        <w:spacing w:before="0"/>
        <w:jc w:val="center"/>
        <w:rPr>
          <w:rFonts w:cs="Times New Roman"/>
          <w:b w:val="0"/>
          <w:bCs w:val="0"/>
          <w:sz w:val="24"/>
          <w:szCs w:val="24"/>
        </w:rPr>
      </w:pPr>
      <w:r w:rsidRPr="00061550">
        <w:rPr>
          <w:rFonts w:cs="Times New Roman"/>
          <w:b w:val="0"/>
          <w:bCs w:val="0"/>
          <w:sz w:val="24"/>
          <w:szCs w:val="24"/>
        </w:rPr>
        <w:t>(indikatívny cenový prieskum)</w:t>
      </w:r>
    </w:p>
    <w:p w14:paraId="1CAE5AF0" w14:textId="515DD6C0" w:rsidR="00842C35" w:rsidRDefault="00842C35" w:rsidP="000F3CEE"/>
    <w:p w14:paraId="18046562" w14:textId="4919954C" w:rsidR="00842C35" w:rsidRDefault="00842C35" w:rsidP="000F3CEE">
      <w:r>
        <w:t xml:space="preserve">Zákazka pozostáva z troch </w:t>
      </w:r>
      <w:r w:rsidR="00B13548">
        <w:t>realizačných projektových dokumentácií (ďalej DRS)</w:t>
      </w:r>
      <w:r>
        <w:t>:</w:t>
      </w:r>
    </w:p>
    <w:p w14:paraId="7DAE80E1" w14:textId="5AA5A082" w:rsidR="00842C35" w:rsidRPr="00842C35" w:rsidRDefault="00B13548">
      <w:pPr>
        <w:pStyle w:val="Odsekzoznamu"/>
        <w:numPr>
          <w:ilvl w:val="0"/>
          <w:numId w:val="4"/>
        </w:numPr>
        <w:rPr>
          <w:rFonts w:cs="Times New Roman"/>
        </w:rPr>
      </w:pPr>
      <w:r>
        <w:rPr>
          <w:rFonts w:cs="Times New Roman"/>
        </w:rPr>
        <w:t>DRS</w:t>
      </w:r>
      <w:r w:rsidR="00510550">
        <w:rPr>
          <w:rFonts w:cs="Times New Roman"/>
        </w:rPr>
        <w:t xml:space="preserve"> 1</w:t>
      </w:r>
      <w:r w:rsidR="00C9115C">
        <w:rPr>
          <w:rFonts w:cs="Times New Roman"/>
        </w:rPr>
        <w:t>:</w:t>
      </w:r>
      <w:r w:rsidR="00842C35" w:rsidRPr="00842C35">
        <w:rPr>
          <w:rFonts w:cs="Times New Roman"/>
        </w:rPr>
        <w:t xml:space="preserve"> Vypracovanie realizačnej projektovej dokumentácie na otvorenie vtoku L4 do </w:t>
      </w:r>
      <w:proofErr w:type="spellStart"/>
      <w:r w:rsidR="00842C35" w:rsidRPr="00842C35">
        <w:rPr>
          <w:rFonts w:cs="Times New Roman"/>
        </w:rPr>
        <w:t>Veľkolélskeho</w:t>
      </w:r>
      <w:proofErr w:type="spellEnd"/>
      <w:r w:rsidR="00842C35" w:rsidRPr="00842C35">
        <w:rPr>
          <w:rFonts w:cs="Times New Roman"/>
        </w:rPr>
        <w:t xml:space="preserve"> ramena.</w:t>
      </w:r>
    </w:p>
    <w:p w14:paraId="55ED7216" w14:textId="79E51683" w:rsidR="00842C35" w:rsidRPr="00842C35" w:rsidRDefault="00B13548">
      <w:pPr>
        <w:pStyle w:val="Odsekzoznamu"/>
        <w:widowControl w:val="0"/>
        <w:numPr>
          <w:ilvl w:val="0"/>
          <w:numId w:val="4"/>
        </w:numPr>
        <w:suppressAutoHyphens/>
        <w:autoSpaceDN w:val="0"/>
        <w:jc w:val="left"/>
        <w:textAlignment w:val="baseline"/>
        <w:rPr>
          <w:rFonts w:cs="Times New Roman"/>
        </w:rPr>
      </w:pPr>
      <w:r>
        <w:rPr>
          <w:rFonts w:cs="Times New Roman"/>
        </w:rPr>
        <w:t>DRS</w:t>
      </w:r>
      <w:r w:rsidR="00510550">
        <w:rPr>
          <w:rFonts w:cs="Times New Roman"/>
        </w:rPr>
        <w:t xml:space="preserve"> 2</w:t>
      </w:r>
      <w:r w:rsidR="00C9115C">
        <w:rPr>
          <w:rFonts w:cs="Times New Roman"/>
        </w:rPr>
        <w:t xml:space="preserve">: </w:t>
      </w:r>
      <w:r w:rsidR="00842C35" w:rsidRPr="00842C35">
        <w:rPr>
          <w:rFonts w:cs="Times New Roman"/>
        </w:rPr>
        <w:t>Vypracovanie realizačnej projektovej dokumentácie na rekonštrukciu prehrádzky E3 na línii E ramennej sústavy Dunaja.</w:t>
      </w:r>
    </w:p>
    <w:p w14:paraId="6A1B7B8F" w14:textId="6F9FC16B" w:rsidR="00842C35" w:rsidRPr="00C9115C" w:rsidRDefault="00B13548" w:rsidP="00842C35">
      <w:pPr>
        <w:pStyle w:val="Odsekzoznamu"/>
        <w:widowControl w:val="0"/>
        <w:numPr>
          <w:ilvl w:val="0"/>
          <w:numId w:val="4"/>
        </w:numPr>
        <w:suppressAutoHyphens/>
        <w:autoSpaceDN w:val="0"/>
        <w:textAlignment w:val="baseline"/>
        <w:rPr>
          <w:rFonts w:cs="Times New Roman"/>
        </w:rPr>
      </w:pPr>
      <w:r>
        <w:rPr>
          <w:rFonts w:cs="Times New Roman"/>
        </w:rPr>
        <w:t>DRS</w:t>
      </w:r>
      <w:r w:rsidR="00510550">
        <w:rPr>
          <w:rFonts w:cs="Times New Roman"/>
        </w:rPr>
        <w:t xml:space="preserve"> 3</w:t>
      </w:r>
      <w:r w:rsidR="00C9115C">
        <w:rPr>
          <w:rFonts w:cs="Times New Roman"/>
        </w:rPr>
        <w:t xml:space="preserve">: </w:t>
      </w:r>
      <w:r w:rsidR="00842C35" w:rsidRPr="00842C35">
        <w:rPr>
          <w:rFonts w:cs="Times New Roman"/>
        </w:rPr>
        <w:t xml:space="preserve">Vypracovanie realizačnej projektovej dokumentácie na odstránenie časti starej prehrádzky </w:t>
      </w:r>
      <w:proofErr w:type="spellStart"/>
      <w:r w:rsidR="00842C35" w:rsidRPr="00842C35">
        <w:rPr>
          <w:rFonts w:cs="Times New Roman"/>
        </w:rPr>
        <w:t>Bst</w:t>
      </w:r>
      <w:proofErr w:type="spellEnd"/>
      <w:r w:rsidR="00842C35" w:rsidRPr="00842C35">
        <w:rPr>
          <w:rFonts w:cs="Times New Roman"/>
        </w:rPr>
        <w:t>.</w:t>
      </w:r>
    </w:p>
    <w:p w14:paraId="6CBEEB54" w14:textId="77777777" w:rsidR="00842C35" w:rsidRPr="00234F31" w:rsidRDefault="00842C35" w:rsidP="00842C35">
      <w:pPr>
        <w:rPr>
          <w:rFonts w:cs="Times New Roman"/>
        </w:rPr>
      </w:pPr>
      <w:r w:rsidRPr="00234F31">
        <w:rPr>
          <w:rFonts w:cs="Times New Roman"/>
        </w:rPr>
        <w:t xml:space="preserve">Dokumentácia bude vypracovaná v zmysle zákona č. 50/1976 </w:t>
      </w:r>
      <w:proofErr w:type="spellStart"/>
      <w:r w:rsidRPr="00234F31">
        <w:rPr>
          <w:rFonts w:cs="Times New Roman"/>
        </w:rPr>
        <w:t>Z.z</w:t>
      </w:r>
      <w:proofErr w:type="spellEnd"/>
      <w:r w:rsidRPr="00234F31">
        <w:rPr>
          <w:rFonts w:cs="Times New Roman"/>
        </w:rPr>
        <w:t xml:space="preserve">. o územnom plánovaní a stavebnom poriadku, v rozsahu podľa vyhlášky č. 453/2000 </w:t>
      </w:r>
      <w:proofErr w:type="spellStart"/>
      <w:r w:rsidRPr="00234F31">
        <w:rPr>
          <w:rFonts w:cs="Times New Roman"/>
        </w:rPr>
        <w:t>Z.z</w:t>
      </w:r>
      <w:proofErr w:type="spellEnd"/>
      <w:r w:rsidRPr="00234F31">
        <w:rPr>
          <w:rFonts w:cs="Times New Roman"/>
        </w:rPr>
        <w:t>.. Súčasťou dokumentácie bude aj stanovenie  predpokladaného investičného nákladu stavby.</w:t>
      </w:r>
    </w:p>
    <w:p w14:paraId="091886D2" w14:textId="77777777" w:rsidR="00842C35" w:rsidRDefault="00842C35" w:rsidP="00446130">
      <w:pPr>
        <w:autoSpaceDE w:val="0"/>
        <w:autoSpaceDN w:val="0"/>
        <w:adjustRightInd w:val="0"/>
        <w:rPr>
          <w:rFonts w:cs="Times New Roman"/>
          <w:b/>
          <w:color w:val="000000"/>
          <w:u w:val="single"/>
          <w:lang w:val="pl-PL"/>
        </w:rPr>
      </w:pPr>
    </w:p>
    <w:p w14:paraId="1EA92870" w14:textId="700DC8DF" w:rsidR="00234F31" w:rsidRPr="00B13548" w:rsidRDefault="00B13548" w:rsidP="00B13548">
      <w:pPr>
        <w:autoSpaceDE w:val="0"/>
        <w:autoSpaceDN w:val="0"/>
        <w:adjustRightInd w:val="0"/>
        <w:rPr>
          <w:rFonts w:cs="Times New Roman"/>
          <w:b/>
          <w:color w:val="000000"/>
          <w:sz w:val="28"/>
          <w:szCs w:val="28"/>
          <w:u w:val="single"/>
          <w:lang w:val="pl-PL"/>
        </w:rPr>
      </w:pPr>
      <w:r w:rsidRPr="00B13548">
        <w:rPr>
          <w:rFonts w:cs="Times New Roman"/>
          <w:b/>
          <w:color w:val="000000"/>
          <w:sz w:val="28"/>
          <w:szCs w:val="28"/>
          <w:u w:val="single"/>
          <w:lang w:val="pl-PL"/>
        </w:rPr>
        <w:t>DRS 1:</w:t>
      </w:r>
      <w:r>
        <w:rPr>
          <w:rFonts w:cs="Times New Roman"/>
          <w:b/>
          <w:color w:val="000000"/>
          <w:sz w:val="28"/>
          <w:szCs w:val="28"/>
          <w:u w:val="single"/>
          <w:lang w:val="pl-PL"/>
        </w:rPr>
        <w:t xml:space="preserve"> </w:t>
      </w:r>
      <w:r w:rsidR="00234F31" w:rsidRPr="00B13548">
        <w:rPr>
          <w:rFonts w:cs="Times New Roman"/>
          <w:sz w:val="28"/>
          <w:szCs w:val="28"/>
        </w:rPr>
        <w:t>Projekt LIFE14 NAT/SK/001306, Aktivita A.3 Technická dokumentácia, Aktivita C.2 Obnova laterálnej konektivity ramien a</w:t>
      </w:r>
      <w:r w:rsidR="00471C4D" w:rsidRPr="00B13548">
        <w:rPr>
          <w:rFonts w:cs="Times New Roman"/>
          <w:sz w:val="28"/>
          <w:szCs w:val="28"/>
        </w:rPr>
        <w:t> </w:t>
      </w:r>
      <w:r w:rsidR="00234F31" w:rsidRPr="00B13548">
        <w:rPr>
          <w:rFonts w:cs="Times New Roman"/>
          <w:sz w:val="28"/>
          <w:szCs w:val="28"/>
        </w:rPr>
        <w:t xml:space="preserve">vodného režimu mokradí, Vypracovanie realizačnej projektovej dokumentácie na otvorenie vtoku L4 do </w:t>
      </w:r>
      <w:proofErr w:type="spellStart"/>
      <w:r w:rsidR="00234F31" w:rsidRPr="00B13548">
        <w:rPr>
          <w:rFonts w:cs="Times New Roman"/>
          <w:sz w:val="28"/>
          <w:szCs w:val="28"/>
        </w:rPr>
        <w:t>Veľkolélskeho</w:t>
      </w:r>
      <w:proofErr w:type="spellEnd"/>
      <w:r w:rsidR="00234F31" w:rsidRPr="00B13548">
        <w:rPr>
          <w:rFonts w:cs="Times New Roman"/>
          <w:sz w:val="28"/>
          <w:szCs w:val="28"/>
        </w:rPr>
        <w:t xml:space="preserve"> ramena.</w:t>
      </w:r>
    </w:p>
    <w:p w14:paraId="2F669093" w14:textId="1DA449F4" w:rsidR="00234F31" w:rsidRPr="00234F31" w:rsidRDefault="00234F31" w:rsidP="00446130">
      <w:pPr>
        <w:rPr>
          <w:rFonts w:cs="Times New Roman"/>
        </w:rPr>
      </w:pPr>
      <w:r w:rsidRPr="00234F31">
        <w:rPr>
          <w:rFonts w:cs="Times New Roman"/>
        </w:rPr>
        <w:t>Podkladom pre vypracovanie realizačnej projektovej dokumentácie je „Odborná štúdia na obnovu vybraných ramenných systémov“ vypracovaná Výskumným ústavom vodného hospodárstva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Bratislave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rámci Projektu LIFE12 NAT/SK/001137 a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táto bude zhotoviteľovi poskytnutá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elektronickej forme bezodkladne po nadobudnutí účinnosti zmluvy o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dielo.</w:t>
      </w:r>
    </w:p>
    <w:p w14:paraId="03F92975" w14:textId="5A78A6D1" w:rsidR="00234F31" w:rsidRPr="00234F31" w:rsidRDefault="00234F31" w:rsidP="00446130">
      <w:pPr>
        <w:autoSpaceDE w:val="0"/>
        <w:autoSpaceDN w:val="0"/>
        <w:adjustRightInd w:val="0"/>
        <w:rPr>
          <w:rFonts w:cs="Times New Roman"/>
          <w:b/>
          <w:color w:val="000000"/>
          <w:u w:val="single"/>
          <w:lang w:val="pl-PL"/>
        </w:rPr>
      </w:pPr>
      <w:proofErr w:type="spellStart"/>
      <w:r w:rsidRPr="00234F31">
        <w:rPr>
          <w:rFonts w:cs="Times New Roman"/>
          <w:b/>
          <w:color w:val="000000"/>
          <w:u w:val="single"/>
          <w:lang w:val="pl-PL"/>
        </w:rPr>
        <w:t>Pred</w:t>
      </w:r>
      <w:proofErr w:type="spellEnd"/>
      <w:r w:rsidRPr="00234F31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234F31">
        <w:rPr>
          <w:rFonts w:cs="Times New Roman"/>
          <w:b/>
          <w:color w:val="000000"/>
          <w:u w:val="single"/>
          <w:lang w:val="pl-PL"/>
        </w:rPr>
        <w:t>začatím</w:t>
      </w:r>
      <w:proofErr w:type="spellEnd"/>
      <w:r w:rsidRPr="00234F31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="00471C4D">
        <w:rPr>
          <w:rFonts w:cs="Times New Roman"/>
          <w:b/>
          <w:color w:val="000000"/>
          <w:u w:val="single"/>
          <w:lang w:val="pl-PL"/>
        </w:rPr>
        <w:t>projektových</w:t>
      </w:r>
      <w:proofErr w:type="spellEnd"/>
      <w:r w:rsidRPr="00234F31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234F31">
        <w:rPr>
          <w:rFonts w:cs="Times New Roman"/>
          <w:b/>
          <w:color w:val="000000"/>
          <w:u w:val="single"/>
          <w:lang w:val="pl-PL"/>
        </w:rPr>
        <w:t>prác</w:t>
      </w:r>
      <w:proofErr w:type="spellEnd"/>
      <w:r w:rsidRPr="00234F31">
        <w:rPr>
          <w:rFonts w:cs="Times New Roman"/>
          <w:b/>
          <w:color w:val="000000"/>
          <w:u w:val="single"/>
          <w:lang w:val="pl-PL"/>
        </w:rPr>
        <w:t xml:space="preserve"> si </w:t>
      </w:r>
      <w:proofErr w:type="spellStart"/>
      <w:r w:rsidRPr="00234F31">
        <w:rPr>
          <w:rFonts w:cs="Times New Roman"/>
          <w:b/>
          <w:color w:val="000000"/>
          <w:u w:val="single"/>
          <w:lang w:val="pl-PL"/>
        </w:rPr>
        <w:t>zhotoviteľ</w:t>
      </w:r>
      <w:proofErr w:type="spellEnd"/>
      <w:r w:rsidRPr="00234F31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234F31">
        <w:rPr>
          <w:rFonts w:cs="Times New Roman"/>
          <w:b/>
          <w:color w:val="000000"/>
          <w:u w:val="single"/>
          <w:lang w:val="pl-PL"/>
        </w:rPr>
        <w:t>zabezpečí</w:t>
      </w:r>
      <w:proofErr w:type="spellEnd"/>
      <w:r w:rsidRPr="00234F31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234F31">
        <w:rPr>
          <w:rFonts w:cs="Times New Roman"/>
          <w:b/>
          <w:color w:val="000000"/>
          <w:u w:val="single"/>
          <w:lang w:val="pl-PL"/>
        </w:rPr>
        <w:t>polohopisné</w:t>
      </w:r>
      <w:proofErr w:type="spellEnd"/>
      <w:r w:rsidRPr="00234F31">
        <w:rPr>
          <w:rFonts w:cs="Times New Roman"/>
          <w:b/>
          <w:color w:val="000000"/>
          <w:u w:val="single"/>
          <w:lang w:val="pl-PL"/>
        </w:rPr>
        <w:t xml:space="preserve"> a </w:t>
      </w:r>
      <w:proofErr w:type="spellStart"/>
      <w:r w:rsidRPr="00234F31">
        <w:rPr>
          <w:rFonts w:cs="Times New Roman"/>
          <w:b/>
          <w:color w:val="000000"/>
          <w:u w:val="single"/>
          <w:lang w:val="pl-PL"/>
        </w:rPr>
        <w:t>výškopisné</w:t>
      </w:r>
      <w:proofErr w:type="spellEnd"/>
      <w:r w:rsidRPr="00234F31">
        <w:rPr>
          <w:rFonts w:cs="Times New Roman"/>
          <w:b/>
          <w:color w:val="000000"/>
          <w:u w:val="single"/>
          <w:lang w:val="pl-PL"/>
        </w:rPr>
        <w:t xml:space="preserve"> zameranie skutkového stavu. </w:t>
      </w:r>
    </w:p>
    <w:p w14:paraId="6932427A" w14:textId="7F7B8CE9" w:rsidR="00446130" w:rsidRPr="00234F31" w:rsidRDefault="00234F31" w:rsidP="00446130">
      <w:pPr>
        <w:rPr>
          <w:rFonts w:cs="Times New Roman"/>
        </w:rPr>
      </w:pPr>
      <w:r w:rsidRPr="00234F31">
        <w:rPr>
          <w:rFonts w:cs="Times New Roman"/>
        </w:rPr>
        <w:t>Počas spracovávania projektovej dokumentácie bude zhotoviteľ organizovať výrobné výbory za účasti objednávateľa, na ktorých bude informovať o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technickom riešení rekonštrukcie. Objednávateľ si vyhradzuje právo na tieto výrobné výbory prizvať partnerov projektu LIFE14,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 xml:space="preserve">rámci ktorého bude daná stavba realizovaná. </w:t>
      </w:r>
    </w:p>
    <w:p w14:paraId="256B8D98" w14:textId="2E9F06E3" w:rsidR="00234F31" w:rsidRPr="00234F31" w:rsidRDefault="00234F31" w:rsidP="00446130">
      <w:pPr>
        <w:autoSpaceDE w:val="0"/>
        <w:autoSpaceDN w:val="0"/>
        <w:adjustRightInd w:val="0"/>
        <w:rPr>
          <w:rFonts w:cs="Times New Roman"/>
          <w:b/>
          <w:color w:val="000000"/>
          <w:u w:val="single"/>
          <w:lang w:val="pl-PL"/>
        </w:rPr>
      </w:pPr>
      <w:r w:rsidRPr="00234F31">
        <w:rPr>
          <w:rFonts w:cs="Times New Roman"/>
          <w:b/>
          <w:color w:val="000000"/>
          <w:u w:val="single"/>
          <w:lang w:val="pl-PL"/>
        </w:rPr>
        <w:t xml:space="preserve">Základné technické požiadavky: </w:t>
      </w:r>
    </w:p>
    <w:p w14:paraId="372FFFA5" w14:textId="5BE00414" w:rsidR="00234F31" w:rsidRPr="00234F31" w:rsidRDefault="00234F31" w:rsidP="00B13548">
      <w:pPr>
        <w:rPr>
          <w:rFonts w:cs="Times New Roman"/>
        </w:rPr>
      </w:pPr>
      <w:r w:rsidRPr="00234F31">
        <w:rPr>
          <w:rFonts w:cs="Times New Roman"/>
        </w:rPr>
        <w:t xml:space="preserve">Predmetom DRS bude návrh </w:t>
      </w:r>
      <w:proofErr w:type="spellStart"/>
      <w:r w:rsidRPr="00234F31">
        <w:rPr>
          <w:rFonts w:cs="Times New Roman"/>
        </w:rPr>
        <w:t>sprietočnenia</w:t>
      </w:r>
      <w:proofErr w:type="spellEnd"/>
      <w:r w:rsidRPr="00234F31">
        <w:rPr>
          <w:rFonts w:cs="Times New Roman"/>
        </w:rPr>
        <w:t xml:space="preserve"> vetvy L4 </w:t>
      </w:r>
      <w:proofErr w:type="spellStart"/>
      <w:r w:rsidRPr="00234F31">
        <w:rPr>
          <w:rFonts w:cs="Times New Roman"/>
        </w:rPr>
        <w:t>Veľkolélskeho</w:t>
      </w:r>
      <w:proofErr w:type="spellEnd"/>
      <w:r w:rsidRPr="00234F31">
        <w:rPr>
          <w:rFonts w:cs="Times New Roman"/>
        </w:rPr>
        <w:t xml:space="preserve"> ramena. </w:t>
      </w:r>
      <w:proofErr w:type="spellStart"/>
      <w:r w:rsidRPr="00234F31">
        <w:rPr>
          <w:rFonts w:cs="Times New Roman"/>
        </w:rPr>
        <w:t>Sprietočnenie</w:t>
      </w:r>
      <w:proofErr w:type="spellEnd"/>
      <w:r w:rsidRPr="00234F31">
        <w:rPr>
          <w:rFonts w:cs="Times New Roman"/>
        </w:rPr>
        <w:t xml:space="preserve"> bude spočívať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predĺžení, prehĺbení a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úprave vetvy L4 ramena a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vo vybudovaní prehrádzky na vtoku do ramena. Prehrádzka na vtoku bude navrhnutá z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 xml:space="preserve">lomového kameňa ako prepad so </w:t>
      </w:r>
      <w:r w:rsidRPr="00234F31">
        <w:rPr>
          <w:rFonts w:cs="Times New Roman"/>
        </w:rPr>
        <w:lastRenderedPageBreak/>
        <w:t>širokou korunou. Prehrádzka bude slúžiť aj ako brod na občasný prejazd vozidiel (na brehových hrádzkach sa nachádza používaná nespevnená cesta).</w:t>
      </w:r>
    </w:p>
    <w:p w14:paraId="476F40D2" w14:textId="77777777" w:rsidR="00234F31" w:rsidRPr="00234F31" w:rsidRDefault="00234F31" w:rsidP="00234F31">
      <w:pPr>
        <w:ind w:left="360"/>
        <w:rPr>
          <w:rFonts w:cs="Times New Roman"/>
        </w:rPr>
      </w:pPr>
    </w:p>
    <w:p w14:paraId="265B3B6D" w14:textId="401941C3" w:rsidR="00234F31" w:rsidRDefault="00234F31" w:rsidP="00446130">
      <w:pPr>
        <w:ind w:left="360"/>
        <w:rPr>
          <w:rFonts w:cs="Times New Roman"/>
        </w:rPr>
      </w:pPr>
      <w:r w:rsidRPr="00234F31">
        <w:rPr>
          <w:rFonts w:cs="Times New Roman"/>
        </w:rPr>
        <w:t xml:space="preserve">                   </w:t>
      </w:r>
      <w:r w:rsidRPr="00234F31">
        <w:rPr>
          <w:rFonts w:cs="Times New Roman"/>
          <w:noProof/>
        </w:rPr>
        <w:drawing>
          <wp:inline distT="0" distB="0" distL="0" distR="0" wp14:anchorId="329C64FD" wp14:editId="34DB02D8">
            <wp:extent cx="3735765" cy="2470245"/>
            <wp:effectExtent l="0" t="0" r="0" b="635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9638"/>
                    <a:stretch/>
                  </pic:blipFill>
                  <pic:spPr bwMode="auto">
                    <a:xfrm>
                      <a:off x="0" y="0"/>
                      <a:ext cx="3755172" cy="2483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FCA6FD" w14:textId="77777777" w:rsidR="00446130" w:rsidRPr="00234F31" w:rsidRDefault="00446130" w:rsidP="00446130">
      <w:pPr>
        <w:ind w:left="360"/>
        <w:rPr>
          <w:rFonts w:cs="Times New Roman"/>
        </w:rPr>
      </w:pPr>
    </w:p>
    <w:p w14:paraId="44F67679" w14:textId="040FC2D9" w:rsidR="00234F31" w:rsidRPr="00234F31" w:rsidRDefault="00234F31" w:rsidP="00446130">
      <w:pPr>
        <w:ind w:left="360"/>
        <w:rPr>
          <w:rFonts w:cs="Times New Roman"/>
          <w:b/>
          <w:color w:val="000000"/>
          <w:u w:val="single"/>
          <w:lang w:val="pl-PL"/>
        </w:rPr>
      </w:pPr>
      <w:r w:rsidRPr="00234F31">
        <w:rPr>
          <w:rFonts w:cs="Times New Roman"/>
          <w:b/>
          <w:color w:val="000000"/>
          <w:u w:val="single"/>
          <w:lang w:val="pl-PL"/>
        </w:rPr>
        <w:t>Východiskové geometrické parametre vtoku L4:</w:t>
      </w:r>
    </w:p>
    <w:tbl>
      <w:tblPr>
        <w:tblStyle w:val="Mriekatabuky"/>
        <w:tblW w:w="9950" w:type="dxa"/>
        <w:tblInd w:w="-5" w:type="dxa"/>
        <w:tblLook w:val="04A0" w:firstRow="1" w:lastRow="0" w:firstColumn="1" w:lastColumn="0" w:noHBand="0" w:noVBand="1"/>
      </w:tblPr>
      <w:tblGrid>
        <w:gridCol w:w="1376"/>
        <w:gridCol w:w="1476"/>
        <w:gridCol w:w="1283"/>
        <w:gridCol w:w="1283"/>
        <w:gridCol w:w="1043"/>
        <w:gridCol w:w="1110"/>
        <w:gridCol w:w="1296"/>
        <w:gridCol w:w="1083"/>
      </w:tblGrid>
      <w:tr w:rsidR="00234F31" w:rsidRPr="00234F31" w14:paraId="1BB511E2" w14:textId="77777777" w:rsidTr="00234F31">
        <w:tc>
          <w:tcPr>
            <w:tcW w:w="1376" w:type="dxa"/>
            <w:vMerge w:val="restart"/>
            <w:vAlign w:val="center"/>
          </w:tcPr>
          <w:p w14:paraId="3E2BE782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 xml:space="preserve">Veľký </w:t>
            </w:r>
            <w:proofErr w:type="spellStart"/>
            <w:r w:rsidRPr="00234F31">
              <w:rPr>
                <w:rFonts w:cs="Times New Roman"/>
              </w:rPr>
              <w:t>Lél</w:t>
            </w:r>
            <w:proofErr w:type="spellEnd"/>
          </w:p>
        </w:tc>
        <w:tc>
          <w:tcPr>
            <w:tcW w:w="1476" w:type="dxa"/>
            <w:vMerge w:val="restart"/>
            <w:vAlign w:val="center"/>
          </w:tcPr>
          <w:p w14:paraId="355D411E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proofErr w:type="spellStart"/>
            <w:r w:rsidRPr="00234F31">
              <w:rPr>
                <w:rFonts w:cs="Times New Roman"/>
              </w:rPr>
              <w:t>rkm</w:t>
            </w:r>
            <w:proofErr w:type="spellEnd"/>
          </w:p>
        </w:tc>
        <w:tc>
          <w:tcPr>
            <w:tcW w:w="1283" w:type="dxa"/>
            <w:vMerge w:val="restart"/>
            <w:vAlign w:val="center"/>
          </w:tcPr>
          <w:p w14:paraId="5597DC09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 xml:space="preserve">Dĺžka ramena </w:t>
            </w:r>
          </w:p>
          <w:p w14:paraId="3DE131B1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L (m)</w:t>
            </w:r>
          </w:p>
        </w:tc>
        <w:tc>
          <w:tcPr>
            <w:tcW w:w="1283" w:type="dxa"/>
            <w:vMerge w:val="restart"/>
            <w:vAlign w:val="center"/>
          </w:tcPr>
          <w:p w14:paraId="033C26C6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Rozsah šírky</w:t>
            </w:r>
          </w:p>
          <w:p w14:paraId="35A83ABE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B (m)</w:t>
            </w:r>
          </w:p>
        </w:tc>
        <w:tc>
          <w:tcPr>
            <w:tcW w:w="3449" w:type="dxa"/>
            <w:gridSpan w:val="3"/>
            <w:vAlign w:val="center"/>
          </w:tcPr>
          <w:p w14:paraId="11E26970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Prehrádzka na vtoku</w:t>
            </w:r>
          </w:p>
          <w:p w14:paraId="35F3B312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základné parametre</w:t>
            </w:r>
          </w:p>
        </w:tc>
        <w:tc>
          <w:tcPr>
            <w:tcW w:w="1083" w:type="dxa"/>
            <w:vMerge w:val="restart"/>
            <w:vAlign w:val="center"/>
          </w:tcPr>
          <w:p w14:paraId="61299B05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Kóta dna</w:t>
            </w:r>
          </w:p>
          <w:p w14:paraId="142CF4B9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 xml:space="preserve">(m </w:t>
            </w:r>
            <w:proofErr w:type="spellStart"/>
            <w:r w:rsidRPr="00234F31">
              <w:rPr>
                <w:rFonts w:cs="Times New Roman"/>
              </w:rPr>
              <w:t>n.m</w:t>
            </w:r>
            <w:proofErr w:type="spellEnd"/>
            <w:r w:rsidRPr="00234F31">
              <w:rPr>
                <w:rFonts w:cs="Times New Roman"/>
              </w:rPr>
              <w:t>.)</w:t>
            </w:r>
          </w:p>
        </w:tc>
      </w:tr>
      <w:tr w:rsidR="00234F31" w:rsidRPr="00234F31" w14:paraId="5541129E" w14:textId="77777777" w:rsidTr="00234F31">
        <w:tc>
          <w:tcPr>
            <w:tcW w:w="1376" w:type="dxa"/>
            <w:vMerge/>
          </w:tcPr>
          <w:p w14:paraId="0C7BD92E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</w:p>
        </w:tc>
        <w:tc>
          <w:tcPr>
            <w:tcW w:w="1476" w:type="dxa"/>
            <w:vMerge/>
            <w:vAlign w:val="center"/>
          </w:tcPr>
          <w:p w14:paraId="06477788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</w:p>
        </w:tc>
        <w:tc>
          <w:tcPr>
            <w:tcW w:w="1283" w:type="dxa"/>
            <w:vMerge/>
            <w:vAlign w:val="center"/>
          </w:tcPr>
          <w:p w14:paraId="7EC14A42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</w:p>
        </w:tc>
        <w:tc>
          <w:tcPr>
            <w:tcW w:w="1283" w:type="dxa"/>
            <w:vMerge/>
            <w:vAlign w:val="center"/>
          </w:tcPr>
          <w:p w14:paraId="584ACC79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</w:p>
        </w:tc>
        <w:tc>
          <w:tcPr>
            <w:tcW w:w="1043" w:type="dxa"/>
            <w:vAlign w:val="center"/>
          </w:tcPr>
          <w:p w14:paraId="48931998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šírka (m)</w:t>
            </w:r>
          </w:p>
        </w:tc>
        <w:tc>
          <w:tcPr>
            <w:tcW w:w="1110" w:type="dxa"/>
            <w:vAlign w:val="center"/>
          </w:tcPr>
          <w:p w14:paraId="4E49BBAD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hĺbka (m)</w:t>
            </w:r>
          </w:p>
        </w:tc>
        <w:tc>
          <w:tcPr>
            <w:tcW w:w="1296" w:type="dxa"/>
            <w:vAlign w:val="center"/>
          </w:tcPr>
          <w:p w14:paraId="7DB1C56B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 xml:space="preserve">Koruna  </w:t>
            </w:r>
          </w:p>
          <w:p w14:paraId="27EF9774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 xml:space="preserve">(m </w:t>
            </w:r>
            <w:proofErr w:type="spellStart"/>
            <w:r w:rsidRPr="00234F31">
              <w:rPr>
                <w:rFonts w:cs="Times New Roman"/>
              </w:rPr>
              <w:t>n.m</w:t>
            </w:r>
            <w:proofErr w:type="spellEnd"/>
            <w:r w:rsidRPr="00234F31">
              <w:rPr>
                <w:rFonts w:cs="Times New Roman"/>
              </w:rPr>
              <w:t>.)</w:t>
            </w:r>
          </w:p>
        </w:tc>
        <w:tc>
          <w:tcPr>
            <w:tcW w:w="1083" w:type="dxa"/>
            <w:vMerge/>
            <w:vAlign w:val="center"/>
          </w:tcPr>
          <w:p w14:paraId="2D92011A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</w:p>
        </w:tc>
      </w:tr>
      <w:tr w:rsidR="00234F31" w:rsidRPr="00234F31" w14:paraId="221721BC" w14:textId="77777777" w:rsidTr="00234F31">
        <w:trPr>
          <w:trHeight w:val="333"/>
        </w:trPr>
        <w:tc>
          <w:tcPr>
            <w:tcW w:w="1376" w:type="dxa"/>
            <w:vAlign w:val="center"/>
          </w:tcPr>
          <w:p w14:paraId="3C741EE0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Rameno – L4</w:t>
            </w:r>
          </w:p>
        </w:tc>
        <w:tc>
          <w:tcPr>
            <w:tcW w:w="1476" w:type="dxa"/>
            <w:vAlign w:val="center"/>
          </w:tcPr>
          <w:p w14:paraId="4DD14B4B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1784,410</w:t>
            </w:r>
          </w:p>
        </w:tc>
        <w:tc>
          <w:tcPr>
            <w:tcW w:w="1283" w:type="dxa"/>
            <w:vAlign w:val="center"/>
          </w:tcPr>
          <w:p w14:paraId="714266DE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400</w:t>
            </w:r>
          </w:p>
        </w:tc>
        <w:tc>
          <w:tcPr>
            <w:tcW w:w="1283" w:type="dxa"/>
            <w:vAlign w:val="center"/>
          </w:tcPr>
          <w:p w14:paraId="1B713EB3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30</w:t>
            </w:r>
          </w:p>
        </w:tc>
        <w:tc>
          <w:tcPr>
            <w:tcW w:w="1043" w:type="dxa"/>
            <w:vAlign w:val="center"/>
          </w:tcPr>
          <w:p w14:paraId="627F09CE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40</w:t>
            </w:r>
          </w:p>
        </w:tc>
        <w:tc>
          <w:tcPr>
            <w:tcW w:w="1110" w:type="dxa"/>
            <w:vAlign w:val="center"/>
          </w:tcPr>
          <w:p w14:paraId="3EA80731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8</w:t>
            </w:r>
          </w:p>
        </w:tc>
        <w:tc>
          <w:tcPr>
            <w:tcW w:w="1296" w:type="dxa"/>
            <w:vAlign w:val="center"/>
          </w:tcPr>
          <w:p w14:paraId="4F28B718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105,31</w:t>
            </w:r>
          </w:p>
        </w:tc>
        <w:tc>
          <w:tcPr>
            <w:tcW w:w="1083" w:type="dxa"/>
            <w:vAlign w:val="center"/>
          </w:tcPr>
          <w:p w14:paraId="6804FAD1" w14:textId="77777777" w:rsidR="00234F31" w:rsidRPr="00234F31" w:rsidRDefault="00234F31" w:rsidP="00234F31">
            <w:pPr>
              <w:spacing w:after="200" w:line="276" w:lineRule="auto"/>
              <w:ind w:left="360"/>
              <w:rPr>
                <w:rFonts w:cs="Times New Roman"/>
              </w:rPr>
            </w:pPr>
            <w:r w:rsidRPr="00234F31">
              <w:rPr>
                <w:rFonts w:cs="Times New Roman"/>
              </w:rPr>
              <w:t>105</w:t>
            </w:r>
          </w:p>
        </w:tc>
      </w:tr>
    </w:tbl>
    <w:p w14:paraId="007E0B49" w14:textId="77777777" w:rsidR="00234F31" w:rsidRPr="00234F31" w:rsidRDefault="00234F31" w:rsidP="00234F31">
      <w:pPr>
        <w:ind w:left="360"/>
        <w:rPr>
          <w:rFonts w:cs="Times New Roman"/>
        </w:rPr>
      </w:pPr>
    </w:p>
    <w:p w14:paraId="7E83B1D4" w14:textId="77777777" w:rsidR="00234F31" w:rsidRPr="00234F31" w:rsidRDefault="00234F31" w:rsidP="00234F31">
      <w:pPr>
        <w:ind w:left="360"/>
        <w:rPr>
          <w:rFonts w:cs="Times New Roman"/>
          <w:b/>
          <w:color w:val="000000"/>
          <w:u w:val="single"/>
          <w:lang w:val="pl-PL"/>
        </w:rPr>
      </w:pPr>
      <w:r w:rsidRPr="00234F31">
        <w:rPr>
          <w:rFonts w:cs="Times New Roman"/>
          <w:b/>
          <w:color w:val="000000"/>
          <w:u w:val="single"/>
          <w:lang w:val="pl-PL"/>
        </w:rPr>
        <w:t>Minimálny požadovaný rozsah dokumentácie:</w:t>
      </w:r>
    </w:p>
    <w:p w14:paraId="1D4A08B5" w14:textId="4529755D" w:rsidR="00234F31" w:rsidRPr="00234F31" w:rsidRDefault="00234F31" w:rsidP="00471C4D">
      <w:pPr>
        <w:spacing w:line="240" w:lineRule="auto"/>
        <w:ind w:left="360"/>
        <w:rPr>
          <w:rFonts w:cs="Times New Roman"/>
        </w:rPr>
      </w:pPr>
      <w:r>
        <w:rPr>
          <w:rFonts w:cs="Times New Roman"/>
        </w:rPr>
        <w:t xml:space="preserve">A. </w:t>
      </w:r>
      <w:r w:rsidRPr="00234F31">
        <w:rPr>
          <w:rFonts w:cs="Times New Roman"/>
        </w:rPr>
        <w:t>Sprievodná správa</w:t>
      </w:r>
    </w:p>
    <w:p w14:paraId="3C3CBBFB" w14:textId="535A6F32" w:rsidR="00234F31" w:rsidRPr="00234F31" w:rsidRDefault="00234F31" w:rsidP="00471C4D">
      <w:pPr>
        <w:spacing w:line="240" w:lineRule="auto"/>
        <w:ind w:left="360"/>
        <w:rPr>
          <w:rFonts w:cs="Times New Roman"/>
        </w:rPr>
      </w:pPr>
      <w:r>
        <w:rPr>
          <w:rFonts w:cs="Times New Roman"/>
        </w:rPr>
        <w:t xml:space="preserve">B. </w:t>
      </w:r>
      <w:r w:rsidRPr="00234F31">
        <w:rPr>
          <w:rFonts w:cs="Times New Roman"/>
        </w:rPr>
        <w:t>Súhrnná technická správa</w:t>
      </w:r>
    </w:p>
    <w:p w14:paraId="010456D1" w14:textId="3D164B4E" w:rsidR="00234F31" w:rsidRPr="00234F31" w:rsidRDefault="00234F31" w:rsidP="00471C4D">
      <w:pPr>
        <w:spacing w:line="240" w:lineRule="auto"/>
        <w:ind w:left="360"/>
        <w:rPr>
          <w:rFonts w:cs="Times New Roman"/>
        </w:rPr>
      </w:pPr>
      <w:r w:rsidRPr="00234F31">
        <w:rPr>
          <w:rFonts w:cs="Times New Roman"/>
        </w:rPr>
        <w:t>C</w:t>
      </w:r>
      <w:r>
        <w:rPr>
          <w:rFonts w:cs="Times New Roman"/>
        </w:rPr>
        <w:t xml:space="preserve">. </w:t>
      </w:r>
      <w:r w:rsidRPr="00234F31">
        <w:rPr>
          <w:rFonts w:cs="Times New Roman"/>
        </w:rPr>
        <w:t xml:space="preserve">Celková situácia stavby </w:t>
      </w:r>
    </w:p>
    <w:p w14:paraId="1E83401B" w14:textId="0C355D25" w:rsidR="00234F31" w:rsidRPr="00234F31" w:rsidRDefault="00234F31" w:rsidP="00471C4D">
      <w:pPr>
        <w:spacing w:line="240" w:lineRule="auto"/>
        <w:ind w:left="360"/>
        <w:rPr>
          <w:rFonts w:cs="Times New Roman"/>
        </w:rPr>
      </w:pPr>
      <w:r w:rsidRPr="00234F31">
        <w:rPr>
          <w:rFonts w:cs="Times New Roman"/>
        </w:rPr>
        <w:t>D</w:t>
      </w:r>
      <w:r>
        <w:rPr>
          <w:rFonts w:cs="Times New Roman"/>
        </w:rPr>
        <w:t xml:space="preserve">. </w:t>
      </w:r>
      <w:r w:rsidRPr="00234F31">
        <w:rPr>
          <w:rFonts w:cs="Times New Roman"/>
        </w:rPr>
        <w:t>Koordinačný výkres stavby</w:t>
      </w:r>
    </w:p>
    <w:p w14:paraId="2C3F1DC8" w14:textId="77777777" w:rsidR="00234F31" w:rsidRPr="00234F31" w:rsidRDefault="00234F31" w:rsidP="00471C4D">
      <w:pPr>
        <w:spacing w:line="240" w:lineRule="auto"/>
        <w:ind w:left="360"/>
        <w:rPr>
          <w:rFonts w:cs="Times New Roman"/>
        </w:rPr>
      </w:pPr>
      <w:r w:rsidRPr="00234F31">
        <w:rPr>
          <w:rFonts w:cs="Times New Roman"/>
        </w:rPr>
        <w:t>E.</w:t>
      </w:r>
      <w:r w:rsidRPr="00234F31">
        <w:rPr>
          <w:rFonts w:cs="Times New Roman"/>
        </w:rPr>
        <w:tab/>
        <w:t>Dokumentácia stavebných objektov</w:t>
      </w:r>
    </w:p>
    <w:p w14:paraId="0C665C10" w14:textId="77777777" w:rsidR="00234F31" w:rsidRPr="00234F31" w:rsidRDefault="00234F31" w:rsidP="00471C4D">
      <w:pPr>
        <w:spacing w:line="240" w:lineRule="auto"/>
        <w:ind w:left="360"/>
        <w:rPr>
          <w:rFonts w:cs="Times New Roman"/>
        </w:rPr>
      </w:pPr>
      <w:r w:rsidRPr="00234F31">
        <w:rPr>
          <w:rFonts w:cs="Times New Roman"/>
        </w:rPr>
        <w:t>F.</w:t>
      </w:r>
      <w:r w:rsidRPr="00234F31">
        <w:rPr>
          <w:rFonts w:cs="Times New Roman"/>
        </w:rPr>
        <w:tab/>
        <w:t>Projekt organizácie výstavby</w:t>
      </w:r>
    </w:p>
    <w:p w14:paraId="4DE677D7" w14:textId="77777777" w:rsidR="00234F31" w:rsidRPr="00234F31" w:rsidRDefault="00234F31" w:rsidP="00471C4D">
      <w:pPr>
        <w:spacing w:line="240" w:lineRule="auto"/>
        <w:ind w:left="360"/>
        <w:rPr>
          <w:rFonts w:cs="Times New Roman"/>
        </w:rPr>
      </w:pPr>
      <w:r w:rsidRPr="00234F31">
        <w:rPr>
          <w:rFonts w:cs="Times New Roman"/>
        </w:rPr>
        <w:lastRenderedPageBreak/>
        <w:t>H.</w:t>
      </w:r>
      <w:r w:rsidRPr="00234F31">
        <w:rPr>
          <w:rFonts w:cs="Times New Roman"/>
        </w:rPr>
        <w:tab/>
        <w:t>Celkové náklady stavby</w:t>
      </w:r>
    </w:p>
    <w:p w14:paraId="421196A4" w14:textId="402C719F" w:rsidR="00234F31" w:rsidRPr="00234F31" w:rsidRDefault="00234F31" w:rsidP="00471C4D">
      <w:pPr>
        <w:spacing w:line="240" w:lineRule="auto"/>
        <w:ind w:left="360"/>
        <w:rPr>
          <w:rFonts w:cs="Times New Roman"/>
        </w:rPr>
      </w:pPr>
      <w:r>
        <w:rPr>
          <w:rFonts w:cs="Times New Roman"/>
        </w:rPr>
        <w:t xml:space="preserve">I. </w:t>
      </w:r>
      <w:r w:rsidRPr="00234F31">
        <w:rPr>
          <w:rFonts w:cs="Times New Roman"/>
        </w:rPr>
        <w:t>Doklady</w:t>
      </w:r>
    </w:p>
    <w:p w14:paraId="48C41853" w14:textId="7BCA7194" w:rsidR="00234F31" w:rsidRPr="00234F31" w:rsidRDefault="00234F31" w:rsidP="00446130">
      <w:pPr>
        <w:ind w:left="360"/>
        <w:rPr>
          <w:rFonts w:cs="Times New Roman"/>
        </w:rPr>
      </w:pPr>
      <w:r w:rsidRPr="00234F31">
        <w:rPr>
          <w:rFonts w:cs="Times New Roman"/>
        </w:rPr>
        <w:t>Súčasťou dokumentácie bude aj situácia na podklade katastrálnej mapy a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identifikácia parciel dotknutých výstavou a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ich vlastníkov.</w:t>
      </w:r>
    </w:p>
    <w:p w14:paraId="22B0543C" w14:textId="3B6F1B70" w:rsidR="00234F31" w:rsidRPr="00234F31" w:rsidRDefault="00234F31" w:rsidP="00446130">
      <w:pPr>
        <w:ind w:left="360"/>
        <w:rPr>
          <w:rFonts w:cs="Times New Roman"/>
        </w:rPr>
      </w:pPr>
      <w:r w:rsidRPr="00234F31">
        <w:rPr>
          <w:rFonts w:cs="Times New Roman"/>
        </w:rPr>
        <w:t>Zhotoviteľ dodá objednávateľovi realizačnú projektovú dokumentáciu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8 vyhotoveniach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tlačenej forme a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2 x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digitálnej forme na nosičoch,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editovateľnom formáte *.</w:t>
      </w:r>
      <w:proofErr w:type="spellStart"/>
      <w:r w:rsidRPr="00234F31">
        <w:rPr>
          <w:rFonts w:cs="Times New Roman"/>
        </w:rPr>
        <w:t>doc</w:t>
      </w:r>
      <w:proofErr w:type="spellEnd"/>
      <w:r w:rsidRPr="00234F31">
        <w:rPr>
          <w:rFonts w:cs="Times New Roman"/>
        </w:rPr>
        <w:t>, *.</w:t>
      </w:r>
      <w:proofErr w:type="spellStart"/>
      <w:r w:rsidRPr="00234F31">
        <w:rPr>
          <w:rFonts w:cs="Times New Roman"/>
        </w:rPr>
        <w:t>xls</w:t>
      </w:r>
      <w:proofErr w:type="spellEnd"/>
      <w:r w:rsidRPr="00234F31">
        <w:rPr>
          <w:rFonts w:cs="Times New Roman"/>
        </w:rPr>
        <w:t>, *</w:t>
      </w:r>
      <w:proofErr w:type="spellStart"/>
      <w:r w:rsidRPr="00234F31">
        <w:rPr>
          <w:rFonts w:cs="Times New Roman"/>
        </w:rPr>
        <w:t>dwg</w:t>
      </w:r>
      <w:proofErr w:type="spellEnd"/>
      <w:r w:rsidRPr="00234F31">
        <w:rPr>
          <w:rFonts w:cs="Times New Roman"/>
        </w:rPr>
        <w:t xml:space="preserve"> ako aj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zobrazovacom formáte *.</w:t>
      </w:r>
      <w:proofErr w:type="spellStart"/>
      <w:r w:rsidRPr="00234F31">
        <w:rPr>
          <w:rFonts w:cs="Times New Roman"/>
        </w:rPr>
        <w:t>pdf</w:t>
      </w:r>
      <w:proofErr w:type="spellEnd"/>
      <w:r w:rsidRPr="00234F31">
        <w:rPr>
          <w:rFonts w:cs="Times New Roman"/>
        </w:rPr>
        <w:t>. Dokumentácia bude vypracovaná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slovenskom jazyku.</w:t>
      </w:r>
    </w:p>
    <w:p w14:paraId="619C4754" w14:textId="77777777" w:rsidR="00234F31" w:rsidRPr="00234F31" w:rsidRDefault="00234F31" w:rsidP="00234F31">
      <w:pPr>
        <w:ind w:left="360"/>
        <w:rPr>
          <w:rFonts w:cs="Times New Roman"/>
          <w:b/>
          <w:color w:val="000000"/>
          <w:u w:val="single"/>
          <w:lang w:val="pl-PL"/>
        </w:rPr>
      </w:pPr>
      <w:r w:rsidRPr="00234F31">
        <w:rPr>
          <w:rFonts w:cs="Times New Roman"/>
          <w:b/>
          <w:color w:val="000000"/>
          <w:u w:val="single"/>
          <w:lang w:val="pl-PL"/>
        </w:rPr>
        <w:t xml:space="preserve">Popis existujúceho stavu </w:t>
      </w:r>
    </w:p>
    <w:p w14:paraId="43695C70" w14:textId="6C40D8BE" w:rsidR="00234F31" w:rsidRPr="00234F31" w:rsidRDefault="00234F31" w:rsidP="00234F31">
      <w:pPr>
        <w:ind w:left="360"/>
        <w:rPr>
          <w:rFonts w:cs="Times New Roman"/>
        </w:rPr>
      </w:pPr>
      <w:r w:rsidRPr="00234F31">
        <w:rPr>
          <w:rFonts w:cs="Times New Roman"/>
        </w:rPr>
        <w:t xml:space="preserve">Ostrov Veľký </w:t>
      </w:r>
      <w:proofErr w:type="spellStart"/>
      <w:r w:rsidRPr="00234F31">
        <w:rPr>
          <w:rFonts w:cs="Times New Roman"/>
        </w:rPr>
        <w:t>Lél</w:t>
      </w:r>
      <w:proofErr w:type="spellEnd"/>
      <w:r w:rsidRPr="00234F31">
        <w:rPr>
          <w:rFonts w:cs="Times New Roman"/>
        </w:rPr>
        <w:t xml:space="preserve"> predstavuje posledný dunajský ostrov, ktorý je ešte súčasťou tzv. vnútrozemskej delty Dunaja, konkrétne súčasťou ľavostrannej inundácie Dunaja medzi pôvodným korytom Dunaja a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ľavostrannou ochrannou hrádzou Dunaja. Nachádza sa juhozápadne od obce Zlatná na Ostrove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 xml:space="preserve">úseku medzi </w:t>
      </w:r>
      <w:proofErr w:type="spellStart"/>
      <w:r w:rsidRPr="00234F31">
        <w:rPr>
          <w:rFonts w:cs="Times New Roman"/>
        </w:rPr>
        <w:t>rkm</w:t>
      </w:r>
      <w:proofErr w:type="spellEnd"/>
      <w:r w:rsidRPr="00234F31">
        <w:rPr>
          <w:rFonts w:cs="Times New Roman"/>
        </w:rPr>
        <w:t xml:space="preserve"> 1780,3 a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1785,5.</w:t>
      </w:r>
    </w:p>
    <w:p w14:paraId="3C0BFAAC" w14:textId="782B3363" w:rsidR="00234F31" w:rsidRPr="00234F31" w:rsidRDefault="00234F31" w:rsidP="00234F31">
      <w:pPr>
        <w:ind w:left="360"/>
        <w:rPr>
          <w:rFonts w:cs="Times New Roman"/>
        </w:rPr>
      </w:pPr>
      <w:r w:rsidRPr="00234F31">
        <w:rPr>
          <w:rFonts w:cs="Times New Roman"/>
        </w:rPr>
        <w:t>Revitalizačné opatrenia sa začali postupne realizovať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rámci projektu LIFE07 NAT/SK/000707.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rámci tohto projektu sa realizovalo otvorenie vtoku jednej vetvy hlavného ramena s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rozdvojeným vtokom L2, L3 a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oboch spodných vetiev na výtoku. Okrem toho bola čiastočne odstránená hlavná bariéra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ramene, priečna hrádza, ktorá bránila odtekaniu vôd.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mieste prerušenia bol vybudovaný most.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súčasnosti je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rámci projektu LIFE12  NAT/SK/001137 realizované vybudovanie vtokového objektu a</w:t>
      </w:r>
      <w:r w:rsidR="00471C4D">
        <w:rPr>
          <w:rFonts w:cs="Times New Roman"/>
        </w:rPr>
        <w:t> </w:t>
      </w:r>
      <w:proofErr w:type="spellStart"/>
      <w:r w:rsidRPr="00234F31">
        <w:rPr>
          <w:rFonts w:cs="Times New Roman"/>
        </w:rPr>
        <w:t>sprietočnenie</w:t>
      </w:r>
      <w:proofErr w:type="spellEnd"/>
      <w:r w:rsidRPr="00234F31">
        <w:rPr>
          <w:rFonts w:cs="Times New Roman"/>
        </w:rPr>
        <w:t xml:space="preserve"> vetvy ramena L1. V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>súlade s</w:t>
      </w:r>
      <w:r w:rsidR="00471C4D">
        <w:rPr>
          <w:rFonts w:cs="Times New Roman"/>
        </w:rPr>
        <w:t> </w:t>
      </w:r>
      <w:r w:rsidRPr="00234F31">
        <w:rPr>
          <w:rFonts w:cs="Times New Roman"/>
        </w:rPr>
        <w:t xml:space="preserve">koncepciou postupného </w:t>
      </w:r>
      <w:proofErr w:type="spellStart"/>
      <w:r w:rsidRPr="00234F31">
        <w:rPr>
          <w:rFonts w:cs="Times New Roman"/>
        </w:rPr>
        <w:t>sprietočňovania</w:t>
      </w:r>
      <w:proofErr w:type="spellEnd"/>
      <w:r w:rsidRPr="00234F31">
        <w:rPr>
          <w:rFonts w:cs="Times New Roman"/>
        </w:rPr>
        <w:t xml:space="preserve"> všetkých ramien na vtoku je predmetom tejto zákazky vybudovanie vtokového objektu a</w:t>
      </w:r>
      <w:r w:rsidR="00471C4D">
        <w:rPr>
          <w:rFonts w:cs="Times New Roman"/>
        </w:rPr>
        <w:t> </w:t>
      </w:r>
      <w:proofErr w:type="spellStart"/>
      <w:r w:rsidRPr="00234F31">
        <w:rPr>
          <w:rFonts w:cs="Times New Roman"/>
        </w:rPr>
        <w:t>sprietočnenie</w:t>
      </w:r>
      <w:proofErr w:type="spellEnd"/>
      <w:r w:rsidRPr="00234F31">
        <w:rPr>
          <w:rFonts w:cs="Times New Roman"/>
        </w:rPr>
        <w:t xml:space="preserve"> vetvy ramena L4.</w:t>
      </w:r>
    </w:p>
    <w:p w14:paraId="660952CE" w14:textId="0EBA93FD" w:rsidR="00AE6954" w:rsidRDefault="00AE6954" w:rsidP="00471C4D">
      <w:pPr>
        <w:rPr>
          <w:rFonts w:cs="Times New Roman"/>
        </w:rPr>
      </w:pPr>
    </w:p>
    <w:p w14:paraId="39392FDC" w14:textId="77777777" w:rsidR="00B13548" w:rsidRDefault="00B13548" w:rsidP="00446130">
      <w:pPr>
        <w:ind w:left="360"/>
        <w:rPr>
          <w:rFonts w:cs="Times New Roman"/>
          <w:b/>
          <w:color w:val="000000"/>
          <w:sz w:val="28"/>
          <w:szCs w:val="24"/>
          <w:u w:val="single"/>
          <w:lang w:val="pl-PL"/>
        </w:rPr>
      </w:pPr>
    </w:p>
    <w:p w14:paraId="7D348C9B" w14:textId="77777777" w:rsidR="00B13548" w:rsidRDefault="00B13548" w:rsidP="00446130">
      <w:pPr>
        <w:ind w:left="360"/>
        <w:rPr>
          <w:rFonts w:cs="Times New Roman"/>
          <w:b/>
          <w:color w:val="000000"/>
          <w:sz w:val="28"/>
          <w:szCs w:val="24"/>
          <w:u w:val="single"/>
          <w:lang w:val="pl-PL"/>
        </w:rPr>
      </w:pPr>
    </w:p>
    <w:p w14:paraId="63C5E54E" w14:textId="77777777" w:rsidR="00B13548" w:rsidRDefault="00B13548" w:rsidP="00446130">
      <w:pPr>
        <w:ind w:left="360"/>
        <w:rPr>
          <w:rFonts w:cs="Times New Roman"/>
          <w:b/>
          <w:color w:val="000000"/>
          <w:sz w:val="28"/>
          <w:szCs w:val="24"/>
          <w:u w:val="single"/>
          <w:lang w:val="pl-PL"/>
        </w:rPr>
      </w:pPr>
    </w:p>
    <w:p w14:paraId="669774BA" w14:textId="77777777" w:rsidR="00B13548" w:rsidRDefault="00B13548" w:rsidP="00446130">
      <w:pPr>
        <w:ind w:left="360"/>
        <w:rPr>
          <w:rFonts w:cs="Times New Roman"/>
          <w:b/>
          <w:color w:val="000000"/>
          <w:sz w:val="28"/>
          <w:szCs w:val="24"/>
          <w:u w:val="single"/>
          <w:lang w:val="pl-PL"/>
        </w:rPr>
      </w:pPr>
    </w:p>
    <w:p w14:paraId="72DF7DC8" w14:textId="77777777" w:rsidR="00B13548" w:rsidRDefault="00B13548" w:rsidP="00446130">
      <w:pPr>
        <w:ind w:left="360"/>
        <w:rPr>
          <w:rFonts w:cs="Times New Roman"/>
          <w:b/>
          <w:color w:val="000000"/>
          <w:sz w:val="28"/>
          <w:szCs w:val="24"/>
          <w:u w:val="single"/>
          <w:lang w:val="pl-PL"/>
        </w:rPr>
      </w:pPr>
    </w:p>
    <w:p w14:paraId="4C25C038" w14:textId="77777777" w:rsidR="00B13548" w:rsidRDefault="00B13548" w:rsidP="00446130">
      <w:pPr>
        <w:ind w:left="360"/>
        <w:rPr>
          <w:rFonts w:cs="Times New Roman"/>
          <w:b/>
          <w:color w:val="000000"/>
          <w:sz w:val="28"/>
          <w:szCs w:val="24"/>
          <w:u w:val="single"/>
          <w:lang w:val="pl-PL"/>
        </w:rPr>
      </w:pPr>
    </w:p>
    <w:p w14:paraId="6C43CD31" w14:textId="3C0950DA" w:rsidR="00B13548" w:rsidRDefault="00B13548" w:rsidP="00446130">
      <w:pPr>
        <w:ind w:left="360"/>
        <w:rPr>
          <w:rFonts w:cs="Times New Roman"/>
          <w:b/>
          <w:color w:val="000000"/>
          <w:sz w:val="28"/>
          <w:szCs w:val="24"/>
          <w:u w:val="single"/>
          <w:lang w:val="pl-PL"/>
        </w:rPr>
      </w:pPr>
    </w:p>
    <w:p w14:paraId="4C6F9004" w14:textId="77777777" w:rsidR="00B13548" w:rsidRDefault="00B13548" w:rsidP="00446130">
      <w:pPr>
        <w:ind w:left="360"/>
        <w:rPr>
          <w:rFonts w:cs="Times New Roman"/>
          <w:b/>
          <w:color w:val="000000"/>
          <w:sz w:val="28"/>
          <w:szCs w:val="24"/>
          <w:u w:val="single"/>
          <w:lang w:val="pl-PL"/>
        </w:rPr>
      </w:pPr>
    </w:p>
    <w:p w14:paraId="205C4FD2" w14:textId="4616634B" w:rsidR="00AE6954" w:rsidRPr="00B13548" w:rsidRDefault="00B13548" w:rsidP="00B13548">
      <w:pPr>
        <w:ind w:left="360"/>
        <w:rPr>
          <w:rFonts w:cs="Times New Roman"/>
          <w:b/>
          <w:color w:val="000000"/>
          <w:sz w:val="28"/>
          <w:szCs w:val="28"/>
          <w:u w:val="single"/>
          <w:lang w:val="pl-PL"/>
        </w:rPr>
      </w:pPr>
      <w:r w:rsidRPr="00B13548">
        <w:rPr>
          <w:rFonts w:cs="Times New Roman"/>
          <w:b/>
          <w:color w:val="000000"/>
          <w:sz w:val="28"/>
          <w:szCs w:val="28"/>
          <w:u w:val="single"/>
          <w:lang w:val="pl-PL"/>
        </w:rPr>
        <w:lastRenderedPageBreak/>
        <w:t>DRS</w:t>
      </w:r>
      <w:r w:rsidR="00471C4D" w:rsidRPr="00B13548">
        <w:rPr>
          <w:rFonts w:cs="Times New Roman"/>
          <w:b/>
          <w:color w:val="000000"/>
          <w:sz w:val="28"/>
          <w:szCs w:val="28"/>
          <w:u w:val="single"/>
          <w:lang w:val="pl-PL"/>
        </w:rPr>
        <w:t xml:space="preserve"> 2</w:t>
      </w:r>
      <w:r w:rsidR="00AE6954" w:rsidRPr="00B13548">
        <w:rPr>
          <w:rFonts w:cs="Times New Roman"/>
          <w:b/>
          <w:color w:val="000000"/>
          <w:sz w:val="28"/>
          <w:szCs w:val="28"/>
          <w:u w:val="single"/>
          <w:lang w:val="pl-PL"/>
        </w:rPr>
        <w:t>:</w:t>
      </w:r>
      <w:r>
        <w:rPr>
          <w:rFonts w:cs="Times New Roman"/>
          <w:b/>
          <w:color w:val="000000"/>
          <w:sz w:val="28"/>
          <w:szCs w:val="28"/>
          <w:u w:val="single"/>
          <w:lang w:val="pl-PL"/>
        </w:rPr>
        <w:t xml:space="preserve"> </w:t>
      </w:r>
      <w:r w:rsidR="00AE6954" w:rsidRPr="00B13548">
        <w:rPr>
          <w:rFonts w:cs="Times New Roman"/>
          <w:sz w:val="28"/>
          <w:szCs w:val="28"/>
        </w:rPr>
        <w:t xml:space="preserve">Projekt LIFE14 NAT/SK/001306, Aktivita A.3 Technická dokumentácia, Aktivita C.1 Obnova </w:t>
      </w:r>
      <w:proofErr w:type="spellStart"/>
      <w:r w:rsidR="00AE6954" w:rsidRPr="00B13548">
        <w:rPr>
          <w:rFonts w:cs="Times New Roman"/>
          <w:sz w:val="28"/>
          <w:szCs w:val="28"/>
        </w:rPr>
        <w:t>prietočnosti</w:t>
      </w:r>
      <w:proofErr w:type="spellEnd"/>
      <w:r w:rsidR="00AE6954" w:rsidRPr="00B13548">
        <w:rPr>
          <w:rFonts w:cs="Times New Roman"/>
          <w:sz w:val="28"/>
          <w:szCs w:val="28"/>
        </w:rPr>
        <w:t xml:space="preserve"> a pozdĺžnej kontinuity ramenného systému Dunaja, Vypracovanie realizačnej projektovej dokumentácie na rekonštrukciu prehrádzky E3 na línii E ramennej sústavy Dunaja.</w:t>
      </w:r>
    </w:p>
    <w:p w14:paraId="55E64154" w14:textId="19657EEF" w:rsidR="00AE6954" w:rsidRPr="00AE6954" w:rsidRDefault="00AE6954" w:rsidP="00AE6954">
      <w:pPr>
        <w:ind w:left="360"/>
        <w:rPr>
          <w:rFonts w:cs="Times New Roman"/>
        </w:rPr>
      </w:pPr>
      <w:r w:rsidRPr="00AE6954">
        <w:rPr>
          <w:rFonts w:cs="Times New Roman"/>
        </w:rPr>
        <w:t xml:space="preserve">Podkladom pre vypracovanie realizačnej projektovej dokumentácie je „Štúdia obnovy </w:t>
      </w:r>
      <w:proofErr w:type="spellStart"/>
      <w:r w:rsidRPr="00AE6954">
        <w:rPr>
          <w:rFonts w:cs="Times New Roman"/>
        </w:rPr>
        <w:t>prietočnosti</w:t>
      </w:r>
      <w:proofErr w:type="spellEnd"/>
      <w:r w:rsidRPr="00AE6954">
        <w:rPr>
          <w:rFonts w:cs="Times New Roman"/>
        </w:rPr>
        <w:t xml:space="preserve"> a pozdĺžnej kontinuity ramenného systému Dunaja s využitím hydrodynamického modelovania“ vypracovaná Výskumným ústavom vodného hospodárstva v Bratislave v rámci Projektu LIFE14 NAT/SK/001306 a táto bude zhotoviteľovi poskytnutá v elektronickej forme bezodkladne po nadobudnutí účinnosti zmluvy o dielo.</w:t>
      </w:r>
    </w:p>
    <w:p w14:paraId="2B4AB060" w14:textId="6BC5AC07" w:rsidR="00AE6954" w:rsidRPr="00AE6954" w:rsidRDefault="00AE6954" w:rsidP="00AE6954">
      <w:pPr>
        <w:ind w:left="360"/>
        <w:rPr>
          <w:rFonts w:cs="Times New Roman"/>
          <w:b/>
          <w:color w:val="000000"/>
          <w:u w:val="single"/>
          <w:lang w:val="pl-PL"/>
        </w:rPr>
      </w:pPr>
      <w:r w:rsidRPr="00AE6954">
        <w:rPr>
          <w:rFonts w:cs="Times New Roman"/>
          <w:b/>
          <w:color w:val="000000"/>
          <w:u w:val="single"/>
          <w:lang w:val="pl-PL"/>
        </w:rPr>
        <w:t>Pred začatím projektových prác si zhotoviteľ zabezpečí polohopisné a </w:t>
      </w:r>
      <w:proofErr w:type="spellStart"/>
      <w:r w:rsidRPr="00AE6954">
        <w:rPr>
          <w:rFonts w:cs="Times New Roman"/>
          <w:b/>
          <w:color w:val="000000"/>
          <w:u w:val="single"/>
          <w:lang w:val="pl-PL"/>
        </w:rPr>
        <w:t>výškopisné</w:t>
      </w:r>
      <w:proofErr w:type="spellEnd"/>
      <w:r w:rsidRPr="00AE695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AE6954">
        <w:rPr>
          <w:rFonts w:cs="Times New Roman"/>
          <w:b/>
          <w:color w:val="000000"/>
          <w:u w:val="single"/>
          <w:lang w:val="pl-PL"/>
        </w:rPr>
        <w:t>zameranie</w:t>
      </w:r>
      <w:proofErr w:type="spellEnd"/>
      <w:r w:rsidRPr="00AE695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AE6954">
        <w:rPr>
          <w:rFonts w:cs="Times New Roman"/>
          <w:b/>
          <w:color w:val="000000"/>
          <w:u w:val="single"/>
          <w:lang w:val="pl-PL"/>
        </w:rPr>
        <w:t>skutkového</w:t>
      </w:r>
      <w:proofErr w:type="spellEnd"/>
      <w:r w:rsidRPr="00AE695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AE6954">
        <w:rPr>
          <w:rFonts w:cs="Times New Roman"/>
          <w:b/>
          <w:color w:val="000000"/>
          <w:u w:val="single"/>
          <w:lang w:val="pl-PL"/>
        </w:rPr>
        <w:t>stavu</w:t>
      </w:r>
      <w:proofErr w:type="spellEnd"/>
      <w:r w:rsidRPr="00AE695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AE6954">
        <w:rPr>
          <w:rFonts w:cs="Times New Roman"/>
          <w:b/>
          <w:color w:val="000000"/>
          <w:u w:val="single"/>
          <w:lang w:val="pl-PL"/>
        </w:rPr>
        <w:t>vrátane</w:t>
      </w:r>
      <w:proofErr w:type="spellEnd"/>
      <w:r w:rsidRPr="00AE6954">
        <w:rPr>
          <w:rFonts w:cs="Times New Roman"/>
          <w:b/>
          <w:color w:val="000000"/>
          <w:u w:val="single"/>
          <w:lang w:val="pl-PL"/>
        </w:rPr>
        <w:t xml:space="preserve"> batymetrie v </w:t>
      </w:r>
      <w:proofErr w:type="spellStart"/>
      <w:r w:rsidRPr="00AE6954">
        <w:rPr>
          <w:rFonts w:cs="Times New Roman"/>
          <w:b/>
          <w:color w:val="000000"/>
          <w:u w:val="single"/>
          <w:lang w:val="pl-PL"/>
        </w:rPr>
        <w:t>potrebnom</w:t>
      </w:r>
      <w:proofErr w:type="spellEnd"/>
      <w:r w:rsidRPr="00AE695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AE6954">
        <w:rPr>
          <w:rFonts w:cs="Times New Roman"/>
          <w:b/>
          <w:color w:val="000000"/>
          <w:u w:val="single"/>
          <w:lang w:val="pl-PL"/>
        </w:rPr>
        <w:t>rozsahu</w:t>
      </w:r>
      <w:proofErr w:type="spellEnd"/>
      <w:r w:rsidRPr="00AE6954">
        <w:rPr>
          <w:rFonts w:cs="Times New Roman"/>
          <w:b/>
          <w:color w:val="000000"/>
          <w:u w:val="single"/>
          <w:lang w:val="pl-PL"/>
        </w:rPr>
        <w:t xml:space="preserve">. </w:t>
      </w:r>
    </w:p>
    <w:p w14:paraId="6E449446" w14:textId="65C34A00" w:rsidR="00AE6954" w:rsidRPr="00AE6954" w:rsidRDefault="00AE6954" w:rsidP="00AE6954">
      <w:pPr>
        <w:ind w:left="360"/>
        <w:rPr>
          <w:rFonts w:cs="Times New Roman"/>
        </w:rPr>
      </w:pPr>
      <w:r w:rsidRPr="00AE6954">
        <w:rPr>
          <w:rFonts w:cs="Times New Roman"/>
        </w:rPr>
        <w:t xml:space="preserve">Počas spracovávania projektovej dokumentácie bude zhotoviteľ organizovať výrobné výbory za účasti objednávateľa, na ktorých bude informovať o technickom riešení rekonštrukcie. Objednávateľ si vyhradzuje právo na tieto výrobné výbory prizvať partnerov projektu LIFE14, v rámci ktorého bude daná stavba realizovaná. </w:t>
      </w:r>
    </w:p>
    <w:p w14:paraId="0E8BCA4B" w14:textId="68CBC15B" w:rsidR="00AE6954" w:rsidRPr="00AE6954" w:rsidRDefault="00AE6954" w:rsidP="00AE6954">
      <w:pPr>
        <w:ind w:left="360"/>
        <w:rPr>
          <w:rFonts w:cs="Times New Roman"/>
          <w:b/>
          <w:color w:val="000000"/>
          <w:u w:val="single"/>
          <w:lang w:val="pl-PL"/>
        </w:rPr>
      </w:pPr>
      <w:r w:rsidRPr="00AE6954">
        <w:rPr>
          <w:rFonts w:cs="Times New Roman"/>
          <w:b/>
          <w:color w:val="000000"/>
          <w:u w:val="single"/>
          <w:lang w:val="pl-PL"/>
        </w:rPr>
        <w:t xml:space="preserve">Základné technické požiadavky: </w:t>
      </w:r>
    </w:p>
    <w:p w14:paraId="23DC6070" w14:textId="77777777" w:rsidR="00AE6954" w:rsidRPr="00AE6954" w:rsidRDefault="00AE6954" w:rsidP="00AE6954">
      <w:pPr>
        <w:ind w:left="360"/>
        <w:rPr>
          <w:rFonts w:cs="Times New Roman"/>
        </w:rPr>
      </w:pPr>
      <w:r w:rsidRPr="00AE6954">
        <w:rPr>
          <w:rFonts w:cs="Times New Roman"/>
        </w:rPr>
        <w:t xml:space="preserve">Na línii E ramennej sústavy Dunaja je potrebné v mieste prehrádzky E3 navrhnúť osadenie rámových priepustov rozmerov 2,0 x 2,0 m (š x v). Rámové priepusty predpokladáme navrhnúť na dvoch miestach prehrádzky, vždy v počte 2 ks vedľa seba. Dno priepustov bude osadené na kóte 116,60 – 117,00 m n. m. Celková dĺžka vytvorených priepustov by mala byť navrhnutá tak, aby sa zachoval súčasný prejazd cez prehrádzku. Na návodnej strane priepustov je potrebné navrhnúť provizórne hradenie osadzované do tečúcej vody. </w:t>
      </w:r>
    </w:p>
    <w:p w14:paraId="5040C71E" w14:textId="1183CE30" w:rsidR="00AE6954" w:rsidRPr="00AE6954" w:rsidRDefault="00AE6954" w:rsidP="00AE6954">
      <w:pPr>
        <w:ind w:left="360"/>
        <w:rPr>
          <w:rFonts w:cs="Times New Roman"/>
        </w:rPr>
      </w:pPr>
      <w:r w:rsidRPr="00AE6954">
        <w:rPr>
          <w:rFonts w:cs="Times New Roman"/>
        </w:rPr>
        <w:t xml:space="preserve">Technické riešenie osadenia rámových priepustov je potrebné prispôsobiť tak, aby dosiahnuté rýchlosti prúdenia v priepustoch spĺňali parametre </w:t>
      </w:r>
      <w:proofErr w:type="spellStart"/>
      <w:r w:rsidRPr="00AE6954">
        <w:rPr>
          <w:rFonts w:cs="Times New Roman"/>
        </w:rPr>
        <w:t>pleskáčového</w:t>
      </w:r>
      <w:proofErr w:type="spellEnd"/>
      <w:r w:rsidRPr="00AE6954">
        <w:rPr>
          <w:rFonts w:cs="Times New Roman"/>
        </w:rPr>
        <w:t xml:space="preserve"> pásma.</w:t>
      </w:r>
    </w:p>
    <w:p w14:paraId="55163B42" w14:textId="0889BE10" w:rsidR="00AE6954" w:rsidRPr="00AE6954" w:rsidRDefault="00AE6954" w:rsidP="00AE6954">
      <w:pPr>
        <w:ind w:left="360"/>
        <w:rPr>
          <w:rFonts w:cs="Times New Roman"/>
        </w:rPr>
      </w:pPr>
      <w:r w:rsidRPr="00AE6954">
        <w:rPr>
          <w:rFonts w:cs="Times New Roman"/>
        </w:rPr>
        <w:t>Súčasťou riešenia rekonštrukcie prehrádzky bude aj návrh jednoduchého technického zariadenia umožňujúceho preplavenie, resp. návrh jednoduchého technického riešenia umožňujúceho bezpečné vystúpenie z lode, jej prenesenie a bezpečné nastúpenie späť na loď. (Následná realizácia takýchto opatrení bude závislá na finančných možnostiach projektu.)</w:t>
      </w:r>
    </w:p>
    <w:p w14:paraId="50EC3A27" w14:textId="77777777" w:rsidR="00AE6954" w:rsidRPr="00AE6954" w:rsidRDefault="00AE6954" w:rsidP="00AE6954">
      <w:pPr>
        <w:ind w:left="360"/>
        <w:rPr>
          <w:rFonts w:cs="Times New Roman"/>
        </w:rPr>
      </w:pPr>
      <w:r w:rsidRPr="00AE6954">
        <w:rPr>
          <w:rFonts w:cs="Times New Roman"/>
        </w:rPr>
        <w:t xml:space="preserve">Pred začatím samotných projekčných prác bude uskutočnená spoločná obhliadka, kde budú bližšie špecifikované miesta pre osadenie rámových priepustov. </w:t>
      </w:r>
    </w:p>
    <w:p w14:paraId="571A7002" w14:textId="77777777" w:rsidR="00AE6954" w:rsidRDefault="00AE6954" w:rsidP="00AE6954">
      <w:pPr>
        <w:rPr>
          <w:rFonts w:cs="Times New Roman"/>
        </w:rPr>
      </w:pPr>
    </w:p>
    <w:p w14:paraId="171933A9" w14:textId="0A1A6FE7" w:rsidR="00AE6954" w:rsidRPr="00AE6954" w:rsidRDefault="00AE6954" w:rsidP="00B13548">
      <w:pPr>
        <w:ind w:left="284"/>
        <w:rPr>
          <w:rFonts w:cs="Times New Roman"/>
        </w:rPr>
      </w:pPr>
      <w:r w:rsidRPr="00AE6954">
        <w:rPr>
          <w:rFonts w:cs="Times New Roman"/>
          <w:noProof/>
        </w:rPr>
        <w:lastRenderedPageBreak/>
        <w:drawing>
          <wp:inline distT="0" distB="0" distL="0" distR="0" wp14:anchorId="572EF06A" wp14:editId="3EC9F0B1">
            <wp:extent cx="4683057" cy="3182620"/>
            <wp:effectExtent l="0" t="0" r="381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S_E3_up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375" cy="320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F87E0" w14:textId="77777777" w:rsidR="00AE6954" w:rsidRPr="00AE6954" w:rsidRDefault="00AE6954" w:rsidP="00B13548">
      <w:pPr>
        <w:spacing w:line="240" w:lineRule="auto"/>
        <w:ind w:left="360"/>
        <w:rPr>
          <w:rFonts w:cs="Times New Roman"/>
          <w:b/>
          <w:color w:val="000000"/>
          <w:u w:val="single"/>
          <w:lang w:val="pl-PL"/>
        </w:rPr>
      </w:pPr>
      <w:r w:rsidRPr="00AE6954">
        <w:rPr>
          <w:rFonts w:cs="Times New Roman"/>
          <w:b/>
          <w:color w:val="000000"/>
          <w:u w:val="single"/>
          <w:lang w:val="pl-PL"/>
        </w:rPr>
        <w:t>Minimálny požadovaný rozsah dokumentácie:</w:t>
      </w:r>
    </w:p>
    <w:p w14:paraId="666C8007" w14:textId="2E1DEF96" w:rsidR="00AE6954" w:rsidRPr="00AE6954" w:rsidRDefault="00AE6954" w:rsidP="00B13548">
      <w:pPr>
        <w:pStyle w:val="Odsekzoznamu"/>
        <w:numPr>
          <w:ilvl w:val="0"/>
          <w:numId w:val="2"/>
        </w:numPr>
        <w:spacing w:line="240" w:lineRule="auto"/>
        <w:rPr>
          <w:rFonts w:cs="Times New Roman"/>
        </w:rPr>
      </w:pPr>
      <w:r w:rsidRPr="00AE6954">
        <w:rPr>
          <w:rFonts w:cs="Times New Roman"/>
        </w:rPr>
        <w:t>Sprievodná správa</w:t>
      </w:r>
    </w:p>
    <w:p w14:paraId="6B787CB5" w14:textId="04543DCC" w:rsidR="00AE6954" w:rsidRPr="00AE6954" w:rsidRDefault="00AE6954" w:rsidP="00B13548">
      <w:pPr>
        <w:spacing w:line="240" w:lineRule="auto"/>
        <w:ind w:left="360"/>
        <w:rPr>
          <w:rFonts w:cs="Times New Roman"/>
        </w:rPr>
      </w:pPr>
      <w:r>
        <w:rPr>
          <w:rFonts w:cs="Times New Roman"/>
        </w:rPr>
        <w:t xml:space="preserve">B. </w:t>
      </w:r>
      <w:r w:rsidRPr="00AE6954">
        <w:rPr>
          <w:rFonts w:cs="Times New Roman"/>
        </w:rPr>
        <w:t>Súhrnná technická správa</w:t>
      </w:r>
    </w:p>
    <w:p w14:paraId="085528BD" w14:textId="2E0CB13F" w:rsidR="00AE6954" w:rsidRPr="00AE6954" w:rsidRDefault="00AE6954" w:rsidP="00B13548">
      <w:pPr>
        <w:spacing w:line="240" w:lineRule="auto"/>
        <w:ind w:left="360"/>
        <w:rPr>
          <w:rFonts w:cs="Times New Roman"/>
        </w:rPr>
      </w:pPr>
      <w:r w:rsidRPr="00AE6954">
        <w:rPr>
          <w:rFonts w:cs="Times New Roman"/>
        </w:rPr>
        <w:t>C</w:t>
      </w:r>
      <w:r>
        <w:rPr>
          <w:rFonts w:cs="Times New Roman"/>
        </w:rPr>
        <w:t xml:space="preserve">. </w:t>
      </w:r>
      <w:r w:rsidRPr="00AE6954">
        <w:rPr>
          <w:rFonts w:cs="Times New Roman"/>
        </w:rPr>
        <w:t xml:space="preserve">Celková situácia stavby </w:t>
      </w:r>
    </w:p>
    <w:p w14:paraId="46088D3D" w14:textId="10573404" w:rsidR="00AE6954" w:rsidRPr="00AE6954" w:rsidRDefault="00AE6954" w:rsidP="00B13548">
      <w:pPr>
        <w:spacing w:line="240" w:lineRule="auto"/>
        <w:ind w:left="360"/>
        <w:rPr>
          <w:rFonts w:cs="Times New Roman"/>
        </w:rPr>
      </w:pPr>
      <w:r w:rsidRPr="00AE6954">
        <w:rPr>
          <w:rFonts w:cs="Times New Roman"/>
        </w:rPr>
        <w:t>D</w:t>
      </w:r>
      <w:r>
        <w:rPr>
          <w:rFonts w:cs="Times New Roman"/>
        </w:rPr>
        <w:t xml:space="preserve">. </w:t>
      </w:r>
      <w:r w:rsidRPr="00AE6954">
        <w:rPr>
          <w:rFonts w:cs="Times New Roman"/>
        </w:rPr>
        <w:t>Koordinačný výkres stavby</w:t>
      </w:r>
    </w:p>
    <w:p w14:paraId="511F27F0" w14:textId="77777777" w:rsidR="00AE6954" w:rsidRPr="00AE6954" w:rsidRDefault="00AE6954" w:rsidP="00B13548">
      <w:pPr>
        <w:spacing w:line="240" w:lineRule="auto"/>
        <w:ind w:left="360"/>
        <w:rPr>
          <w:rFonts w:cs="Times New Roman"/>
        </w:rPr>
      </w:pPr>
      <w:r w:rsidRPr="00AE6954">
        <w:rPr>
          <w:rFonts w:cs="Times New Roman"/>
        </w:rPr>
        <w:t>E.</w:t>
      </w:r>
      <w:r w:rsidRPr="00AE6954">
        <w:rPr>
          <w:rFonts w:cs="Times New Roman"/>
        </w:rPr>
        <w:tab/>
        <w:t>Dokumentácia stavebných objektov</w:t>
      </w:r>
    </w:p>
    <w:p w14:paraId="334C06AB" w14:textId="77777777" w:rsidR="00AE6954" w:rsidRPr="00AE6954" w:rsidRDefault="00AE6954" w:rsidP="00B13548">
      <w:pPr>
        <w:spacing w:line="240" w:lineRule="auto"/>
        <w:ind w:left="360"/>
        <w:rPr>
          <w:rFonts w:cs="Times New Roman"/>
        </w:rPr>
      </w:pPr>
      <w:r w:rsidRPr="00AE6954">
        <w:rPr>
          <w:rFonts w:cs="Times New Roman"/>
        </w:rPr>
        <w:t>F.</w:t>
      </w:r>
      <w:r w:rsidRPr="00AE6954">
        <w:rPr>
          <w:rFonts w:cs="Times New Roman"/>
        </w:rPr>
        <w:tab/>
        <w:t>Projekt organizácie výstavby</w:t>
      </w:r>
    </w:p>
    <w:p w14:paraId="06A897DB" w14:textId="77777777" w:rsidR="00AE6954" w:rsidRPr="00AE6954" w:rsidRDefault="00AE6954" w:rsidP="00B13548">
      <w:pPr>
        <w:spacing w:line="240" w:lineRule="auto"/>
        <w:ind w:left="360"/>
        <w:rPr>
          <w:rFonts w:cs="Times New Roman"/>
        </w:rPr>
      </w:pPr>
      <w:r w:rsidRPr="00AE6954">
        <w:rPr>
          <w:rFonts w:cs="Times New Roman"/>
        </w:rPr>
        <w:t>G.</w:t>
      </w:r>
      <w:r w:rsidRPr="00AE6954">
        <w:rPr>
          <w:rFonts w:cs="Times New Roman"/>
        </w:rPr>
        <w:tab/>
        <w:t>Celkové náklady stavby</w:t>
      </w:r>
    </w:p>
    <w:p w14:paraId="15A81C88" w14:textId="4CC45EC4" w:rsidR="00AE6954" w:rsidRPr="00AE6954" w:rsidRDefault="00AE6954" w:rsidP="00B13548">
      <w:pPr>
        <w:spacing w:line="240" w:lineRule="auto"/>
        <w:ind w:left="360"/>
        <w:rPr>
          <w:rFonts w:cs="Times New Roman"/>
        </w:rPr>
      </w:pPr>
      <w:r w:rsidRPr="00AE6954">
        <w:rPr>
          <w:rFonts w:cs="Times New Roman"/>
        </w:rPr>
        <w:t>H.</w:t>
      </w:r>
      <w:r w:rsidRPr="00AE6954">
        <w:rPr>
          <w:rFonts w:cs="Times New Roman"/>
        </w:rPr>
        <w:tab/>
        <w:t>Doklady</w:t>
      </w:r>
    </w:p>
    <w:p w14:paraId="64448833" w14:textId="6A11ED2A" w:rsidR="00AE6954" w:rsidRPr="00AE6954" w:rsidRDefault="00AE6954" w:rsidP="00AE6954">
      <w:pPr>
        <w:ind w:left="360"/>
        <w:rPr>
          <w:rFonts w:cs="Times New Roman"/>
        </w:rPr>
      </w:pPr>
      <w:r w:rsidRPr="00AE6954">
        <w:rPr>
          <w:rFonts w:cs="Times New Roman"/>
        </w:rPr>
        <w:t>Súčasťou dokumentácie bude aj situácia na podklade katastrálnej mapy a identifikácia parciel dotknutých výstavou a ich vlastníkov.</w:t>
      </w:r>
    </w:p>
    <w:p w14:paraId="4870A41E" w14:textId="7C733053" w:rsidR="00AE6954" w:rsidRPr="00AE6954" w:rsidRDefault="00AE6954" w:rsidP="00AE6954">
      <w:pPr>
        <w:ind w:left="360"/>
        <w:rPr>
          <w:rFonts w:cs="Times New Roman"/>
        </w:rPr>
      </w:pPr>
      <w:r w:rsidRPr="00AE6954">
        <w:rPr>
          <w:rFonts w:cs="Times New Roman"/>
        </w:rPr>
        <w:t>Zhotoviteľ dodá objednávateľovi realizačnú projektovú dokumentáciu v 8 vyhotoveniach v tlačenej forme a 2 x v digitálnej forme na nosičoch, v editovateľnom formáte *.</w:t>
      </w:r>
      <w:proofErr w:type="spellStart"/>
      <w:r w:rsidRPr="00AE6954">
        <w:rPr>
          <w:rFonts w:cs="Times New Roman"/>
        </w:rPr>
        <w:t>doc</w:t>
      </w:r>
      <w:proofErr w:type="spellEnd"/>
      <w:r w:rsidRPr="00AE6954">
        <w:rPr>
          <w:rFonts w:cs="Times New Roman"/>
        </w:rPr>
        <w:t>, *.</w:t>
      </w:r>
      <w:proofErr w:type="spellStart"/>
      <w:r w:rsidRPr="00AE6954">
        <w:rPr>
          <w:rFonts w:cs="Times New Roman"/>
        </w:rPr>
        <w:t>xls</w:t>
      </w:r>
      <w:proofErr w:type="spellEnd"/>
      <w:r w:rsidRPr="00AE6954">
        <w:rPr>
          <w:rFonts w:cs="Times New Roman"/>
        </w:rPr>
        <w:t>, *</w:t>
      </w:r>
      <w:proofErr w:type="spellStart"/>
      <w:r w:rsidRPr="00AE6954">
        <w:rPr>
          <w:rFonts w:cs="Times New Roman"/>
        </w:rPr>
        <w:t>dwg</w:t>
      </w:r>
      <w:proofErr w:type="spellEnd"/>
      <w:r w:rsidRPr="00AE6954">
        <w:rPr>
          <w:rFonts w:cs="Times New Roman"/>
        </w:rPr>
        <w:t xml:space="preserve"> ako aj v zobrazovacom formáte *.</w:t>
      </w:r>
      <w:proofErr w:type="spellStart"/>
      <w:r w:rsidRPr="00AE6954">
        <w:rPr>
          <w:rFonts w:cs="Times New Roman"/>
        </w:rPr>
        <w:t>pdf</w:t>
      </w:r>
      <w:proofErr w:type="spellEnd"/>
      <w:r w:rsidRPr="00AE6954">
        <w:rPr>
          <w:rFonts w:cs="Times New Roman"/>
        </w:rPr>
        <w:t>. Dokumentácia bude vypracovaná v slovenskom jazyku.</w:t>
      </w:r>
    </w:p>
    <w:p w14:paraId="2454F79B" w14:textId="77777777" w:rsidR="00AE6954" w:rsidRPr="00AE6954" w:rsidRDefault="00AE6954" w:rsidP="00AE6954">
      <w:pPr>
        <w:ind w:left="360"/>
        <w:rPr>
          <w:rFonts w:cs="Times New Roman"/>
          <w:b/>
          <w:color w:val="000000"/>
          <w:u w:val="single"/>
          <w:lang w:val="pl-PL"/>
        </w:rPr>
      </w:pPr>
      <w:r w:rsidRPr="00AE6954">
        <w:rPr>
          <w:rFonts w:cs="Times New Roman"/>
          <w:b/>
          <w:color w:val="000000"/>
          <w:u w:val="single"/>
          <w:lang w:val="pl-PL"/>
        </w:rPr>
        <w:t xml:space="preserve">Popis existujúceho stavu </w:t>
      </w:r>
    </w:p>
    <w:p w14:paraId="29393CE4" w14:textId="298AA896" w:rsidR="00446130" w:rsidRPr="00446130" w:rsidRDefault="00AE6954" w:rsidP="00471C4D">
      <w:pPr>
        <w:ind w:left="360"/>
        <w:rPr>
          <w:rFonts w:cs="Times New Roman"/>
        </w:rPr>
      </w:pPr>
      <w:r w:rsidRPr="00AE6954">
        <w:rPr>
          <w:rFonts w:cs="Times New Roman"/>
        </w:rPr>
        <w:t>V súčasnosti cez líniu E v mieste prehrádzky E3 prúdi voda rýchlosťou približne 0,5 – 1,5 m</w:t>
      </w:r>
      <w:r w:rsidRPr="00AE6954">
        <w:rPr>
          <w:rFonts w:cs="Times New Roman"/>
          <w:vertAlign w:val="superscript"/>
        </w:rPr>
        <w:t>3</w:t>
      </w:r>
      <w:r w:rsidRPr="00AE6954">
        <w:rPr>
          <w:rFonts w:cs="Times New Roman"/>
        </w:rPr>
        <w:t>.s</w:t>
      </w:r>
      <w:r w:rsidRPr="00AE6954">
        <w:rPr>
          <w:rFonts w:cs="Times New Roman"/>
          <w:vertAlign w:val="superscript"/>
        </w:rPr>
        <w:t>-1</w:t>
      </w:r>
      <w:r w:rsidRPr="00AE6954">
        <w:rPr>
          <w:rFonts w:cs="Times New Roman"/>
        </w:rPr>
        <w:t xml:space="preserve">. Nachádza sa tam pokusne vybudovaný sklz pre športovú plavbu, ktorý je pre zarastené rameno nevyužívaný. Pre zlepšenie vodného režimu v ramene je potrebné navrhnúť a vybudovať nové priepusty.   </w:t>
      </w:r>
    </w:p>
    <w:p w14:paraId="2BC93FAC" w14:textId="6EF4B49B" w:rsidR="00234F31" w:rsidRPr="00B13548" w:rsidRDefault="00B13548" w:rsidP="00B13548">
      <w:pPr>
        <w:ind w:left="426"/>
        <w:rPr>
          <w:rFonts w:cs="Times New Roman"/>
          <w:b/>
          <w:color w:val="000000"/>
          <w:sz w:val="28"/>
          <w:szCs w:val="28"/>
          <w:u w:val="single"/>
          <w:lang w:val="pl-PL"/>
        </w:rPr>
      </w:pPr>
      <w:r w:rsidRPr="00B13548">
        <w:rPr>
          <w:rFonts w:cs="Times New Roman"/>
          <w:b/>
          <w:color w:val="000000"/>
          <w:sz w:val="28"/>
          <w:szCs w:val="28"/>
          <w:u w:val="single"/>
          <w:lang w:val="pl-PL"/>
        </w:rPr>
        <w:lastRenderedPageBreak/>
        <w:t>DRS</w:t>
      </w:r>
      <w:r>
        <w:rPr>
          <w:rFonts w:cs="Times New Roman"/>
          <w:b/>
          <w:color w:val="000000"/>
          <w:sz w:val="28"/>
          <w:szCs w:val="28"/>
          <w:u w:val="single"/>
          <w:lang w:val="pl-PL"/>
        </w:rPr>
        <w:t xml:space="preserve"> 3: </w:t>
      </w:r>
      <w:r w:rsidR="00446130" w:rsidRPr="00B13548">
        <w:rPr>
          <w:rFonts w:cs="Times New Roman"/>
          <w:sz w:val="28"/>
          <w:szCs w:val="28"/>
        </w:rPr>
        <w:t xml:space="preserve">Projekt LIFE14 NAT/SK/001306, Aktivita A.3 Technická dokumentácia, Aktivita C.1 Obnova </w:t>
      </w:r>
      <w:proofErr w:type="spellStart"/>
      <w:r w:rsidR="00446130" w:rsidRPr="00B13548">
        <w:rPr>
          <w:rFonts w:cs="Times New Roman"/>
          <w:sz w:val="28"/>
          <w:szCs w:val="28"/>
        </w:rPr>
        <w:t>prietočnosti</w:t>
      </w:r>
      <w:proofErr w:type="spellEnd"/>
      <w:r w:rsidR="00446130" w:rsidRPr="00B13548">
        <w:rPr>
          <w:rFonts w:cs="Times New Roman"/>
          <w:sz w:val="28"/>
          <w:szCs w:val="28"/>
        </w:rPr>
        <w:t xml:space="preserve"> a pozdĺžnej kontinuity ramenného systému Dunaja, Vypracovanie realizačnej projektovej dokumentácie na odstránenie časti starej prehrádzky </w:t>
      </w:r>
      <w:proofErr w:type="spellStart"/>
      <w:r w:rsidR="00446130" w:rsidRPr="00B13548">
        <w:rPr>
          <w:rFonts w:cs="Times New Roman"/>
          <w:sz w:val="28"/>
          <w:szCs w:val="28"/>
        </w:rPr>
        <w:t>Bst</w:t>
      </w:r>
      <w:proofErr w:type="spellEnd"/>
      <w:r w:rsidR="00446130" w:rsidRPr="00B13548">
        <w:rPr>
          <w:rFonts w:cs="Times New Roman"/>
          <w:sz w:val="28"/>
          <w:szCs w:val="28"/>
        </w:rPr>
        <w:t>.</w:t>
      </w:r>
    </w:p>
    <w:p w14:paraId="1562AD5F" w14:textId="7B10D6C4" w:rsidR="00812024" w:rsidRPr="00812024" w:rsidRDefault="00812024" w:rsidP="00812024">
      <w:pPr>
        <w:ind w:left="360"/>
        <w:rPr>
          <w:rFonts w:cs="Times New Roman"/>
          <w:b/>
          <w:color w:val="000000"/>
          <w:u w:val="single"/>
          <w:lang w:val="pl-PL"/>
        </w:rPr>
      </w:pPr>
      <w:proofErr w:type="spellStart"/>
      <w:r w:rsidRPr="00812024">
        <w:rPr>
          <w:rFonts w:cs="Times New Roman"/>
          <w:b/>
          <w:color w:val="000000"/>
          <w:u w:val="single"/>
          <w:lang w:val="pl-PL"/>
        </w:rPr>
        <w:t>Pred</w:t>
      </w:r>
      <w:proofErr w:type="spellEnd"/>
      <w:r w:rsidRPr="0081202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812024">
        <w:rPr>
          <w:rFonts w:cs="Times New Roman"/>
          <w:b/>
          <w:color w:val="000000"/>
          <w:u w:val="single"/>
          <w:lang w:val="pl-PL"/>
        </w:rPr>
        <w:t>začatím</w:t>
      </w:r>
      <w:proofErr w:type="spellEnd"/>
      <w:r w:rsidRPr="0081202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812024">
        <w:rPr>
          <w:rFonts w:cs="Times New Roman"/>
          <w:b/>
          <w:color w:val="000000"/>
          <w:u w:val="single"/>
          <w:lang w:val="pl-PL"/>
        </w:rPr>
        <w:t>projektových</w:t>
      </w:r>
      <w:proofErr w:type="spellEnd"/>
      <w:r w:rsidRPr="0081202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812024">
        <w:rPr>
          <w:rFonts w:cs="Times New Roman"/>
          <w:b/>
          <w:color w:val="000000"/>
          <w:u w:val="single"/>
          <w:lang w:val="pl-PL"/>
        </w:rPr>
        <w:t>prác</w:t>
      </w:r>
      <w:proofErr w:type="spellEnd"/>
      <w:r w:rsidRPr="00812024">
        <w:rPr>
          <w:rFonts w:cs="Times New Roman"/>
          <w:b/>
          <w:color w:val="000000"/>
          <w:u w:val="single"/>
          <w:lang w:val="pl-PL"/>
        </w:rPr>
        <w:t xml:space="preserve"> si zhotoviteľ zabezpečí polohopisné a </w:t>
      </w:r>
      <w:proofErr w:type="spellStart"/>
      <w:r w:rsidRPr="00812024">
        <w:rPr>
          <w:rFonts w:cs="Times New Roman"/>
          <w:b/>
          <w:color w:val="000000"/>
          <w:u w:val="single"/>
          <w:lang w:val="pl-PL"/>
        </w:rPr>
        <w:t>výškopisné</w:t>
      </w:r>
      <w:proofErr w:type="spellEnd"/>
      <w:r w:rsidRPr="0081202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812024">
        <w:rPr>
          <w:rFonts w:cs="Times New Roman"/>
          <w:b/>
          <w:color w:val="000000"/>
          <w:u w:val="single"/>
          <w:lang w:val="pl-PL"/>
        </w:rPr>
        <w:t>zameranie</w:t>
      </w:r>
      <w:proofErr w:type="spellEnd"/>
      <w:r w:rsidRPr="0081202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812024">
        <w:rPr>
          <w:rFonts w:cs="Times New Roman"/>
          <w:b/>
          <w:color w:val="000000"/>
          <w:u w:val="single"/>
          <w:lang w:val="pl-PL"/>
        </w:rPr>
        <w:t>skutkového</w:t>
      </w:r>
      <w:proofErr w:type="spellEnd"/>
      <w:r w:rsidRPr="0081202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812024">
        <w:rPr>
          <w:rFonts w:cs="Times New Roman"/>
          <w:b/>
          <w:color w:val="000000"/>
          <w:u w:val="single"/>
          <w:lang w:val="pl-PL"/>
        </w:rPr>
        <w:t>stavu</w:t>
      </w:r>
      <w:proofErr w:type="spellEnd"/>
      <w:r w:rsidRPr="0081202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812024">
        <w:rPr>
          <w:rFonts w:cs="Times New Roman"/>
          <w:b/>
          <w:color w:val="000000"/>
          <w:u w:val="single"/>
          <w:lang w:val="pl-PL"/>
        </w:rPr>
        <w:t>vrátane</w:t>
      </w:r>
      <w:proofErr w:type="spellEnd"/>
      <w:r w:rsidRPr="00812024">
        <w:rPr>
          <w:rFonts w:cs="Times New Roman"/>
          <w:b/>
          <w:color w:val="000000"/>
          <w:u w:val="single"/>
          <w:lang w:val="pl-PL"/>
        </w:rPr>
        <w:t xml:space="preserve"> batymetrie v </w:t>
      </w:r>
      <w:proofErr w:type="spellStart"/>
      <w:r w:rsidRPr="00812024">
        <w:rPr>
          <w:rFonts w:cs="Times New Roman"/>
          <w:b/>
          <w:color w:val="000000"/>
          <w:u w:val="single"/>
          <w:lang w:val="pl-PL"/>
        </w:rPr>
        <w:t>potrebnom</w:t>
      </w:r>
      <w:proofErr w:type="spellEnd"/>
      <w:r w:rsidRPr="00812024">
        <w:rPr>
          <w:rFonts w:cs="Times New Roman"/>
          <w:b/>
          <w:color w:val="000000"/>
          <w:u w:val="single"/>
          <w:lang w:val="pl-PL"/>
        </w:rPr>
        <w:t xml:space="preserve"> </w:t>
      </w:r>
      <w:proofErr w:type="spellStart"/>
      <w:r w:rsidRPr="00812024">
        <w:rPr>
          <w:rFonts w:cs="Times New Roman"/>
          <w:b/>
          <w:color w:val="000000"/>
          <w:u w:val="single"/>
          <w:lang w:val="pl-PL"/>
        </w:rPr>
        <w:t>rozsahu</w:t>
      </w:r>
      <w:proofErr w:type="spellEnd"/>
      <w:r w:rsidRPr="00812024">
        <w:rPr>
          <w:rFonts w:cs="Times New Roman"/>
          <w:b/>
          <w:color w:val="000000"/>
          <w:u w:val="single"/>
          <w:lang w:val="pl-PL"/>
        </w:rPr>
        <w:t xml:space="preserve">. </w:t>
      </w:r>
    </w:p>
    <w:p w14:paraId="2A7CF6F5" w14:textId="43157733" w:rsidR="00812024" w:rsidRPr="00812024" w:rsidRDefault="00812024" w:rsidP="00471C4D">
      <w:pPr>
        <w:ind w:left="360"/>
        <w:rPr>
          <w:rFonts w:cs="Times New Roman"/>
        </w:rPr>
      </w:pPr>
      <w:r w:rsidRPr="00812024">
        <w:rPr>
          <w:rFonts w:cs="Times New Roman"/>
        </w:rPr>
        <w:t xml:space="preserve">Počas spracovávania projektovej dokumentácie bude zhotoviteľ organizovať výrobné výbory za účasti objednávateľa, na ktorých bude informovať o technickom riešení. Objednávateľ si vyhradzuje právo na tieto výrobné výbory prizvať partnerov projektu LIFE14, v rámci ktorého bude daná stavba realizovaná. </w:t>
      </w:r>
    </w:p>
    <w:p w14:paraId="6848A0C7" w14:textId="171AD2AC" w:rsidR="00812024" w:rsidRPr="00812024" w:rsidRDefault="00812024" w:rsidP="00812024">
      <w:pPr>
        <w:ind w:left="360"/>
        <w:rPr>
          <w:rFonts w:cs="Times New Roman"/>
          <w:b/>
          <w:color w:val="000000"/>
          <w:u w:val="single"/>
          <w:lang w:val="pl-PL"/>
        </w:rPr>
      </w:pPr>
      <w:r w:rsidRPr="00812024">
        <w:rPr>
          <w:rFonts w:cs="Times New Roman"/>
          <w:b/>
          <w:color w:val="000000"/>
          <w:u w:val="single"/>
          <w:lang w:val="pl-PL"/>
        </w:rPr>
        <w:t xml:space="preserve">Základné technické požiadavky: </w:t>
      </w:r>
    </w:p>
    <w:p w14:paraId="454CF3EB" w14:textId="77777777" w:rsidR="00812024" w:rsidRPr="00812024" w:rsidRDefault="00812024" w:rsidP="00812024">
      <w:pPr>
        <w:ind w:left="360"/>
        <w:rPr>
          <w:rFonts w:cs="Times New Roman"/>
        </w:rPr>
      </w:pPr>
      <w:r w:rsidRPr="00812024">
        <w:rPr>
          <w:rFonts w:cs="Times New Roman"/>
        </w:rPr>
        <w:t xml:space="preserve">Predmetom DRS bude odstránenie časti starej nepoužívanej prehrádzky </w:t>
      </w:r>
      <w:proofErr w:type="spellStart"/>
      <w:r w:rsidRPr="00812024">
        <w:rPr>
          <w:rFonts w:cs="Times New Roman"/>
        </w:rPr>
        <w:t>Bst</w:t>
      </w:r>
      <w:proofErr w:type="spellEnd"/>
      <w:r w:rsidRPr="00812024">
        <w:rPr>
          <w:rFonts w:cs="Times New Roman"/>
        </w:rPr>
        <w:t xml:space="preserve"> v ramennej sústave Dunaja. Odstrániť je potrebné cca 30 m prehrádzky v jej pravej časti (v smere toku). Prehrádzku je potrebné odkopať min. 0,5 m pod hladinu dolnej vody. </w:t>
      </w:r>
    </w:p>
    <w:p w14:paraId="3436615A" w14:textId="77777777" w:rsidR="00812024" w:rsidRPr="00812024" w:rsidRDefault="00812024" w:rsidP="00812024">
      <w:pPr>
        <w:ind w:left="360"/>
        <w:rPr>
          <w:rFonts w:cs="Times New Roman"/>
        </w:rPr>
      </w:pPr>
      <w:r w:rsidRPr="00812024">
        <w:rPr>
          <w:rFonts w:cs="Times New Roman"/>
        </w:rPr>
        <w:t>Pred začatím samotných projekčných prác bude uskutočnená spoločná obhliadka, kde bude bližšie špecifikované, ktorú časť prehrádzky je potrebné odstrániť a bude presne špecifikovaná aj kóta odkopu prehrádzky.</w:t>
      </w:r>
    </w:p>
    <w:p w14:paraId="25419183" w14:textId="77777777" w:rsidR="00812024" w:rsidRPr="00812024" w:rsidRDefault="00812024" w:rsidP="00812024">
      <w:pPr>
        <w:ind w:left="360"/>
        <w:rPr>
          <w:rFonts w:cs="Times New Roman"/>
          <w:bCs/>
        </w:rPr>
      </w:pPr>
      <w:r w:rsidRPr="00812024">
        <w:rPr>
          <w:rFonts w:cs="Times New Roman"/>
        </w:rPr>
        <w:t xml:space="preserve">Odkop je potrebné navrhnúť v časti prehrádzky, ktorá sa nachádza </w:t>
      </w:r>
      <w:r w:rsidRPr="00812024">
        <w:rPr>
          <w:rFonts w:cs="Times New Roman"/>
          <w:bCs/>
        </w:rPr>
        <w:t xml:space="preserve">v </w:t>
      </w:r>
      <w:proofErr w:type="spellStart"/>
      <w:r w:rsidRPr="00812024">
        <w:rPr>
          <w:rFonts w:cs="Times New Roman"/>
          <w:bCs/>
        </w:rPr>
        <w:t>k.ú</w:t>
      </w:r>
      <w:proofErr w:type="spellEnd"/>
      <w:r w:rsidRPr="00812024">
        <w:rPr>
          <w:rFonts w:cs="Times New Roman"/>
          <w:bCs/>
        </w:rPr>
        <w:t xml:space="preserve">. Vojka nad Dunajom, na </w:t>
      </w:r>
      <w:proofErr w:type="spellStart"/>
      <w:r w:rsidRPr="00812024">
        <w:rPr>
          <w:rFonts w:cs="Times New Roman"/>
          <w:bCs/>
        </w:rPr>
        <w:t>parceliach</w:t>
      </w:r>
      <w:proofErr w:type="spellEnd"/>
      <w:r w:rsidRPr="00812024">
        <w:rPr>
          <w:rFonts w:cs="Times New Roman"/>
          <w:bCs/>
        </w:rPr>
        <w:t xml:space="preserve"> registra E č. 573/8 a 669/29, zapísaných na LV č. 972 v správe SVP, </w:t>
      </w:r>
      <w:proofErr w:type="spellStart"/>
      <w:r w:rsidRPr="00812024">
        <w:rPr>
          <w:rFonts w:cs="Times New Roman"/>
          <w:bCs/>
        </w:rPr>
        <w:t>š.p</w:t>
      </w:r>
      <w:proofErr w:type="spellEnd"/>
      <w:r w:rsidRPr="00812024">
        <w:rPr>
          <w:rFonts w:cs="Times New Roman"/>
          <w:bCs/>
        </w:rPr>
        <w:t>.</w:t>
      </w:r>
    </w:p>
    <w:p w14:paraId="1F075D65" w14:textId="777E1975" w:rsidR="00812024" w:rsidRPr="00812024" w:rsidRDefault="00812024" w:rsidP="00812024">
      <w:pPr>
        <w:ind w:left="360"/>
        <w:rPr>
          <w:rFonts w:cs="Times New Roman"/>
        </w:rPr>
      </w:pPr>
      <w:r w:rsidRPr="00812024">
        <w:rPr>
          <w:rFonts w:cs="Times New Roman"/>
        </w:rPr>
        <w:t>Súčasťou dokumentácie bude aj zhodnotenie možnosti prístupu mechanizácie k prehrádzke a prípadné nutné náklady na spriechodnenie prístupových komunikácií je potrebné zahrnúť do celkových nákladov stavby.</w:t>
      </w:r>
    </w:p>
    <w:p w14:paraId="7896AFCC" w14:textId="77777777" w:rsidR="00812024" w:rsidRPr="00812024" w:rsidRDefault="00812024" w:rsidP="00812024">
      <w:pPr>
        <w:ind w:left="360"/>
        <w:rPr>
          <w:rFonts w:cs="Times New Roman"/>
          <w:b/>
          <w:color w:val="000000"/>
          <w:u w:val="single"/>
          <w:lang w:val="pl-PL"/>
        </w:rPr>
      </w:pPr>
      <w:r w:rsidRPr="00812024">
        <w:rPr>
          <w:rFonts w:cs="Times New Roman"/>
          <w:b/>
          <w:color w:val="000000"/>
          <w:u w:val="single"/>
          <w:lang w:val="pl-PL"/>
        </w:rPr>
        <w:t>Minimálny požadovaný rozsah dokumentácie:</w:t>
      </w:r>
    </w:p>
    <w:p w14:paraId="47E32995" w14:textId="23BE9694" w:rsidR="00812024" w:rsidRPr="00812024" w:rsidRDefault="00812024">
      <w:pPr>
        <w:pStyle w:val="Odsekzoznamu"/>
        <w:numPr>
          <w:ilvl w:val="0"/>
          <w:numId w:val="3"/>
        </w:numPr>
        <w:rPr>
          <w:rFonts w:cs="Times New Roman"/>
        </w:rPr>
      </w:pPr>
      <w:r w:rsidRPr="00812024">
        <w:rPr>
          <w:rFonts w:cs="Times New Roman"/>
        </w:rPr>
        <w:t>Sprievodná správa</w:t>
      </w:r>
    </w:p>
    <w:p w14:paraId="70BF185C" w14:textId="27D08689" w:rsidR="00812024" w:rsidRPr="00812024" w:rsidRDefault="00812024">
      <w:pPr>
        <w:pStyle w:val="Odsekzoznamu"/>
        <w:numPr>
          <w:ilvl w:val="0"/>
          <w:numId w:val="3"/>
        </w:numPr>
        <w:rPr>
          <w:rFonts w:cs="Times New Roman"/>
        </w:rPr>
      </w:pPr>
      <w:r w:rsidRPr="00812024">
        <w:rPr>
          <w:rFonts w:cs="Times New Roman"/>
        </w:rPr>
        <w:t>Súhrnná technická správa</w:t>
      </w:r>
    </w:p>
    <w:p w14:paraId="6E167C74" w14:textId="17D43B0A" w:rsidR="00812024" w:rsidRPr="00812024" w:rsidRDefault="00812024">
      <w:pPr>
        <w:pStyle w:val="Odsekzoznamu"/>
        <w:numPr>
          <w:ilvl w:val="0"/>
          <w:numId w:val="3"/>
        </w:numPr>
        <w:rPr>
          <w:rFonts w:cs="Times New Roman"/>
        </w:rPr>
      </w:pPr>
      <w:r w:rsidRPr="00812024">
        <w:rPr>
          <w:rFonts w:cs="Times New Roman"/>
        </w:rPr>
        <w:t xml:space="preserve">Celková situácia stavby </w:t>
      </w:r>
    </w:p>
    <w:p w14:paraId="6FB151DE" w14:textId="4C12D9BC" w:rsidR="00812024" w:rsidRPr="00812024" w:rsidRDefault="00812024">
      <w:pPr>
        <w:pStyle w:val="Odsekzoznamu"/>
        <w:numPr>
          <w:ilvl w:val="0"/>
          <w:numId w:val="3"/>
        </w:numPr>
        <w:rPr>
          <w:rFonts w:cs="Times New Roman"/>
        </w:rPr>
      </w:pPr>
      <w:r w:rsidRPr="00812024">
        <w:rPr>
          <w:rFonts w:cs="Times New Roman"/>
        </w:rPr>
        <w:t>Koordinačný výkres stavby</w:t>
      </w:r>
    </w:p>
    <w:p w14:paraId="009EA8DD" w14:textId="7F9C33F6" w:rsidR="00812024" w:rsidRPr="00812024" w:rsidRDefault="00812024">
      <w:pPr>
        <w:pStyle w:val="Odsekzoznamu"/>
        <w:numPr>
          <w:ilvl w:val="0"/>
          <w:numId w:val="3"/>
        </w:numPr>
        <w:rPr>
          <w:rFonts w:cs="Times New Roman"/>
        </w:rPr>
      </w:pPr>
      <w:r w:rsidRPr="00812024">
        <w:rPr>
          <w:rFonts w:cs="Times New Roman"/>
        </w:rPr>
        <w:t>Dokumentácia stavebných objektov</w:t>
      </w:r>
    </w:p>
    <w:p w14:paraId="61C0D976" w14:textId="760376B0" w:rsidR="00812024" w:rsidRPr="00812024" w:rsidRDefault="00812024">
      <w:pPr>
        <w:pStyle w:val="Odsekzoznamu"/>
        <w:numPr>
          <w:ilvl w:val="0"/>
          <w:numId w:val="3"/>
        </w:numPr>
        <w:rPr>
          <w:rFonts w:cs="Times New Roman"/>
        </w:rPr>
      </w:pPr>
      <w:r w:rsidRPr="00812024">
        <w:rPr>
          <w:rFonts w:cs="Times New Roman"/>
        </w:rPr>
        <w:t>Projekt organizácie výstavby</w:t>
      </w:r>
    </w:p>
    <w:p w14:paraId="3E636008" w14:textId="15F93C41" w:rsidR="00812024" w:rsidRPr="00812024" w:rsidRDefault="00812024">
      <w:pPr>
        <w:pStyle w:val="Odsekzoznamu"/>
        <w:numPr>
          <w:ilvl w:val="0"/>
          <w:numId w:val="3"/>
        </w:numPr>
        <w:rPr>
          <w:rFonts w:cs="Times New Roman"/>
        </w:rPr>
      </w:pPr>
      <w:r w:rsidRPr="00812024">
        <w:rPr>
          <w:rFonts w:cs="Times New Roman"/>
        </w:rPr>
        <w:t>Celkové náklady stavby</w:t>
      </w:r>
    </w:p>
    <w:p w14:paraId="7D515FCF" w14:textId="36DA8070" w:rsidR="00812024" w:rsidRPr="00812024" w:rsidRDefault="00812024">
      <w:pPr>
        <w:pStyle w:val="Odsekzoznamu"/>
        <w:numPr>
          <w:ilvl w:val="0"/>
          <w:numId w:val="3"/>
        </w:numPr>
        <w:rPr>
          <w:rFonts w:cs="Times New Roman"/>
        </w:rPr>
      </w:pPr>
      <w:r w:rsidRPr="00812024">
        <w:rPr>
          <w:rFonts w:cs="Times New Roman"/>
        </w:rPr>
        <w:t>Doklady</w:t>
      </w:r>
    </w:p>
    <w:p w14:paraId="595DA5EE" w14:textId="1702EC4B" w:rsidR="00812024" w:rsidRPr="00812024" w:rsidRDefault="00812024" w:rsidP="00812024">
      <w:pPr>
        <w:ind w:left="360"/>
        <w:rPr>
          <w:rFonts w:cs="Times New Roman"/>
        </w:rPr>
      </w:pPr>
      <w:r w:rsidRPr="00812024">
        <w:rPr>
          <w:rFonts w:cs="Times New Roman"/>
        </w:rPr>
        <w:t>Súčasťou dokumentácie bude aj situácia na podklade katastrálnej mapy a identifikácia parciel dotknutých realizáciou a ich vlastníkov.</w:t>
      </w:r>
    </w:p>
    <w:p w14:paraId="5C8D908D" w14:textId="041FD62D" w:rsidR="00812024" w:rsidRDefault="00812024" w:rsidP="00471C4D">
      <w:pPr>
        <w:ind w:left="360"/>
        <w:rPr>
          <w:rFonts w:cs="Times New Roman"/>
        </w:rPr>
      </w:pPr>
      <w:r w:rsidRPr="00812024">
        <w:rPr>
          <w:rFonts w:cs="Times New Roman"/>
        </w:rPr>
        <w:lastRenderedPageBreak/>
        <w:t>Zhotoviteľ dodá objednávateľovi realizačnú projektovú dokumentáciu v 8 vyhotoveniach v tlačenej forme a 2 x v digitálnej forme na nosičoch, v editovateľnom formáte *.</w:t>
      </w:r>
      <w:proofErr w:type="spellStart"/>
      <w:r w:rsidRPr="00812024">
        <w:rPr>
          <w:rFonts w:cs="Times New Roman"/>
        </w:rPr>
        <w:t>doc</w:t>
      </w:r>
      <w:proofErr w:type="spellEnd"/>
      <w:r w:rsidRPr="00812024">
        <w:rPr>
          <w:rFonts w:cs="Times New Roman"/>
        </w:rPr>
        <w:t>, *.</w:t>
      </w:r>
      <w:proofErr w:type="spellStart"/>
      <w:r w:rsidRPr="00812024">
        <w:rPr>
          <w:rFonts w:cs="Times New Roman"/>
        </w:rPr>
        <w:t>xls</w:t>
      </w:r>
      <w:proofErr w:type="spellEnd"/>
      <w:r w:rsidRPr="00812024">
        <w:rPr>
          <w:rFonts w:cs="Times New Roman"/>
        </w:rPr>
        <w:t>, *</w:t>
      </w:r>
      <w:proofErr w:type="spellStart"/>
      <w:r w:rsidRPr="00812024">
        <w:rPr>
          <w:rFonts w:cs="Times New Roman"/>
        </w:rPr>
        <w:t>dwg</w:t>
      </w:r>
      <w:proofErr w:type="spellEnd"/>
      <w:r w:rsidRPr="00812024">
        <w:rPr>
          <w:rFonts w:cs="Times New Roman"/>
        </w:rPr>
        <w:t xml:space="preserve"> ako aj v zobrazovacom formáte *.</w:t>
      </w:r>
      <w:proofErr w:type="spellStart"/>
      <w:r w:rsidRPr="00812024">
        <w:rPr>
          <w:rFonts w:cs="Times New Roman"/>
        </w:rPr>
        <w:t>pdf</w:t>
      </w:r>
      <w:proofErr w:type="spellEnd"/>
      <w:r w:rsidRPr="00812024">
        <w:rPr>
          <w:rFonts w:cs="Times New Roman"/>
        </w:rPr>
        <w:t>. Dokumentácia bude vypracovaná v slovenskom jazyku.</w:t>
      </w:r>
    </w:p>
    <w:p w14:paraId="54681D04" w14:textId="77777777" w:rsidR="00471C4D" w:rsidRPr="00812024" w:rsidRDefault="00471C4D" w:rsidP="00471C4D">
      <w:pPr>
        <w:ind w:left="360"/>
        <w:rPr>
          <w:rFonts w:cs="Times New Roman"/>
        </w:rPr>
      </w:pPr>
    </w:p>
    <w:p w14:paraId="1FCE8094" w14:textId="77777777" w:rsidR="00812024" w:rsidRPr="00812024" w:rsidRDefault="00812024" w:rsidP="00812024">
      <w:pPr>
        <w:ind w:left="360"/>
        <w:rPr>
          <w:rFonts w:cs="Times New Roman"/>
          <w:b/>
          <w:color w:val="000000"/>
          <w:u w:val="single"/>
          <w:lang w:val="pl-PL"/>
        </w:rPr>
      </w:pPr>
      <w:r w:rsidRPr="00812024">
        <w:rPr>
          <w:rFonts w:cs="Times New Roman"/>
          <w:b/>
          <w:color w:val="000000"/>
          <w:u w:val="single"/>
          <w:lang w:val="pl-PL"/>
        </w:rPr>
        <w:t xml:space="preserve">Popis existujúceho stavu </w:t>
      </w:r>
    </w:p>
    <w:p w14:paraId="50277818" w14:textId="77777777" w:rsidR="00812024" w:rsidRPr="00812024" w:rsidRDefault="00812024" w:rsidP="00812024">
      <w:pPr>
        <w:rPr>
          <w:rFonts w:cs="Times New Roman"/>
          <w:bCs/>
        </w:rPr>
      </w:pPr>
    </w:p>
    <w:p w14:paraId="153711C1" w14:textId="77777777" w:rsidR="00812024" w:rsidRPr="00812024" w:rsidRDefault="00812024" w:rsidP="00812024">
      <w:pPr>
        <w:ind w:left="360"/>
        <w:rPr>
          <w:rFonts w:cs="Times New Roman"/>
          <w:bCs/>
        </w:rPr>
      </w:pPr>
      <w:r w:rsidRPr="00812024">
        <w:rPr>
          <w:noProof/>
        </w:rPr>
        <w:drawing>
          <wp:inline distT="0" distB="0" distL="0" distR="0" wp14:anchorId="64FB3BEF" wp14:editId="153719BE">
            <wp:extent cx="2302679" cy="1705726"/>
            <wp:effectExtent l="0" t="0" r="2540" b="8890"/>
            <wp:docPr id="7" name="Obrázok 7" descr="\\Ba-fs1\2300\Denisa\LIFE 14\Dokumentácia prehrádzka Bst\Bst_f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a-fs1\2300\Denisa\LIFE 14\Dokumentácia prehrádzka Bst\Bst_fot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344" cy="171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01FA8" w14:textId="77777777" w:rsidR="00812024" w:rsidRPr="00812024" w:rsidRDefault="00812024" w:rsidP="00812024">
      <w:pPr>
        <w:ind w:left="360"/>
        <w:rPr>
          <w:rFonts w:cs="Times New Roman"/>
          <w:bCs/>
        </w:rPr>
      </w:pPr>
      <w:r w:rsidRPr="00812024">
        <w:rPr>
          <w:rFonts w:cs="Times New Roman"/>
          <w:bCs/>
        </w:rPr>
        <w:t xml:space="preserve">Prehrádzka </w:t>
      </w:r>
      <w:proofErr w:type="spellStart"/>
      <w:r w:rsidRPr="00812024">
        <w:rPr>
          <w:rFonts w:cs="Times New Roman"/>
          <w:bCs/>
        </w:rPr>
        <w:t>Bst</w:t>
      </w:r>
      <w:proofErr w:type="spellEnd"/>
      <w:r w:rsidRPr="00812024">
        <w:rPr>
          <w:rFonts w:cs="Times New Roman"/>
          <w:bCs/>
        </w:rPr>
        <w:t xml:space="preserve"> je stará nepoužívaná a neprejazdná, je to prelievaná prehrádzka bez priepustov. Nachádza sa v </w:t>
      </w:r>
      <w:proofErr w:type="spellStart"/>
      <w:r w:rsidRPr="00812024">
        <w:rPr>
          <w:rFonts w:cs="Times New Roman"/>
          <w:bCs/>
        </w:rPr>
        <w:t>k.ú</w:t>
      </w:r>
      <w:proofErr w:type="spellEnd"/>
      <w:r w:rsidRPr="00812024">
        <w:rPr>
          <w:rFonts w:cs="Times New Roman"/>
          <w:bCs/>
        </w:rPr>
        <w:t>. Vojka nad Dunajom, medzi líniami B a C.</w:t>
      </w:r>
    </w:p>
    <w:p w14:paraId="1B544CE2" w14:textId="77777777" w:rsidR="00446130" w:rsidRDefault="00446130" w:rsidP="00580B79">
      <w:pPr>
        <w:rPr>
          <w:rFonts w:cs="Times New Roman"/>
        </w:rPr>
      </w:pPr>
    </w:p>
    <w:p w14:paraId="27A38D21" w14:textId="4869FF35" w:rsidR="00234F31" w:rsidRDefault="00234F31" w:rsidP="00580B79">
      <w:pPr>
        <w:rPr>
          <w:rFonts w:cs="Times New Roman"/>
        </w:rPr>
      </w:pPr>
    </w:p>
    <w:p w14:paraId="25707464" w14:textId="77777777" w:rsidR="00234F31" w:rsidRPr="00580B79" w:rsidRDefault="00234F31" w:rsidP="00580B79">
      <w:pPr>
        <w:rPr>
          <w:rFonts w:cs="Times New Roman"/>
        </w:rPr>
      </w:pPr>
    </w:p>
    <w:sectPr w:rsidR="00234F31" w:rsidRPr="00580B79" w:rsidSect="000F3CEE">
      <w:headerReference w:type="default" r:id="rId11"/>
      <w:footerReference w:type="default" r:id="rId12"/>
      <w:pgSz w:w="11906" w:h="16838"/>
      <w:pgMar w:top="851" w:right="1417" w:bottom="1417" w:left="1417" w:header="284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AB26D" w14:textId="77777777" w:rsidR="00ED6888" w:rsidRDefault="00ED6888" w:rsidP="0058452E">
      <w:pPr>
        <w:spacing w:after="0" w:line="240" w:lineRule="auto"/>
      </w:pPr>
      <w:r>
        <w:separator/>
      </w:r>
    </w:p>
  </w:endnote>
  <w:endnote w:type="continuationSeparator" w:id="0">
    <w:p w14:paraId="2818E674" w14:textId="77777777" w:rsidR="00ED6888" w:rsidRDefault="00ED6888" w:rsidP="0058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6607164"/>
      <w:docPartObj>
        <w:docPartGallery w:val="Page Numbers (Bottom of Page)"/>
        <w:docPartUnique/>
      </w:docPartObj>
    </w:sdtPr>
    <w:sdtContent>
      <w:p w14:paraId="2E334A46" w14:textId="77777777" w:rsidR="00EE5729" w:rsidRDefault="00EE572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00B52125" w14:textId="77777777" w:rsidR="00EE5729" w:rsidRDefault="00EE57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3C5F5" w14:textId="77777777" w:rsidR="00ED6888" w:rsidRDefault="00ED6888" w:rsidP="0058452E">
      <w:pPr>
        <w:spacing w:after="0" w:line="240" w:lineRule="auto"/>
      </w:pPr>
      <w:r>
        <w:separator/>
      </w:r>
    </w:p>
  </w:footnote>
  <w:footnote w:type="continuationSeparator" w:id="0">
    <w:p w14:paraId="6184FB7A" w14:textId="77777777" w:rsidR="00ED6888" w:rsidRDefault="00ED6888" w:rsidP="00584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1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4"/>
      <w:gridCol w:w="6167"/>
      <w:gridCol w:w="236"/>
    </w:tblGrid>
    <w:tr w:rsidR="009235D6" w14:paraId="2A3B46EA" w14:textId="77777777" w:rsidTr="000F3CEE">
      <w:trPr>
        <w:trHeight w:val="992"/>
      </w:trPr>
      <w:tc>
        <w:tcPr>
          <w:tcW w:w="2764" w:type="dxa"/>
        </w:tcPr>
        <w:p w14:paraId="7A27FB3E" w14:textId="77777777" w:rsidR="009235D6" w:rsidRDefault="009235D6" w:rsidP="009235D6">
          <w:pPr>
            <w:pStyle w:val="Hlavika"/>
            <w:jc w:val="center"/>
          </w:pPr>
          <w:r>
            <w:rPr>
              <w:noProof/>
              <w:lang w:eastAsia="sk-SK"/>
            </w:rPr>
            <w:drawing>
              <wp:inline distT="0" distB="0" distL="0" distR="0" wp14:anchorId="38576C1F" wp14:editId="0CDBBA6E">
                <wp:extent cx="961340" cy="548640"/>
                <wp:effectExtent l="0" t="0" r="0" b="3810"/>
                <wp:docPr id="29" name="Obrázok 29" descr="C:\DOKUMENTY_dodatky\VYV\Vzory\VHV s.p. rgb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DOKUMENTY_dodatky\VYV\Vzory\VHV s.p. rgb-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034" cy="5513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7" w:type="dxa"/>
        </w:tcPr>
        <w:p w14:paraId="70644F2E" w14:textId="4E79F473" w:rsidR="009235D6" w:rsidRPr="00234F31" w:rsidRDefault="00C9115C" w:rsidP="00C9115C">
          <w:pPr>
            <w:pStyle w:val="Hlavika"/>
            <w:jc w:val="right"/>
            <w:rPr>
              <w:bCs/>
              <w:sz w:val="20"/>
              <w:szCs w:val="18"/>
            </w:rPr>
          </w:pPr>
          <w:r w:rsidRPr="00C9115C">
            <w:rPr>
              <w:rFonts w:ascii="Franklin Gothic Medium" w:eastAsia="Arial Unicode MS" w:hAnsi="Franklin Gothic Medium" w:cs="Arial"/>
              <w:bCs/>
              <w:color w:val="000000"/>
              <w:sz w:val="20"/>
              <w:szCs w:val="20"/>
            </w:rPr>
            <w:t>Vypracovanie 3 projektových realizačných dokumentácii v rámci projektu LIFE14</w:t>
          </w:r>
          <w:r>
            <w:rPr>
              <w:rFonts w:ascii="Franklin Gothic Medium" w:eastAsia="Arial Unicode MS" w:hAnsi="Franklin Gothic Medium" w:cs="Arial"/>
              <w:bCs/>
              <w:color w:val="000000"/>
              <w:sz w:val="20"/>
              <w:szCs w:val="20"/>
            </w:rPr>
            <w:t xml:space="preserve"> </w:t>
          </w:r>
          <w:r w:rsidRPr="00C9115C">
            <w:rPr>
              <w:rFonts w:ascii="Franklin Gothic Medium" w:eastAsia="Arial Unicode MS" w:hAnsi="Franklin Gothic Medium" w:cs="Arial"/>
              <w:bCs/>
              <w:color w:val="000000"/>
              <w:sz w:val="20"/>
              <w:szCs w:val="20"/>
            </w:rPr>
            <w:t>NAT/SK/001306</w:t>
          </w:r>
        </w:p>
      </w:tc>
      <w:tc>
        <w:tcPr>
          <w:tcW w:w="236" w:type="dxa"/>
        </w:tcPr>
        <w:p w14:paraId="240335FF" w14:textId="31B67188" w:rsidR="009954F0" w:rsidRDefault="009954F0">
          <w:pPr>
            <w:pStyle w:val="Hlavika"/>
          </w:pPr>
        </w:p>
      </w:tc>
    </w:tr>
  </w:tbl>
  <w:p w14:paraId="3F1C393A" w14:textId="77777777" w:rsidR="0058452E" w:rsidRDefault="0058452E">
    <w:pPr>
      <w:pStyle w:val="Hlavika"/>
    </w:pPr>
    <w:r>
      <w:tab/>
    </w:r>
  </w:p>
  <w:p w14:paraId="38CC4515" w14:textId="77777777" w:rsidR="0058452E" w:rsidRDefault="005845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12961"/>
    <w:multiLevelType w:val="hybridMultilevel"/>
    <w:tmpl w:val="6C32565A"/>
    <w:name w:val="WW8Num2022222222"/>
    <w:lvl w:ilvl="0" w:tplc="00000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E5809"/>
    <w:multiLevelType w:val="hybridMultilevel"/>
    <w:tmpl w:val="1B6A2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04351"/>
    <w:multiLevelType w:val="hybridMultilevel"/>
    <w:tmpl w:val="7C9E322C"/>
    <w:lvl w:ilvl="0" w:tplc="041B000F">
      <w:start w:val="1"/>
      <w:numFmt w:val="decimal"/>
      <w:pStyle w:val="Text2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67954"/>
    <w:multiLevelType w:val="hybridMultilevel"/>
    <w:tmpl w:val="0A1AE4A0"/>
    <w:lvl w:ilvl="0" w:tplc="A312693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A4075"/>
    <w:multiLevelType w:val="hybridMultilevel"/>
    <w:tmpl w:val="F0047A06"/>
    <w:lvl w:ilvl="0" w:tplc="55C2621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348550">
    <w:abstractNumId w:val="2"/>
  </w:num>
  <w:num w:numId="2" w16cid:durableId="792016139">
    <w:abstractNumId w:val="4"/>
  </w:num>
  <w:num w:numId="3" w16cid:durableId="1444955716">
    <w:abstractNumId w:val="3"/>
  </w:num>
  <w:num w:numId="4" w16cid:durableId="49410673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3A"/>
    <w:rsid w:val="00005151"/>
    <w:rsid w:val="00010B01"/>
    <w:rsid w:val="00044856"/>
    <w:rsid w:val="00054A4A"/>
    <w:rsid w:val="00061550"/>
    <w:rsid w:val="00063051"/>
    <w:rsid w:val="00077AEF"/>
    <w:rsid w:val="00077CFA"/>
    <w:rsid w:val="000805B2"/>
    <w:rsid w:val="00081234"/>
    <w:rsid w:val="000821D1"/>
    <w:rsid w:val="000841D6"/>
    <w:rsid w:val="00091FB5"/>
    <w:rsid w:val="0009302D"/>
    <w:rsid w:val="000960FC"/>
    <w:rsid w:val="000A34F9"/>
    <w:rsid w:val="000A488D"/>
    <w:rsid w:val="000A5622"/>
    <w:rsid w:val="000A56C4"/>
    <w:rsid w:val="000B634D"/>
    <w:rsid w:val="000C0FE7"/>
    <w:rsid w:val="000D10CC"/>
    <w:rsid w:val="000D639E"/>
    <w:rsid w:val="000D7E93"/>
    <w:rsid w:val="000F3A15"/>
    <w:rsid w:val="000F3CEE"/>
    <w:rsid w:val="0010563E"/>
    <w:rsid w:val="001224CF"/>
    <w:rsid w:val="0012391D"/>
    <w:rsid w:val="00124501"/>
    <w:rsid w:val="00133746"/>
    <w:rsid w:val="001A3609"/>
    <w:rsid w:val="001A39B1"/>
    <w:rsid w:val="001C56BC"/>
    <w:rsid w:val="0020009B"/>
    <w:rsid w:val="00201017"/>
    <w:rsid w:val="002137D0"/>
    <w:rsid w:val="00214B8E"/>
    <w:rsid w:val="0021532A"/>
    <w:rsid w:val="00234F31"/>
    <w:rsid w:val="00237115"/>
    <w:rsid w:val="00246AFB"/>
    <w:rsid w:val="00251AFF"/>
    <w:rsid w:val="00254A26"/>
    <w:rsid w:val="00261FF8"/>
    <w:rsid w:val="00281F74"/>
    <w:rsid w:val="002902CD"/>
    <w:rsid w:val="002A1E40"/>
    <w:rsid w:val="002B617F"/>
    <w:rsid w:val="002E1908"/>
    <w:rsid w:val="002E1FF6"/>
    <w:rsid w:val="00307424"/>
    <w:rsid w:val="003114B6"/>
    <w:rsid w:val="00314C3C"/>
    <w:rsid w:val="003202C8"/>
    <w:rsid w:val="00320307"/>
    <w:rsid w:val="00323D41"/>
    <w:rsid w:val="00330AD7"/>
    <w:rsid w:val="00352C4B"/>
    <w:rsid w:val="00353ED0"/>
    <w:rsid w:val="0035793A"/>
    <w:rsid w:val="00366461"/>
    <w:rsid w:val="00370F70"/>
    <w:rsid w:val="00374889"/>
    <w:rsid w:val="00382390"/>
    <w:rsid w:val="00384F9E"/>
    <w:rsid w:val="003853E6"/>
    <w:rsid w:val="00387274"/>
    <w:rsid w:val="003A28C3"/>
    <w:rsid w:val="003C0AAC"/>
    <w:rsid w:val="003F6A47"/>
    <w:rsid w:val="00403024"/>
    <w:rsid w:val="00403A3D"/>
    <w:rsid w:val="00416375"/>
    <w:rsid w:val="00437BF4"/>
    <w:rsid w:val="00446130"/>
    <w:rsid w:val="0045486A"/>
    <w:rsid w:val="004701AA"/>
    <w:rsid w:val="00471C4D"/>
    <w:rsid w:val="00474A60"/>
    <w:rsid w:val="00493248"/>
    <w:rsid w:val="00494B8B"/>
    <w:rsid w:val="004A35AF"/>
    <w:rsid w:val="004B334A"/>
    <w:rsid w:val="004B3B53"/>
    <w:rsid w:val="004B5B69"/>
    <w:rsid w:val="004B6602"/>
    <w:rsid w:val="004C759B"/>
    <w:rsid w:val="004E1544"/>
    <w:rsid w:val="004F77AD"/>
    <w:rsid w:val="005104FC"/>
    <w:rsid w:val="00510550"/>
    <w:rsid w:val="005105C8"/>
    <w:rsid w:val="005113B9"/>
    <w:rsid w:val="00520F76"/>
    <w:rsid w:val="00525641"/>
    <w:rsid w:val="00554F24"/>
    <w:rsid w:val="005608E1"/>
    <w:rsid w:val="00565B65"/>
    <w:rsid w:val="00570F00"/>
    <w:rsid w:val="00580B79"/>
    <w:rsid w:val="00584497"/>
    <w:rsid w:val="0058452E"/>
    <w:rsid w:val="005859D6"/>
    <w:rsid w:val="00586095"/>
    <w:rsid w:val="0059158F"/>
    <w:rsid w:val="00596940"/>
    <w:rsid w:val="005A1D1E"/>
    <w:rsid w:val="005A465E"/>
    <w:rsid w:val="005B240F"/>
    <w:rsid w:val="005B6055"/>
    <w:rsid w:val="005B728E"/>
    <w:rsid w:val="005C2FF4"/>
    <w:rsid w:val="005E1236"/>
    <w:rsid w:val="005E29E3"/>
    <w:rsid w:val="005F7A40"/>
    <w:rsid w:val="00624FD3"/>
    <w:rsid w:val="00626B62"/>
    <w:rsid w:val="00631607"/>
    <w:rsid w:val="006433E9"/>
    <w:rsid w:val="006439AB"/>
    <w:rsid w:val="006753F0"/>
    <w:rsid w:val="006817D7"/>
    <w:rsid w:val="00694E76"/>
    <w:rsid w:val="006A2087"/>
    <w:rsid w:val="006B1C86"/>
    <w:rsid w:val="006C3AE1"/>
    <w:rsid w:val="006C44E9"/>
    <w:rsid w:val="006D5D7B"/>
    <w:rsid w:val="006E5FB0"/>
    <w:rsid w:val="00716E36"/>
    <w:rsid w:val="007218CA"/>
    <w:rsid w:val="00723921"/>
    <w:rsid w:val="007305DE"/>
    <w:rsid w:val="00734C3F"/>
    <w:rsid w:val="00746A44"/>
    <w:rsid w:val="00750026"/>
    <w:rsid w:val="007547A8"/>
    <w:rsid w:val="007575BE"/>
    <w:rsid w:val="00777E5B"/>
    <w:rsid w:val="00782E3A"/>
    <w:rsid w:val="00787FEE"/>
    <w:rsid w:val="007B2663"/>
    <w:rsid w:val="007D2B22"/>
    <w:rsid w:val="007D572B"/>
    <w:rsid w:val="007E1EDC"/>
    <w:rsid w:val="007E7C7E"/>
    <w:rsid w:val="00805A67"/>
    <w:rsid w:val="0080719A"/>
    <w:rsid w:val="00812024"/>
    <w:rsid w:val="00813B72"/>
    <w:rsid w:val="008164ED"/>
    <w:rsid w:val="00842C35"/>
    <w:rsid w:val="00851D11"/>
    <w:rsid w:val="00855097"/>
    <w:rsid w:val="00862330"/>
    <w:rsid w:val="00882EB4"/>
    <w:rsid w:val="00883119"/>
    <w:rsid w:val="008976C8"/>
    <w:rsid w:val="008C4ECB"/>
    <w:rsid w:val="008D6F96"/>
    <w:rsid w:val="008E159A"/>
    <w:rsid w:val="008E47F9"/>
    <w:rsid w:val="008F54C8"/>
    <w:rsid w:val="009139DC"/>
    <w:rsid w:val="00921F3D"/>
    <w:rsid w:val="009235D6"/>
    <w:rsid w:val="00937D7D"/>
    <w:rsid w:val="009603FC"/>
    <w:rsid w:val="009658CA"/>
    <w:rsid w:val="009773A1"/>
    <w:rsid w:val="009801AD"/>
    <w:rsid w:val="0098653C"/>
    <w:rsid w:val="009954F0"/>
    <w:rsid w:val="009B2AD8"/>
    <w:rsid w:val="009D2C2E"/>
    <w:rsid w:val="009E336D"/>
    <w:rsid w:val="009E3953"/>
    <w:rsid w:val="009E7D08"/>
    <w:rsid w:val="009F3C39"/>
    <w:rsid w:val="00A113BC"/>
    <w:rsid w:val="00A229C3"/>
    <w:rsid w:val="00A23F65"/>
    <w:rsid w:val="00A3760F"/>
    <w:rsid w:val="00A46F01"/>
    <w:rsid w:val="00A55D46"/>
    <w:rsid w:val="00A67A42"/>
    <w:rsid w:val="00A8423B"/>
    <w:rsid w:val="00A84E23"/>
    <w:rsid w:val="00A8588C"/>
    <w:rsid w:val="00A87A04"/>
    <w:rsid w:val="00AA4AF0"/>
    <w:rsid w:val="00AC3D39"/>
    <w:rsid w:val="00AC4FB0"/>
    <w:rsid w:val="00AC565D"/>
    <w:rsid w:val="00AD2B03"/>
    <w:rsid w:val="00AE6954"/>
    <w:rsid w:val="00AE7C8B"/>
    <w:rsid w:val="00AF305D"/>
    <w:rsid w:val="00AF7142"/>
    <w:rsid w:val="00B13548"/>
    <w:rsid w:val="00B14B27"/>
    <w:rsid w:val="00B17D07"/>
    <w:rsid w:val="00B61495"/>
    <w:rsid w:val="00B6155C"/>
    <w:rsid w:val="00B66048"/>
    <w:rsid w:val="00B773A3"/>
    <w:rsid w:val="00B84919"/>
    <w:rsid w:val="00B93006"/>
    <w:rsid w:val="00BA3C45"/>
    <w:rsid w:val="00BC16A7"/>
    <w:rsid w:val="00BC3613"/>
    <w:rsid w:val="00BC61DD"/>
    <w:rsid w:val="00C072CA"/>
    <w:rsid w:val="00C15FD5"/>
    <w:rsid w:val="00C17D37"/>
    <w:rsid w:val="00C305B6"/>
    <w:rsid w:val="00C340EA"/>
    <w:rsid w:val="00C44F4C"/>
    <w:rsid w:val="00C452D4"/>
    <w:rsid w:val="00C618D0"/>
    <w:rsid w:val="00C65F9F"/>
    <w:rsid w:val="00C706CE"/>
    <w:rsid w:val="00C87544"/>
    <w:rsid w:val="00C9115C"/>
    <w:rsid w:val="00CA6BFE"/>
    <w:rsid w:val="00CE1410"/>
    <w:rsid w:val="00CE544B"/>
    <w:rsid w:val="00D13B33"/>
    <w:rsid w:val="00D42338"/>
    <w:rsid w:val="00D45666"/>
    <w:rsid w:val="00D475A8"/>
    <w:rsid w:val="00D50A1C"/>
    <w:rsid w:val="00D53BF7"/>
    <w:rsid w:val="00D54D62"/>
    <w:rsid w:val="00D616BD"/>
    <w:rsid w:val="00D77E05"/>
    <w:rsid w:val="00D81348"/>
    <w:rsid w:val="00D82764"/>
    <w:rsid w:val="00D900E7"/>
    <w:rsid w:val="00DA2CF7"/>
    <w:rsid w:val="00DB6B4C"/>
    <w:rsid w:val="00DC0471"/>
    <w:rsid w:val="00DC5C40"/>
    <w:rsid w:val="00DC7BC7"/>
    <w:rsid w:val="00DD0EEE"/>
    <w:rsid w:val="00DD5A48"/>
    <w:rsid w:val="00DE7AE1"/>
    <w:rsid w:val="00E06AC4"/>
    <w:rsid w:val="00E15139"/>
    <w:rsid w:val="00E359EF"/>
    <w:rsid w:val="00E54028"/>
    <w:rsid w:val="00E559B4"/>
    <w:rsid w:val="00E56D79"/>
    <w:rsid w:val="00E7479D"/>
    <w:rsid w:val="00E7549E"/>
    <w:rsid w:val="00E76883"/>
    <w:rsid w:val="00E86B90"/>
    <w:rsid w:val="00EA72B1"/>
    <w:rsid w:val="00EB0290"/>
    <w:rsid w:val="00ED6888"/>
    <w:rsid w:val="00EE4498"/>
    <w:rsid w:val="00EE5729"/>
    <w:rsid w:val="00EF2C8E"/>
    <w:rsid w:val="00F04511"/>
    <w:rsid w:val="00F04B6E"/>
    <w:rsid w:val="00F04D98"/>
    <w:rsid w:val="00F07343"/>
    <w:rsid w:val="00F229CE"/>
    <w:rsid w:val="00F25E5A"/>
    <w:rsid w:val="00F26CBE"/>
    <w:rsid w:val="00F459D2"/>
    <w:rsid w:val="00F57B78"/>
    <w:rsid w:val="00F6101F"/>
    <w:rsid w:val="00F90C22"/>
    <w:rsid w:val="00F97230"/>
    <w:rsid w:val="00F97BAB"/>
    <w:rsid w:val="00FB2646"/>
    <w:rsid w:val="00FB4088"/>
    <w:rsid w:val="00FB5EBD"/>
    <w:rsid w:val="00FD1114"/>
    <w:rsid w:val="00FD7376"/>
    <w:rsid w:val="00FE3B48"/>
    <w:rsid w:val="00FF29DE"/>
    <w:rsid w:val="00FF63FC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8ED45"/>
  <w15:docId w15:val="{594F26B9-74B7-4529-A08C-9FD2431F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452E"/>
    <w:pPr>
      <w:jc w:val="both"/>
    </w:pPr>
    <w:rPr>
      <w:rFonts w:ascii="Times New Roman" w:hAnsi="Times New Roman"/>
      <w:sz w:val="24"/>
    </w:rPr>
  </w:style>
  <w:style w:type="paragraph" w:styleId="Nadpis1">
    <w:name w:val="heading 1"/>
    <w:aliases w:val="Heading 1 Char"/>
    <w:basedOn w:val="Normlny"/>
    <w:next w:val="Normlny"/>
    <w:link w:val="Nadpis1Char"/>
    <w:qFormat/>
    <w:rsid w:val="0058452E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aliases w:val="Titolo 21,titre,Titolo 21 + Non Grassetto,Sottolineato,Non Tutto maiuscole,...,Titolo 2 Carattere3,Titolo 2 Carattere1 Carattere1,Titolo 2 Carattere3 Carattere Carattere,Titolo 2 Carattere1,Titolo 2 Carattere3 Carattere,Heading 21,Nadpis BP 2"/>
    <w:basedOn w:val="Normlny"/>
    <w:next w:val="Normlny"/>
    <w:link w:val="Nadpis2Char"/>
    <w:unhideWhenUsed/>
    <w:qFormat/>
    <w:rsid w:val="006433E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u w:val="single"/>
    </w:rPr>
  </w:style>
  <w:style w:type="paragraph" w:styleId="Nadpis3">
    <w:name w:val="heading 3"/>
    <w:aliases w:val="Názov článku,Názov èlánku,Názov elánku,Titolo 3 Carattere1,Titolo 3 Carattere Carattere,Titolo 3 Carattere,Titolo 3 Carattere4,Titolo 3 Carattere3 Carattere,Titolo 3 Carattere1 Carattere1 Carattere,Titolo 3 Carattere1 Carattere2,...."/>
    <w:basedOn w:val="Normlny"/>
    <w:next w:val="Normlny"/>
    <w:link w:val="Nadpis3Char"/>
    <w:unhideWhenUsed/>
    <w:qFormat/>
    <w:rsid w:val="00F90C22"/>
    <w:pPr>
      <w:keepNext/>
      <w:keepLines/>
      <w:spacing w:before="200" w:after="0"/>
      <w:jc w:val="left"/>
      <w:outlineLvl w:val="2"/>
    </w:pPr>
    <w:rPr>
      <w:rFonts w:eastAsiaTheme="majorEastAsia" w:cstheme="majorBidi"/>
      <w:bCs/>
      <w:i/>
    </w:rPr>
  </w:style>
  <w:style w:type="paragraph" w:styleId="Nadpis4">
    <w:name w:val="heading 4"/>
    <w:aliases w:val="Titolo 4 Carattere Carattere Carattere,Titolo 4 Carattere1 Carattere Carattere Carattere,Titolo 4 Carattere1 Carattere,Titolo 4 Carattere Carattere,Titolo 4 Carattere1 Carattere Carattere,Titolo 4 Carattere1,Titolo 4 Carattere2,Stile Titolo 4"/>
    <w:basedOn w:val="Normlny"/>
    <w:next w:val="Normlny"/>
    <w:link w:val="Nadpis4Char"/>
    <w:qFormat/>
    <w:rsid w:val="00D900E7"/>
    <w:pPr>
      <w:keepNext/>
      <w:tabs>
        <w:tab w:val="num" w:pos="0"/>
      </w:tabs>
      <w:overflowPunct w:val="0"/>
      <w:autoSpaceDE w:val="0"/>
      <w:autoSpaceDN w:val="0"/>
      <w:adjustRightInd w:val="0"/>
      <w:spacing w:before="60" w:after="60" w:line="240" w:lineRule="auto"/>
      <w:jc w:val="left"/>
      <w:textAlignment w:val="baseline"/>
      <w:outlineLvl w:val="3"/>
    </w:pPr>
    <w:rPr>
      <w:rFonts w:ascii="Arial" w:eastAsia="Times New Roman" w:hAnsi="Arial" w:cs="Times New Roman"/>
      <w:sz w:val="22"/>
      <w:szCs w:val="20"/>
      <w:lang w:eastAsia="sk-SK"/>
    </w:rPr>
  </w:style>
  <w:style w:type="paragraph" w:styleId="Nadpis5">
    <w:name w:val="heading 5"/>
    <w:aliases w:val="Titolo 5 Carattere,Stile Titolo 5,sous section"/>
    <w:basedOn w:val="Normlny"/>
    <w:next w:val="Normlny"/>
    <w:link w:val="Nadpis5Char"/>
    <w:qFormat/>
    <w:rsid w:val="00D900E7"/>
    <w:pPr>
      <w:tabs>
        <w:tab w:val="num" w:pos="0"/>
      </w:tabs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4"/>
    </w:pPr>
    <w:rPr>
      <w:rFonts w:ascii="Arial" w:eastAsia="Times New Roman" w:hAnsi="Arial" w:cs="Times New Roman"/>
      <w:sz w:val="22"/>
      <w:szCs w:val="20"/>
      <w:lang w:eastAsia="sk-SK"/>
    </w:rPr>
  </w:style>
  <w:style w:type="paragraph" w:styleId="Nadpis6">
    <w:name w:val="heading 6"/>
    <w:aliases w:val="paragraphe"/>
    <w:basedOn w:val="Normlny"/>
    <w:next w:val="Normlny"/>
    <w:link w:val="Nadpis6Char"/>
    <w:qFormat/>
    <w:rsid w:val="00D900E7"/>
    <w:pPr>
      <w:tabs>
        <w:tab w:val="num" w:pos="0"/>
      </w:tabs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5"/>
    </w:pPr>
    <w:rPr>
      <w:rFonts w:eastAsia="Times New Roman" w:cs="Times New Roman"/>
      <w:i/>
      <w:sz w:val="22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D900E7"/>
    <w:pPr>
      <w:tabs>
        <w:tab w:val="num" w:pos="0"/>
      </w:tabs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Arial" w:eastAsia="Times New Roman" w:hAnsi="Arial" w:cs="Times New Roman"/>
      <w:sz w:val="22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D900E7"/>
    <w:pPr>
      <w:tabs>
        <w:tab w:val="num" w:pos="0"/>
      </w:tabs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Arial" w:eastAsia="Times New Roman" w:hAnsi="Arial" w:cs="Times New Roman"/>
      <w:i/>
      <w:sz w:val="22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D900E7"/>
    <w:pPr>
      <w:tabs>
        <w:tab w:val="num" w:pos="0"/>
      </w:tabs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Times New Roman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basedOn w:val="Predvolenpsmoodseku"/>
    <w:link w:val="Nadpis1"/>
    <w:uiPriority w:val="9"/>
    <w:rsid w:val="0058452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Nadpis2Char">
    <w:name w:val="Nadpis 2 Char"/>
    <w:aliases w:val="Titolo 21 Char,titre Char,Titolo 21 + Non Grassetto Char,Sottolineato Char,Non Tutto maiuscole Char,... Char,Titolo 2 Carattere3 Char,Titolo 2 Carattere1 Carattere1 Char,Titolo 2 Carattere3 Carattere Carattere Char,Titolo 2 Carattere1 Char"/>
    <w:basedOn w:val="Predvolenpsmoodseku"/>
    <w:link w:val="Nadpis2"/>
    <w:uiPriority w:val="9"/>
    <w:rsid w:val="006433E9"/>
    <w:rPr>
      <w:rFonts w:ascii="Times New Roman" w:eastAsiaTheme="majorEastAsia" w:hAnsi="Times New Roman" w:cstheme="majorBidi"/>
      <w:b/>
      <w:bCs/>
      <w:sz w:val="26"/>
      <w:szCs w:val="26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8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452E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8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452E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5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1"/>
    <w:qFormat/>
    <w:rsid w:val="00010B01"/>
    <w:pPr>
      <w:ind w:left="720"/>
      <w:contextualSpacing/>
    </w:pPr>
  </w:style>
  <w:style w:type="character" w:customStyle="1" w:styleId="Nadpis3Char">
    <w:name w:val="Nadpis 3 Char"/>
    <w:aliases w:val="Názov článku Char,Názov èlánku Char,Názov elánku Char,Titolo 3 Carattere1 Char,Titolo 3 Carattere Carattere Char,Titolo 3 Carattere Char,Titolo 3 Carattere4 Char,Titolo 3 Carattere3 Carattere Char,Titolo 3 Carattere1 Carattere2 Char"/>
    <w:basedOn w:val="Predvolenpsmoodseku"/>
    <w:link w:val="Nadpis3"/>
    <w:uiPriority w:val="9"/>
    <w:rsid w:val="00F90C22"/>
    <w:rPr>
      <w:rFonts w:ascii="Times New Roman" w:eastAsiaTheme="majorEastAsia" w:hAnsi="Times New Roman" w:cstheme="majorBidi"/>
      <w:bCs/>
      <w:i/>
      <w:sz w:val="24"/>
    </w:rPr>
  </w:style>
  <w:style w:type="paragraph" w:customStyle="1" w:styleId="Odsekzarovnanvavo">
    <w:name w:val="* Odsek zarovnaný vľavo"/>
    <w:rsid w:val="006433E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23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8164ED"/>
  </w:style>
  <w:style w:type="paragraph" w:styleId="Popis">
    <w:name w:val="caption"/>
    <w:basedOn w:val="Normlny"/>
    <w:next w:val="Normlny"/>
    <w:uiPriority w:val="35"/>
    <w:unhideWhenUsed/>
    <w:qFormat/>
    <w:rsid w:val="00B14B2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Nadpis4Char">
    <w:name w:val="Nadpis 4 Char"/>
    <w:aliases w:val="Titolo 4 Carattere Carattere Carattere Char,Titolo 4 Carattere1 Carattere Carattere Carattere Char,Titolo 4 Carattere1 Carattere Char,Titolo 4 Carattere Carattere Char,Titolo 4 Carattere1 Carattere Carattere Char,Titolo 4 Carattere1 Char"/>
    <w:basedOn w:val="Predvolenpsmoodseku"/>
    <w:link w:val="Nadpis4"/>
    <w:rsid w:val="00D900E7"/>
    <w:rPr>
      <w:rFonts w:ascii="Arial" w:eastAsia="Times New Roman" w:hAnsi="Arial" w:cs="Times New Roman"/>
      <w:szCs w:val="20"/>
      <w:lang w:eastAsia="sk-SK"/>
    </w:rPr>
  </w:style>
  <w:style w:type="character" w:customStyle="1" w:styleId="Nadpis5Char">
    <w:name w:val="Nadpis 5 Char"/>
    <w:aliases w:val="Titolo 5 Carattere Char,Stile Titolo 5 Char,sous section Char"/>
    <w:basedOn w:val="Predvolenpsmoodseku"/>
    <w:link w:val="Nadpis5"/>
    <w:rsid w:val="00D900E7"/>
    <w:rPr>
      <w:rFonts w:ascii="Arial" w:eastAsia="Times New Roman" w:hAnsi="Arial" w:cs="Times New Roman"/>
      <w:szCs w:val="20"/>
      <w:lang w:eastAsia="sk-SK"/>
    </w:rPr>
  </w:style>
  <w:style w:type="character" w:customStyle="1" w:styleId="Nadpis6Char">
    <w:name w:val="Nadpis 6 Char"/>
    <w:aliases w:val="paragraphe Char"/>
    <w:basedOn w:val="Predvolenpsmoodseku"/>
    <w:link w:val="Nadpis6"/>
    <w:rsid w:val="00D900E7"/>
    <w:rPr>
      <w:rFonts w:ascii="Times New Roman" w:eastAsia="Times New Roman" w:hAnsi="Times New Roman" w:cs="Times New Roman"/>
      <w:i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D900E7"/>
    <w:rPr>
      <w:rFonts w:ascii="Arial" w:eastAsia="Times New Roman" w:hAnsi="Arial" w:cs="Times New Roman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D900E7"/>
    <w:rPr>
      <w:rFonts w:ascii="Arial" w:eastAsia="Times New Roman" w:hAnsi="Arial" w:cs="Times New Roman"/>
      <w:i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D900E7"/>
    <w:rPr>
      <w:rFonts w:ascii="Arial" w:eastAsia="Times New Roman" w:hAnsi="Arial" w:cs="Times New Roman"/>
      <w:b/>
      <w:i/>
      <w:sz w:val="18"/>
      <w:szCs w:val="20"/>
      <w:lang w:eastAsia="sk-SK"/>
    </w:rPr>
  </w:style>
  <w:style w:type="paragraph" w:customStyle="1" w:styleId="Text2">
    <w:name w:val="Text2"/>
    <w:basedOn w:val="Normlny"/>
    <w:uiPriority w:val="99"/>
    <w:rsid w:val="00D900E7"/>
    <w:pPr>
      <w:keepNext/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kern w:val="28"/>
      <w:sz w:val="22"/>
      <w:szCs w:val="20"/>
      <w:lang w:eastAsia="sk-SK"/>
    </w:rPr>
  </w:style>
  <w:style w:type="paragraph" w:customStyle="1" w:styleId="Zkladntext">
    <w:name w:val="Z‡kladn’ text"/>
    <w:basedOn w:val="Normlny"/>
    <w:rsid w:val="006D5D7B"/>
    <w:pPr>
      <w:tabs>
        <w:tab w:val="left" w:pos="567"/>
        <w:tab w:val="left" w:pos="2552"/>
      </w:tabs>
      <w:spacing w:before="120" w:after="0" w:line="360" w:lineRule="auto"/>
      <w:jc w:val="left"/>
    </w:pPr>
    <w:rPr>
      <w:rFonts w:ascii="Arial" w:eastAsia="Times New Roman" w:hAnsi="Arial" w:cs="Times New Roman"/>
      <w:sz w:val="22"/>
      <w:szCs w:val="20"/>
      <w:lang w:val="cs-CZ" w:eastAsia="cs-CZ"/>
    </w:rPr>
  </w:style>
  <w:style w:type="paragraph" w:customStyle="1" w:styleId="NadpisStruktur">
    <w:name w:val="Nadpis Struktur"/>
    <w:basedOn w:val="Nadpis1"/>
    <w:next w:val="Normlny"/>
    <w:rsid w:val="00081234"/>
    <w:pPr>
      <w:keepLines w:val="0"/>
      <w:overflowPunct w:val="0"/>
      <w:autoSpaceDE w:val="0"/>
      <w:autoSpaceDN w:val="0"/>
      <w:adjustRightInd w:val="0"/>
      <w:spacing w:before="240" w:after="180" w:line="240" w:lineRule="auto"/>
      <w:ind w:left="720" w:hanging="360"/>
      <w:textAlignment w:val="baseline"/>
      <w:outlineLvl w:val="9"/>
    </w:pPr>
    <w:rPr>
      <w:rFonts w:ascii="Arial" w:eastAsia="Times New Roman" w:hAnsi="Arial" w:cs="Times New Roman"/>
      <w:bCs w:val="0"/>
      <w:caps/>
      <w:kern w:val="28"/>
      <w:sz w:val="32"/>
      <w:szCs w:val="20"/>
      <w:lang w:eastAsia="sk-SK"/>
    </w:rPr>
  </w:style>
  <w:style w:type="paragraph" w:styleId="Zkladntext2">
    <w:name w:val="Body Text 2"/>
    <w:basedOn w:val="Normlny"/>
    <w:link w:val="Zkladntext2Char"/>
    <w:rsid w:val="00D45666"/>
    <w:pPr>
      <w:overflowPunct w:val="0"/>
      <w:autoSpaceDE w:val="0"/>
      <w:autoSpaceDN w:val="0"/>
      <w:adjustRightInd w:val="0"/>
      <w:spacing w:after="120" w:line="480" w:lineRule="auto"/>
      <w:jc w:val="left"/>
      <w:textAlignment w:val="baseline"/>
    </w:pPr>
    <w:rPr>
      <w:rFonts w:eastAsia="Times New Roman" w:cs="Times New Roman"/>
      <w:sz w:val="22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D45666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CharChar">
    <w:name w:val="Char Char"/>
    <w:basedOn w:val="Normlny"/>
    <w:rsid w:val="00580B79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listparagraph0">
    <w:name w:val="msolistparagraph"/>
    <w:basedOn w:val="Normlny"/>
    <w:rsid w:val="00580B79"/>
    <w:pPr>
      <w:spacing w:after="0" w:line="240" w:lineRule="auto"/>
      <w:ind w:left="720"/>
      <w:jc w:val="left"/>
    </w:pPr>
    <w:rPr>
      <w:rFonts w:ascii="Calibri" w:eastAsia="Calibri" w:hAnsi="Calibri" w:cs="Times New Roman"/>
      <w:sz w:val="22"/>
      <w:lang w:eastAsia="sk-SK"/>
    </w:rPr>
  </w:style>
  <w:style w:type="paragraph" w:customStyle="1" w:styleId="CarattereCarattereCarattereCharCharCarattereCarattereCharCharCharCharCharCharCharCharCarattereCarattere">
    <w:name w:val="Carattere Carattere Carattere Char Char Carattere Carattere Char Char Char Char Char Char Char Char Carattere Carattere"/>
    <w:basedOn w:val="Normlny"/>
    <w:rsid w:val="00D81348"/>
    <w:pPr>
      <w:spacing w:before="120" w:after="60" w:line="240" w:lineRule="auto"/>
    </w:pPr>
    <w:rPr>
      <w:rFonts w:ascii="Arial" w:eastAsia="Times New Roman" w:hAnsi="Arial" w:cs="Times New Roman"/>
      <w:color w:val="000000"/>
      <w:sz w:val="20"/>
      <w:szCs w:val="20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376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76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760F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6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60F"/>
    <w:rPr>
      <w:rFonts w:ascii="Times New Roman" w:hAnsi="Times New Roman"/>
      <w:b/>
      <w:bCs/>
      <w:sz w:val="20"/>
      <w:szCs w:val="20"/>
    </w:rPr>
  </w:style>
  <w:style w:type="character" w:customStyle="1" w:styleId="OdsekzoznamuChar">
    <w:name w:val="Odsek zoznamu Char"/>
    <w:basedOn w:val="Predvolenpsmoodseku"/>
    <w:link w:val="Odsekzoznamu"/>
    <w:uiPriority w:val="1"/>
    <w:locked/>
    <w:rsid w:val="00AE695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3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0CA9-AA7D-4572-9543-B204201E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7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Janúšková Skoršepová Terézia</dc:creator>
  <cp:lastModifiedBy>process management</cp:lastModifiedBy>
  <cp:revision>11</cp:revision>
  <dcterms:created xsi:type="dcterms:W3CDTF">2021-05-19T09:19:00Z</dcterms:created>
  <dcterms:modified xsi:type="dcterms:W3CDTF">2022-06-28T13:09:00Z</dcterms:modified>
</cp:coreProperties>
</file>