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3822"/>
        <w:gridCol w:w="5240"/>
      </w:tblGrid>
      <w:tr w:rsidR="00382653" w:rsidTr="0009195C">
        <w:trPr>
          <w:trHeight w:val="399"/>
        </w:trPr>
        <w:tc>
          <w:tcPr>
            <w:tcW w:w="210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2F2F2" w:themeFill="background1" w:themeFillShade="F2"/>
            <w:vAlign w:val="center"/>
            <w:hideMark/>
          </w:tcPr>
          <w:p w:rsidR="00382653" w:rsidRPr="002964CB" w:rsidRDefault="00382653" w:rsidP="002964CB">
            <w:pPr>
              <w:spacing w:after="0" w:line="240" w:lineRule="auto"/>
              <w:rPr>
                <w:bCs/>
              </w:rPr>
            </w:pPr>
            <w:r w:rsidRPr="002964CB">
              <w:rPr>
                <w:bCs/>
              </w:rPr>
              <w:t xml:space="preserve">Názov </w:t>
            </w:r>
            <w:r w:rsidR="002964CB" w:rsidRPr="002964CB">
              <w:rPr>
                <w:bCs/>
              </w:rPr>
              <w:t>prijímateľa/ obstarávateľa</w:t>
            </w:r>
            <w:r w:rsidRPr="002964CB">
              <w:rPr>
                <w:bCs/>
              </w:rPr>
              <w:t>:</w:t>
            </w:r>
          </w:p>
        </w:tc>
        <w:tc>
          <w:tcPr>
            <w:tcW w:w="289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382653" w:rsidRDefault="002964C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Marcel </w:t>
            </w:r>
            <w:proofErr w:type="spellStart"/>
            <w:r>
              <w:rPr>
                <w:b/>
              </w:rPr>
              <w:t>Baňas</w:t>
            </w:r>
            <w:proofErr w:type="spellEnd"/>
          </w:p>
          <w:p w:rsidR="002964CB" w:rsidRDefault="002964CB" w:rsidP="002964CB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So sídlom: </w:t>
            </w:r>
            <w:r w:rsidRPr="00A514EB">
              <w:t xml:space="preserve">J. </w:t>
            </w:r>
            <w:proofErr w:type="spellStart"/>
            <w:r w:rsidRPr="00A514EB">
              <w:t>Barč</w:t>
            </w:r>
            <w:proofErr w:type="spellEnd"/>
            <w:r w:rsidRPr="00A514EB">
              <w:t>- Ivana 1663/11, 071 01 Michalovce</w:t>
            </w:r>
            <w:r>
              <w:rPr>
                <w:i/>
              </w:rPr>
              <w:t xml:space="preserve">. </w:t>
            </w:r>
          </w:p>
        </w:tc>
      </w:tr>
      <w:tr w:rsidR="00382653" w:rsidTr="0009195C">
        <w:trPr>
          <w:trHeight w:val="399"/>
        </w:trPr>
        <w:tc>
          <w:tcPr>
            <w:tcW w:w="210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2F2F2" w:themeFill="background1" w:themeFillShade="F2"/>
            <w:vAlign w:val="center"/>
            <w:hideMark/>
          </w:tcPr>
          <w:p w:rsidR="00382653" w:rsidRPr="002964CB" w:rsidRDefault="00382653">
            <w:pPr>
              <w:spacing w:after="0" w:line="240" w:lineRule="auto"/>
              <w:rPr>
                <w:bCs/>
              </w:rPr>
            </w:pPr>
            <w:r w:rsidRPr="002964CB">
              <w:rPr>
                <w:bCs/>
              </w:rPr>
              <w:t xml:space="preserve">Predmet zákazky: </w:t>
            </w:r>
          </w:p>
        </w:tc>
        <w:tc>
          <w:tcPr>
            <w:tcW w:w="289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382653" w:rsidRDefault="002964CB">
            <w:pPr>
              <w:spacing w:after="0" w:line="240" w:lineRule="auto"/>
              <w:rPr>
                <w:i/>
              </w:rPr>
            </w:pPr>
            <w:r w:rsidRPr="00F943A0">
              <w:rPr>
                <w:rFonts w:cstheme="minorHAnsi"/>
                <w:b/>
                <w:bCs/>
              </w:rPr>
              <w:t>Kombajn na vyorávanie zemiakov</w:t>
            </w:r>
          </w:p>
        </w:tc>
      </w:tr>
    </w:tbl>
    <w:p w:rsidR="00382653" w:rsidRDefault="00382653" w:rsidP="00837B56">
      <w:pPr>
        <w:jc w:val="center"/>
        <w:rPr>
          <w:b/>
          <w:sz w:val="32"/>
          <w:szCs w:val="32"/>
        </w:rPr>
      </w:pPr>
    </w:p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8"/>
        <w:gridCol w:w="5386"/>
      </w:tblGrid>
      <w:tr w:rsidR="007D2319" w:rsidRPr="009D3357" w:rsidTr="002964CB">
        <w:trPr>
          <w:cantSplit/>
          <w:trHeight w:val="510"/>
        </w:trPr>
        <w:tc>
          <w:tcPr>
            <w:tcW w:w="3818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D22F37">
            <w:pPr>
              <w:spacing w:after="0"/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alebo názov uchádzača </w:t>
            </w:r>
          </w:p>
        </w:tc>
        <w:tc>
          <w:tcPr>
            <w:tcW w:w="5386" w:type="dxa"/>
          </w:tcPr>
          <w:p w:rsidR="007D2319" w:rsidRPr="009D3357" w:rsidRDefault="007D2319" w:rsidP="00D22F37">
            <w:pPr>
              <w:spacing w:after="0"/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2964CB">
        <w:trPr>
          <w:cantSplit/>
          <w:trHeight w:val="510"/>
        </w:trPr>
        <w:tc>
          <w:tcPr>
            <w:tcW w:w="3818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D22F37">
            <w:pPr>
              <w:spacing w:after="0"/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Sídlo alebo miesto podnikania uchádzača </w:t>
            </w:r>
          </w:p>
        </w:tc>
        <w:tc>
          <w:tcPr>
            <w:tcW w:w="5386" w:type="dxa"/>
          </w:tcPr>
          <w:p w:rsidR="007D2319" w:rsidRPr="009D3357" w:rsidRDefault="007D2319" w:rsidP="00D22F37">
            <w:pPr>
              <w:spacing w:after="0"/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2964CB">
        <w:trPr>
          <w:cantSplit/>
          <w:trHeight w:val="322"/>
        </w:trPr>
        <w:tc>
          <w:tcPr>
            <w:tcW w:w="3818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D22F37">
            <w:pPr>
              <w:spacing w:after="0"/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IČO </w:t>
            </w:r>
          </w:p>
        </w:tc>
        <w:tc>
          <w:tcPr>
            <w:tcW w:w="5386" w:type="dxa"/>
          </w:tcPr>
          <w:p w:rsidR="007D2319" w:rsidRPr="009D3357" w:rsidRDefault="007D2319" w:rsidP="00D22F37">
            <w:pPr>
              <w:spacing w:after="0"/>
              <w:jc w:val="both"/>
              <w:rPr>
                <w:rFonts w:cstheme="minorHAnsi"/>
                <w:b/>
                <w:bCs/>
              </w:rPr>
            </w:pPr>
          </w:p>
        </w:tc>
      </w:tr>
      <w:tr w:rsidR="00382653" w:rsidRPr="009D3357" w:rsidTr="002964CB">
        <w:trPr>
          <w:cantSplit/>
          <w:trHeight w:val="322"/>
        </w:trPr>
        <w:tc>
          <w:tcPr>
            <w:tcW w:w="38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2653" w:rsidRPr="009D3357" w:rsidRDefault="00382653" w:rsidP="00D22F3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Oprávnený zástupca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82653" w:rsidRPr="009D3357" w:rsidRDefault="00382653" w:rsidP="00D22F37">
            <w:pPr>
              <w:spacing w:after="0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7620DB" w:rsidRDefault="007D2319">
      <w:r>
        <w:t xml:space="preserve"> </w:t>
      </w:r>
      <w:r w:rsidR="007620DB">
        <w:t>(ďalej len „Spoločnosť“)</w:t>
      </w:r>
    </w:p>
    <w:p w:rsidR="00CD71FC" w:rsidRPr="00AA37DA" w:rsidRDefault="007620DB">
      <w:pPr>
        <w:rPr>
          <w:b/>
        </w:rPr>
      </w:pPr>
      <w:r>
        <w:t xml:space="preserve">Zastúpená:  </w:t>
      </w:r>
      <w:r w:rsidRPr="00AA37DA">
        <w:rPr>
          <w:b/>
          <w:color w:val="5B9BD5" w:themeColor="accent1"/>
        </w:rPr>
        <w:t>(uviesť mená a funkcie členov štatutárneho orgánu, ktorí vyhlásenie podpisujú)</w:t>
      </w:r>
      <w:bookmarkStart w:id="0" w:name="_GoBack"/>
      <w:bookmarkEnd w:id="0"/>
    </w:p>
    <w:p w:rsidR="00683506" w:rsidRDefault="007620DB" w:rsidP="003D4BF7">
      <w:pPr>
        <w:jc w:val="both"/>
      </w:pPr>
      <w:r>
        <w:t>Spoločnosť a</w:t>
      </w:r>
      <w:r w:rsidR="00CD71FC">
        <w:t xml:space="preserve">ko uchádzač k zákazke na dodanie tovaru </w:t>
      </w:r>
      <w:bookmarkStart w:id="1" w:name="_Hlk99798970"/>
      <w:r w:rsidR="00F1285A" w:rsidRPr="0090226C">
        <w:rPr>
          <w:rFonts w:cstheme="minorHAnsi"/>
        </w:rPr>
        <w:t>„</w:t>
      </w:r>
      <w:r w:rsidR="0090226C" w:rsidRPr="0090226C">
        <w:rPr>
          <w:rFonts w:cstheme="minorHAnsi"/>
          <w:b/>
          <w:bCs/>
        </w:rPr>
        <w:t>Kombajn na vyorávanie zemiakov</w:t>
      </w:r>
      <w:r w:rsidR="00F1285A" w:rsidRPr="0090226C">
        <w:rPr>
          <w:rFonts w:cstheme="minorHAnsi"/>
        </w:rPr>
        <w:t>“</w:t>
      </w:r>
      <w:r w:rsidR="00F1285A">
        <w:t xml:space="preserve"> </w:t>
      </w:r>
      <w:r w:rsidR="007D2319">
        <w:t xml:space="preserve">prijímateľa </w:t>
      </w:r>
      <w:r w:rsidR="00CD71FC">
        <w:t xml:space="preserve"> </w:t>
      </w:r>
      <w:r w:rsidR="0090226C">
        <w:rPr>
          <w:b/>
        </w:rPr>
        <w:t xml:space="preserve">Marcel </w:t>
      </w:r>
      <w:proofErr w:type="spellStart"/>
      <w:r w:rsidR="0090226C">
        <w:rPr>
          <w:b/>
        </w:rPr>
        <w:t>Baňas</w:t>
      </w:r>
      <w:proofErr w:type="spellEnd"/>
      <w:r w:rsidR="0090226C" w:rsidRPr="00B772F8">
        <w:rPr>
          <w:rFonts w:cstheme="minorHAnsi"/>
          <w:b/>
        </w:rPr>
        <w:t xml:space="preserve"> </w:t>
      </w:r>
      <w:r w:rsidR="0090226C">
        <w:rPr>
          <w:rFonts w:cstheme="minorHAnsi"/>
          <w:b/>
        </w:rPr>
        <w:t xml:space="preserve">, </w:t>
      </w:r>
      <w:r w:rsidR="0090226C" w:rsidRPr="00A514EB">
        <w:t xml:space="preserve">J. </w:t>
      </w:r>
      <w:proofErr w:type="spellStart"/>
      <w:r w:rsidR="0090226C" w:rsidRPr="00A514EB">
        <w:t>Barč</w:t>
      </w:r>
      <w:proofErr w:type="spellEnd"/>
      <w:r w:rsidR="0090226C" w:rsidRPr="00A514EB">
        <w:t>- Ivana 1663/11, 071 01 Michalovce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90226C">
        <w:t>IČO:</w:t>
      </w:r>
      <w:r w:rsidR="003D4BF7" w:rsidRPr="003D4BF7">
        <w:rPr>
          <w:b/>
        </w:rPr>
        <w:t xml:space="preserve"> </w:t>
      </w:r>
      <w:bookmarkEnd w:id="1"/>
      <w:r w:rsidR="0090226C">
        <w:t>35024976</w:t>
      </w: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382653" w:rsidRPr="0009195C" w:rsidRDefault="004F6DD0" w:rsidP="0009195C">
      <w:pPr>
        <w:pStyle w:val="Zkladntext"/>
        <w:numPr>
          <w:ilvl w:val="0"/>
          <w:numId w:val="6"/>
        </w:numPr>
        <w:kinsoku w:val="0"/>
        <w:overflowPunct w:val="0"/>
        <w:spacing w:after="0" w:line="240" w:lineRule="auto"/>
        <w:ind w:right="112"/>
        <w:jc w:val="both"/>
        <w:rPr>
          <w:color w:val="343636"/>
          <w:lang w:val="sk-SK"/>
        </w:rPr>
      </w:pPr>
      <w:r w:rsidRPr="0009195C">
        <w:rPr>
          <w:color w:val="343636"/>
          <w:lang w:val="sk-SK"/>
        </w:rPr>
        <w:t xml:space="preserve">Nie je na jeho majetok </w:t>
      </w:r>
      <w:r w:rsidR="00382653" w:rsidRPr="0009195C">
        <w:rPr>
          <w:color w:val="343636"/>
          <w:lang w:val="sk-SK"/>
        </w:rPr>
        <w:t>vyhlásený konkurz, nie je v reštrukturalizácii, nie je v</w:t>
      </w:r>
      <w:r w:rsidRPr="0009195C">
        <w:rPr>
          <w:color w:val="343636"/>
          <w:lang w:val="sk-SK"/>
        </w:rPr>
        <w:t> </w:t>
      </w:r>
      <w:r w:rsidR="00382653" w:rsidRPr="0009195C">
        <w:rPr>
          <w:color w:val="343636"/>
          <w:lang w:val="sk-SK"/>
        </w:rPr>
        <w:t>likvidácii</w:t>
      </w:r>
      <w:r w:rsidRPr="0009195C">
        <w:rPr>
          <w:color w:val="343636"/>
          <w:lang w:val="sk-SK"/>
        </w:rPr>
        <w:t xml:space="preserve"> </w:t>
      </w:r>
      <w:r w:rsidR="00382653" w:rsidRPr="0009195C">
        <w:rPr>
          <w:color w:val="343636"/>
          <w:lang w:val="sk-SK"/>
        </w:rPr>
        <w:t xml:space="preserve">, </w:t>
      </w:r>
      <w:r w:rsidRPr="0009195C">
        <w:rPr>
          <w:color w:val="343636"/>
          <w:lang w:val="sk-SK"/>
        </w:rPr>
        <w:t xml:space="preserve">(netýka sa fyzických osôb uvedených v § 2 ods. 2 písm. b) a d) zákona 513/1991 Zb. Obchodný zákonník) </w:t>
      </w:r>
      <w:r w:rsidR="00382653" w:rsidRPr="0009195C">
        <w:rPr>
          <w:color w:val="343636"/>
          <w:lang w:val="sk-SK"/>
        </w:rPr>
        <w:t xml:space="preserve">ani nebolo proti nemu zastavené konkurzné konanie pre nedostatok majetku alebo zrušený konkurz pre nedostatok majetku, </w:t>
      </w:r>
    </w:p>
    <w:p w:rsidR="00382653" w:rsidRDefault="002964CB" w:rsidP="00D22F37">
      <w:pPr>
        <w:pStyle w:val="Zkladntext"/>
        <w:numPr>
          <w:ilvl w:val="0"/>
          <w:numId w:val="5"/>
        </w:numPr>
        <w:kinsoku w:val="0"/>
        <w:overflowPunct w:val="0"/>
        <w:spacing w:before="168" w:line="24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 xml:space="preserve">neporušil </w:t>
      </w:r>
      <w:r w:rsidR="00382653">
        <w:rPr>
          <w:color w:val="343636"/>
          <w:w w:val="105"/>
          <w:lang w:val="sk-SK"/>
        </w:rPr>
        <w:t>v</w:t>
      </w:r>
      <w:r w:rsidR="00382653">
        <w:rPr>
          <w:color w:val="343636"/>
          <w:spacing w:val="-20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predchádzajúcich</w:t>
      </w:r>
      <w:r w:rsidR="00382653">
        <w:rPr>
          <w:color w:val="343636"/>
          <w:spacing w:val="-24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3</w:t>
      </w:r>
      <w:r w:rsidR="00382653">
        <w:rPr>
          <w:color w:val="343636"/>
          <w:spacing w:val="-27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rokoch</w:t>
      </w:r>
      <w:r w:rsidR="00382653">
        <w:rPr>
          <w:color w:val="343636"/>
          <w:spacing w:val="-19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od</w:t>
      </w:r>
      <w:r w:rsidR="00382653">
        <w:rPr>
          <w:color w:val="343636"/>
          <w:spacing w:val="-20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vyhlásenia</w:t>
      </w:r>
      <w:r w:rsidR="00382653">
        <w:rPr>
          <w:color w:val="343636"/>
          <w:spacing w:val="-8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výzvy</w:t>
      </w:r>
      <w:r w:rsidR="00382653">
        <w:rPr>
          <w:color w:val="343636"/>
          <w:spacing w:val="-19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na</w:t>
      </w:r>
      <w:r w:rsidR="00382653">
        <w:rPr>
          <w:color w:val="343636"/>
          <w:spacing w:val="-24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predloženie</w:t>
      </w:r>
      <w:r w:rsidR="00382653">
        <w:rPr>
          <w:color w:val="343636"/>
          <w:spacing w:val="-11"/>
          <w:w w:val="105"/>
          <w:lang w:val="sk-SK"/>
        </w:rPr>
        <w:t xml:space="preserve"> </w:t>
      </w:r>
      <w:r w:rsidR="00382653">
        <w:rPr>
          <w:color w:val="44484B"/>
          <w:w w:val="105"/>
          <w:lang w:val="sk-SK"/>
        </w:rPr>
        <w:t>cenovej</w:t>
      </w:r>
      <w:r w:rsidR="00382653">
        <w:rPr>
          <w:color w:val="44484B"/>
          <w:spacing w:val="-16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 xml:space="preserve">ponuky ani neporušuje zákaz </w:t>
      </w:r>
      <w:r w:rsidR="00382653">
        <w:rPr>
          <w:color w:val="44484B"/>
          <w:w w:val="105"/>
          <w:lang w:val="sk-SK"/>
        </w:rPr>
        <w:t xml:space="preserve">nelegálnej </w:t>
      </w:r>
      <w:r w:rsidR="00382653">
        <w:rPr>
          <w:color w:val="343636"/>
          <w:w w:val="105"/>
          <w:lang w:val="sk-SK"/>
        </w:rPr>
        <w:t xml:space="preserve">práce </w:t>
      </w:r>
      <w:r w:rsidR="00382653">
        <w:rPr>
          <w:color w:val="44484B"/>
          <w:w w:val="105"/>
          <w:lang w:val="sk-SK"/>
        </w:rPr>
        <w:t xml:space="preserve">a </w:t>
      </w:r>
      <w:r w:rsidR="00382653">
        <w:rPr>
          <w:color w:val="343636"/>
          <w:w w:val="105"/>
          <w:lang w:val="sk-SK"/>
        </w:rPr>
        <w:t>nelegálneho zamestnávania podľa zákona</w:t>
      </w:r>
      <w:r w:rsidR="00382653">
        <w:rPr>
          <w:color w:val="343636"/>
          <w:spacing w:val="-18"/>
          <w:w w:val="105"/>
          <w:lang w:val="sk-SK"/>
        </w:rPr>
        <w:t xml:space="preserve"> </w:t>
      </w:r>
      <w:r w:rsidR="00382653">
        <w:rPr>
          <w:color w:val="44484B"/>
          <w:w w:val="105"/>
          <w:lang w:val="sk-SK"/>
        </w:rPr>
        <w:t>č.</w:t>
      </w:r>
      <w:r w:rsidR="00382653">
        <w:rPr>
          <w:color w:val="44484B"/>
          <w:spacing w:val="-20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82/2005</w:t>
      </w:r>
      <w:r w:rsidR="00382653">
        <w:rPr>
          <w:color w:val="343636"/>
          <w:spacing w:val="-16"/>
          <w:w w:val="105"/>
          <w:lang w:val="sk-SK"/>
        </w:rPr>
        <w:t xml:space="preserve"> </w:t>
      </w:r>
      <w:r w:rsidR="00382653">
        <w:rPr>
          <w:color w:val="343636"/>
          <w:spacing w:val="-8"/>
          <w:w w:val="105"/>
          <w:lang w:val="sk-SK"/>
        </w:rPr>
        <w:t>Z</w:t>
      </w:r>
      <w:r w:rsidR="00382653">
        <w:rPr>
          <w:color w:val="5B5D60"/>
          <w:spacing w:val="-8"/>
          <w:w w:val="105"/>
          <w:lang w:val="sk-SK"/>
        </w:rPr>
        <w:t>.</w:t>
      </w:r>
      <w:r w:rsidR="00382653">
        <w:rPr>
          <w:color w:val="5B5D60"/>
          <w:spacing w:val="-16"/>
          <w:w w:val="105"/>
          <w:lang w:val="sk-SK"/>
        </w:rPr>
        <w:t xml:space="preserve"> </w:t>
      </w:r>
      <w:r w:rsidR="00382653">
        <w:rPr>
          <w:color w:val="44484B"/>
          <w:w w:val="105"/>
          <w:lang w:val="sk-SK"/>
        </w:rPr>
        <w:t>z.</w:t>
      </w:r>
      <w:r w:rsidR="00382653">
        <w:rPr>
          <w:color w:val="44484B"/>
          <w:spacing w:val="-21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o</w:t>
      </w:r>
      <w:r w:rsidR="00382653">
        <w:rPr>
          <w:color w:val="343636"/>
          <w:spacing w:val="-12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nelegálnej</w:t>
      </w:r>
      <w:r w:rsidR="00382653">
        <w:rPr>
          <w:color w:val="343636"/>
          <w:spacing w:val="-6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práci</w:t>
      </w:r>
      <w:r w:rsidR="00382653">
        <w:rPr>
          <w:color w:val="343636"/>
          <w:spacing w:val="-16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a</w:t>
      </w:r>
      <w:r w:rsidR="00382653">
        <w:rPr>
          <w:color w:val="343636"/>
          <w:spacing w:val="-19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 xml:space="preserve">nelegálnom </w:t>
      </w:r>
      <w:r w:rsidR="00382653">
        <w:rPr>
          <w:color w:val="44484B"/>
          <w:w w:val="105"/>
          <w:lang w:val="sk-SK"/>
        </w:rPr>
        <w:t>zamestnávaní</w:t>
      </w:r>
      <w:r w:rsidR="00382653">
        <w:rPr>
          <w:color w:val="44484B"/>
          <w:spacing w:val="-2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a</w:t>
      </w:r>
      <w:r w:rsidR="00382653">
        <w:rPr>
          <w:color w:val="343636"/>
          <w:spacing w:val="-13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o</w:t>
      </w:r>
      <w:r w:rsidR="00382653">
        <w:rPr>
          <w:color w:val="343636"/>
          <w:spacing w:val="-7"/>
          <w:w w:val="105"/>
          <w:lang w:val="sk-SK"/>
        </w:rPr>
        <w:t xml:space="preserve"> </w:t>
      </w:r>
      <w:r w:rsidR="00382653">
        <w:rPr>
          <w:color w:val="44484B"/>
          <w:w w:val="105"/>
          <w:lang w:val="sk-SK"/>
        </w:rPr>
        <w:t>zmene</w:t>
      </w:r>
      <w:r w:rsidR="00382653">
        <w:rPr>
          <w:color w:val="44484B"/>
          <w:spacing w:val="-16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a</w:t>
      </w:r>
      <w:r w:rsidR="00382653">
        <w:rPr>
          <w:color w:val="343636"/>
          <w:spacing w:val="-21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doplnení niektorých</w:t>
      </w:r>
      <w:r w:rsidR="00382653">
        <w:rPr>
          <w:color w:val="343636"/>
          <w:spacing w:val="5"/>
          <w:w w:val="105"/>
          <w:lang w:val="sk-SK"/>
        </w:rPr>
        <w:t xml:space="preserve"> </w:t>
      </w:r>
      <w:r w:rsidR="00382653">
        <w:rPr>
          <w:color w:val="343636"/>
          <w:w w:val="105"/>
          <w:lang w:val="sk-SK"/>
        </w:rPr>
        <w:t>zákonov,</w:t>
      </w:r>
    </w:p>
    <w:p w:rsidR="00382653" w:rsidRDefault="00382653" w:rsidP="00D22F37">
      <w:pPr>
        <w:pStyle w:val="Zkladntext"/>
        <w:numPr>
          <w:ilvl w:val="0"/>
          <w:numId w:val="6"/>
        </w:numPr>
        <w:kinsoku w:val="0"/>
        <w:overflowPunct w:val="0"/>
        <w:spacing w:line="24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 xml:space="preserve"> ani </w:t>
      </w:r>
      <w:r w:rsidR="002964CB">
        <w:rPr>
          <w:color w:val="343636"/>
          <w:lang w:val="sk-SK"/>
        </w:rPr>
        <w:t xml:space="preserve">jeho </w:t>
      </w:r>
      <w:r>
        <w:rPr>
          <w:color w:val="44484B"/>
          <w:lang w:val="sk-SK"/>
        </w:rPr>
        <w:t xml:space="preserve">štatutárny </w:t>
      </w:r>
      <w:r>
        <w:rPr>
          <w:color w:val="343636"/>
          <w:spacing w:val="-4"/>
          <w:lang w:val="sk-SK"/>
        </w:rPr>
        <w:t>orgán</w:t>
      </w:r>
      <w:r>
        <w:rPr>
          <w:color w:val="5B5D60"/>
          <w:spacing w:val="-4"/>
          <w:lang w:val="sk-SK"/>
        </w:rPr>
        <w:t xml:space="preserve">, </w:t>
      </w:r>
      <w:r>
        <w:rPr>
          <w:color w:val="343636"/>
          <w:lang w:val="sk-SK"/>
        </w:rPr>
        <w:t xml:space="preserve">ani </w:t>
      </w:r>
      <w:r>
        <w:rPr>
          <w:color w:val="44484B"/>
          <w:lang w:val="sk-SK"/>
        </w:rPr>
        <w:t xml:space="preserve">žiadny člen </w:t>
      </w:r>
      <w:r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 xml:space="preserve">árneho orgánu, ani </w:t>
      </w:r>
      <w:r>
        <w:rPr>
          <w:color w:val="44484B"/>
          <w:lang w:val="sk-SK"/>
        </w:rPr>
        <w:t xml:space="preserve">žiadny člen </w:t>
      </w:r>
      <w:r>
        <w:rPr>
          <w:color w:val="343636"/>
          <w:lang w:val="sk-SK"/>
        </w:rPr>
        <w:t xml:space="preserve">dozornej rady, ani prokurista neboli právoplatne odsúdení </w:t>
      </w:r>
      <w:r>
        <w:rPr>
          <w:color w:val="44484B"/>
          <w:lang w:val="sk-SK"/>
        </w:rPr>
        <w:t xml:space="preserve">za </w:t>
      </w:r>
      <w:r>
        <w:rPr>
          <w:color w:val="343636"/>
          <w:lang w:val="sk-SK"/>
        </w:rPr>
        <w:t xml:space="preserve">trestný </w:t>
      </w:r>
      <w:r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 xml:space="preserve">podvodu, za trestný </w:t>
      </w:r>
      <w:r>
        <w:rPr>
          <w:color w:val="44484B"/>
          <w:lang w:val="sk-SK"/>
        </w:rPr>
        <w:t xml:space="preserve">čin </w:t>
      </w:r>
      <w:r>
        <w:rPr>
          <w:color w:val="343636"/>
          <w:spacing w:val="2"/>
          <w:lang w:val="sk-SK"/>
        </w:rPr>
        <w:t>korupcie</w:t>
      </w:r>
      <w:r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>
        <w:rPr>
          <w:color w:val="343636"/>
          <w:spacing w:val="3"/>
          <w:lang w:val="sk-SK"/>
        </w:rPr>
        <w:t>re</w:t>
      </w:r>
      <w:r>
        <w:rPr>
          <w:color w:val="5B5D60"/>
          <w:spacing w:val="3"/>
          <w:lang w:val="sk-SK"/>
        </w:rPr>
        <w:t>s</w:t>
      </w:r>
      <w:r>
        <w:rPr>
          <w:color w:val="343636"/>
          <w:spacing w:val="3"/>
          <w:lang w:val="sk-SK"/>
        </w:rPr>
        <w:t xml:space="preserve">tný </w:t>
      </w:r>
      <w:r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 xml:space="preserve">poškodzovania finančných </w:t>
      </w:r>
      <w:r>
        <w:rPr>
          <w:color w:val="44484B"/>
          <w:lang w:val="sk-SK"/>
        </w:rPr>
        <w:t xml:space="preserve">záujmov </w:t>
      </w:r>
      <w:r>
        <w:rPr>
          <w:color w:val="343636"/>
          <w:lang w:val="sk-SK"/>
        </w:rPr>
        <w:t>EÚ</w:t>
      </w:r>
      <w:r>
        <w:rPr>
          <w:color w:val="5B5D60"/>
          <w:lang w:val="sk-SK"/>
        </w:rPr>
        <w:t xml:space="preserve">, </w:t>
      </w:r>
      <w:r>
        <w:rPr>
          <w:color w:val="44484B"/>
          <w:lang w:val="sk-SK"/>
        </w:rPr>
        <w:t xml:space="preserve">za </w:t>
      </w:r>
      <w:r>
        <w:rPr>
          <w:color w:val="343636"/>
          <w:lang w:val="sk-SK"/>
        </w:rPr>
        <w:t xml:space="preserve">trestný </w:t>
      </w:r>
      <w:r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>
        <w:rPr>
          <w:color w:val="343636"/>
          <w:lang w:val="sk-SK"/>
        </w:rPr>
        <w:t xml:space="preserve">nej </w:t>
      </w:r>
      <w:r>
        <w:rPr>
          <w:color w:val="44484B"/>
          <w:lang w:val="sk-SK"/>
        </w:rPr>
        <w:t xml:space="preserve">činnosti, </w:t>
      </w:r>
      <w:r>
        <w:rPr>
          <w:color w:val="343636"/>
          <w:lang w:val="sk-SK"/>
        </w:rPr>
        <w:t xml:space="preserve">za trestný </w:t>
      </w:r>
      <w:r>
        <w:rPr>
          <w:color w:val="44484B"/>
          <w:lang w:val="sk-SK"/>
        </w:rPr>
        <w:t xml:space="preserve">čin založenia, zosnovania a </w:t>
      </w:r>
      <w:r>
        <w:rPr>
          <w:color w:val="343636"/>
          <w:lang w:val="sk-SK"/>
        </w:rPr>
        <w:t xml:space="preserve">podporovania zločineckej </w:t>
      </w:r>
      <w:r>
        <w:rPr>
          <w:color w:val="5B5D60"/>
          <w:lang w:val="sk-SK"/>
        </w:rPr>
        <w:t>s</w:t>
      </w:r>
      <w:r>
        <w:rPr>
          <w:color w:val="343636"/>
          <w:lang w:val="sk-SK"/>
        </w:rPr>
        <w:t xml:space="preserve">kupiny, alebo za trestný </w:t>
      </w:r>
      <w:r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 xml:space="preserve">machinácie pri verejnom obstarávaní a verejnej dražbe, trestné činy </w:t>
      </w:r>
      <w:r>
        <w:rPr>
          <w:color w:val="44484B"/>
          <w:lang w:val="sk-SK"/>
        </w:rPr>
        <w:t xml:space="preserve">súvisiace s </w:t>
      </w:r>
      <w:r>
        <w:rPr>
          <w:color w:val="343636"/>
          <w:lang w:val="sk-SK"/>
        </w:rPr>
        <w:t xml:space="preserve">terorizmom alebo </w:t>
      </w:r>
      <w:r>
        <w:rPr>
          <w:color w:val="44484B"/>
          <w:lang w:val="sk-SK"/>
        </w:rPr>
        <w:t xml:space="preserve">spojené </w:t>
      </w:r>
      <w:r>
        <w:rPr>
          <w:color w:val="5B5D60"/>
          <w:lang w:val="sk-SK"/>
        </w:rPr>
        <w:t xml:space="preserve">s  </w:t>
      </w:r>
      <w:r>
        <w:rPr>
          <w:color w:val="44484B"/>
          <w:lang w:val="sk-SK"/>
        </w:rPr>
        <w:t xml:space="preserve">teroristickými  </w:t>
      </w:r>
      <w:r>
        <w:rPr>
          <w:color w:val="343636"/>
          <w:lang w:val="sk-SK"/>
        </w:rPr>
        <w:t xml:space="preserve">aktivitami,  využívanie  detskej práce  alebo iných  foriem  obchodovania  </w:t>
      </w:r>
      <w:r>
        <w:rPr>
          <w:color w:val="44484B"/>
          <w:lang w:val="sk-SK"/>
        </w:rPr>
        <w:t>s</w:t>
      </w:r>
      <w:r>
        <w:rPr>
          <w:color w:val="44484B"/>
          <w:spacing w:val="-20"/>
          <w:lang w:val="sk-SK"/>
        </w:rPr>
        <w:t xml:space="preserve"> </w:t>
      </w:r>
      <w:r>
        <w:rPr>
          <w:color w:val="343636"/>
          <w:lang w:val="sk-SK"/>
        </w:rPr>
        <w:t>ľuďmi,</w:t>
      </w:r>
    </w:p>
    <w:p w:rsidR="002964CB" w:rsidRPr="002964CB" w:rsidRDefault="00382653" w:rsidP="002964CB">
      <w:pPr>
        <w:pStyle w:val="Zkladntext"/>
        <w:numPr>
          <w:ilvl w:val="0"/>
          <w:numId w:val="6"/>
        </w:numPr>
        <w:kinsoku w:val="0"/>
        <w:overflowPunct w:val="0"/>
        <w:spacing w:after="0" w:line="240" w:lineRule="auto"/>
        <w:ind w:right="112"/>
        <w:jc w:val="both"/>
        <w:rPr>
          <w:color w:val="343636"/>
          <w:lang w:val="sk-SK"/>
        </w:rPr>
      </w:pPr>
      <w:r>
        <w:rPr>
          <w:color w:val="343636"/>
          <w:spacing w:val="-27"/>
          <w:w w:val="105"/>
          <w:lang w:val="sk-SK"/>
        </w:rPr>
        <w:t xml:space="preserve"> </w:t>
      </w:r>
      <w:r w:rsidR="002964CB" w:rsidRPr="002964CB">
        <w:rPr>
          <w:color w:val="343636"/>
          <w:lang w:val="sk-SK"/>
        </w:rPr>
        <w:t>je oprávnený dodávať tovar, uskutočňovať stavebné práce alebo poskytovať službu v rozsahu, ktorý zodpovedá predmetu  zákazky</w:t>
      </w:r>
    </w:p>
    <w:p w:rsidR="00382653" w:rsidRDefault="00382653" w:rsidP="00382653">
      <w:pPr>
        <w:jc w:val="both"/>
      </w:pPr>
    </w:p>
    <w:p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09195C" w:rsidRDefault="00683506" w:rsidP="007D2319">
      <w:pPr>
        <w:ind w:left="5812"/>
        <w:jc w:val="both"/>
        <w:rPr>
          <w:b/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="007D2319" w:rsidRPr="0009195C">
        <w:rPr>
          <w:b/>
          <w:sz w:val="17"/>
          <w:szCs w:val="17"/>
        </w:rPr>
        <w:t xml:space="preserve">Meno, priezvisko, podpis štatutárneho orgánu, </w:t>
      </w:r>
      <w:r w:rsidR="00C92D54" w:rsidRPr="0009195C">
        <w:rPr>
          <w:b/>
          <w:sz w:val="17"/>
          <w:szCs w:val="17"/>
        </w:rPr>
        <w:t>odtlačok pečiatky</w:t>
      </w:r>
    </w:p>
    <w:sectPr w:rsidR="00295267" w:rsidRPr="000919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24F" w:rsidRDefault="00B5224F" w:rsidP="00295267">
      <w:pPr>
        <w:spacing w:after="0" w:line="240" w:lineRule="auto"/>
      </w:pPr>
      <w:r>
        <w:separator/>
      </w:r>
    </w:p>
  </w:endnote>
  <w:endnote w:type="continuationSeparator" w:id="0">
    <w:p w:rsidR="00B5224F" w:rsidRDefault="00B5224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F37" w:rsidRDefault="00D22F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67" w:rsidRDefault="00295267" w:rsidP="00F128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F37" w:rsidRDefault="00D22F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24F" w:rsidRDefault="00B5224F" w:rsidP="00295267">
      <w:pPr>
        <w:spacing w:after="0" w:line="240" w:lineRule="auto"/>
      </w:pPr>
      <w:r>
        <w:separator/>
      </w:r>
    </w:p>
  </w:footnote>
  <w:footnote w:type="continuationSeparator" w:id="0">
    <w:p w:rsidR="00B5224F" w:rsidRDefault="00B5224F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F37" w:rsidRDefault="00D22F3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F37" w:rsidRPr="00436768" w:rsidRDefault="00D22F37" w:rsidP="00D22F37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3</w:t>
    </w:r>
  </w:p>
  <w:p w:rsidR="00D22F37" w:rsidRDefault="00D22F3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F37" w:rsidRDefault="00D22F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9195C"/>
    <w:rsid w:val="000C2F5B"/>
    <w:rsid w:val="00100174"/>
    <w:rsid w:val="001258FD"/>
    <w:rsid w:val="00174D87"/>
    <w:rsid w:val="0017641D"/>
    <w:rsid w:val="001950D9"/>
    <w:rsid w:val="00295267"/>
    <w:rsid w:val="002964CB"/>
    <w:rsid w:val="002B5818"/>
    <w:rsid w:val="00302622"/>
    <w:rsid w:val="00363E2E"/>
    <w:rsid w:val="00375A3C"/>
    <w:rsid w:val="00382653"/>
    <w:rsid w:val="00384898"/>
    <w:rsid w:val="003D4BF7"/>
    <w:rsid w:val="00407250"/>
    <w:rsid w:val="00440123"/>
    <w:rsid w:val="004F6DD0"/>
    <w:rsid w:val="006102F8"/>
    <w:rsid w:val="00614D19"/>
    <w:rsid w:val="0065180F"/>
    <w:rsid w:val="00683506"/>
    <w:rsid w:val="007620DB"/>
    <w:rsid w:val="007879E6"/>
    <w:rsid w:val="007D2319"/>
    <w:rsid w:val="007F77E1"/>
    <w:rsid w:val="00837B56"/>
    <w:rsid w:val="00895409"/>
    <w:rsid w:val="008C2AF8"/>
    <w:rsid w:val="0090226C"/>
    <w:rsid w:val="00921D99"/>
    <w:rsid w:val="009D4C83"/>
    <w:rsid w:val="00A14970"/>
    <w:rsid w:val="00A342A4"/>
    <w:rsid w:val="00A93462"/>
    <w:rsid w:val="00AA37DA"/>
    <w:rsid w:val="00B239C8"/>
    <w:rsid w:val="00B5224F"/>
    <w:rsid w:val="00B603B0"/>
    <w:rsid w:val="00B84957"/>
    <w:rsid w:val="00C1304B"/>
    <w:rsid w:val="00C85A05"/>
    <w:rsid w:val="00C92D54"/>
    <w:rsid w:val="00CD71FC"/>
    <w:rsid w:val="00D138BB"/>
    <w:rsid w:val="00D22F37"/>
    <w:rsid w:val="00D819B0"/>
    <w:rsid w:val="00DA07B4"/>
    <w:rsid w:val="00DC02DE"/>
    <w:rsid w:val="00E47ABB"/>
    <w:rsid w:val="00E95418"/>
    <w:rsid w:val="00EF0C0B"/>
    <w:rsid w:val="00F1184E"/>
    <w:rsid w:val="00F1285A"/>
    <w:rsid w:val="00F52847"/>
    <w:rsid w:val="00F646D2"/>
    <w:rsid w:val="00F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FFAA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382653"/>
    <w:pPr>
      <w:widowControl w:val="0"/>
      <w:autoSpaceDE w:val="0"/>
      <w:autoSpaceDN w:val="0"/>
      <w:spacing w:after="200" w:line="276" w:lineRule="auto"/>
    </w:pPr>
    <w:rPr>
      <w:rFonts w:ascii="Calibri" w:eastAsia="Times New Roman" w:hAnsi="Calibri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382653"/>
    <w:rPr>
      <w:rFonts w:ascii="Calibri" w:eastAsia="Times New Roman" w:hAnsi="Calibri"/>
      <w:lang w:val="en-US"/>
    </w:rPr>
  </w:style>
  <w:style w:type="character" w:styleId="Siln">
    <w:name w:val="Strong"/>
    <w:basedOn w:val="Predvolenpsmoodseku"/>
    <w:uiPriority w:val="22"/>
    <w:qFormat/>
    <w:rsid w:val="00382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3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13</cp:revision>
  <cp:lastPrinted>2019-03-27T10:47:00Z</cp:lastPrinted>
  <dcterms:created xsi:type="dcterms:W3CDTF">2022-04-02T11:38:00Z</dcterms:created>
  <dcterms:modified xsi:type="dcterms:W3CDTF">2022-11-20T10:39:00Z</dcterms:modified>
</cp:coreProperties>
</file>