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4A84" w14:textId="5C82505E" w:rsidR="00540A21" w:rsidRPr="00212E05" w:rsidRDefault="004413ED" w:rsidP="00465853">
      <w:pPr>
        <w:spacing w:after="0" w:line="240" w:lineRule="auto"/>
        <w:jc w:val="center"/>
        <w:rPr>
          <w:rFonts w:cs="Calibri"/>
          <w:sz w:val="24"/>
          <w:szCs w:val="24"/>
        </w:rPr>
      </w:pPr>
      <w:r>
        <w:rPr>
          <w:rFonts w:cs="Calibri"/>
          <w:noProof/>
          <w:sz w:val="24"/>
          <w:szCs w:val="24"/>
          <w:lang w:eastAsia="sk-SK"/>
        </w:rPr>
        <w:drawing>
          <wp:inline distT="0" distB="0" distL="0" distR="0" wp14:anchorId="58562897" wp14:editId="7E4C9F25">
            <wp:extent cx="2131695" cy="137414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695" cy="1374140"/>
                    </a:xfrm>
                    <a:prstGeom prst="rect">
                      <a:avLst/>
                    </a:prstGeom>
                    <a:noFill/>
                    <a:ln>
                      <a:noFill/>
                    </a:ln>
                  </pic:spPr>
                </pic:pic>
              </a:graphicData>
            </a:graphic>
          </wp:inline>
        </w:drawing>
      </w:r>
    </w:p>
    <w:p w14:paraId="28039CF8" w14:textId="5B43354D" w:rsidR="00540A21" w:rsidRPr="00212E05" w:rsidRDefault="00540A21" w:rsidP="00465853">
      <w:pPr>
        <w:spacing w:after="0" w:line="240" w:lineRule="auto"/>
        <w:jc w:val="center"/>
        <w:rPr>
          <w:rStyle w:val="Hypertextovprepojenie"/>
          <w:rFonts w:cs="Calibri"/>
          <w:b/>
          <w:bCs/>
          <w:color w:val="auto"/>
          <w:sz w:val="28"/>
          <w:szCs w:val="28"/>
          <w:u w:val="none"/>
        </w:rPr>
      </w:pPr>
      <w:r w:rsidRPr="00212E05">
        <w:rPr>
          <w:rFonts w:cs="Calibri"/>
          <w:b/>
          <w:bCs/>
          <w:sz w:val="28"/>
          <w:szCs w:val="28"/>
        </w:rPr>
        <w:t xml:space="preserve">Mesto Trenčín, Mierové nám. 1/2 , 911 64 Trenčín, </w:t>
      </w:r>
      <w:hyperlink r:id="rId9" w:history="1">
        <w:r w:rsidRPr="00212E05">
          <w:rPr>
            <w:rStyle w:val="Hypertextovprepojenie"/>
            <w:rFonts w:cs="Calibri"/>
            <w:b/>
            <w:bCs/>
            <w:color w:val="auto"/>
            <w:sz w:val="28"/>
            <w:szCs w:val="28"/>
            <w:u w:val="none"/>
          </w:rPr>
          <w:t>www.trencin.sk</w:t>
        </w:r>
      </w:hyperlink>
    </w:p>
    <w:p w14:paraId="3C60BAFE" w14:textId="77777777" w:rsidR="00465853" w:rsidRPr="00212E05" w:rsidRDefault="00465853" w:rsidP="00465853">
      <w:pPr>
        <w:spacing w:after="0" w:line="240" w:lineRule="auto"/>
        <w:jc w:val="center"/>
        <w:rPr>
          <w:rFonts w:cs="Calibri"/>
          <w:sz w:val="24"/>
          <w:szCs w:val="24"/>
        </w:rPr>
      </w:pPr>
    </w:p>
    <w:p w14:paraId="60C3E186" w14:textId="1ABE21FF" w:rsidR="00540A21" w:rsidRPr="00212E05" w:rsidRDefault="004413ED" w:rsidP="00465853">
      <w:pPr>
        <w:spacing w:after="0" w:line="240" w:lineRule="auto"/>
        <w:jc w:val="center"/>
        <w:rPr>
          <w:rFonts w:cs="Calibri"/>
          <w:sz w:val="24"/>
          <w:szCs w:val="24"/>
        </w:rPr>
      </w:pPr>
      <w:r>
        <w:rPr>
          <w:rFonts w:cs="Calibri"/>
          <w:noProof/>
          <w:sz w:val="24"/>
          <w:szCs w:val="24"/>
          <w:lang w:eastAsia="sk-SK"/>
        </w:rPr>
        <w:drawing>
          <wp:inline distT="0" distB="0" distL="0" distR="0" wp14:anchorId="7C60174C" wp14:editId="0B3F697A">
            <wp:extent cx="762635" cy="115252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635" cy="1152525"/>
                    </a:xfrm>
                    <a:prstGeom prst="rect">
                      <a:avLst/>
                    </a:prstGeom>
                    <a:noFill/>
                    <a:ln>
                      <a:noFill/>
                    </a:ln>
                  </pic:spPr>
                </pic:pic>
              </a:graphicData>
            </a:graphic>
          </wp:inline>
        </w:drawing>
      </w:r>
    </w:p>
    <w:p w14:paraId="55AFAAB2" w14:textId="65F26AF4" w:rsidR="00540A21" w:rsidRPr="00212E05" w:rsidRDefault="00540A21" w:rsidP="00465853">
      <w:pPr>
        <w:spacing w:after="0" w:line="240" w:lineRule="auto"/>
        <w:jc w:val="center"/>
        <w:rPr>
          <w:rFonts w:cs="Calibri"/>
          <w:sz w:val="24"/>
          <w:szCs w:val="24"/>
        </w:rPr>
      </w:pPr>
    </w:p>
    <w:p w14:paraId="1FFDF3D3" w14:textId="77777777" w:rsidR="00465853" w:rsidRPr="00212E05" w:rsidRDefault="00465853" w:rsidP="00465853">
      <w:pPr>
        <w:spacing w:after="0" w:line="240" w:lineRule="auto"/>
        <w:jc w:val="center"/>
        <w:rPr>
          <w:rFonts w:cs="Calibri"/>
          <w:sz w:val="24"/>
          <w:szCs w:val="24"/>
        </w:rPr>
      </w:pPr>
    </w:p>
    <w:p w14:paraId="2297DC81" w14:textId="77777777" w:rsidR="00540A21" w:rsidRPr="00212E05" w:rsidRDefault="00540A21" w:rsidP="00465853">
      <w:pPr>
        <w:spacing w:before="240" w:after="0" w:line="240" w:lineRule="auto"/>
        <w:jc w:val="center"/>
        <w:rPr>
          <w:rFonts w:cs="Calibri"/>
          <w:b/>
          <w:bCs/>
          <w:sz w:val="56"/>
          <w:szCs w:val="56"/>
          <w:lang w:eastAsia="sk-SK"/>
        </w:rPr>
      </w:pPr>
      <w:r w:rsidRPr="00212E05">
        <w:rPr>
          <w:rFonts w:cs="Calibri"/>
          <w:b/>
          <w:bCs/>
          <w:sz w:val="56"/>
          <w:szCs w:val="56"/>
          <w:lang w:eastAsia="sk-SK"/>
        </w:rPr>
        <w:t>Súťažné podmienky</w:t>
      </w:r>
    </w:p>
    <w:p w14:paraId="36F30AF8" w14:textId="20568961" w:rsidR="00540A21" w:rsidRDefault="003D752C" w:rsidP="00465853">
      <w:pPr>
        <w:spacing w:before="240" w:after="0" w:line="240" w:lineRule="auto"/>
        <w:jc w:val="center"/>
      </w:pPr>
      <w:r>
        <w:t>ne</w:t>
      </w:r>
      <w:r w:rsidR="00040D96">
        <w:t>anonymnej architektonickej dvojkolovej súťaž návrhov</w:t>
      </w:r>
    </w:p>
    <w:p w14:paraId="24F89839" w14:textId="6C7FAFAE" w:rsidR="00540A21" w:rsidRPr="00212E05" w:rsidRDefault="00540A21" w:rsidP="00465853">
      <w:pPr>
        <w:spacing w:before="240" w:after="0" w:line="240" w:lineRule="auto"/>
        <w:jc w:val="center"/>
        <w:rPr>
          <w:rFonts w:cs="Calibri"/>
          <w:b/>
          <w:sz w:val="28"/>
          <w:szCs w:val="28"/>
        </w:rPr>
      </w:pPr>
      <w:r w:rsidRPr="00212E05">
        <w:rPr>
          <w:rFonts w:cs="Calibri"/>
          <w:b/>
          <w:sz w:val="28"/>
          <w:szCs w:val="28"/>
        </w:rPr>
        <w:t>Rekonštrukcia a revitalizácia Kultúrno-komunitného centra DLHÉ HONY</w:t>
      </w:r>
    </w:p>
    <w:p w14:paraId="798391BB" w14:textId="77777777" w:rsidR="00465853" w:rsidRPr="00212E05" w:rsidRDefault="00465853" w:rsidP="00465853">
      <w:pPr>
        <w:spacing w:after="0" w:line="240" w:lineRule="auto"/>
        <w:jc w:val="center"/>
        <w:rPr>
          <w:rFonts w:cs="Calibri"/>
          <w:sz w:val="28"/>
          <w:szCs w:val="28"/>
        </w:rPr>
      </w:pPr>
    </w:p>
    <w:p w14:paraId="6FF48B29" w14:textId="77777777" w:rsidR="00540A21" w:rsidRPr="00212E05" w:rsidRDefault="00540A21" w:rsidP="00465853">
      <w:pPr>
        <w:spacing w:after="0" w:line="240" w:lineRule="auto"/>
        <w:jc w:val="both"/>
        <w:rPr>
          <w:rFonts w:cs="Calibri"/>
          <w:sz w:val="24"/>
          <w:szCs w:val="24"/>
          <w:lang w:eastAsia="sk-SK"/>
        </w:rPr>
      </w:pPr>
    </w:p>
    <w:p w14:paraId="138B968A" w14:textId="3A7F5100" w:rsidR="00540A21" w:rsidRPr="00212E05" w:rsidRDefault="00540A21" w:rsidP="00465853">
      <w:pPr>
        <w:spacing w:after="0" w:line="240" w:lineRule="auto"/>
        <w:jc w:val="both"/>
        <w:rPr>
          <w:rFonts w:cs="Calibri"/>
          <w:sz w:val="24"/>
          <w:szCs w:val="24"/>
        </w:rPr>
      </w:pPr>
      <w:r w:rsidRPr="00212E05">
        <w:rPr>
          <w:rFonts w:cs="Calibri"/>
          <w:sz w:val="24"/>
          <w:szCs w:val="24"/>
          <w:lang w:eastAsia="sk-SK"/>
        </w:rPr>
        <w:t>Táto súťaž sa riadi podľa ustanovení pre zadávanie zákazky podľa § 117  a nasl. zákona č. 343/2015 Z. z. o verejnom obstarávaní a o zmene a doplnení niektorých zákonov (ďalej len „ZVO“) a podľa uplatniteľných ustanovení Súťažného poriadku Slovenskej komory architektov a jeho dodatkov.</w:t>
      </w:r>
      <w:r w:rsidRPr="00212E05">
        <w:rPr>
          <w:rFonts w:cs="Calibri"/>
          <w:sz w:val="24"/>
          <w:szCs w:val="24"/>
        </w:rPr>
        <w:t xml:space="preserve"> </w:t>
      </w:r>
    </w:p>
    <w:p w14:paraId="3A82BB09" w14:textId="0A8A3008" w:rsidR="00540A21" w:rsidRPr="00212E05" w:rsidRDefault="00540A21" w:rsidP="00465853">
      <w:pPr>
        <w:spacing w:after="0" w:line="240" w:lineRule="auto"/>
        <w:jc w:val="both"/>
        <w:rPr>
          <w:rFonts w:cs="Calibri"/>
          <w:sz w:val="24"/>
          <w:szCs w:val="24"/>
        </w:rPr>
      </w:pPr>
      <w:r w:rsidRPr="00212E05">
        <w:rPr>
          <w:rFonts w:cs="Calibri"/>
          <w:sz w:val="24"/>
          <w:szCs w:val="24"/>
        </w:rPr>
        <w:t xml:space="preserve">  </w:t>
      </w:r>
    </w:p>
    <w:p w14:paraId="5C1310ED" w14:textId="5A486EAC" w:rsidR="00234233" w:rsidRPr="00234233" w:rsidRDefault="00234233" w:rsidP="00234233">
      <w:pPr>
        <w:spacing w:after="0" w:line="240" w:lineRule="auto"/>
        <w:jc w:val="both"/>
        <w:rPr>
          <w:rFonts w:cs="Calibri"/>
          <w:bCs/>
          <w:color w:val="000000"/>
          <w:sz w:val="24"/>
          <w:szCs w:val="24"/>
          <w:lang w:eastAsia="sk-SK"/>
        </w:rPr>
      </w:pPr>
      <w:r w:rsidRPr="00234233">
        <w:rPr>
          <w:rFonts w:cs="Calibri"/>
          <w:bCs/>
          <w:color w:val="000000"/>
          <w:sz w:val="24"/>
          <w:szCs w:val="24"/>
          <w:lang w:eastAsia="sk-SK"/>
        </w:rPr>
        <w:t xml:space="preserve">Tieto súťažné podmienky boli prerokované a schválené na úvodnom zasadnutí poroty súťaže dňa </w:t>
      </w:r>
      <w:r w:rsidR="007A288D">
        <w:rPr>
          <w:rFonts w:cs="Calibri"/>
          <w:bCs/>
          <w:sz w:val="24"/>
          <w:szCs w:val="24"/>
          <w:lang w:eastAsia="sk-SK"/>
        </w:rPr>
        <w:t>1</w:t>
      </w:r>
      <w:r w:rsidRPr="005510EA">
        <w:rPr>
          <w:rFonts w:cs="Calibri"/>
          <w:bCs/>
          <w:sz w:val="24"/>
          <w:szCs w:val="24"/>
          <w:lang w:eastAsia="sk-SK"/>
        </w:rPr>
        <w:t>.</w:t>
      </w:r>
      <w:r w:rsidR="005510EA" w:rsidRPr="005510EA">
        <w:rPr>
          <w:rFonts w:cs="Calibri"/>
          <w:bCs/>
          <w:sz w:val="24"/>
          <w:szCs w:val="24"/>
          <w:lang w:eastAsia="sk-SK"/>
        </w:rPr>
        <w:t>1</w:t>
      </w:r>
      <w:r w:rsidR="007A288D">
        <w:rPr>
          <w:rFonts w:cs="Calibri"/>
          <w:bCs/>
          <w:sz w:val="24"/>
          <w:szCs w:val="24"/>
          <w:lang w:eastAsia="sk-SK"/>
        </w:rPr>
        <w:t>2</w:t>
      </w:r>
      <w:r w:rsidRPr="005510EA">
        <w:rPr>
          <w:rFonts w:cs="Calibri"/>
          <w:bCs/>
          <w:sz w:val="24"/>
          <w:szCs w:val="24"/>
          <w:lang w:eastAsia="sk-SK"/>
        </w:rPr>
        <w:t xml:space="preserve">.2022 </w:t>
      </w:r>
      <w:r w:rsidRPr="00234233">
        <w:rPr>
          <w:rFonts w:cs="Calibri"/>
          <w:bCs/>
          <w:color w:val="000000"/>
          <w:sz w:val="24"/>
          <w:szCs w:val="24"/>
          <w:lang w:eastAsia="sk-SK"/>
        </w:rPr>
        <w:t xml:space="preserve">a overené Slovenskou komorou architektov </w:t>
      </w:r>
      <w:r w:rsidRPr="00E069DF">
        <w:rPr>
          <w:rFonts w:cs="Calibri"/>
          <w:bCs/>
          <w:sz w:val="24"/>
          <w:szCs w:val="24"/>
          <w:lang w:eastAsia="sk-SK"/>
        </w:rPr>
        <w:t xml:space="preserve">dňa </w:t>
      </w:r>
      <w:r w:rsidR="0054731E" w:rsidRPr="00E069DF">
        <w:rPr>
          <w:rFonts w:cs="Calibri"/>
          <w:bCs/>
          <w:sz w:val="24"/>
          <w:szCs w:val="24"/>
          <w:lang w:eastAsia="sk-SK"/>
        </w:rPr>
        <w:t>01</w:t>
      </w:r>
      <w:r w:rsidRPr="00E069DF">
        <w:rPr>
          <w:rFonts w:cs="Calibri"/>
          <w:bCs/>
          <w:sz w:val="24"/>
          <w:szCs w:val="24"/>
          <w:lang w:eastAsia="sk-SK"/>
        </w:rPr>
        <w:t>.</w:t>
      </w:r>
      <w:r w:rsidR="0054731E" w:rsidRPr="00E069DF">
        <w:rPr>
          <w:rFonts w:cs="Calibri"/>
          <w:bCs/>
          <w:sz w:val="24"/>
          <w:szCs w:val="24"/>
          <w:lang w:eastAsia="sk-SK"/>
        </w:rPr>
        <w:t>12</w:t>
      </w:r>
      <w:r w:rsidRPr="00E069DF">
        <w:rPr>
          <w:rFonts w:cs="Calibri"/>
          <w:bCs/>
          <w:sz w:val="24"/>
          <w:szCs w:val="24"/>
          <w:lang w:eastAsia="sk-SK"/>
        </w:rPr>
        <w:t>.2022 pod číslom: KA-</w:t>
      </w:r>
      <w:r w:rsidR="00E069DF" w:rsidRPr="00E069DF">
        <w:rPr>
          <w:rFonts w:cs="Calibri"/>
          <w:bCs/>
          <w:sz w:val="24"/>
          <w:szCs w:val="24"/>
          <w:lang w:eastAsia="sk-SK"/>
        </w:rPr>
        <w:t>984</w:t>
      </w:r>
      <w:r w:rsidRPr="00E069DF">
        <w:rPr>
          <w:rFonts w:cs="Calibri"/>
          <w:bCs/>
          <w:sz w:val="24"/>
          <w:szCs w:val="24"/>
          <w:lang w:eastAsia="sk-SK"/>
        </w:rPr>
        <w:t xml:space="preserve">/2022. </w:t>
      </w:r>
    </w:p>
    <w:p w14:paraId="444E1752" w14:textId="477AA5F3" w:rsidR="00540A21" w:rsidRPr="00212E05" w:rsidRDefault="00540A21" w:rsidP="00465853">
      <w:pPr>
        <w:spacing w:after="0" w:line="240" w:lineRule="auto"/>
        <w:jc w:val="both"/>
        <w:rPr>
          <w:rFonts w:cs="Calibri"/>
          <w:sz w:val="24"/>
          <w:szCs w:val="24"/>
        </w:rPr>
      </w:pPr>
    </w:p>
    <w:p w14:paraId="473D2E39" w14:textId="77777777" w:rsidR="00465853" w:rsidRPr="00212E05" w:rsidRDefault="00465853" w:rsidP="00465853">
      <w:pPr>
        <w:spacing w:after="0" w:line="240" w:lineRule="auto"/>
        <w:jc w:val="both"/>
        <w:rPr>
          <w:rFonts w:cs="Calibri"/>
          <w:sz w:val="24"/>
          <w:szCs w:val="24"/>
        </w:rPr>
      </w:pPr>
    </w:p>
    <w:p w14:paraId="1DA4709B" w14:textId="607A8141" w:rsidR="00540A21" w:rsidRPr="00212E05" w:rsidRDefault="00540A21" w:rsidP="00465853">
      <w:pPr>
        <w:spacing w:after="0" w:line="240" w:lineRule="auto"/>
        <w:rPr>
          <w:rFonts w:cs="Calibri"/>
          <w:sz w:val="24"/>
          <w:szCs w:val="24"/>
          <w:lang w:eastAsia="sk-SK"/>
        </w:rPr>
      </w:pPr>
      <w:r w:rsidRPr="00212E05">
        <w:rPr>
          <w:rFonts w:cs="Calibri"/>
          <w:sz w:val="24"/>
          <w:szCs w:val="24"/>
          <w:lang w:eastAsia="sk-SK"/>
        </w:rPr>
        <w:t xml:space="preserve">V Trenčíne, dňa </w:t>
      </w:r>
      <w:r w:rsidR="0090165C">
        <w:rPr>
          <w:rFonts w:cs="Calibri"/>
          <w:sz w:val="24"/>
          <w:szCs w:val="24"/>
          <w:lang w:eastAsia="sk-SK"/>
        </w:rPr>
        <w:t>01.12.2022</w:t>
      </w:r>
      <w:r w:rsidRPr="00212E05">
        <w:rPr>
          <w:rFonts w:cs="Calibri"/>
          <w:sz w:val="24"/>
          <w:szCs w:val="24"/>
        </w:rPr>
        <w:tab/>
      </w:r>
      <w:r w:rsidRPr="00212E05">
        <w:rPr>
          <w:rFonts w:cs="Calibri"/>
          <w:sz w:val="24"/>
          <w:szCs w:val="24"/>
        </w:rPr>
        <w:tab/>
      </w:r>
      <w:r w:rsidRPr="00212E05">
        <w:rPr>
          <w:rFonts w:cs="Calibri"/>
          <w:sz w:val="24"/>
          <w:szCs w:val="24"/>
        </w:rPr>
        <w:tab/>
      </w:r>
      <w:r w:rsidRPr="00212E05">
        <w:rPr>
          <w:rFonts w:cs="Calibri"/>
          <w:sz w:val="24"/>
          <w:szCs w:val="24"/>
        </w:rPr>
        <w:tab/>
      </w:r>
      <w:r w:rsidRPr="00212E05">
        <w:rPr>
          <w:rFonts w:cs="Calibri"/>
          <w:sz w:val="24"/>
          <w:szCs w:val="24"/>
        </w:rPr>
        <w:tab/>
        <w:t>-----------------------------------------</w:t>
      </w:r>
      <w:r w:rsidRPr="00212E05">
        <w:rPr>
          <w:rFonts w:cs="Calibri"/>
          <w:sz w:val="24"/>
          <w:szCs w:val="24"/>
        </w:rPr>
        <w:tab/>
      </w:r>
      <w:r w:rsidRPr="00212E05">
        <w:rPr>
          <w:rFonts w:cs="Calibri"/>
          <w:sz w:val="24"/>
          <w:szCs w:val="24"/>
        </w:rPr>
        <w:tab/>
      </w:r>
      <w:r w:rsidRPr="00212E05">
        <w:rPr>
          <w:rFonts w:cs="Calibri"/>
          <w:sz w:val="24"/>
          <w:szCs w:val="24"/>
        </w:rPr>
        <w:tab/>
        <w:t xml:space="preserve">      </w:t>
      </w:r>
      <w:r w:rsidRPr="00212E05">
        <w:rPr>
          <w:rFonts w:cs="Calibri"/>
          <w:sz w:val="24"/>
          <w:szCs w:val="24"/>
          <w:lang w:eastAsia="sk-SK"/>
        </w:rPr>
        <w:t xml:space="preserve">                                                                                </w:t>
      </w:r>
      <w:r w:rsidR="006C5B1B" w:rsidRPr="00212E05">
        <w:rPr>
          <w:rFonts w:cs="Calibri"/>
          <w:sz w:val="24"/>
          <w:szCs w:val="24"/>
          <w:lang w:eastAsia="sk-SK"/>
        </w:rPr>
        <w:t xml:space="preserve"> </w:t>
      </w:r>
      <w:r w:rsidRPr="00212E05">
        <w:rPr>
          <w:rFonts w:cs="Calibri"/>
          <w:sz w:val="24"/>
          <w:szCs w:val="24"/>
          <w:lang w:eastAsia="sk-SK"/>
        </w:rPr>
        <w:t>Mgr. Richard Rybníček</w:t>
      </w:r>
    </w:p>
    <w:p w14:paraId="4880A8F3" w14:textId="13BB2AE0" w:rsidR="00540A21" w:rsidRPr="00212E05" w:rsidRDefault="00540A21" w:rsidP="00465853">
      <w:pPr>
        <w:spacing w:after="0" w:line="240" w:lineRule="auto"/>
        <w:rPr>
          <w:rFonts w:cs="Calibri"/>
          <w:sz w:val="24"/>
          <w:szCs w:val="24"/>
          <w:lang w:eastAsia="sk-SK"/>
        </w:rPr>
      </w:pPr>
      <w:r w:rsidRPr="00212E05">
        <w:rPr>
          <w:rFonts w:cs="Calibri"/>
          <w:sz w:val="24"/>
          <w:szCs w:val="24"/>
          <w:lang w:eastAsia="sk-SK"/>
        </w:rPr>
        <w:t xml:space="preserve">                                                                                                 </w:t>
      </w:r>
      <w:r w:rsidR="006C5B1B" w:rsidRPr="00212E05">
        <w:rPr>
          <w:rFonts w:cs="Calibri"/>
          <w:sz w:val="24"/>
          <w:szCs w:val="24"/>
          <w:lang w:eastAsia="sk-SK"/>
        </w:rPr>
        <w:t xml:space="preserve">               </w:t>
      </w:r>
      <w:r w:rsidRPr="00212E05">
        <w:rPr>
          <w:rFonts w:cs="Calibri"/>
          <w:sz w:val="24"/>
          <w:szCs w:val="24"/>
          <w:lang w:eastAsia="sk-SK"/>
        </w:rPr>
        <w:t>primátor mesta Trenčín</w:t>
      </w:r>
    </w:p>
    <w:p w14:paraId="0ADE5D6E" w14:textId="77777777" w:rsidR="00540A21" w:rsidRPr="00212E05" w:rsidRDefault="00540A21" w:rsidP="00465853">
      <w:pPr>
        <w:spacing w:after="0" w:line="240" w:lineRule="auto"/>
        <w:rPr>
          <w:rFonts w:cs="Calibri"/>
          <w:sz w:val="24"/>
          <w:szCs w:val="24"/>
          <w:lang w:eastAsia="sk-SK"/>
        </w:rPr>
      </w:pPr>
    </w:p>
    <w:p w14:paraId="0FB2EEB3" w14:textId="11231D79" w:rsidR="00540A21" w:rsidRPr="00212E05" w:rsidRDefault="00540A21" w:rsidP="00465853">
      <w:pPr>
        <w:spacing w:after="0" w:line="240" w:lineRule="auto"/>
        <w:rPr>
          <w:rFonts w:cs="Calibri"/>
          <w:sz w:val="24"/>
          <w:szCs w:val="24"/>
          <w:lang w:eastAsia="sk-SK"/>
        </w:rPr>
      </w:pPr>
    </w:p>
    <w:p w14:paraId="0B2E597E" w14:textId="77777777" w:rsidR="00465853" w:rsidRPr="00212E05" w:rsidRDefault="00465853" w:rsidP="00465853">
      <w:pPr>
        <w:spacing w:after="0" w:line="240" w:lineRule="auto"/>
        <w:rPr>
          <w:rFonts w:cs="Calibri"/>
          <w:sz w:val="24"/>
          <w:szCs w:val="24"/>
          <w:lang w:eastAsia="sk-SK"/>
        </w:rPr>
      </w:pPr>
    </w:p>
    <w:p w14:paraId="56928706" w14:textId="697DFA17" w:rsidR="00540A21" w:rsidRPr="00212E05" w:rsidRDefault="00540A21" w:rsidP="00465853">
      <w:pPr>
        <w:spacing w:after="0" w:line="240" w:lineRule="auto"/>
        <w:rPr>
          <w:rFonts w:cs="Calibri"/>
          <w:sz w:val="24"/>
          <w:szCs w:val="24"/>
          <w:lang w:eastAsia="sk-SK"/>
        </w:rPr>
      </w:pPr>
      <w:r w:rsidRPr="00212E05">
        <w:rPr>
          <w:rFonts w:cs="Calibri"/>
          <w:sz w:val="24"/>
          <w:szCs w:val="24"/>
          <w:lang w:eastAsia="sk-SK"/>
        </w:rPr>
        <w:t xml:space="preserve">V Trenčíne, dňa </w:t>
      </w:r>
      <w:r w:rsidR="0090165C">
        <w:rPr>
          <w:rFonts w:cs="Calibri"/>
          <w:sz w:val="24"/>
          <w:szCs w:val="24"/>
          <w:lang w:eastAsia="sk-SK"/>
        </w:rPr>
        <w:t>01.12.2022</w:t>
      </w:r>
      <w:r w:rsidRPr="00212E05">
        <w:rPr>
          <w:rFonts w:cs="Calibri"/>
          <w:sz w:val="24"/>
          <w:szCs w:val="24"/>
          <w:lang w:eastAsia="sk-SK"/>
        </w:rPr>
        <w:tab/>
      </w:r>
      <w:r w:rsidRPr="00212E05">
        <w:rPr>
          <w:rFonts w:cs="Calibri"/>
          <w:sz w:val="24"/>
          <w:szCs w:val="24"/>
          <w:lang w:eastAsia="sk-SK"/>
        </w:rPr>
        <w:tab/>
      </w:r>
      <w:r w:rsidRPr="00212E05">
        <w:rPr>
          <w:rFonts w:cs="Calibri"/>
          <w:sz w:val="24"/>
          <w:szCs w:val="24"/>
          <w:lang w:eastAsia="sk-SK"/>
        </w:rPr>
        <w:tab/>
      </w:r>
      <w:r w:rsidRPr="00212E05">
        <w:rPr>
          <w:rFonts w:cs="Calibri"/>
          <w:sz w:val="24"/>
          <w:szCs w:val="24"/>
          <w:lang w:eastAsia="sk-SK"/>
        </w:rPr>
        <w:tab/>
      </w:r>
      <w:r w:rsidRPr="00212E05">
        <w:rPr>
          <w:rFonts w:cs="Calibri"/>
          <w:sz w:val="24"/>
          <w:szCs w:val="24"/>
          <w:lang w:eastAsia="sk-SK"/>
        </w:rPr>
        <w:tab/>
        <w:t>----------------------------------------</w:t>
      </w:r>
      <w:r w:rsidRPr="00212E05">
        <w:rPr>
          <w:rFonts w:cs="Calibri"/>
          <w:sz w:val="24"/>
          <w:szCs w:val="24"/>
        </w:rPr>
        <w:tab/>
      </w:r>
      <w:r w:rsidRPr="00212E05">
        <w:rPr>
          <w:rFonts w:cs="Calibri"/>
          <w:sz w:val="24"/>
          <w:szCs w:val="24"/>
        </w:rPr>
        <w:tab/>
      </w:r>
      <w:r w:rsidRPr="00212E05">
        <w:rPr>
          <w:rFonts w:cs="Calibri"/>
          <w:sz w:val="24"/>
          <w:szCs w:val="24"/>
        </w:rPr>
        <w:tab/>
      </w:r>
      <w:r w:rsidRPr="00212E05">
        <w:rPr>
          <w:rFonts w:cs="Calibri"/>
          <w:sz w:val="24"/>
          <w:szCs w:val="24"/>
        </w:rPr>
        <w:tab/>
      </w:r>
      <w:r w:rsidRPr="00212E05">
        <w:rPr>
          <w:rFonts w:cs="Calibri"/>
          <w:sz w:val="24"/>
          <w:szCs w:val="24"/>
          <w:lang w:eastAsia="sk-SK"/>
        </w:rPr>
        <w:t xml:space="preserve">             </w:t>
      </w:r>
      <w:r w:rsidRPr="00212E05">
        <w:rPr>
          <w:rFonts w:cs="Calibri"/>
          <w:sz w:val="24"/>
          <w:szCs w:val="24"/>
        </w:rPr>
        <w:tab/>
      </w:r>
      <w:r w:rsidRPr="00212E05">
        <w:rPr>
          <w:rFonts w:cs="Calibri"/>
          <w:sz w:val="24"/>
          <w:szCs w:val="24"/>
        </w:rPr>
        <w:tab/>
      </w:r>
      <w:r w:rsidRPr="00212E05">
        <w:rPr>
          <w:rFonts w:cs="Calibri"/>
          <w:sz w:val="24"/>
          <w:szCs w:val="24"/>
        </w:rPr>
        <w:tab/>
      </w:r>
      <w:r w:rsidRPr="00212E05">
        <w:rPr>
          <w:rFonts w:cs="Calibri"/>
          <w:sz w:val="24"/>
          <w:szCs w:val="24"/>
        </w:rPr>
        <w:tab/>
      </w:r>
      <w:r w:rsidRPr="00212E05">
        <w:rPr>
          <w:rFonts w:cs="Calibri"/>
          <w:sz w:val="24"/>
          <w:szCs w:val="24"/>
        </w:rPr>
        <w:tab/>
      </w:r>
      <w:r w:rsidRPr="00212E05">
        <w:rPr>
          <w:rFonts w:cs="Calibri"/>
          <w:sz w:val="24"/>
          <w:szCs w:val="24"/>
          <w:lang w:eastAsia="sk-SK"/>
        </w:rPr>
        <w:t xml:space="preserve">      </w:t>
      </w:r>
      <w:r w:rsidR="006C5B1B" w:rsidRPr="00212E05">
        <w:rPr>
          <w:rFonts w:cs="Calibri"/>
          <w:sz w:val="24"/>
          <w:szCs w:val="24"/>
          <w:lang w:eastAsia="sk-SK"/>
        </w:rPr>
        <w:t xml:space="preserve">  </w:t>
      </w:r>
      <w:r w:rsidRPr="00212E05">
        <w:rPr>
          <w:rFonts w:cs="Calibri"/>
          <w:sz w:val="24"/>
          <w:szCs w:val="24"/>
          <w:lang w:eastAsia="sk-SK"/>
        </w:rPr>
        <w:t xml:space="preserve"> Mgr. Daniela Krčová</w:t>
      </w:r>
    </w:p>
    <w:p w14:paraId="4E52DB6D" w14:textId="415351DB" w:rsidR="00540A21" w:rsidRDefault="00540A21" w:rsidP="00465853">
      <w:pPr>
        <w:spacing w:after="0" w:line="240" w:lineRule="auto"/>
        <w:ind w:left="4956" w:firstLine="708"/>
        <w:rPr>
          <w:rFonts w:cs="Calibri"/>
          <w:sz w:val="24"/>
          <w:szCs w:val="24"/>
          <w:lang w:eastAsia="sk-SK"/>
        </w:rPr>
      </w:pPr>
      <w:r w:rsidRPr="00212E05">
        <w:rPr>
          <w:rFonts w:cs="Calibri"/>
          <w:sz w:val="24"/>
          <w:szCs w:val="24"/>
          <w:lang w:eastAsia="sk-SK"/>
        </w:rPr>
        <w:t>osoba zabezpečujúca proces VO</w:t>
      </w:r>
    </w:p>
    <w:p w14:paraId="347804C4" w14:textId="7B5BB49B" w:rsidR="00AC69EC" w:rsidRDefault="00AC69EC" w:rsidP="00465853">
      <w:pPr>
        <w:spacing w:after="0" w:line="240" w:lineRule="auto"/>
        <w:ind w:left="4956" w:firstLine="708"/>
        <w:rPr>
          <w:rFonts w:cs="Calibri"/>
          <w:sz w:val="24"/>
          <w:szCs w:val="24"/>
          <w:lang w:eastAsia="sk-SK"/>
        </w:rPr>
      </w:pPr>
    </w:p>
    <w:p w14:paraId="082CA39C" w14:textId="77777777" w:rsidR="00AC69EC" w:rsidRPr="00212E05" w:rsidRDefault="00AC69EC" w:rsidP="00465853">
      <w:pPr>
        <w:spacing w:after="0" w:line="240" w:lineRule="auto"/>
        <w:ind w:left="4956" w:firstLine="708"/>
        <w:rPr>
          <w:rFonts w:cs="Calibri"/>
          <w:sz w:val="24"/>
          <w:szCs w:val="24"/>
          <w:lang w:eastAsia="sk-SK"/>
        </w:rPr>
      </w:pPr>
    </w:p>
    <w:p w14:paraId="403BA956" w14:textId="46AEBD5A" w:rsidR="00FA4C8E" w:rsidRDefault="00FA4C8E" w:rsidP="00FA4C8E">
      <w:pPr>
        <w:spacing w:after="0" w:line="276" w:lineRule="auto"/>
        <w:rPr>
          <w:rFonts w:cs="Calibri"/>
          <w:b/>
          <w:bCs/>
          <w:sz w:val="24"/>
          <w:szCs w:val="24"/>
          <w:u w:val="single"/>
        </w:rPr>
      </w:pPr>
      <w:r w:rsidRPr="00FA4C8E">
        <w:rPr>
          <w:rFonts w:cs="Calibri"/>
          <w:b/>
          <w:bCs/>
          <w:sz w:val="24"/>
          <w:szCs w:val="24"/>
          <w:u w:val="single"/>
        </w:rPr>
        <w:lastRenderedPageBreak/>
        <w:t xml:space="preserve">Obsah súťažných podmienok: </w:t>
      </w:r>
    </w:p>
    <w:p w14:paraId="38A2FBB7" w14:textId="77777777" w:rsidR="00FA4C8E" w:rsidRPr="00FA4C8E" w:rsidRDefault="00FA4C8E" w:rsidP="00FA4C8E">
      <w:pPr>
        <w:spacing w:after="0" w:line="276" w:lineRule="auto"/>
        <w:rPr>
          <w:rFonts w:cs="Calibri"/>
          <w:b/>
          <w:bCs/>
          <w:sz w:val="24"/>
          <w:szCs w:val="24"/>
          <w:u w:val="single"/>
        </w:rPr>
      </w:pPr>
    </w:p>
    <w:p w14:paraId="4BDC2B39"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1. Identifikácia vyhlasovateľa/verejného obstarávateľa</w:t>
      </w:r>
    </w:p>
    <w:p w14:paraId="58730186"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2.  Opis predmetu a účelu súťaže</w:t>
      </w:r>
    </w:p>
    <w:p w14:paraId="4F0E4706" w14:textId="77777777" w:rsidR="00FA4C8E" w:rsidRPr="00FA4C8E" w:rsidRDefault="00FA4C8E" w:rsidP="00FA4C8E">
      <w:pPr>
        <w:spacing w:after="0" w:line="276" w:lineRule="auto"/>
        <w:ind w:firstLine="284"/>
        <w:jc w:val="both"/>
        <w:rPr>
          <w:rFonts w:cs="Calibri"/>
          <w:color w:val="000000"/>
          <w:sz w:val="24"/>
          <w:szCs w:val="24"/>
          <w:lang w:eastAsia="sk-SK"/>
        </w:rPr>
      </w:pPr>
      <w:r w:rsidRPr="00FA4C8E">
        <w:rPr>
          <w:rFonts w:cs="Calibri"/>
          <w:color w:val="000000"/>
          <w:sz w:val="24"/>
          <w:szCs w:val="24"/>
          <w:lang w:eastAsia="sk-SK"/>
        </w:rPr>
        <w:t xml:space="preserve">2.1 Názov súťaže </w:t>
      </w:r>
    </w:p>
    <w:p w14:paraId="71C786BF" w14:textId="77777777" w:rsidR="00FA4C8E" w:rsidRPr="00FA4C8E" w:rsidRDefault="00FA4C8E" w:rsidP="00FA4C8E">
      <w:pPr>
        <w:spacing w:after="0" w:line="276" w:lineRule="auto"/>
        <w:ind w:firstLine="284"/>
        <w:jc w:val="both"/>
        <w:rPr>
          <w:rFonts w:cs="Calibri"/>
          <w:color w:val="000000"/>
          <w:sz w:val="24"/>
          <w:szCs w:val="24"/>
          <w:lang w:eastAsia="sk-SK"/>
        </w:rPr>
      </w:pPr>
      <w:r w:rsidRPr="00FA4C8E">
        <w:rPr>
          <w:rFonts w:cs="Calibri"/>
          <w:color w:val="000000"/>
          <w:sz w:val="24"/>
          <w:szCs w:val="24"/>
          <w:lang w:eastAsia="sk-SK"/>
        </w:rPr>
        <w:t>2.2 Účel súťaže</w:t>
      </w:r>
    </w:p>
    <w:p w14:paraId="0E8937DD" w14:textId="77777777" w:rsidR="00FA4C8E" w:rsidRPr="00FA4C8E" w:rsidRDefault="00FA4C8E" w:rsidP="00FA4C8E">
      <w:pPr>
        <w:spacing w:after="0" w:line="276" w:lineRule="auto"/>
        <w:ind w:firstLine="284"/>
        <w:jc w:val="both"/>
        <w:rPr>
          <w:rFonts w:cs="Calibri"/>
          <w:color w:val="000000"/>
          <w:sz w:val="24"/>
          <w:szCs w:val="24"/>
          <w:lang w:eastAsia="sk-SK"/>
        </w:rPr>
      </w:pPr>
      <w:r w:rsidRPr="00FA4C8E">
        <w:rPr>
          <w:rFonts w:cs="Calibri"/>
          <w:color w:val="000000"/>
          <w:sz w:val="24"/>
          <w:szCs w:val="24"/>
          <w:lang w:eastAsia="sk-SK"/>
        </w:rPr>
        <w:t>2.3 Kódy podľa spoločného slovníka obstarávania (CPV):</w:t>
      </w:r>
    </w:p>
    <w:p w14:paraId="4130D11B" w14:textId="77777777" w:rsidR="00FA4C8E" w:rsidRPr="00FA4C8E" w:rsidRDefault="00FA4C8E" w:rsidP="00FA4C8E">
      <w:pPr>
        <w:spacing w:after="0" w:line="276" w:lineRule="auto"/>
        <w:ind w:firstLine="284"/>
        <w:jc w:val="both"/>
        <w:rPr>
          <w:rFonts w:cs="Calibri"/>
          <w:color w:val="000000"/>
          <w:sz w:val="24"/>
          <w:szCs w:val="24"/>
          <w:lang w:eastAsia="sk-SK"/>
        </w:rPr>
      </w:pPr>
      <w:r w:rsidRPr="00FA4C8E">
        <w:rPr>
          <w:rFonts w:cs="Calibri"/>
          <w:color w:val="000000"/>
          <w:sz w:val="24"/>
          <w:szCs w:val="24"/>
          <w:lang w:eastAsia="sk-SK"/>
        </w:rPr>
        <w:t>2.4 Predpokladaná hodnota zákazky</w:t>
      </w:r>
    </w:p>
    <w:p w14:paraId="08D2DF04" w14:textId="77777777" w:rsidR="00FA4C8E" w:rsidRPr="00FA4C8E" w:rsidRDefault="00FA4C8E" w:rsidP="00FA4C8E">
      <w:pPr>
        <w:spacing w:after="0" w:line="276" w:lineRule="auto"/>
        <w:ind w:firstLine="284"/>
        <w:jc w:val="both"/>
        <w:rPr>
          <w:rFonts w:cs="Calibri"/>
          <w:bCs/>
          <w:color w:val="000000"/>
          <w:sz w:val="24"/>
          <w:szCs w:val="24"/>
          <w:lang w:eastAsia="sk-SK"/>
        </w:rPr>
      </w:pPr>
      <w:r w:rsidRPr="00FA4C8E">
        <w:rPr>
          <w:rFonts w:cs="Calibri"/>
          <w:bCs/>
          <w:color w:val="000000"/>
          <w:sz w:val="24"/>
          <w:szCs w:val="24"/>
          <w:lang w:eastAsia="sk-SK"/>
        </w:rPr>
        <w:t>2.5 Predpokladané investičné náklady</w:t>
      </w:r>
    </w:p>
    <w:p w14:paraId="1CC246A4"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3.  Druh súťaže</w:t>
      </w:r>
    </w:p>
    <w:p w14:paraId="641CBF2B"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 xml:space="preserve">4.  Okruh účastníkov, </w:t>
      </w:r>
      <w:r w:rsidRPr="00FA4C8E">
        <w:rPr>
          <w:rFonts w:cs="Calibri"/>
          <w:sz w:val="24"/>
          <w:szCs w:val="24"/>
          <w:lang w:eastAsia="sk-SK"/>
        </w:rPr>
        <w:t>podmienky účasti v súťaži</w:t>
      </w:r>
    </w:p>
    <w:p w14:paraId="3DDEBA4D"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5.  Komunikácia</w:t>
      </w:r>
    </w:p>
    <w:p w14:paraId="249DE21C" w14:textId="77777777" w:rsidR="00FA4C8E" w:rsidRPr="00FA4C8E" w:rsidRDefault="00FA4C8E" w:rsidP="00FA4C8E">
      <w:pPr>
        <w:spacing w:after="0" w:line="276" w:lineRule="auto"/>
        <w:ind w:firstLine="284"/>
        <w:jc w:val="both"/>
        <w:rPr>
          <w:rFonts w:cs="Calibri"/>
          <w:bCs/>
          <w:sz w:val="24"/>
          <w:szCs w:val="24"/>
        </w:rPr>
      </w:pPr>
      <w:r w:rsidRPr="00FA4C8E">
        <w:rPr>
          <w:rFonts w:cs="Calibri"/>
          <w:bCs/>
          <w:sz w:val="24"/>
          <w:szCs w:val="24"/>
        </w:rPr>
        <w:t>5.1 Komunikácia s účastníkom</w:t>
      </w:r>
    </w:p>
    <w:p w14:paraId="57F8003F" w14:textId="77777777" w:rsidR="00FA4C8E" w:rsidRPr="00FA4C8E" w:rsidRDefault="00FA4C8E" w:rsidP="00FA4C8E">
      <w:pPr>
        <w:spacing w:after="0" w:line="276" w:lineRule="auto"/>
        <w:ind w:firstLine="284"/>
        <w:rPr>
          <w:rFonts w:cs="Calibri"/>
          <w:sz w:val="24"/>
          <w:szCs w:val="24"/>
        </w:rPr>
      </w:pPr>
      <w:r w:rsidRPr="00FA4C8E">
        <w:rPr>
          <w:rFonts w:cs="Calibri"/>
          <w:sz w:val="24"/>
          <w:szCs w:val="24"/>
        </w:rPr>
        <w:t>5.2 Vysvetľovanie  súťažných podmienok</w:t>
      </w:r>
    </w:p>
    <w:p w14:paraId="602E53F1" w14:textId="77777777" w:rsidR="00FA4C8E" w:rsidRPr="00FA4C8E" w:rsidRDefault="00FA4C8E" w:rsidP="00FA4C8E">
      <w:pPr>
        <w:spacing w:after="0" w:line="276" w:lineRule="auto"/>
        <w:ind w:firstLine="284"/>
        <w:jc w:val="both"/>
        <w:rPr>
          <w:rFonts w:cs="Calibri"/>
          <w:bCs/>
          <w:sz w:val="24"/>
          <w:szCs w:val="24"/>
        </w:rPr>
      </w:pPr>
      <w:r w:rsidRPr="00FA4C8E">
        <w:rPr>
          <w:rFonts w:cs="Calibri"/>
          <w:bCs/>
          <w:sz w:val="24"/>
          <w:szCs w:val="24"/>
        </w:rPr>
        <w:t>5.3  Jazyk</w:t>
      </w:r>
    </w:p>
    <w:p w14:paraId="6C572355"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6.  Obhliadka</w:t>
      </w:r>
    </w:p>
    <w:p w14:paraId="65F36B76"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7.  Dôvernosť</w:t>
      </w:r>
    </w:p>
    <w:p w14:paraId="466E8A2C"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8.  Porota</w:t>
      </w:r>
    </w:p>
    <w:p w14:paraId="19B7A0F0"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9.  Termíny a lehoty</w:t>
      </w:r>
    </w:p>
    <w:p w14:paraId="34A5E0B1"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10.  Prvé kolo</w:t>
      </w:r>
    </w:p>
    <w:p w14:paraId="5AA9C768" w14:textId="77777777" w:rsidR="00FA4C8E" w:rsidRPr="00FA4C8E" w:rsidRDefault="00FA4C8E" w:rsidP="00FA4C8E">
      <w:pPr>
        <w:spacing w:after="0" w:line="276" w:lineRule="auto"/>
        <w:ind w:left="426"/>
        <w:rPr>
          <w:rFonts w:cs="Calibri"/>
          <w:color w:val="000000"/>
          <w:sz w:val="24"/>
          <w:szCs w:val="24"/>
          <w:lang w:eastAsia="sk-SK"/>
        </w:rPr>
      </w:pPr>
      <w:r w:rsidRPr="00FA4C8E">
        <w:rPr>
          <w:rFonts w:cs="Calibri"/>
          <w:color w:val="000000"/>
          <w:sz w:val="24"/>
          <w:szCs w:val="24"/>
          <w:lang w:eastAsia="sk-SK"/>
        </w:rPr>
        <w:t>10.1 Požiadavky na obsah ponuky (žiadosti o účasť) v prvom kole</w:t>
      </w:r>
    </w:p>
    <w:p w14:paraId="3E53CA35" w14:textId="77777777" w:rsidR="00FA4C8E" w:rsidRPr="00FA4C8E" w:rsidRDefault="00FA4C8E" w:rsidP="00FA4C8E">
      <w:pPr>
        <w:spacing w:after="0" w:line="276" w:lineRule="auto"/>
        <w:ind w:left="426"/>
        <w:rPr>
          <w:rFonts w:cs="Calibri"/>
          <w:color w:val="000000"/>
          <w:sz w:val="24"/>
          <w:szCs w:val="24"/>
          <w:lang w:eastAsia="sk-SK"/>
        </w:rPr>
      </w:pPr>
      <w:r w:rsidRPr="00FA4C8E">
        <w:rPr>
          <w:rFonts w:cs="Calibri"/>
          <w:color w:val="000000"/>
          <w:sz w:val="24"/>
          <w:szCs w:val="24"/>
          <w:lang w:eastAsia="sk-SK"/>
        </w:rPr>
        <w:t>10.2 Lehota na predkladanie ponuky v prvom kole</w:t>
      </w:r>
    </w:p>
    <w:p w14:paraId="2F811C89" w14:textId="77777777" w:rsidR="00FA4C8E" w:rsidRPr="00FA4C8E" w:rsidRDefault="00FA4C8E" w:rsidP="00FA4C8E">
      <w:pPr>
        <w:spacing w:after="0" w:line="276" w:lineRule="auto"/>
        <w:ind w:left="426"/>
        <w:rPr>
          <w:rFonts w:cs="Calibri"/>
          <w:color w:val="000000"/>
          <w:sz w:val="24"/>
          <w:szCs w:val="24"/>
          <w:lang w:eastAsia="sk-SK"/>
        </w:rPr>
      </w:pPr>
      <w:r w:rsidRPr="00FA4C8E">
        <w:rPr>
          <w:rFonts w:cs="Calibri"/>
          <w:color w:val="000000"/>
          <w:sz w:val="24"/>
          <w:szCs w:val="24"/>
          <w:lang w:eastAsia="sk-SK"/>
        </w:rPr>
        <w:t>10.3 Forma predloženia ponuky</w:t>
      </w:r>
    </w:p>
    <w:p w14:paraId="07307FFA" w14:textId="77777777" w:rsidR="00FA4C8E" w:rsidRPr="00FA4C8E" w:rsidRDefault="00FA4C8E" w:rsidP="00FA4C8E">
      <w:pPr>
        <w:spacing w:after="0" w:line="276" w:lineRule="auto"/>
        <w:ind w:left="426"/>
        <w:jc w:val="both"/>
        <w:rPr>
          <w:rFonts w:cs="Calibri"/>
          <w:color w:val="000000"/>
          <w:sz w:val="24"/>
          <w:szCs w:val="24"/>
          <w:lang w:eastAsia="sk-SK"/>
        </w:rPr>
      </w:pPr>
      <w:r w:rsidRPr="00FA4C8E">
        <w:rPr>
          <w:rFonts w:cs="Calibri"/>
          <w:color w:val="000000"/>
          <w:sz w:val="24"/>
          <w:szCs w:val="24"/>
          <w:lang w:eastAsia="sk-SK"/>
        </w:rPr>
        <w:t>10.4 Hodnotenie prvého kola</w:t>
      </w:r>
    </w:p>
    <w:p w14:paraId="6AAA42E1" w14:textId="77777777" w:rsidR="00FA4C8E" w:rsidRPr="00FA4C8E" w:rsidRDefault="00FA4C8E" w:rsidP="00FA4C8E">
      <w:pPr>
        <w:spacing w:after="0" w:line="276" w:lineRule="auto"/>
        <w:ind w:left="426"/>
        <w:rPr>
          <w:rFonts w:cs="Calibri"/>
          <w:bCs/>
          <w:color w:val="000000"/>
          <w:sz w:val="24"/>
          <w:szCs w:val="24"/>
          <w:lang w:eastAsia="sk-SK"/>
        </w:rPr>
      </w:pPr>
      <w:r w:rsidRPr="00FA4C8E">
        <w:rPr>
          <w:rFonts w:cs="Calibri"/>
          <w:sz w:val="24"/>
          <w:szCs w:val="24"/>
        </w:rPr>
        <w:t xml:space="preserve">10.5 </w:t>
      </w:r>
      <w:r w:rsidRPr="00FA4C8E">
        <w:rPr>
          <w:rFonts w:cs="Calibri"/>
          <w:bCs/>
          <w:color w:val="000000"/>
          <w:sz w:val="24"/>
          <w:szCs w:val="24"/>
          <w:lang w:eastAsia="sk-SK"/>
        </w:rPr>
        <w:t>Kritériá výberu účastníkov, ktorí budú vyzvaní na predloženie návrhov v druhom kole</w:t>
      </w:r>
    </w:p>
    <w:p w14:paraId="20D4A042" w14:textId="77777777" w:rsidR="00FA4C8E" w:rsidRPr="00FA4C8E" w:rsidRDefault="00FA4C8E" w:rsidP="00FA4C8E">
      <w:pPr>
        <w:spacing w:after="0" w:line="276" w:lineRule="auto"/>
        <w:ind w:left="426"/>
        <w:rPr>
          <w:rFonts w:cs="Calibri"/>
          <w:color w:val="000000"/>
          <w:sz w:val="24"/>
          <w:szCs w:val="24"/>
          <w:lang w:eastAsia="sk-SK"/>
        </w:rPr>
      </w:pPr>
      <w:r w:rsidRPr="00FA4C8E">
        <w:rPr>
          <w:rFonts w:cs="Calibri"/>
          <w:sz w:val="24"/>
          <w:szCs w:val="24"/>
        </w:rPr>
        <w:t>10.6 Výsledok hodnotenia prvého kola</w:t>
      </w:r>
    </w:p>
    <w:p w14:paraId="1814DABF"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11.  Druhé kolo</w:t>
      </w:r>
    </w:p>
    <w:p w14:paraId="731891E6" w14:textId="77777777" w:rsidR="00FA4C8E" w:rsidRPr="00AC4F87" w:rsidRDefault="00FA4C8E" w:rsidP="00FA4C8E">
      <w:pPr>
        <w:spacing w:after="0" w:line="276" w:lineRule="auto"/>
        <w:ind w:left="993" w:hanging="567"/>
        <w:rPr>
          <w:rFonts w:cs="Calibri"/>
          <w:color w:val="000000"/>
          <w:sz w:val="24"/>
          <w:szCs w:val="24"/>
          <w:lang w:eastAsia="sk-SK"/>
        </w:rPr>
      </w:pPr>
      <w:r w:rsidRPr="00AC4F87">
        <w:rPr>
          <w:rFonts w:cs="Calibri"/>
          <w:color w:val="000000"/>
          <w:sz w:val="24"/>
          <w:szCs w:val="24"/>
          <w:lang w:eastAsia="sk-SK"/>
        </w:rPr>
        <w:t xml:space="preserve">11.1 Požiadavky na obsah ponuky v druhom kole </w:t>
      </w:r>
    </w:p>
    <w:p w14:paraId="10A20D75" w14:textId="77777777" w:rsidR="00FA4C8E" w:rsidRPr="00AC4F87" w:rsidRDefault="00FA4C8E" w:rsidP="00FA4C8E">
      <w:pPr>
        <w:spacing w:after="0" w:line="276" w:lineRule="auto"/>
        <w:ind w:left="993" w:hanging="567"/>
        <w:rPr>
          <w:rFonts w:cs="Calibri"/>
          <w:color w:val="000000"/>
          <w:sz w:val="24"/>
          <w:szCs w:val="24"/>
          <w:lang w:eastAsia="sk-SK"/>
        </w:rPr>
      </w:pPr>
      <w:r w:rsidRPr="00AC4F87">
        <w:rPr>
          <w:rFonts w:cs="Calibri"/>
          <w:color w:val="000000"/>
          <w:sz w:val="24"/>
          <w:szCs w:val="24"/>
          <w:lang w:eastAsia="sk-SK"/>
        </w:rPr>
        <w:t>11.2 Lehota na predkladanie ponuky v druhom kole</w:t>
      </w:r>
    </w:p>
    <w:p w14:paraId="33EB005F" w14:textId="77777777" w:rsidR="00FA4C8E" w:rsidRPr="00FA4C8E" w:rsidRDefault="00FA4C8E" w:rsidP="00FA4C8E">
      <w:pPr>
        <w:spacing w:after="0" w:line="276" w:lineRule="auto"/>
        <w:ind w:left="993" w:hanging="567"/>
        <w:rPr>
          <w:rFonts w:cs="Calibri"/>
          <w:color w:val="000000"/>
          <w:sz w:val="24"/>
          <w:szCs w:val="24"/>
          <w:lang w:eastAsia="sk-SK"/>
        </w:rPr>
      </w:pPr>
      <w:r w:rsidRPr="00FA4C8E">
        <w:rPr>
          <w:rFonts w:cs="Calibri"/>
          <w:color w:val="000000"/>
          <w:sz w:val="24"/>
          <w:szCs w:val="24"/>
          <w:lang w:eastAsia="sk-SK"/>
        </w:rPr>
        <w:t>11.3, 11.4  Forma predloženia ponuky</w:t>
      </w:r>
    </w:p>
    <w:p w14:paraId="5979FF32" w14:textId="77777777" w:rsidR="00FA4C8E" w:rsidRPr="00AC4F87" w:rsidRDefault="00FA4C8E" w:rsidP="00216729">
      <w:pPr>
        <w:pStyle w:val="Odsekzoznamu"/>
        <w:numPr>
          <w:ilvl w:val="1"/>
          <w:numId w:val="25"/>
        </w:numPr>
        <w:spacing w:after="0" w:line="276" w:lineRule="auto"/>
        <w:ind w:left="1440" w:hanging="360"/>
        <w:rPr>
          <w:rFonts w:cs="Calibri"/>
          <w:bCs/>
          <w:color w:val="000000"/>
          <w:sz w:val="24"/>
          <w:szCs w:val="24"/>
          <w:lang w:eastAsia="sk-SK"/>
        </w:rPr>
      </w:pPr>
      <w:r w:rsidRPr="00FA4C8E">
        <w:rPr>
          <w:rFonts w:cs="Calibri"/>
          <w:color w:val="000000"/>
          <w:sz w:val="24"/>
          <w:szCs w:val="24"/>
          <w:lang w:eastAsia="sk-SK"/>
        </w:rPr>
        <w:t>P</w:t>
      </w:r>
      <w:r w:rsidRPr="00AC4F87">
        <w:rPr>
          <w:rFonts w:cs="Calibri"/>
          <w:bCs/>
          <w:color w:val="000000"/>
          <w:sz w:val="24"/>
          <w:szCs w:val="24"/>
          <w:lang w:eastAsia="sk-SK"/>
        </w:rPr>
        <w:t>rezentácia</w:t>
      </w:r>
    </w:p>
    <w:p w14:paraId="38401454" w14:textId="77777777" w:rsidR="00FA4C8E" w:rsidRPr="00AC4F87" w:rsidRDefault="00FA4C8E" w:rsidP="00216729">
      <w:pPr>
        <w:pStyle w:val="Odsekzoznamu"/>
        <w:numPr>
          <w:ilvl w:val="1"/>
          <w:numId w:val="25"/>
        </w:numPr>
        <w:spacing w:after="0" w:line="276" w:lineRule="auto"/>
        <w:ind w:left="1440" w:hanging="360"/>
        <w:jc w:val="both"/>
        <w:rPr>
          <w:rFonts w:cs="Calibri"/>
          <w:color w:val="000000"/>
          <w:sz w:val="24"/>
          <w:szCs w:val="24"/>
          <w:lang w:eastAsia="sk-SK"/>
        </w:rPr>
      </w:pPr>
      <w:r w:rsidRPr="00AC4F87">
        <w:rPr>
          <w:rFonts w:cs="Calibri"/>
          <w:color w:val="000000"/>
          <w:sz w:val="24"/>
          <w:szCs w:val="24"/>
          <w:lang w:eastAsia="sk-SK"/>
        </w:rPr>
        <w:t>Hodnotenie druhého kola</w:t>
      </w:r>
    </w:p>
    <w:p w14:paraId="0D58BB54" w14:textId="77777777" w:rsidR="00FA4C8E" w:rsidRPr="00AC4F87" w:rsidRDefault="00FA4C8E" w:rsidP="00216729">
      <w:pPr>
        <w:pStyle w:val="Odsekzoznamu"/>
        <w:numPr>
          <w:ilvl w:val="1"/>
          <w:numId w:val="25"/>
        </w:numPr>
        <w:spacing w:after="0" w:line="276" w:lineRule="auto"/>
        <w:ind w:left="1440" w:hanging="360"/>
        <w:jc w:val="both"/>
        <w:rPr>
          <w:rFonts w:cs="Calibri"/>
          <w:color w:val="000000"/>
          <w:sz w:val="24"/>
          <w:szCs w:val="24"/>
          <w:lang w:eastAsia="sk-SK"/>
        </w:rPr>
      </w:pPr>
      <w:r w:rsidRPr="00AC4F87">
        <w:rPr>
          <w:rFonts w:cs="Calibri"/>
          <w:bCs/>
          <w:sz w:val="24"/>
          <w:szCs w:val="24"/>
        </w:rPr>
        <w:t>Kritéria hodnotenia v druhom kole súťaže</w:t>
      </w:r>
    </w:p>
    <w:p w14:paraId="20172CB5"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12.  Cena za Súťažné návrhy</w:t>
      </w:r>
    </w:p>
    <w:p w14:paraId="341ACF28"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13.  Zadávanie Nadväzujúcej zákazky</w:t>
      </w:r>
    </w:p>
    <w:p w14:paraId="0389FC3D"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14.  Nadväzujúca zákazka</w:t>
      </w:r>
    </w:p>
    <w:p w14:paraId="5F9E674E" w14:textId="77777777" w:rsidR="00FA4C8E" w:rsidRPr="00FA4C8E" w:rsidRDefault="00FA4C8E" w:rsidP="00FA4C8E">
      <w:pPr>
        <w:spacing w:after="0" w:line="276" w:lineRule="auto"/>
        <w:rPr>
          <w:rFonts w:cs="Calibri"/>
          <w:color w:val="000000"/>
          <w:sz w:val="24"/>
          <w:szCs w:val="24"/>
          <w:lang w:eastAsia="sk-SK"/>
        </w:rPr>
      </w:pPr>
      <w:r w:rsidRPr="00FA4C8E">
        <w:rPr>
          <w:rFonts w:cs="Calibri"/>
          <w:color w:val="000000"/>
          <w:sz w:val="24"/>
          <w:szCs w:val="24"/>
          <w:lang w:eastAsia="sk-SK"/>
        </w:rPr>
        <w:t>15.  Ďalšie informácie</w:t>
      </w:r>
    </w:p>
    <w:p w14:paraId="5AEE0F8C" w14:textId="2AB646F0" w:rsidR="00FA4C8E" w:rsidRDefault="00FA4C8E" w:rsidP="00FA4C8E">
      <w:pPr>
        <w:spacing w:after="0" w:line="240" w:lineRule="auto"/>
        <w:rPr>
          <w:rFonts w:cs="Calibri"/>
          <w:b/>
          <w:color w:val="000000"/>
          <w:sz w:val="24"/>
          <w:szCs w:val="24"/>
          <w:lang w:eastAsia="sk-SK"/>
        </w:rPr>
      </w:pPr>
    </w:p>
    <w:p w14:paraId="2DCC24BB" w14:textId="0BA9DA1D" w:rsidR="00FA4C8E" w:rsidRDefault="00FA4C8E" w:rsidP="00FA4C8E">
      <w:pPr>
        <w:spacing w:after="0" w:line="240" w:lineRule="auto"/>
        <w:rPr>
          <w:rFonts w:cs="Calibri"/>
          <w:b/>
          <w:color w:val="000000"/>
          <w:sz w:val="24"/>
          <w:szCs w:val="24"/>
          <w:lang w:eastAsia="sk-SK"/>
        </w:rPr>
      </w:pPr>
    </w:p>
    <w:p w14:paraId="0E2140E6" w14:textId="2CC375C9" w:rsidR="00FA4C8E" w:rsidRDefault="00FA4C8E" w:rsidP="00FA4C8E">
      <w:pPr>
        <w:spacing w:after="0" w:line="240" w:lineRule="auto"/>
        <w:rPr>
          <w:rFonts w:cs="Calibri"/>
          <w:b/>
          <w:color w:val="000000"/>
          <w:sz w:val="24"/>
          <w:szCs w:val="24"/>
          <w:lang w:eastAsia="sk-SK"/>
        </w:rPr>
      </w:pPr>
    </w:p>
    <w:p w14:paraId="618A6105" w14:textId="14B8D978" w:rsidR="00FA4C8E" w:rsidRDefault="00FA4C8E" w:rsidP="00FA4C8E">
      <w:pPr>
        <w:spacing w:after="0" w:line="240" w:lineRule="auto"/>
        <w:rPr>
          <w:rFonts w:cs="Calibri"/>
          <w:b/>
          <w:color w:val="000000"/>
          <w:sz w:val="24"/>
          <w:szCs w:val="24"/>
          <w:lang w:eastAsia="sk-SK"/>
        </w:rPr>
      </w:pPr>
    </w:p>
    <w:p w14:paraId="127B87E5" w14:textId="77777777" w:rsidR="00FA4C8E" w:rsidRPr="00FA4C8E" w:rsidRDefault="00FA4C8E" w:rsidP="00FA4C8E">
      <w:pPr>
        <w:spacing w:after="0" w:line="240" w:lineRule="auto"/>
        <w:rPr>
          <w:rFonts w:cs="Calibri"/>
          <w:b/>
          <w:color w:val="000000"/>
          <w:sz w:val="24"/>
          <w:szCs w:val="24"/>
          <w:lang w:eastAsia="sk-SK"/>
        </w:rPr>
      </w:pPr>
    </w:p>
    <w:p w14:paraId="79D7637E" w14:textId="2819119E" w:rsidR="00FA4C8E" w:rsidRDefault="00FA4C8E" w:rsidP="00FA4C8E">
      <w:pPr>
        <w:spacing w:after="0" w:line="240" w:lineRule="auto"/>
        <w:rPr>
          <w:rFonts w:cs="Calibri"/>
          <w:b/>
          <w:color w:val="000000"/>
          <w:sz w:val="24"/>
          <w:szCs w:val="24"/>
          <w:lang w:eastAsia="sk-SK"/>
        </w:rPr>
      </w:pPr>
      <w:r w:rsidRPr="00FA4C8E">
        <w:rPr>
          <w:rFonts w:cs="Calibri"/>
          <w:b/>
          <w:color w:val="000000"/>
          <w:sz w:val="24"/>
          <w:szCs w:val="24"/>
          <w:u w:val="single"/>
          <w:lang w:eastAsia="sk-SK"/>
        </w:rPr>
        <w:t>Prílohy súťažných podmienok</w:t>
      </w:r>
      <w:r w:rsidRPr="00FA4C8E">
        <w:rPr>
          <w:rFonts w:cs="Calibri"/>
          <w:b/>
          <w:color w:val="000000"/>
          <w:sz w:val="24"/>
          <w:szCs w:val="24"/>
          <w:lang w:eastAsia="sk-SK"/>
        </w:rPr>
        <w:t>:</w:t>
      </w:r>
    </w:p>
    <w:p w14:paraId="64C5A16E" w14:textId="77777777" w:rsidR="00FA4C8E" w:rsidRPr="00FA4C8E" w:rsidRDefault="00FA4C8E" w:rsidP="00FA4C8E">
      <w:pPr>
        <w:spacing w:after="0" w:line="240" w:lineRule="auto"/>
        <w:rPr>
          <w:rFonts w:cs="Calibri"/>
          <w:b/>
          <w:color w:val="000000"/>
          <w:sz w:val="24"/>
          <w:szCs w:val="24"/>
          <w:lang w:eastAsia="sk-SK"/>
        </w:rPr>
      </w:pPr>
    </w:p>
    <w:p w14:paraId="5710DFB8" w14:textId="77777777" w:rsidR="00FA4C8E" w:rsidRPr="00FA4C8E" w:rsidRDefault="00FA4C8E" w:rsidP="00216729">
      <w:pPr>
        <w:pStyle w:val="Odsekzoznamu"/>
        <w:numPr>
          <w:ilvl w:val="0"/>
          <w:numId w:val="17"/>
        </w:numPr>
        <w:spacing w:after="0" w:line="240" w:lineRule="auto"/>
        <w:rPr>
          <w:rFonts w:cs="Calibri"/>
          <w:bCs/>
          <w:color w:val="000000"/>
          <w:sz w:val="24"/>
          <w:szCs w:val="24"/>
          <w:lang w:eastAsia="sk-SK"/>
        </w:rPr>
      </w:pPr>
      <w:r w:rsidRPr="00FA4C8E">
        <w:rPr>
          <w:rFonts w:cs="Calibri"/>
          <w:bCs/>
          <w:color w:val="000000"/>
          <w:sz w:val="24"/>
          <w:szCs w:val="24"/>
          <w:lang w:eastAsia="sk-SK"/>
        </w:rPr>
        <w:t xml:space="preserve">Súťažné zadanie </w:t>
      </w:r>
    </w:p>
    <w:p w14:paraId="3D6374EE" w14:textId="77777777" w:rsidR="00FA4C8E" w:rsidRPr="00FA4C8E" w:rsidRDefault="00FA4C8E" w:rsidP="00216729">
      <w:pPr>
        <w:pStyle w:val="Odsekzoznamu"/>
        <w:numPr>
          <w:ilvl w:val="0"/>
          <w:numId w:val="17"/>
        </w:numPr>
        <w:spacing w:after="0" w:line="240" w:lineRule="auto"/>
        <w:rPr>
          <w:rFonts w:cs="Calibri"/>
          <w:bCs/>
          <w:color w:val="000000"/>
          <w:sz w:val="24"/>
          <w:szCs w:val="24"/>
          <w:lang w:eastAsia="sk-SK"/>
        </w:rPr>
      </w:pPr>
      <w:r w:rsidRPr="00FA4C8E">
        <w:rPr>
          <w:rFonts w:cs="Calibri"/>
          <w:bCs/>
          <w:sz w:val="24"/>
          <w:szCs w:val="24"/>
          <w:lang w:eastAsia="sk-SK"/>
        </w:rPr>
        <w:t>Harmonogram projektových prác</w:t>
      </w:r>
    </w:p>
    <w:p w14:paraId="2B899532" w14:textId="77777777" w:rsidR="00FA4C8E" w:rsidRPr="00FA4C8E" w:rsidRDefault="00FA4C8E" w:rsidP="00216729">
      <w:pPr>
        <w:pStyle w:val="Odsekzoznamu"/>
        <w:numPr>
          <w:ilvl w:val="0"/>
          <w:numId w:val="17"/>
        </w:numPr>
        <w:spacing w:after="0" w:line="240" w:lineRule="auto"/>
        <w:rPr>
          <w:rFonts w:cs="Calibri"/>
          <w:bCs/>
          <w:color w:val="000000"/>
          <w:sz w:val="24"/>
          <w:szCs w:val="24"/>
          <w:lang w:eastAsia="sk-SK"/>
        </w:rPr>
      </w:pPr>
      <w:r w:rsidRPr="00FA4C8E">
        <w:rPr>
          <w:rFonts w:cs="Calibri"/>
          <w:bCs/>
          <w:color w:val="000000"/>
          <w:sz w:val="24"/>
          <w:szCs w:val="24"/>
          <w:lang w:eastAsia="sk-SK"/>
        </w:rPr>
        <w:t xml:space="preserve">Čestné vyhlásenie účastníka </w:t>
      </w:r>
    </w:p>
    <w:p w14:paraId="582D649F" w14:textId="77777777" w:rsidR="00FA4C8E" w:rsidRPr="00FA4C8E" w:rsidRDefault="00FA4C8E" w:rsidP="00216729">
      <w:pPr>
        <w:pStyle w:val="Odsekzoznamu"/>
        <w:numPr>
          <w:ilvl w:val="0"/>
          <w:numId w:val="17"/>
        </w:numPr>
        <w:spacing w:after="0" w:line="240" w:lineRule="auto"/>
        <w:rPr>
          <w:rFonts w:cs="Calibri"/>
          <w:color w:val="000000"/>
          <w:sz w:val="24"/>
          <w:szCs w:val="24"/>
          <w:lang w:eastAsia="sk-SK"/>
        </w:rPr>
      </w:pPr>
      <w:r w:rsidRPr="00FA4C8E">
        <w:rPr>
          <w:rFonts w:cs="Calibri"/>
          <w:bCs/>
          <w:color w:val="000000"/>
          <w:sz w:val="24"/>
          <w:szCs w:val="24"/>
          <w:lang w:eastAsia="sk-SK"/>
        </w:rPr>
        <w:t xml:space="preserve">Čestné vyhlásenie o vysporiadaní vzťahov v prípade účasti </w:t>
      </w:r>
      <w:r w:rsidRPr="00FA4C8E">
        <w:rPr>
          <w:rFonts w:cs="Calibri"/>
          <w:sz w:val="24"/>
          <w:szCs w:val="24"/>
        </w:rPr>
        <w:t>riešiteľského tímu - kolektívu</w:t>
      </w:r>
    </w:p>
    <w:p w14:paraId="607A1036" w14:textId="77777777" w:rsidR="00FA4C8E" w:rsidRPr="00FA4C8E" w:rsidRDefault="00FA4C8E" w:rsidP="00216729">
      <w:pPr>
        <w:pStyle w:val="Odsekzoznamu"/>
        <w:numPr>
          <w:ilvl w:val="0"/>
          <w:numId w:val="17"/>
        </w:numPr>
        <w:spacing w:after="0" w:line="240" w:lineRule="auto"/>
        <w:rPr>
          <w:rFonts w:cs="Calibri"/>
          <w:bCs/>
          <w:color w:val="000000"/>
          <w:sz w:val="24"/>
          <w:szCs w:val="24"/>
          <w:lang w:eastAsia="sk-SK"/>
        </w:rPr>
      </w:pPr>
      <w:r w:rsidRPr="00FA4C8E">
        <w:rPr>
          <w:rFonts w:cs="Calibri"/>
          <w:bCs/>
          <w:color w:val="000000"/>
          <w:sz w:val="24"/>
          <w:szCs w:val="24"/>
          <w:lang w:eastAsia="sk-SK"/>
        </w:rPr>
        <w:t>Informácia o spracúvaní osobných údajov</w:t>
      </w:r>
    </w:p>
    <w:p w14:paraId="45CCC966" w14:textId="77777777" w:rsidR="00FA4C8E" w:rsidRPr="00FA4C8E" w:rsidRDefault="00FA4C8E" w:rsidP="00216729">
      <w:pPr>
        <w:pStyle w:val="Odsekzoznamu"/>
        <w:numPr>
          <w:ilvl w:val="0"/>
          <w:numId w:val="17"/>
        </w:numPr>
        <w:spacing w:after="0" w:line="240" w:lineRule="auto"/>
        <w:rPr>
          <w:rFonts w:cs="Calibri"/>
          <w:bCs/>
          <w:color w:val="000000"/>
          <w:sz w:val="24"/>
          <w:szCs w:val="24"/>
          <w:lang w:eastAsia="sk-SK"/>
        </w:rPr>
      </w:pPr>
      <w:r w:rsidRPr="00FA4C8E">
        <w:rPr>
          <w:rFonts w:cs="Calibri"/>
          <w:bCs/>
          <w:color w:val="000000"/>
          <w:sz w:val="24"/>
          <w:szCs w:val="24"/>
          <w:lang w:eastAsia="sk-SK"/>
        </w:rPr>
        <w:t>Návrh zmluvy o dielo a licenčnej zmluvy v Nadväzujúcej zákazke</w:t>
      </w:r>
    </w:p>
    <w:p w14:paraId="16DEAB26" w14:textId="6DD1CAED" w:rsidR="00FA4C8E" w:rsidRPr="00FA4C8E" w:rsidRDefault="00FA4C8E" w:rsidP="00216729">
      <w:pPr>
        <w:pStyle w:val="Odsekzoznamu"/>
        <w:numPr>
          <w:ilvl w:val="0"/>
          <w:numId w:val="17"/>
        </w:numPr>
        <w:spacing w:after="0" w:line="240" w:lineRule="auto"/>
        <w:rPr>
          <w:rFonts w:cs="Calibri"/>
          <w:color w:val="000000"/>
          <w:sz w:val="24"/>
          <w:szCs w:val="24"/>
          <w:lang w:eastAsia="sk-SK"/>
        </w:rPr>
      </w:pPr>
      <w:r w:rsidRPr="00FA4C8E">
        <w:rPr>
          <w:rFonts w:cs="Calibri"/>
          <w:sz w:val="24"/>
          <w:szCs w:val="24"/>
          <w:lang w:eastAsia="sk-SK"/>
        </w:rPr>
        <w:t xml:space="preserve">Návrh celkovej </w:t>
      </w:r>
      <w:r w:rsidRPr="00FA4C8E">
        <w:rPr>
          <w:rFonts w:cs="Calibri"/>
          <w:color w:val="000000"/>
          <w:sz w:val="24"/>
          <w:szCs w:val="24"/>
          <w:lang w:eastAsia="sk-SK"/>
        </w:rPr>
        <w:t xml:space="preserve">ceny za vypracovanie projektovej dokumentácie v Nadväzujúcej zákazke (cenu vypracuje </w:t>
      </w:r>
      <w:r w:rsidR="00F15AD6" w:rsidRPr="00014D12">
        <w:rPr>
          <w:rFonts w:cs="Calibri"/>
          <w:sz w:val="24"/>
          <w:szCs w:val="24"/>
        </w:rPr>
        <w:t>účastník</w:t>
      </w:r>
      <w:r w:rsidR="00F15AD6" w:rsidRPr="00FA4C8E">
        <w:rPr>
          <w:rFonts w:cs="Calibri"/>
          <w:color w:val="000000"/>
          <w:sz w:val="24"/>
          <w:szCs w:val="24"/>
          <w:lang w:eastAsia="sk-SK"/>
        </w:rPr>
        <w:t xml:space="preserve"> </w:t>
      </w:r>
      <w:r w:rsidRPr="00FA4C8E">
        <w:rPr>
          <w:rFonts w:cs="Calibri"/>
          <w:color w:val="000000"/>
          <w:sz w:val="24"/>
          <w:szCs w:val="24"/>
          <w:lang w:eastAsia="sk-SK"/>
        </w:rPr>
        <w:t>v súlade so špecifikáciou požadovaných častí PD a činností bližšie popísanou v čl. 14)</w:t>
      </w:r>
    </w:p>
    <w:p w14:paraId="7758A060" w14:textId="77777777" w:rsidR="00FA4C8E" w:rsidRPr="00FA4C8E" w:rsidRDefault="00FA4C8E" w:rsidP="00216729">
      <w:pPr>
        <w:pStyle w:val="Odsekzoznamu"/>
        <w:numPr>
          <w:ilvl w:val="0"/>
          <w:numId w:val="17"/>
        </w:numPr>
        <w:spacing w:after="0" w:line="240" w:lineRule="auto"/>
        <w:rPr>
          <w:rFonts w:cs="Calibri"/>
          <w:color w:val="000000"/>
          <w:sz w:val="24"/>
          <w:szCs w:val="24"/>
          <w:lang w:eastAsia="sk-SK"/>
        </w:rPr>
      </w:pPr>
      <w:r w:rsidRPr="00FA4C8E">
        <w:rPr>
          <w:rFonts w:cs="Calibri"/>
          <w:bCs/>
          <w:color w:val="000000"/>
          <w:sz w:val="24"/>
          <w:szCs w:val="24"/>
          <w:lang w:eastAsia="sk-SK"/>
        </w:rPr>
        <w:t xml:space="preserve">Súťažné pomôcky: </w:t>
      </w:r>
    </w:p>
    <w:p w14:paraId="1E0D7F55" w14:textId="77777777" w:rsidR="00FA4C8E" w:rsidRPr="00FA4C8E" w:rsidRDefault="00FA4C8E" w:rsidP="00216729">
      <w:pPr>
        <w:pStyle w:val="Odsekzoznamu"/>
        <w:numPr>
          <w:ilvl w:val="1"/>
          <w:numId w:val="17"/>
        </w:numPr>
        <w:spacing w:after="0" w:line="240" w:lineRule="auto"/>
        <w:rPr>
          <w:rFonts w:cs="Calibri"/>
          <w:sz w:val="24"/>
          <w:szCs w:val="24"/>
          <w:lang w:eastAsia="sk-SK"/>
        </w:rPr>
      </w:pPr>
      <w:r w:rsidRPr="00FA4C8E">
        <w:rPr>
          <w:rFonts w:cs="Calibri"/>
          <w:sz w:val="24"/>
          <w:szCs w:val="24"/>
          <w:lang w:eastAsia="sk-SK"/>
        </w:rPr>
        <w:t>ortofotomapa</w:t>
      </w:r>
    </w:p>
    <w:p w14:paraId="06DAAE7C" w14:textId="77777777" w:rsidR="00FA4C8E" w:rsidRPr="00FA4C8E" w:rsidRDefault="00FA4C8E" w:rsidP="00FA4C8E">
      <w:pPr>
        <w:spacing w:after="0" w:line="240" w:lineRule="auto"/>
        <w:ind w:firstLine="1134"/>
        <w:rPr>
          <w:rFonts w:cs="Calibri"/>
          <w:sz w:val="24"/>
          <w:szCs w:val="24"/>
          <w:lang w:eastAsia="sk-SK"/>
        </w:rPr>
      </w:pPr>
      <w:r w:rsidRPr="00FA4C8E">
        <w:rPr>
          <w:rFonts w:cs="Calibri"/>
          <w:sz w:val="24"/>
          <w:szCs w:val="24"/>
          <w:lang w:eastAsia="sk-SK"/>
        </w:rPr>
        <w:tab/>
        <w:t>a</w:t>
      </w:r>
      <w:r w:rsidRPr="00FA4C8E">
        <w:rPr>
          <w:rFonts w:cs="Calibri"/>
          <w:sz w:val="24"/>
          <w:szCs w:val="24"/>
          <w:lang w:eastAsia="sk-SK"/>
        </w:rPr>
        <w:tab/>
        <w:t>- ortofotomapa s vyznačním riešeného územia (tif)</w:t>
      </w:r>
    </w:p>
    <w:p w14:paraId="0E646CEB" w14:textId="398B6601" w:rsidR="00FA4C8E" w:rsidRPr="00FA4C8E" w:rsidRDefault="00FA4C8E" w:rsidP="00FA4C8E">
      <w:pPr>
        <w:spacing w:after="0" w:line="240" w:lineRule="auto"/>
        <w:ind w:firstLine="1134"/>
        <w:rPr>
          <w:rFonts w:cs="Calibri"/>
          <w:sz w:val="24"/>
          <w:szCs w:val="24"/>
          <w:lang w:eastAsia="sk-SK"/>
        </w:rPr>
      </w:pPr>
      <w:r w:rsidRPr="00FA4C8E">
        <w:rPr>
          <w:rFonts w:cs="Calibri"/>
          <w:sz w:val="24"/>
          <w:szCs w:val="24"/>
          <w:lang w:eastAsia="sk-SK"/>
        </w:rPr>
        <w:tab/>
        <w:t>b</w:t>
      </w:r>
      <w:r w:rsidRPr="00FA4C8E">
        <w:rPr>
          <w:rFonts w:cs="Calibri"/>
          <w:sz w:val="24"/>
          <w:szCs w:val="24"/>
          <w:lang w:eastAsia="sk-SK"/>
        </w:rPr>
        <w:tab/>
        <w:t>- ortofotomapa</w:t>
      </w:r>
      <w:r w:rsidR="00612A58">
        <w:rPr>
          <w:rFonts w:cs="Calibri"/>
          <w:sz w:val="24"/>
          <w:szCs w:val="24"/>
          <w:lang w:eastAsia="sk-SK"/>
        </w:rPr>
        <w:t xml:space="preserve"> </w:t>
      </w:r>
      <w:r w:rsidRPr="00FA4C8E">
        <w:rPr>
          <w:rFonts w:cs="Calibri"/>
          <w:sz w:val="24"/>
          <w:szCs w:val="24"/>
          <w:lang w:eastAsia="sk-SK"/>
        </w:rPr>
        <w:t>– 20cm (tif)</w:t>
      </w:r>
    </w:p>
    <w:p w14:paraId="1D7B9DC8" w14:textId="01CDCC6F" w:rsidR="00FA4C8E" w:rsidRPr="00FA4C8E" w:rsidRDefault="00C0247D" w:rsidP="00140E41">
      <w:pPr>
        <w:spacing w:after="0" w:line="240" w:lineRule="auto"/>
        <w:ind w:left="1134" w:hanging="426"/>
        <w:rPr>
          <w:rFonts w:cs="Calibri"/>
          <w:sz w:val="24"/>
          <w:szCs w:val="24"/>
          <w:lang w:eastAsia="sk-SK"/>
        </w:rPr>
      </w:pPr>
      <w:r>
        <w:rPr>
          <w:rFonts w:cs="Calibri"/>
          <w:sz w:val="24"/>
          <w:szCs w:val="24"/>
          <w:lang w:eastAsia="sk-SK"/>
        </w:rPr>
        <w:t>8</w:t>
      </w:r>
      <w:r w:rsidR="00FA4C8E" w:rsidRPr="00FA4C8E">
        <w:rPr>
          <w:rFonts w:cs="Calibri"/>
          <w:sz w:val="24"/>
          <w:szCs w:val="24"/>
          <w:lang w:eastAsia="sk-SK"/>
        </w:rPr>
        <w:t xml:space="preserve">.2 </w:t>
      </w:r>
      <w:r w:rsidR="00140E41">
        <w:rPr>
          <w:rFonts w:cs="Calibri"/>
          <w:sz w:val="24"/>
          <w:szCs w:val="24"/>
          <w:lang w:eastAsia="sk-SK"/>
        </w:rPr>
        <w:t xml:space="preserve"> </w:t>
      </w:r>
      <w:r w:rsidR="00FA4C8E" w:rsidRPr="00FA4C8E">
        <w:rPr>
          <w:rFonts w:cs="Calibri"/>
          <w:sz w:val="24"/>
          <w:szCs w:val="24"/>
          <w:lang w:eastAsia="sk-SK"/>
        </w:rPr>
        <w:t>situácia (dwg) – technická mapa so zameraním inžinierskych sietí, s</w:t>
      </w:r>
      <w:r w:rsidR="00140E41">
        <w:rPr>
          <w:rFonts w:cs="Calibri"/>
          <w:sz w:val="24"/>
          <w:szCs w:val="24"/>
          <w:lang w:eastAsia="sk-SK"/>
        </w:rPr>
        <w:t> </w:t>
      </w:r>
      <w:r w:rsidR="00FA4C8E" w:rsidRPr="00FA4C8E">
        <w:rPr>
          <w:rFonts w:cs="Calibri"/>
          <w:sz w:val="24"/>
          <w:szCs w:val="24"/>
          <w:lang w:eastAsia="sk-SK"/>
        </w:rPr>
        <w:t>vyznačením</w:t>
      </w:r>
      <w:r w:rsidR="00140E41">
        <w:rPr>
          <w:rFonts w:cs="Calibri"/>
          <w:sz w:val="24"/>
          <w:szCs w:val="24"/>
          <w:lang w:eastAsia="sk-SK"/>
        </w:rPr>
        <w:t xml:space="preserve"> </w:t>
      </w:r>
      <w:r w:rsidR="00FA4C8E" w:rsidRPr="00FA4C8E">
        <w:rPr>
          <w:rFonts w:cs="Calibri"/>
          <w:sz w:val="24"/>
          <w:szCs w:val="24"/>
          <w:lang w:eastAsia="sk-SK"/>
        </w:rPr>
        <w:t xml:space="preserve">riešeného územia </w:t>
      </w:r>
    </w:p>
    <w:p w14:paraId="2A60C492" w14:textId="59780D90" w:rsidR="00FA4C8E" w:rsidRPr="00FA4C8E" w:rsidRDefault="00FA4C8E" w:rsidP="00FA4C8E">
      <w:pPr>
        <w:spacing w:after="0" w:line="240" w:lineRule="auto"/>
        <w:ind w:left="360"/>
        <w:rPr>
          <w:rFonts w:cs="Calibri"/>
          <w:sz w:val="24"/>
          <w:szCs w:val="24"/>
          <w:lang w:eastAsia="sk-SK"/>
        </w:rPr>
      </w:pPr>
      <w:r w:rsidRPr="00FA4C8E">
        <w:rPr>
          <w:rFonts w:cs="Calibri"/>
          <w:sz w:val="24"/>
          <w:szCs w:val="24"/>
          <w:lang w:eastAsia="sk-SK"/>
        </w:rPr>
        <w:t xml:space="preserve">      </w:t>
      </w:r>
      <w:r w:rsidR="00C0247D">
        <w:rPr>
          <w:rFonts w:cs="Calibri"/>
          <w:sz w:val="24"/>
          <w:szCs w:val="24"/>
          <w:lang w:eastAsia="sk-SK"/>
        </w:rPr>
        <w:t>8</w:t>
      </w:r>
      <w:r w:rsidRPr="00FA4C8E">
        <w:rPr>
          <w:rFonts w:cs="Calibri"/>
          <w:sz w:val="24"/>
          <w:szCs w:val="24"/>
          <w:lang w:eastAsia="sk-SK"/>
        </w:rPr>
        <w:t>.3   3D model jestvujúcej stavby kult. centra (dwg)</w:t>
      </w:r>
    </w:p>
    <w:p w14:paraId="5D61D061" w14:textId="2692F70A" w:rsidR="00FA4C8E" w:rsidRPr="00FA4C8E" w:rsidRDefault="00C0247D" w:rsidP="00FA4C8E">
      <w:pPr>
        <w:spacing w:after="0" w:line="240" w:lineRule="auto"/>
        <w:ind w:left="1276" w:hanging="567"/>
        <w:rPr>
          <w:rFonts w:cs="Calibri"/>
          <w:sz w:val="24"/>
          <w:szCs w:val="24"/>
          <w:lang w:eastAsia="sk-SK"/>
        </w:rPr>
      </w:pPr>
      <w:r>
        <w:rPr>
          <w:rFonts w:cs="Calibri"/>
          <w:sz w:val="24"/>
          <w:szCs w:val="24"/>
          <w:lang w:eastAsia="sk-SK"/>
        </w:rPr>
        <w:t>8</w:t>
      </w:r>
      <w:r w:rsidR="00FA4C8E" w:rsidRPr="00FA4C8E">
        <w:rPr>
          <w:rFonts w:cs="Calibri"/>
          <w:sz w:val="24"/>
          <w:szCs w:val="24"/>
          <w:lang w:eastAsia="sk-SK"/>
        </w:rPr>
        <w:t>.4    2D výkresy – zameranie jestv. stavu stavby kult. centra - pôdorysy, rez, pohľady (dwg)</w:t>
      </w:r>
    </w:p>
    <w:p w14:paraId="0C84140D" w14:textId="476DB6E7" w:rsidR="00FA4C8E" w:rsidRPr="00FA4C8E" w:rsidRDefault="00C0247D" w:rsidP="00FA4C8E">
      <w:pPr>
        <w:spacing w:after="0" w:line="240" w:lineRule="auto"/>
        <w:ind w:left="1276" w:hanging="567"/>
        <w:rPr>
          <w:rFonts w:cs="Calibri"/>
          <w:sz w:val="24"/>
          <w:szCs w:val="24"/>
          <w:lang w:eastAsia="sk-SK"/>
        </w:rPr>
      </w:pPr>
      <w:r>
        <w:rPr>
          <w:rFonts w:cs="Calibri"/>
          <w:sz w:val="24"/>
          <w:szCs w:val="24"/>
          <w:lang w:eastAsia="sk-SK"/>
        </w:rPr>
        <w:t>8</w:t>
      </w:r>
      <w:r w:rsidR="00FA4C8E" w:rsidRPr="00FA4C8E">
        <w:rPr>
          <w:rFonts w:cs="Calibri"/>
          <w:sz w:val="24"/>
          <w:szCs w:val="24"/>
          <w:lang w:eastAsia="sk-SK"/>
        </w:rPr>
        <w:t>.5</w:t>
      </w:r>
      <w:r w:rsidR="00FA4C8E" w:rsidRPr="00FA4C8E">
        <w:rPr>
          <w:rFonts w:cs="Calibri"/>
          <w:sz w:val="24"/>
          <w:szCs w:val="24"/>
          <w:lang w:eastAsia="sk-SK"/>
        </w:rPr>
        <w:tab/>
        <w:t xml:space="preserve">Statický posudok a Odborný posudok – diagnostika budovy kultúrne centrum </w:t>
      </w:r>
    </w:p>
    <w:p w14:paraId="4201DF09" w14:textId="77777777" w:rsidR="00FA4C8E" w:rsidRPr="00FA4C8E" w:rsidRDefault="00FA4C8E" w:rsidP="00FA4C8E">
      <w:pPr>
        <w:spacing w:after="0" w:line="240" w:lineRule="auto"/>
        <w:ind w:left="1276" w:hanging="567"/>
        <w:rPr>
          <w:rFonts w:cs="Calibri"/>
          <w:sz w:val="24"/>
          <w:szCs w:val="24"/>
          <w:lang w:eastAsia="sk-SK"/>
        </w:rPr>
      </w:pPr>
      <w:r w:rsidRPr="00FA4C8E">
        <w:rPr>
          <w:rFonts w:cs="Calibri"/>
          <w:sz w:val="24"/>
          <w:szCs w:val="24"/>
          <w:lang w:eastAsia="sk-SK"/>
        </w:rPr>
        <w:tab/>
        <w:t>(vypracovaný Technickým a skúšobným ústavom stavebným n.o., Žilina)</w:t>
      </w:r>
    </w:p>
    <w:p w14:paraId="5CD62B78" w14:textId="671AF38F" w:rsidR="00FA4C8E" w:rsidRPr="00FA4C8E" w:rsidRDefault="00C0247D" w:rsidP="00FA4C8E">
      <w:pPr>
        <w:spacing w:after="0" w:line="240" w:lineRule="auto"/>
        <w:ind w:left="1276" w:hanging="567"/>
        <w:rPr>
          <w:rFonts w:cs="Calibri"/>
          <w:sz w:val="24"/>
          <w:szCs w:val="24"/>
          <w:lang w:eastAsia="sk-SK"/>
        </w:rPr>
      </w:pPr>
      <w:r>
        <w:rPr>
          <w:rFonts w:cs="Calibri"/>
          <w:sz w:val="24"/>
          <w:szCs w:val="24"/>
          <w:lang w:eastAsia="sk-SK"/>
        </w:rPr>
        <w:t>8</w:t>
      </w:r>
      <w:r w:rsidR="00FA4C8E" w:rsidRPr="00FA4C8E">
        <w:rPr>
          <w:rFonts w:cs="Calibri"/>
          <w:sz w:val="24"/>
          <w:szCs w:val="24"/>
          <w:lang w:eastAsia="sk-SK"/>
        </w:rPr>
        <w:t xml:space="preserve">.6 </w:t>
      </w:r>
      <w:r w:rsidR="00FA4C8E" w:rsidRPr="00FA4C8E">
        <w:rPr>
          <w:rFonts w:cs="Calibri"/>
          <w:sz w:val="24"/>
          <w:szCs w:val="24"/>
          <w:lang w:eastAsia="sk-SK"/>
        </w:rPr>
        <w:tab/>
        <w:t>fotodokumentácia</w:t>
      </w:r>
    </w:p>
    <w:p w14:paraId="02E71A76" w14:textId="5385E865" w:rsidR="00FA4C8E" w:rsidRPr="00212E05" w:rsidRDefault="00FA4C8E" w:rsidP="00465853">
      <w:pPr>
        <w:spacing w:after="0" w:line="240" w:lineRule="auto"/>
        <w:ind w:left="4956" w:firstLine="708"/>
        <w:rPr>
          <w:rFonts w:cs="Calibri"/>
          <w:sz w:val="24"/>
          <w:szCs w:val="24"/>
          <w:lang w:eastAsia="sk-SK"/>
        </w:rPr>
      </w:pPr>
    </w:p>
    <w:p w14:paraId="53315756" w14:textId="5D7AF7CE" w:rsidR="00FA4C8E" w:rsidRPr="00212E05" w:rsidRDefault="00FA4C8E" w:rsidP="00465853">
      <w:pPr>
        <w:spacing w:after="0" w:line="240" w:lineRule="auto"/>
        <w:ind w:left="4956" w:firstLine="708"/>
        <w:rPr>
          <w:rFonts w:cs="Calibri"/>
          <w:sz w:val="24"/>
          <w:szCs w:val="24"/>
          <w:lang w:eastAsia="sk-SK"/>
        </w:rPr>
      </w:pPr>
    </w:p>
    <w:p w14:paraId="51816F1B" w14:textId="6D902D68" w:rsidR="00F52634" w:rsidRPr="00212E05" w:rsidRDefault="00F52634" w:rsidP="00465853">
      <w:pPr>
        <w:spacing w:after="0" w:line="240" w:lineRule="auto"/>
        <w:ind w:left="4956" w:firstLine="708"/>
        <w:rPr>
          <w:rFonts w:cs="Calibri"/>
          <w:sz w:val="24"/>
          <w:szCs w:val="24"/>
          <w:lang w:eastAsia="sk-SK"/>
        </w:rPr>
      </w:pPr>
    </w:p>
    <w:p w14:paraId="4F2ADD60" w14:textId="3A7B899C" w:rsidR="00F52634" w:rsidRPr="00212E05" w:rsidRDefault="00F52634" w:rsidP="00465853">
      <w:pPr>
        <w:spacing w:after="0" w:line="240" w:lineRule="auto"/>
        <w:ind w:left="4956" w:firstLine="708"/>
        <w:rPr>
          <w:rFonts w:cs="Calibri"/>
          <w:sz w:val="24"/>
          <w:szCs w:val="24"/>
          <w:lang w:eastAsia="sk-SK"/>
        </w:rPr>
      </w:pPr>
    </w:p>
    <w:p w14:paraId="305B086E" w14:textId="2F5F26E0" w:rsidR="00F52634" w:rsidRPr="00212E05" w:rsidRDefault="00F52634" w:rsidP="00465853">
      <w:pPr>
        <w:spacing w:after="0" w:line="240" w:lineRule="auto"/>
        <w:ind w:left="4956" w:firstLine="708"/>
        <w:rPr>
          <w:rFonts w:cs="Calibri"/>
          <w:sz w:val="24"/>
          <w:szCs w:val="24"/>
          <w:lang w:eastAsia="sk-SK"/>
        </w:rPr>
      </w:pPr>
    </w:p>
    <w:p w14:paraId="70631AB7" w14:textId="2504D94A" w:rsidR="00F52634" w:rsidRPr="00212E05" w:rsidRDefault="00F52634" w:rsidP="00465853">
      <w:pPr>
        <w:spacing w:after="0" w:line="240" w:lineRule="auto"/>
        <w:ind w:left="4956" w:firstLine="708"/>
        <w:rPr>
          <w:rFonts w:cs="Calibri"/>
          <w:sz w:val="24"/>
          <w:szCs w:val="24"/>
          <w:lang w:eastAsia="sk-SK"/>
        </w:rPr>
      </w:pPr>
    </w:p>
    <w:p w14:paraId="4610BAA2" w14:textId="0AD4AF06" w:rsidR="00F52634" w:rsidRPr="00212E05" w:rsidRDefault="00F52634" w:rsidP="00465853">
      <w:pPr>
        <w:spacing w:after="0" w:line="240" w:lineRule="auto"/>
        <w:ind w:left="4956" w:firstLine="708"/>
        <w:rPr>
          <w:rFonts w:cs="Calibri"/>
          <w:sz w:val="24"/>
          <w:szCs w:val="24"/>
          <w:lang w:eastAsia="sk-SK"/>
        </w:rPr>
      </w:pPr>
    </w:p>
    <w:p w14:paraId="1C4B2850" w14:textId="0A564235" w:rsidR="00F52634" w:rsidRPr="00212E05" w:rsidRDefault="00F52634" w:rsidP="00465853">
      <w:pPr>
        <w:spacing w:after="0" w:line="240" w:lineRule="auto"/>
        <w:ind w:left="4956" w:firstLine="708"/>
        <w:rPr>
          <w:rFonts w:cs="Calibri"/>
          <w:sz w:val="24"/>
          <w:szCs w:val="24"/>
          <w:lang w:eastAsia="sk-SK"/>
        </w:rPr>
      </w:pPr>
    </w:p>
    <w:p w14:paraId="2A36A720" w14:textId="0DB62F20" w:rsidR="00F52634" w:rsidRPr="00212E05" w:rsidRDefault="00F52634" w:rsidP="00465853">
      <w:pPr>
        <w:spacing w:after="0" w:line="240" w:lineRule="auto"/>
        <w:ind w:left="4956" w:firstLine="708"/>
        <w:rPr>
          <w:rFonts w:cs="Calibri"/>
          <w:sz w:val="24"/>
          <w:szCs w:val="24"/>
          <w:lang w:eastAsia="sk-SK"/>
        </w:rPr>
      </w:pPr>
    </w:p>
    <w:p w14:paraId="213A9074" w14:textId="5EC483F6" w:rsidR="00F52634" w:rsidRPr="00212E05" w:rsidRDefault="00F52634" w:rsidP="00465853">
      <w:pPr>
        <w:spacing w:after="0" w:line="240" w:lineRule="auto"/>
        <w:ind w:left="4956" w:firstLine="708"/>
        <w:rPr>
          <w:rFonts w:cs="Calibri"/>
          <w:sz w:val="24"/>
          <w:szCs w:val="24"/>
          <w:lang w:eastAsia="sk-SK"/>
        </w:rPr>
      </w:pPr>
    </w:p>
    <w:p w14:paraId="34075BB2" w14:textId="195581A6" w:rsidR="00F52634" w:rsidRPr="00212E05" w:rsidRDefault="00F52634" w:rsidP="00465853">
      <w:pPr>
        <w:spacing w:after="0" w:line="240" w:lineRule="auto"/>
        <w:ind w:left="4956" w:firstLine="708"/>
        <w:rPr>
          <w:rFonts w:cs="Calibri"/>
          <w:sz w:val="24"/>
          <w:szCs w:val="24"/>
          <w:lang w:eastAsia="sk-SK"/>
        </w:rPr>
      </w:pPr>
    </w:p>
    <w:p w14:paraId="005B89D0" w14:textId="52C28F22" w:rsidR="00F52634" w:rsidRPr="00212E05" w:rsidRDefault="00F52634" w:rsidP="00465853">
      <w:pPr>
        <w:spacing w:after="0" w:line="240" w:lineRule="auto"/>
        <w:ind w:left="4956" w:firstLine="708"/>
        <w:rPr>
          <w:rFonts w:cs="Calibri"/>
          <w:sz w:val="24"/>
          <w:szCs w:val="24"/>
          <w:lang w:eastAsia="sk-SK"/>
        </w:rPr>
      </w:pPr>
    </w:p>
    <w:p w14:paraId="0CF9E964" w14:textId="6A7B619D" w:rsidR="00F52634" w:rsidRPr="00212E05" w:rsidRDefault="00F52634" w:rsidP="00465853">
      <w:pPr>
        <w:spacing w:after="0" w:line="240" w:lineRule="auto"/>
        <w:ind w:left="4956" w:firstLine="708"/>
        <w:rPr>
          <w:rFonts w:cs="Calibri"/>
          <w:sz w:val="24"/>
          <w:szCs w:val="24"/>
          <w:lang w:eastAsia="sk-SK"/>
        </w:rPr>
      </w:pPr>
    </w:p>
    <w:p w14:paraId="1A5CBE65" w14:textId="7300F3EB" w:rsidR="00F52634" w:rsidRPr="00212E05" w:rsidRDefault="00F52634" w:rsidP="00465853">
      <w:pPr>
        <w:spacing w:after="0" w:line="240" w:lineRule="auto"/>
        <w:ind w:left="4956" w:firstLine="708"/>
        <w:rPr>
          <w:rFonts w:cs="Calibri"/>
          <w:sz w:val="24"/>
          <w:szCs w:val="24"/>
          <w:lang w:eastAsia="sk-SK"/>
        </w:rPr>
      </w:pPr>
    </w:p>
    <w:p w14:paraId="069A664D" w14:textId="6C53490C" w:rsidR="00F52634" w:rsidRPr="00212E05" w:rsidRDefault="00F52634" w:rsidP="00465853">
      <w:pPr>
        <w:spacing w:after="0" w:line="240" w:lineRule="auto"/>
        <w:ind w:left="4956" w:firstLine="708"/>
        <w:rPr>
          <w:rFonts w:cs="Calibri"/>
          <w:sz w:val="24"/>
          <w:szCs w:val="24"/>
          <w:lang w:eastAsia="sk-SK"/>
        </w:rPr>
      </w:pPr>
    </w:p>
    <w:p w14:paraId="52265096" w14:textId="22EE74D1" w:rsidR="00F52634" w:rsidRPr="00212E05" w:rsidRDefault="00F52634" w:rsidP="00465853">
      <w:pPr>
        <w:spacing w:after="0" w:line="240" w:lineRule="auto"/>
        <w:ind w:left="4956" w:firstLine="708"/>
        <w:rPr>
          <w:rFonts w:cs="Calibri"/>
          <w:sz w:val="24"/>
          <w:szCs w:val="24"/>
          <w:lang w:eastAsia="sk-SK"/>
        </w:rPr>
      </w:pPr>
    </w:p>
    <w:p w14:paraId="3104461A" w14:textId="0C021490" w:rsidR="00F52634" w:rsidRPr="00212E05" w:rsidRDefault="00F52634" w:rsidP="00465853">
      <w:pPr>
        <w:spacing w:after="0" w:line="240" w:lineRule="auto"/>
        <w:ind w:left="4956" w:firstLine="708"/>
        <w:rPr>
          <w:rFonts w:cs="Calibri"/>
          <w:sz w:val="24"/>
          <w:szCs w:val="24"/>
          <w:lang w:eastAsia="sk-SK"/>
        </w:rPr>
      </w:pPr>
    </w:p>
    <w:p w14:paraId="46DB85DE" w14:textId="6EAB8045" w:rsidR="00F52634" w:rsidRPr="00212E05" w:rsidRDefault="00F52634" w:rsidP="00465853">
      <w:pPr>
        <w:spacing w:after="0" w:line="240" w:lineRule="auto"/>
        <w:ind w:left="4956" w:firstLine="708"/>
        <w:rPr>
          <w:rFonts w:cs="Calibri"/>
          <w:sz w:val="24"/>
          <w:szCs w:val="24"/>
          <w:lang w:eastAsia="sk-SK"/>
        </w:rPr>
      </w:pPr>
    </w:p>
    <w:p w14:paraId="4464C31D" w14:textId="689E06AD" w:rsidR="00F52634" w:rsidRPr="00212E05" w:rsidRDefault="00F52634" w:rsidP="00465853">
      <w:pPr>
        <w:spacing w:after="0" w:line="240" w:lineRule="auto"/>
        <w:ind w:left="4956" w:firstLine="708"/>
        <w:rPr>
          <w:rFonts w:cs="Calibri"/>
          <w:sz w:val="24"/>
          <w:szCs w:val="24"/>
          <w:lang w:eastAsia="sk-SK"/>
        </w:rPr>
      </w:pPr>
    </w:p>
    <w:p w14:paraId="1172FE35" w14:textId="038EE530" w:rsidR="00F52634" w:rsidRPr="00212E05" w:rsidRDefault="00F52634" w:rsidP="00465853">
      <w:pPr>
        <w:spacing w:after="0" w:line="240" w:lineRule="auto"/>
        <w:ind w:left="4956" w:firstLine="708"/>
        <w:rPr>
          <w:rFonts w:cs="Calibri"/>
          <w:sz w:val="24"/>
          <w:szCs w:val="24"/>
          <w:lang w:eastAsia="sk-SK"/>
        </w:rPr>
      </w:pPr>
    </w:p>
    <w:p w14:paraId="1BFB232E" w14:textId="516D95C4" w:rsidR="00F52634" w:rsidRDefault="00F52634" w:rsidP="00465853">
      <w:pPr>
        <w:spacing w:after="0" w:line="240" w:lineRule="auto"/>
        <w:ind w:left="4956" w:firstLine="708"/>
        <w:rPr>
          <w:rFonts w:cs="Calibri"/>
          <w:sz w:val="24"/>
          <w:szCs w:val="24"/>
          <w:lang w:eastAsia="sk-SK"/>
        </w:rPr>
      </w:pPr>
    </w:p>
    <w:p w14:paraId="74175099" w14:textId="77777777" w:rsidR="002373E5" w:rsidRPr="00212E05" w:rsidRDefault="002373E5" w:rsidP="00465853">
      <w:pPr>
        <w:spacing w:after="0" w:line="240" w:lineRule="auto"/>
        <w:ind w:left="4956" w:firstLine="708"/>
        <w:rPr>
          <w:rFonts w:cs="Calibri"/>
          <w:sz w:val="24"/>
          <w:szCs w:val="24"/>
          <w:lang w:eastAsia="sk-SK"/>
        </w:rPr>
      </w:pPr>
    </w:p>
    <w:p w14:paraId="576BBA3F" w14:textId="5AD4ED0F" w:rsidR="00F52634" w:rsidRPr="00212E05" w:rsidRDefault="00F52634" w:rsidP="00465853">
      <w:pPr>
        <w:spacing w:after="0" w:line="240" w:lineRule="auto"/>
        <w:ind w:left="4956" w:firstLine="708"/>
        <w:rPr>
          <w:rFonts w:cs="Calibri"/>
          <w:sz w:val="24"/>
          <w:szCs w:val="24"/>
          <w:lang w:eastAsia="sk-SK"/>
        </w:rPr>
      </w:pPr>
    </w:p>
    <w:p w14:paraId="08854D78" w14:textId="58C2B7EC" w:rsidR="00540A21" w:rsidRPr="00212E05" w:rsidRDefault="00540A21" w:rsidP="00465853">
      <w:pPr>
        <w:spacing w:after="0" w:line="240" w:lineRule="auto"/>
        <w:rPr>
          <w:rFonts w:cs="Calibri"/>
          <w:b/>
          <w:color w:val="000000"/>
          <w:sz w:val="24"/>
          <w:szCs w:val="24"/>
          <w:u w:val="single"/>
          <w:lang w:eastAsia="sk-SK"/>
        </w:rPr>
      </w:pPr>
      <w:r w:rsidRPr="00212E05">
        <w:rPr>
          <w:rFonts w:cs="Calibri"/>
          <w:b/>
          <w:color w:val="000000"/>
          <w:sz w:val="24"/>
          <w:szCs w:val="24"/>
          <w:u w:val="single"/>
          <w:lang w:eastAsia="sk-SK"/>
        </w:rPr>
        <w:lastRenderedPageBreak/>
        <w:t>1. Identifikácia vyhlasovateľa</w:t>
      </w:r>
      <w:r w:rsidR="00465853" w:rsidRPr="00212E05">
        <w:rPr>
          <w:rFonts w:cs="Calibri"/>
          <w:b/>
          <w:color w:val="000000"/>
          <w:sz w:val="24"/>
          <w:szCs w:val="24"/>
          <w:u w:val="single"/>
          <w:lang w:eastAsia="sk-SK"/>
        </w:rPr>
        <w:t>/</w:t>
      </w:r>
      <w:r w:rsidR="00465853" w:rsidRPr="00465853">
        <w:rPr>
          <w:rFonts w:cs="Calibri"/>
          <w:b/>
          <w:color w:val="000000"/>
          <w:sz w:val="24"/>
          <w:szCs w:val="24"/>
          <w:u w:val="single"/>
          <w:lang w:eastAsia="sk-SK"/>
        </w:rPr>
        <w:t>verejného obstarávateľa</w:t>
      </w:r>
    </w:p>
    <w:p w14:paraId="7CF9A79E" w14:textId="77777777" w:rsidR="00540A21" w:rsidRPr="00212E05" w:rsidRDefault="00540A21" w:rsidP="00465853">
      <w:pPr>
        <w:spacing w:after="0" w:line="240" w:lineRule="auto"/>
        <w:rPr>
          <w:rFonts w:cs="Calibri"/>
          <w:b/>
          <w:color w:val="000000"/>
          <w:sz w:val="24"/>
          <w:szCs w:val="24"/>
          <w:u w:val="single"/>
          <w:lang w:eastAsia="sk-SK"/>
        </w:rPr>
      </w:pPr>
    </w:p>
    <w:p w14:paraId="10A04CFD" w14:textId="77777777" w:rsidR="00540A21" w:rsidRPr="00212E05" w:rsidRDefault="00540A21" w:rsidP="00465853">
      <w:pPr>
        <w:spacing w:after="0" w:line="240" w:lineRule="auto"/>
        <w:rPr>
          <w:rFonts w:cs="Calibri"/>
          <w:bCs/>
          <w:color w:val="000000"/>
          <w:sz w:val="24"/>
          <w:szCs w:val="24"/>
          <w:u w:val="single"/>
          <w:lang w:eastAsia="sk-SK"/>
        </w:rPr>
      </w:pPr>
      <w:r w:rsidRPr="00212E05">
        <w:rPr>
          <w:rFonts w:cs="Calibri"/>
          <w:bCs/>
          <w:color w:val="000000"/>
          <w:sz w:val="24"/>
          <w:szCs w:val="24"/>
          <w:u w:val="single"/>
          <w:lang w:eastAsia="sk-SK"/>
        </w:rPr>
        <w:t xml:space="preserve">1.1 Vyhlasovateľ: </w:t>
      </w:r>
    </w:p>
    <w:p w14:paraId="70B651A9" w14:textId="77777777" w:rsidR="00540A21" w:rsidRPr="00212E05" w:rsidRDefault="00540A21" w:rsidP="00465853">
      <w:pPr>
        <w:spacing w:after="0" w:line="240" w:lineRule="auto"/>
        <w:jc w:val="both"/>
        <w:rPr>
          <w:rFonts w:cs="Calibri"/>
          <w:sz w:val="24"/>
          <w:szCs w:val="24"/>
        </w:rPr>
      </w:pPr>
      <w:r w:rsidRPr="00212E05">
        <w:rPr>
          <w:rFonts w:cs="Calibri"/>
          <w:sz w:val="24"/>
          <w:szCs w:val="24"/>
        </w:rPr>
        <w:t xml:space="preserve">Názov: </w:t>
      </w:r>
      <w:r w:rsidRPr="00212E05">
        <w:rPr>
          <w:rFonts w:cs="Calibri"/>
          <w:sz w:val="24"/>
          <w:szCs w:val="24"/>
        </w:rPr>
        <w:tab/>
      </w:r>
      <w:r w:rsidRPr="00212E05">
        <w:rPr>
          <w:rFonts w:cs="Calibri"/>
          <w:sz w:val="24"/>
          <w:szCs w:val="24"/>
        </w:rPr>
        <w:tab/>
        <w:t>Mesto Trenčín</w:t>
      </w:r>
    </w:p>
    <w:p w14:paraId="1D67B2BD" w14:textId="77777777" w:rsidR="00540A21" w:rsidRPr="00212E05" w:rsidRDefault="00540A21" w:rsidP="00465853">
      <w:pPr>
        <w:spacing w:after="0" w:line="240" w:lineRule="auto"/>
        <w:jc w:val="both"/>
        <w:rPr>
          <w:rFonts w:cs="Calibri"/>
          <w:sz w:val="24"/>
          <w:szCs w:val="24"/>
        </w:rPr>
      </w:pPr>
      <w:r w:rsidRPr="00212E05">
        <w:rPr>
          <w:rFonts w:cs="Calibri"/>
          <w:sz w:val="24"/>
          <w:szCs w:val="24"/>
        </w:rPr>
        <w:t>v zastúpení:</w:t>
      </w:r>
      <w:r w:rsidRPr="00212E05">
        <w:rPr>
          <w:rFonts w:cs="Calibri"/>
          <w:sz w:val="24"/>
          <w:szCs w:val="24"/>
        </w:rPr>
        <w:tab/>
      </w:r>
      <w:r w:rsidRPr="00212E05">
        <w:rPr>
          <w:rFonts w:cs="Calibri"/>
          <w:sz w:val="24"/>
          <w:szCs w:val="24"/>
        </w:rPr>
        <w:tab/>
        <w:t>Mgr. Richard Rybníček, primátor mesta Trenčín</w:t>
      </w:r>
    </w:p>
    <w:p w14:paraId="2E40B755" w14:textId="2461360E" w:rsidR="00540A21" w:rsidRPr="00212E05" w:rsidRDefault="00540A21" w:rsidP="00465853">
      <w:pPr>
        <w:spacing w:after="0" w:line="240" w:lineRule="auto"/>
        <w:jc w:val="both"/>
        <w:rPr>
          <w:rFonts w:cs="Calibri"/>
          <w:sz w:val="24"/>
          <w:szCs w:val="24"/>
        </w:rPr>
      </w:pPr>
      <w:r w:rsidRPr="00212E05">
        <w:rPr>
          <w:rFonts w:cs="Calibri"/>
          <w:sz w:val="24"/>
          <w:szCs w:val="24"/>
        </w:rPr>
        <w:t>adresa:</w:t>
      </w:r>
      <w:r w:rsidRPr="00212E05">
        <w:rPr>
          <w:rFonts w:cs="Calibri"/>
          <w:sz w:val="24"/>
          <w:szCs w:val="24"/>
        </w:rPr>
        <w:tab/>
      </w:r>
      <w:r w:rsidRPr="00212E05">
        <w:rPr>
          <w:rFonts w:cs="Calibri"/>
          <w:sz w:val="24"/>
          <w:szCs w:val="24"/>
        </w:rPr>
        <w:tab/>
        <w:t>Mierové nám</w:t>
      </w:r>
      <w:r w:rsidR="00C82DE6">
        <w:rPr>
          <w:rFonts w:cs="Calibri"/>
          <w:sz w:val="24"/>
          <w:szCs w:val="24"/>
        </w:rPr>
        <w:t>.</w:t>
      </w:r>
      <w:r w:rsidRPr="00212E05">
        <w:rPr>
          <w:rFonts w:cs="Calibri"/>
          <w:sz w:val="24"/>
          <w:szCs w:val="24"/>
        </w:rPr>
        <w:t> </w:t>
      </w:r>
      <w:r w:rsidR="00C82DE6">
        <w:rPr>
          <w:rFonts w:cs="Calibri"/>
          <w:sz w:val="24"/>
          <w:szCs w:val="24"/>
        </w:rPr>
        <w:t>1/</w:t>
      </w:r>
      <w:r w:rsidRPr="00212E05">
        <w:rPr>
          <w:rFonts w:cs="Calibri"/>
          <w:sz w:val="24"/>
          <w:szCs w:val="24"/>
        </w:rPr>
        <w:t>2, 911 64 Trenčín, SR</w:t>
      </w:r>
    </w:p>
    <w:p w14:paraId="03C5F3FA" w14:textId="77777777" w:rsidR="00540A21" w:rsidRPr="00212E05" w:rsidRDefault="00540A21" w:rsidP="00465853">
      <w:pPr>
        <w:spacing w:after="0" w:line="240" w:lineRule="auto"/>
        <w:jc w:val="both"/>
        <w:rPr>
          <w:rFonts w:cs="Calibri"/>
          <w:sz w:val="24"/>
          <w:szCs w:val="24"/>
        </w:rPr>
      </w:pPr>
      <w:r w:rsidRPr="00212E05">
        <w:rPr>
          <w:rFonts w:cs="Calibri"/>
          <w:sz w:val="24"/>
          <w:szCs w:val="24"/>
        </w:rPr>
        <w:t>IČO:</w:t>
      </w:r>
      <w:r w:rsidRPr="00212E05">
        <w:rPr>
          <w:rFonts w:cs="Calibri"/>
          <w:sz w:val="24"/>
          <w:szCs w:val="24"/>
        </w:rPr>
        <w:tab/>
      </w:r>
      <w:r w:rsidRPr="00212E05">
        <w:rPr>
          <w:rFonts w:cs="Calibri"/>
          <w:sz w:val="24"/>
          <w:szCs w:val="24"/>
        </w:rPr>
        <w:tab/>
      </w:r>
      <w:r w:rsidRPr="00212E05">
        <w:rPr>
          <w:rFonts w:cs="Calibri"/>
          <w:sz w:val="24"/>
          <w:szCs w:val="24"/>
        </w:rPr>
        <w:tab/>
        <w:t>00312037</w:t>
      </w:r>
    </w:p>
    <w:p w14:paraId="5C2D64DB" w14:textId="77777777" w:rsidR="00540A21" w:rsidRPr="00212E05" w:rsidRDefault="00540A21" w:rsidP="00465853">
      <w:pPr>
        <w:spacing w:after="0" w:line="240" w:lineRule="auto"/>
        <w:jc w:val="both"/>
        <w:rPr>
          <w:rFonts w:cs="Calibri"/>
          <w:sz w:val="24"/>
          <w:szCs w:val="24"/>
        </w:rPr>
      </w:pPr>
      <w:r w:rsidRPr="00212E05">
        <w:rPr>
          <w:rFonts w:cs="Calibri"/>
          <w:sz w:val="24"/>
          <w:szCs w:val="24"/>
        </w:rPr>
        <w:t>DIČ:</w:t>
      </w:r>
      <w:r w:rsidRPr="00212E05">
        <w:rPr>
          <w:rFonts w:cs="Calibri"/>
          <w:sz w:val="24"/>
          <w:szCs w:val="24"/>
        </w:rPr>
        <w:tab/>
      </w:r>
      <w:r w:rsidRPr="00212E05">
        <w:rPr>
          <w:rFonts w:cs="Calibri"/>
          <w:sz w:val="24"/>
          <w:szCs w:val="24"/>
        </w:rPr>
        <w:tab/>
      </w:r>
      <w:r w:rsidRPr="00212E05">
        <w:rPr>
          <w:rFonts w:cs="Calibri"/>
          <w:sz w:val="24"/>
          <w:szCs w:val="24"/>
        </w:rPr>
        <w:tab/>
        <w:t>2021079995</w:t>
      </w:r>
    </w:p>
    <w:p w14:paraId="548317C0" w14:textId="5547E090" w:rsidR="00540A21" w:rsidRPr="00212E05" w:rsidRDefault="00540A21" w:rsidP="00465853">
      <w:pPr>
        <w:spacing w:after="0" w:line="240" w:lineRule="auto"/>
        <w:jc w:val="both"/>
        <w:rPr>
          <w:rFonts w:cs="Calibri"/>
          <w:sz w:val="24"/>
          <w:szCs w:val="24"/>
        </w:rPr>
      </w:pPr>
      <w:r w:rsidRPr="00212E05">
        <w:rPr>
          <w:rFonts w:cs="Calibri"/>
          <w:sz w:val="24"/>
          <w:szCs w:val="24"/>
        </w:rPr>
        <w:t>web:</w:t>
      </w:r>
      <w:r w:rsidRPr="00212E05">
        <w:rPr>
          <w:rFonts w:cs="Calibri"/>
          <w:sz w:val="24"/>
          <w:szCs w:val="24"/>
        </w:rPr>
        <w:tab/>
      </w:r>
      <w:r w:rsidRPr="00212E05">
        <w:rPr>
          <w:rFonts w:cs="Calibri"/>
          <w:sz w:val="24"/>
          <w:szCs w:val="24"/>
        </w:rPr>
        <w:tab/>
      </w:r>
      <w:r w:rsidRPr="00212E05">
        <w:rPr>
          <w:rFonts w:cs="Calibri"/>
          <w:sz w:val="24"/>
          <w:szCs w:val="24"/>
        </w:rPr>
        <w:tab/>
      </w:r>
      <w:hyperlink r:id="rId11" w:history="1">
        <w:r w:rsidR="0023337E" w:rsidRPr="00212E05">
          <w:rPr>
            <w:rStyle w:val="Hypertextovprepojenie"/>
            <w:rFonts w:cs="Calibri"/>
            <w:color w:val="auto"/>
            <w:sz w:val="24"/>
            <w:szCs w:val="24"/>
          </w:rPr>
          <w:t>www.trencin.sk</w:t>
        </w:r>
      </w:hyperlink>
    </w:p>
    <w:p w14:paraId="58BFFFB4" w14:textId="23C6521D" w:rsidR="0023337E" w:rsidRPr="00212E05" w:rsidRDefault="0023337E" w:rsidP="00465853">
      <w:pPr>
        <w:spacing w:after="0" w:line="240" w:lineRule="auto"/>
        <w:jc w:val="both"/>
        <w:rPr>
          <w:rFonts w:cs="Calibri"/>
          <w:b/>
          <w:sz w:val="24"/>
          <w:szCs w:val="24"/>
        </w:rPr>
      </w:pPr>
      <w:r w:rsidRPr="00212E05">
        <w:rPr>
          <w:rFonts w:cs="Calibri"/>
          <w:sz w:val="24"/>
          <w:szCs w:val="24"/>
        </w:rPr>
        <w:t xml:space="preserve">(ďalej v texte </w:t>
      </w:r>
      <w:r w:rsidR="00401221" w:rsidRPr="00212E05">
        <w:rPr>
          <w:rFonts w:cs="Calibri"/>
          <w:sz w:val="24"/>
          <w:szCs w:val="24"/>
        </w:rPr>
        <w:t>len</w:t>
      </w:r>
      <w:r w:rsidR="000C04FC" w:rsidRPr="00212E05">
        <w:rPr>
          <w:rFonts w:cs="Calibri"/>
          <w:sz w:val="24"/>
          <w:szCs w:val="24"/>
        </w:rPr>
        <w:t>: „vyhlasovateľ“)</w:t>
      </w:r>
    </w:p>
    <w:p w14:paraId="4432F3B2" w14:textId="77777777" w:rsidR="00540A21" w:rsidRPr="00212E05" w:rsidRDefault="00540A21" w:rsidP="00465853">
      <w:pPr>
        <w:spacing w:after="0"/>
        <w:jc w:val="both"/>
        <w:rPr>
          <w:rFonts w:cs="Calibri"/>
          <w:b/>
          <w:sz w:val="24"/>
          <w:szCs w:val="24"/>
        </w:rPr>
      </w:pPr>
    </w:p>
    <w:p w14:paraId="71BBD06C" w14:textId="77777777" w:rsidR="00540A21" w:rsidRPr="00212E05" w:rsidRDefault="00540A21" w:rsidP="00465853">
      <w:pPr>
        <w:spacing w:after="0" w:line="240" w:lineRule="auto"/>
        <w:jc w:val="both"/>
        <w:rPr>
          <w:rFonts w:cs="Calibri"/>
          <w:bCs/>
          <w:sz w:val="24"/>
          <w:szCs w:val="24"/>
          <w:u w:val="single"/>
        </w:rPr>
      </w:pPr>
      <w:r w:rsidRPr="00212E05">
        <w:rPr>
          <w:rFonts w:cs="Calibri"/>
          <w:bCs/>
          <w:sz w:val="24"/>
          <w:szCs w:val="24"/>
          <w:u w:val="single"/>
        </w:rPr>
        <w:t>1.2. Spracovateľ súťažných podmienok a súťažných pomôcok:</w:t>
      </w:r>
    </w:p>
    <w:p w14:paraId="4D37BA7E" w14:textId="77777777" w:rsidR="00540A21" w:rsidRPr="00212E05" w:rsidRDefault="00540A21" w:rsidP="00465853">
      <w:pPr>
        <w:spacing w:after="0" w:line="240" w:lineRule="auto"/>
        <w:jc w:val="both"/>
        <w:rPr>
          <w:rFonts w:cs="Calibri"/>
          <w:sz w:val="24"/>
          <w:szCs w:val="24"/>
        </w:rPr>
      </w:pPr>
      <w:r w:rsidRPr="00212E05">
        <w:rPr>
          <w:rFonts w:cs="Calibri"/>
          <w:sz w:val="24"/>
          <w:szCs w:val="24"/>
        </w:rPr>
        <w:t xml:space="preserve">Názov: </w:t>
      </w:r>
      <w:r w:rsidRPr="00212E05">
        <w:rPr>
          <w:rFonts w:cs="Calibri"/>
          <w:sz w:val="24"/>
          <w:szCs w:val="24"/>
        </w:rPr>
        <w:tab/>
      </w:r>
      <w:r w:rsidRPr="00212E05">
        <w:rPr>
          <w:rFonts w:cs="Calibri"/>
          <w:sz w:val="24"/>
          <w:szCs w:val="24"/>
        </w:rPr>
        <w:tab/>
        <w:t>Mesto Trenčín</w:t>
      </w:r>
    </w:p>
    <w:p w14:paraId="6DFA45F8" w14:textId="3D4A5968" w:rsidR="00540A21" w:rsidRPr="00212E05" w:rsidRDefault="00A14768" w:rsidP="00465853">
      <w:pPr>
        <w:spacing w:after="0" w:line="240" w:lineRule="auto"/>
        <w:jc w:val="both"/>
        <w:rPr>
          <w:rFonts w:cs="Calibri"/>
          <w:sz w:val="24"/>
          <w:szCs w:val="24"/>
        </w:rPr>
      </w:pPr>
      <w:r w:rsidRPr="00212E05">
        <w:rPr>
          <w:rFonts w:cs="Calibri"/>
          <w:sz w:val="24"/>
          <w:szCs w:val="24"/>
        </w:rPr>
        <w:t>Kontaktná osoba</w:t>
      </w:r>
      <w:r w:rsidR="00540A21" w:rsidRPr="00212E05">
        <w:rPr>
          <w:rFonts w:cs="Calibri"/>
          <w:sz w:val="24"/>
          <w:szCs w:val="24"/>
        </w:rPr>
        <w:t>:</w:t>
      </w:r>
      <w:r w:rsidR="00540A21" w:rsidRPr="00212E05">
        <w:rPr>
          <w:rFonts w:cs="Calibri"/>
          <w:sz w:val="24"/>
          <w:szCs w:val="24"/>
        </w:rPr>
        <w:tab/>
        <w:t>Ing. arch. Peter Kohout</w:t>
      </w:r>
    </w:p>
    <w:p w14:paraId="355B1EE6" w14:textId="77777777" w:rsidR="00540A21" w:rsidRPr="00212E05" w:rsidRDefault="00540A21" w:rsidP="00465853">
      <w:pPr>
        <w:spacing w:after="0" w:line="240" w:lineRule="auto"/>
        <w:jc w:val="both"/>
        <w:rPr>
          <w:rFonts w:cs="Calibri"/>
          <w:sz w:val="24"/>
          <w:szCs w:val="24"/>
        </w:rPr>
      </w:pPr>
      <w:r w:rsidRPr="00212E05">
        <w:rPr>
          <w:rFonts w:cs="Calibri"/>
          <w:sz w:val="24"/>
          <w:szCs w:val="24"/>
        </w:rPr>
        <w:t>adresa:</w:t>
      </w:r>
      <w:r w:rsidRPr="00212E05">
        <w:rPr>
          <w:rFonts w:cs="Calibri"/>
          <w:sz w:val="24"/>
          <w:szCs w:val="24"/>
        </w:rPr>
        <w:tab/>
      </w:r>
      <w:r w:rsidRPr="00212E05">
        <w:rPr>
          <w:rFonts w:cs="Calibri"/>
          <w:sz w:val="24"/>
          <w:szCs w:val="24"/>
        </w:rPr>
        <w:tab/>
        <w:t>Farská 10, 911 64 Trenčín, SR</w:t>
      </w:r>
    </w:p>
    <w:p w14:paraId="03BD354D" w14:textId="77777777" w:rsidR="00540A21" w:rsidRPr="00212E05" w:rsidRDefault="00540A21" w:rsidP="00465853">
      <w:pPr>
        <w:spacing w:after="0" w:line="240" w:lineRule="auto"/>
        <w:jc w:val="both"/>
        <w:rPr>
          <w:rFonts w:cs="Calibri"/>
          <w:sz w:val="24"/>
          <w:szCs w:val="24"/>
        </w:rPr>
      </w:pPr>
      <w:r w:rsidRPr="00212E05">
        <w:rPr>
          <w:rFonts w:cs="Calibri"/>
          <w:sz w:val="24"/>
          <w:szCs w:val="24"/>
        </w:rPr>
        <w:t>IČO:</w:t>
      </w:r>
      <w:r w:rsidRPr="00212E05">
        <w:rPr>
          <w:rFonts w:cs="Calibri"/>
          <w:sz w:val="24"/>
          <w:szCs w:val="24"/>
        </w:rPr>
        <w:tab/>
      </w:r>
      <w:r w:rsidRPr="00212E05">
        <w:rPr>
          <w:rFonts w:cs="Calibri"/>
          <w:sz w:val="24"/>
          <w:szCs w:val="24"/>
        </w:rPr>
        <w:tab/>
      </w:r>
      <w:r w:rsidRPr="00212E05">
        <w:rPr>
          <w:rFonts w:cs="Calibri"/>
          <w:sz w:val="24"/>
          <w:szCs w:val="24"/>
        </w:rPr>
        <w:tab/>
        <w:t>00312037</w:t>
      </w:r>
    </w:p>
    <w:p w14:paraId="0CB272FD" w14:textId="77777777" w:rsidR="00540A21" w:rsidRPr="00212E05" w:rsidRDefault="00540A21" w:rsidP="00465853">
      <w:pPr>
        <w:spacing w:after="0" w:line="240" w:lineRule="auto"/>
        <w:jc w:val="both"/>
        <w:rPr>
          <w:rFonts w:cs="Calibri"/>
          <w:sz w:val="24"/>
          <w:szCs w:val="24"/>
        </w:rPr>
      </w:pPr>
      <w:r w:rsidRPr="00212E05">
        <w:rPr>
          <w:rFonts w:cs="Calibri"/>
          <w:sz w:val="24"/>
          <w:szCs w:val="24"/>
        </w:rPr>
        <w:t>DIČ:</w:t>
      </w:r>
      <w:r w:rsidRPr="00212E05">
        <w:rPr>
          <w:rFonts w:cs="Calibri"/>
          <w:sz w:val="24"/>
          <w:szCs w:val="24"/>
        </w:rPr>
        <w:tab/>
      </w:r>
      <w:r w:rsidRPr="00212E05">
        <w:rPr>
          <w:rFonts w:cs="Calibri"/>
          <w:sz w:val="24"/>
          <w:szCs w:val="24"/>
        </w:rPr>
        <w:tab/>
      </w:r>
      <w:r w:rsidRPr="00212E05">
        <w:rPr>
          <w:rFonts w:cs="Calibri"/>
          <w:sz w:val="24"/>
          <w:szCs w:val="24"/>
        </w:rPr>
        <w:tab/>
        <w:t>2021079995</w:t>
      </w:r>
    </w:p>
    <w:p w14:paraId="34F2073D" w14:textId="77777777" w:rsidR="00540A21" w:rsidRPr="00212E05" w:rsidRDefault="00540A21" w:rsidP="00465853">
      <w:pPr>
        <w:spacing w:after="0" w:line="240" w:lineRule="auto"/>
        <w:jc w:val="both"/>
        <w:rPr>
          <w:rFonts w:cs="Calibri"/>
          <w:sz w:val="24"/>
          <w:szCs w:val="24"/>
        </w:rPr>
      </w:pPr>
      <w:r w:rsidRPr="00212E05">
        <w:rPr>
          <w:rFonts w:cs="Calibri"/>
          <w:sz w:val="24"/>
          <w:szCs w:val="24"/>
        </w:rPr>
        <w:t>web:</w:t>
      </w:r>
      <w:r w:rsidRPr="00212E05">
        <w:rPr>
          <w:rFonts w:cs="Calibri"/>
          <w:sz w:val="24"/>
          <w:szCs w:val="24"/>
        </w:rPr>
        <w:tab/>
      </w:r>
      <w:r w:rsidRPr="00212E05">
        <w:rPr>
          <w:rFonts w:cs="Calibri"/>
          <w:sz w:val="24"/>
          <w:szCs w:val="24"/>
        </w:rPr>
        <w:tab/>
      </w:r>
      <w:r w:rsidRPr="00212E05">
        <w:rPr>
          <w:rFonts w:cs="Calibri"/>
          <w:sz w:val="24"/>
          <w:szCs w:val="24"/>
        </w:rPr>
        <w:tab/>
        <w:t>www.trencin.sk</w:t>
      </w:r>
    </w:p>
    <w:p w14:paraId="440C72E5" w14:textId="77777777" w:rsidR="00540A21" w:rsidRPr="00212E05" w:rsidRDefault="00540A21" w:rsidP="00465853">
      <w:pPr>
        <w:spacing w:after="0" w:line="240" w:lineRule="auto"/>
        <w:jc w:val="both"/>
        <w:rPr>
          <w:rFonts w:cs="Calibri"/>
          <w:sz w:val="24"/>
          <w:szCs w:val="24"/>
        </w:rPr>
      </w:pPr>
      <w:r w:rsidRPr="00212E05">
        <w:rPr>
          <w:rFonts w:cs="Calibri"/>
          <w:sz w:val="24"/>
          <w:szCs w:val="24"/>
        </w:rPr>
        <w:t>tel.:</w:t>
      </w:r>
      <w:r w:rsidRPr="00212E05">
        <w:rPr>
          <w:rFonts w:cs="Calibri"/>
          <w:sz w:val="24"/>
          <w:szCs w:val="24"/>
        </w:rPr>
        <w:tab/>
      </w:r>
      <w:r w:rsidRPr="00212E05">
        <w:rPr>
          <w:rFonts w:cs="Calibri"/>
          <w:sz w:val="24"/>
          <w:szCs w:val="24"/>
        </w:rPr>
        <w:tab/>
      </w:r>
      <w:r w:rsidRPr="00212E05">
        <w:rPr>
          <w:rFonts w:cs="Calibri"/>
          <w:sz w:val="24"/>
          <w:szCs w:val="24"/>
        </w:rPr>
        <w:tab/>
        <w:t>+421 902 206 907, +421 905 763 798</w:t>
      </w:r>
    </w:p>
    <w:p w14:paraId="2CA09CD3" w14:textId="4B12088F" w:rsidR="00540A21" w:rsidRPr="00212E05" w:rsidRDefault="00540A21" w:rsidP="00465853">
      <w:pPr>
        <w:spacing w:after="0" w:line="240" w:lineRule="auto"/>
        <w:jc w:val="both"/>
        <w:rPr>
          <w:rFonts w:cs="Calibri"/>
          <w:b/>
          <w:sz w:val="24"/>
          <w:szCs w:val="24"/>
          <w:u w:val="single"/>
        </w:rPr>
      </w:pPr>
      <w:r w:rsidRPr="00212E05">
        <w:rPr>
          <w:rFonts w:cs="Calibri"/>
          <w:sz w:val="24"/>
          <w:szCs w:val="24"/>
        </w:rPr>
        <w:t>email:</w:t>
      </w:r>
      <w:r w:rsidRPr="00212E05">
        <w:rPr>
          <w:rFonts w:cs="Calibri"/>
          <w:sz w:val="24"/>
          <w:szCs w:val="24"/>
        </w:rPr>
        <w:tab/>
      </w:r>
      <w:r w:rsidRPr="00212E05">
        <w:rPr>
          <w:rFonts w:cs="Calibri"/>
          <w:sz w:val="24"/>
          <w:szCs w:val="24"/>
        </w:rPr>
        <w:tab/>
      </w:r>
      <w:r w:rsidRPr="00212E05">
        <w:rPr>
          <w:rFonts w:cs="Calibri"/>
          <w:sz w:val="24"/>
          <w:szCs w:val="24"/>
        </w:rPr>
        <w:tab/>
      </w:r>
      <w:r w:rsidR="000C04FC" w:rsidRPr="00212E05">
        <w:rPr>
          <w:rFonts w:cs="Calibri"/>
          <w:sz w:val="24"/>
          <w:szCs w:val="24"/>
          <w:u w:val="single"/>
        </w:rPr>
        <w:t>peter.kohout</w:t>
      </w:r>
      <w:hyperlink r:id="rId12" w:history="1">
        <w:r w:rsidRPr="00212E05">
          <w:rPr>
            <w:rStyle w:val="Hypertextovprepojenie"/>
            <w:rFonts w:cs="Calibri"/>
            <w:color w:val="auto"/>
            <w:sz w:val="24"/>
            <w:szCs w:val="24"/>
          </w:rPr>
          <w:t>@trencin.sk</w:t>
        </w:r>
      </w:hyperlink>
      <w:r w:rsidRPr="00212E05">
        <w:rPr>
          <w:rFonts w:cs="Calibri"/>
          <w:sz w:val="24"/>
          <w:szCs w:val="24"/>
          <w:u w:val="single"/>
        </w:rPr>
        <w:t xml:space="preserve"> </w:t>
      </w:r>
    </w:p>
    <w:p w14:paraId="28AD1821" w14:textId="77777777" w:rsidR="00540A21" w:rsidRPr="00212E05" w:rsidRDefault="00540A21" w:rsidP="00465853">
      <w:pPr>
        <w:spacing w:after="0" w:line="240" w:lineRule="auto"/>
        <w:jc w:val="both"/>
        <w:rPr>
          <w:rFonts w:cs="Calibri"/>
          <w:b/>
          <w:sz w:val="24"/>
          <w:szCs w:val="24"/>
        </w:rPr>
      </w:pPr>
    </w:p>
    <w:p w14:paraId="13837CC9" w14:textId="010431F2" w:rsidR="00540A21" w:rsidRPr="00212E05" w:rsidRDefault="00540A21" w:rsidP="00465853">
      <w:pPr>
        <w:spacing w:after="0" w:line="240" w:lineRule="auto"/>
        <w:jc w:val="both"/>
        <w:rPr>
          <w:rFonts w:cs="Calibri"/>
          <w:bCs/>
          <w:sz w:val="24"/>
          <w:szCs w:val="24"/>
          <w:u w:val="single"/>
        </w:rPr>
      </w:pPr>
      <w:r w:rsidRPr="00212E05">
        <w:rPr>
          <w:rFonts w:cs="Calibri"/>
          <w:bCs/>
          <w:sz w:val="24"/>
          <w:szCs w:val="24"/>
          <w:u w:val="single"/>
        </w:rPr>
        <w:t>1.3. Osoba zodpovedná vo veciach verejného obstarávania</w:t>
      </w:r>
      <w:r w:rsidR="00BB6696" w:rsidRPr="00212E05">
        <w:rPr>
          <w:rFonts w:cs="Calibri"/>
          <w:bCs/>
          <w:sz w:val="24"/>
          <w:szCs w:val="24"/>
          <w:u w:val="single"/>
        </w:rPr>
        <w:t>/sekretár súťaže:</w:t>
      </w:r>
    </w:p>
    <w:p w14:paraId="3656F9D8" w14:textId="77777777" w:rsidR="00540A21" w:rsidRPr="00212E05" w:rsidRDefault="00540A21" w:rsidP="00465853">
      <w:pPr>
        <w:spacing w:after="0" w:line="240" w:lineRule="auto"/>
        <w:jc w:val="both"/>
        <w:rPr>
          <w:rFonts w:cs="Calibri"/>
          <w:sz w:val="24"/>
          <w:szCs w:val="24"/>
        </w:rPr>
      </w:pPr>
      <w:r w:rsidRPr="00212E05">
        <w:rPr>
          <w:rFonts w:cs="Calibri"/>
          <w:sz w:val="24"/>
          <w:szCs w:val="24"/>
        </w:rPr>
        <w:t>meno:</w:t>
      </w:r>
      <w:r w:rsidRPr="00212E05">
        <w:rPr>
          <w:rFonts w:cs="Calibri"/>
          <w:sz w:val="24"/>
          <w:szCs w:val="24"/>
        </w:rPr>
        <w:tab/>
      </w:r>
      <w:r w:rsidRPr="00212E05">
        <w:rPr>
          <w:rFonts w:cs="Calibri"/>
          <w:sz w:val="24"/>
          <w:szCs w:val="24"/>
        </w:rPr>
        <w:tab/>
      </w:r>
      <w:r w:rsidRPr="00212E05">
        <w:rPr>
          <w:rFonts w:cs="Calibri"/>
          <w:sz w:val="24"/>
          <w:szCs w:val="24"/>
        </w:rPr>
        <w:tab/>
        <w:t>Mgr. Daniela Krčová</w:t>
      </w:r>
    </w:p>
    <w:p w14:paraId="41BBB09B" w14:textId="77777777" w:rsidR="00540A21" w:rsidRPr="00212E05" w:rsidRDefault="00540A21" w:rsidP="00465853">
      <w:pPr>
        <w:spacing w:after="0" w:line="240" w:lineRule="auto"/>
        <w:jc w:val="both"/>
        <w:rPr>
          <w:rFonts w:cs="Calibri"/>
          <w:sz w:val="24"/>
          <w:szCs w:val="24"/>
        </w:rPr>
      </w:pPr>
      <w:r w:rsidRPr="00212E05">
        <w:rPr>
          <w:rFonts w:cs="Calibri"/>
          <w:sz w:val="24"/>
          <w:szCs w:val="24"/>
        </w:rPr>
        <w:t>tel.:</w:t>
      </w:r>
      <w:r w:rsidRPr="00212E05">
        <w:rPr>
          <w:rFonts w:cs="Calibri"/>
          <w:sz w:val="24"/>
          <w:szCs w:val="24"/>
        </w:rPr>
        <w:tab/>
      </w:r>
      <w:r w:rsidRPr="00212E05">
        <w:rPr>
          <w:rFonts w:cs="Calibri"/>
          <w:sz w:val="24"/>
          <w:szCs w:val="24"/>
        </w:rPr>
        <w:tab/>
      </w:r>
      <w:r w:rsidRPr="00212E05">
        <w:rPr>
          <w:rFonts w:cs="Calibri"/>
          <w:sz w:val="24"/>
          <w:szCs w:val="24"/>
        </w:rPr>
        <w:tab/>
        <w:t>032/6504 222, +421 911 041 826</w:t>
      </w:r>
    </w:p>
    <w:p w14:paraId="5872FBAE" w14:textId="77777777" w:rsidR="00540A21" w:rsidRPr="00212E05" w:rsidRDefault="00540A21" w:rsidP="00465853">
      <w:pPr>
        <w:spacing w:after="0" w:line="240" w:lineRule="auto"/>
        <w:jc w:val="both"/>
        <w:rPr>
          <w:rFonts w:cs="Calibri"/>
          <w:sz w:val="24"/>
          <w:szCs w:val="24"/>
        </w:rPr>
      </w:pPr>
      <w:r w:rsidRPr="00212E05">
        <w:rPr>
          <w:rFonts w:cs="Calibri"/>
          <w:sz w:val="24"/>
          <w:szCs w:val="24"/>
        </w:rPr>
        <w:t>email:</w:t>
      </w:r>
      <w:r w:rsidRPr="00212E05">
        <w:rPr>
          <w:rFonts w:cs="Calibri"/>
          <w:sz w:val="24"/>
          <w:szCs w:val="24"/>
        </w:rPr>
        <w:tab/>
      </w:r>
      <w:r w:rsidRPr="00212E05">
        <w:rPr>
          <w:rFonts w:cs="Calibri"/>
          <w:sz w:val="24"/>
          <w:szCs w:val="24"/>
        </w:rPr>
        <w:tab/>
      </w:r>
      <w:r w:rsidRPr="00212E05">
        <w:rPr>
          <w:rFonts w:cs="Calibri"/>
          <w:sz w:val="24"/>
          <w:szCs w:val="24"/>
        </w:rPr>
        <w:tab/>
      </w:r>
      <w:hyperlink r:id="rId13" w:history="1">
        <w:r w:rsidRPr="00212E05">
          <w:rPr>
            <w:rStyle w:val="Hypertextovprepojenie"/>
            <w:rFonts w:cs="Calibri"/>
            <w:color w:val="auto"/>
            <w:sz w:val="24"/>
            <w:szCs w:val="24"/>
          </w:rPr>
          <w:t>daniela.krcova@trencin.sk</w:t>
        </w:r>
      </w:hyperlink>
      <w:r w:rsidRPr="00212E05">
        <w:rPr>
          <w:rFonts w:cs="Calibri"/>
          <w:sz w:val="24"/>
          <w:szCs w:val="24"/>
        </w:rPr>
        <w:t xml:space="preserve"> </w:t>
      </w:r>
    </w:p>
    <w:p w14:paraId="4E2E2617" w14:textId="77777777" w:rsidR="00540A21" w:rsidRPr="00212E05" w:rsidRDefault="00540A21" w:rsidP="00465853">
      <w:pPr>
        <w:spacing w:after="0" w:line="240" w:lineRule="auto"/>
        <w:jc w:val="both"/>
        <w:rPr>
          <w:rFonts w:cs="Calibri"/>
          <w:sz w:val="24"/>
          <w:szCs w:val="24"/>
        </w:rPr>
      </w:pPr>
    </w:p>
    <w:p w14:paraId="5B781F10" w14:textId="77777777" w:rsidR="00540A21" w:rsidRPr="00212E05" w:rsidRDefault="00540A21" w:rsidP="00465853">
      <w:pPr>
        <w:spacing w:after="0" w:line="240" w:lineRule="auto"/>
        <w:jc w:val="both"/>
        <w:rPr>
          <w:rFonts w:cs="Calibri"/>
          <w:sz w:val="24"/>
          <w:szCs w:val="24"/>
        </w:rPr>
      </w:pPr>
    </w:p>
    <w:p w14:paraId="2A4C996E" w14:textId="07034AB5" w:rsidR="00540A21" w:rsidRPr="00212E05" w:rsidRDefault="00540A21" w:rsidP="00465853">
      <w:pPr>
        <w:spacing w:after="0" w:line="240" w:lineRule="auto"/>
        <w:rPr>
          <w:rFonts w:cs="Calibri"/>
          <w:b/>
          <w:bCs/>
          <w:color w:val="000000"/>
          <w:sz w:val="24"/>
          <w:szCs w:val="24"/>
          <w:u w:val="single"/>
          <w:lang w:eastAsia="sk-SK"/>
        </w:rPr>
      </w:pPr>
      <w:r w:rsidRPr="00212E05">
        <w:rPr>
          <w:rFonts w:cs="Calibri"/>
          <w:b/>
          <w:bCs/>
          <w:color w:val="000000"/>
          <w:sz w:val="24"/>
          <w:szCs w:val="24"/>
          <w:u w:val="single"/>
          <w:lang w:eastAsia="sk-SK"/>
        </w:rPr>
        <w:t>2.  Opis predmetu a účelu súťaže</w:t>
      </w:r>
    </w:p>
    <w:p w14:paraId="1D50C8E8" w14:textId="77777777" w:rsidR="00212E05" w:rsidRPr="00212E05" w:rsidRDefault="00212E05" w:rsidP="00465853">
      <w:pPr>
        <w:spacing w:after="0" w:line="240" w:lineRule="auto"/>
        <w:jc w:val="both"/>
        <w:rPr>
          <w:rFonts w:cs="Calibri"/>
          <w:color w:val="000000"/>
          <w:sz w:val="24"/>
          <w:szCs w:val="24"/>
          <w:u w:val="single"/>
          <w:lang w:eastAsia="sk-SK"/>
        </w:rPr>
      </w:pPr>
      <w:bookmarkStart w:id="0" w:name="_Hlk117757332"/>
    </w:p>
    <w:p w14:paraId="57A6EB06" w14:textId="24243D4F" w:rsidR="00540A21" w:rsidRPr="00212E05" w:rsidRDefault="00540A21" w:rsidP="00465853">
      <w:pPr>
        <w:spacing w:after="0" w:line="240" w:lineRule="auto"/>
        <w:jc w:val="both"/>
        <w:rPr>
          <w:rFonts w:cs="Calibri"/>
          <w:color w:val="000000"/>
          <w:sz w:val="24"/>
          <w:szCs w:val="24"/>
          <w:u w:val="single"/>
          <w:lang w:eastAsia="sk-SK"/>
        </w:rPr>
      </w:pPr>
      <w:r w:rsidRPr="00212E05">
        <w:rPr>
          <w:rFonts w:cs="Calibri"/>
          <w:color w:val="000000"/>
          <w:sz w:val="24"/>
          <w:szCs w:val="24"/>
          <w:u w:val="single"/>
          <w:lang w:eastAsia="sk-SK"/>
        </w:rPr>
        <w:t xml:space="preserve">2.1 Názov súťaže: </w:t>
      </w:r>
    </w:p>
    <w:p w14:paraId="39932BC2" w14:textId="0A995BC3" w:rsidR="00540A21" w:rsidRPr="00212E05" w:rsidRDefault="00A14768" w:rsidP="00A14768">
      <w:pPr>
        <w:spacing w:after="0" w:line="240" w:lineRule="auto"/>
        <w:jc w:val="both"/>
        <w:rPr>
          <w:rFonts w:cs="Calibri"/>
          <w:sz w:val="24"/>
          <w:szCs w:val="24"/>
        </w:rPr>
      </w:pPr>
      <w:r w:rsidRPr="00212E05">
        <w:rPr>
          <w:rFonts w:cs="Calibri"/>
          <w:sz w:val="24"/>
          <w:szCs w:val="24"/>
        </w:rPr>
        <w:t xml:space="preserve">       </w:t>
      </w:r>
      <w:r w:rsidR="00540A21" w:rsidRPr="00212E05">
        <w:rPr>
          <w:rFonts w:cs="Calibri"/>
          <w:sz w:val="24"/>
          <w:szCs w:val="24"/>
        </w:rPr>
        <w:t>„Rekonštrukcia a revitalizácia Kultúrno-komunitného centra DLHÉ HONY“</w:t>
      </w:r>
    </w:p>
    <w:p w14:paraId="5E027E80" w14:textId="77777777" w:rsidR="00540A21" w:rsidRPr="00212E05" w:rsidRDefault="00540A21" w:rsidP="00465853">
      <w:pPr>
        <w:spacing w:after="0" w:line="240" w:lineRule="auto"/>
        <w:jc w:val="both"/>
        <w:rPr>
          <w:rFonts w:cs="Calibri"/>
          <w:color w:val="000000"/>
          <w:sz w:val="24"/>
          <w:szCs w:val="24"/>
          <w:lang w:eastAsia="sk-SK"/>
        </w:rPr>
      </w:pPr>
      <w:r w:rsidRPr="00212E05">
        <w:rPr>
          <w:rFonts w:cs="Calibri"/>
          <w:color w:val="000000"/>
          <w:sz w:val="24"/>
          <w:szCs w:val="24"/>
          <w:u w:val="single"/>
          <w:lang w:eastAsia="sk-SK"/>
        </w:rPr>
        <w:t>2.2 Účel súťaže:</w:t>
      </w:r>
      <w:r w:rsidRPr="00212E05">
        <w:rPr>
          <w:rFonts w:cs="Calibri"/>
          <w:color w:val="000000"/>
          <w:sz w:val="24"/>
          <w:szCs w:val="24"/>
          <w:lang w:eastAsia="sk-SK"/>
        </w:rPr>
        <w:t xml:space="preserve"> </w:t>
      </w:r>
    </w:p>
    <w:p w14:paraId="20BBEA37" w14:textId="12D4F261" w:rsidR="00540A21" w:rsidRDefault="00540A21" w:rsidP="00A14768">
      <w:pPr>
        <w:spacing w:after="0" w:line="240" w:lineRule="auto"/>
        <w:ind w:left="426"/>
        <w:jc w:val="both"/>
        <w:rPr>
          <w:rFonts w:cs="Calibri"/>
          <w:sz w:val="24"/>
          <w:szCs w:val="24"/>
          <w:lang w:eastAsia="sk-SK"/>
        </w:rPr>
      </w:pPr>
      <w:r w:rsidRPr="00212E05">
        <w:rPr>
          <w:rFonts w:cs="Calibri"/>
          <w:sz w:val="24"/>
          <w:szCs w:val="24"/>
          <w:lang w:eastAsia="sk-SK"/>
        </w:rPr>
        <w:t>Účelom súťaže je nájsť návrh, ktorý spomedzi predložených návrhov najlepšie rieši požiadavky zadania</w:t>
      </w:r>
      <w:r w:rsidR="000D5914" w:rsidRPr="00AF0F78">
        <w:rPr>
          <w:rFonts w:cs="Calibri"/>
          <w:sz w:val="24"/>
          <w:szCs w:val="24"/>
          <w:lang w:eastAsia="sk-SK"/>
        </w:rPr>
        <w:t xml:space="preserve">, </w:t>
      </w:r>
      <w:r w:rsidR="000D5914" w:rsidRPr="00AF0F78">
        <w:rPr>
          <w:sz w:val="24"/>
          <w:szCs w:val="24"/>
        </w:rPr>
        <w:t>stane sa základným podkladom na dodanie kompletnej projektovej dokumentácie a</w:t>
      </w:r>
      <w:r w:rsidR="00D56579">
        <w:rPr>
          <w:sz w:val="24"/>
          <w:szCs w:val="24"/>
        </w:rPr>
        <w:t xml:space="preserve"> na vykonávanie spolupráce pri uskutočňovaní a kolaudácii stavby </w:t>
      </w:r>
      <w:r w:rsidRPr="00AF0F78">
        <w:rPr>
          <w:rFonts w:cs="Calibri"/>
          <w:sz w:val="24"/>
          <w:szCs w:val="24"/>
          <w:lang w:eastAsia="sk-SK"/>
        </w:rPr>
        <w:t xml:space="preserve"> a následne umožní zadať nadväzujúcu zákazku podľa bodu č. 14 „Nadväzujúca zákazka“</w:t>
      </w:r>
      <w:r w:rsidR="000D5914" w:rsidRPr="00AF0F78">
        <w:rPr>
          <w:rFonts w:cs="Calibri"/>
          <w:sz w:val="24"/>
          <w:szCs w:val="24"/>
          <w:lang w:eastAsia="sk-SK"/>
        </w:rPr>
        <w:t>.</w:t>
      </w:r>
    </w:p>
    <w:p w14:paraId="14DAA983" w14:textId="77777777" w:rsidR="00540A21" w:rsidRPr="00212E05" w:rsidRDefault="00540A21" w:rsidP="00465853">
      <w:pPr>
        <w:spacing w:after="0" w:line="240" w:lineRule="auto"/>
        <w:jc w:val="both"/>
        <w:rPr>
          <w:rFonts w:cs="Calibri"/>
          <w:color w:val="000000"/>
          <w:sz w:val="24"/>
          <w:szCs w:val="24"/>
          <w:lang w:eastAsia="sk-SK"/>
        </w:rPr>
      </w:pPr>
      <w:r w:rsidRPr="00212E05">
        <w:rPr>
          <w:rFonts w:cs="Calibri"/>
          <w:color w:val="000000"/>
          <w:sz w:val="24"/>
          <w:szCs w:val="24"/>
          <w:u w:val="single"/>
          <w:lang w:eastAsia="sk-SK"/>
        </w:rPr>
        <w:t>2.3 Kódy podľa spoločného slovníka obstarávania (CPV):</w:t>
      </w:r>
    </w:p>
    <w:p w14:paraId="23A5C6BB" w14:textId="77777777" w:rsidR="00540A21" w:rsidRPr="00212E05" w:rsidRDefault="00540A21" w:rsidP="00250462">
      <w:pPr>
        <w:spacing w:after="0" w:line="240" w:lineRule="auto"/>
        <w:ind w:firstLine="426"/>
        <w:jc w:val="both"/>
        <w:rPr>
          <w:rFonts w:cs="Calibri"/>
          <w:bCs/>
          <w:color w:val="000000"/>
          <w:sz w:val="24"/>
          <w:szCs w:val="24"/>
          <w:lang w:eastAsia="sk-SK"/>
        </w:rPr>
      </w:pPr>
      <w:r w:rsidRPr="00212E05">
        <w:rPr>
          <w:rFonts w:cs="Calibri"/>
          <w:bCs/>
          <w:color w:val="000000"/>
          <w:sz w:val="24"/>
          <w:szCs w:val="24"/>
          <w:lang w:eastAsia="sk-SK"/>
        </w:rPr>
        <w:t>Hlavný predmet:</w:t>
      </w:r>
    </w:p>
    <w:p w14:paraId="29C5B9FE" w14:textId="77777777" w:rsidR="00540A21" w:rsidRPr="00212E05" w:rsidRDefault="00540A21" w:rsidP="00250462">
      <w:pPr>
        <w:spacing w:after="0" w:line="240" w:lineRule="auto"/>
        <w:ind w:firstLine="426"/>
        <w:jc w:val="both"/>
        <w:rPr>
          <w:rFonts w:cs="Calibri"/>
          <w:bCs/>
          <w:sz w:val="24"/>
          <w:szCs w:val="24"/>
          <w:lang w:eastAsia="sk-SK"/>
        </w:rPr>
      </w:pPr>
      <w:r w:rsidRPr="00212E05">
        <w:rPr>
          <w:rFonts w:cs="Calibri"/>
          <w:bCs/>
          <w:sz w:val="24"/>
          <w:szCs w:val="24"/>
          <w:lang w:eastAsia="sk-SK"/>
        </w:rPr>
        <w:t>71200000-0 Architektonické a súvisiace služby</w:t>
      </w:r>
    </w:p>
    <w:p w14:paraId="572B1833" w14:textId="77777777" w:rsidR="00540A21" w:rsidRPr="00212E05" w:rsidRDefault="00540A21" w:rsidP="00250462">
      <w:pPr>
        <w:spacing w:after="0" w:line="240" w:lineRule="auto"/>
        <w:ind w:firstLine="426"/>
        <w:jc w:val="both"/>
        <w:rPr>
          <w:rFonts w:cs="Calibri"/>
          <w:bCs/>
          <w:color w:val="000000"/>
          <w:sz w:val="24"/>
          <w:szCs w:val="24"/>
          <w:lang w:eastAsia="sk-SK"/>
        </w:rPr>
      </w:pPr>
      <w:r w:rsidRPr="00212E05">
        <w:rPr>
          <w:rFonts w:cs="Calibri"/>
          <w:bCs/>
          <w:color w:val="000000"/>
          <w:sz w:val="24"/>
          <w:szCs w:val="24"/>
          <w:lang w:eastAsia="sk-SK"/>
        </w:rPr>
        <w:t>Doplňujúce predmety:</w:t>
      </w:r>
    </w:p>
    <w:p w14:paraId="2B4C3AF0" w14:textId="77777777" w:rsidR="00540A21" w:rsidRPr="00212E05" w:rsidRDefault="00540A21" w:rsidP="00250462">
      <w:pPr>
        <w:spacing w:after="0" w:line="240" w:lineRule="auto"/>
        <w:ind w:firstLine="426"/>
        <w:jc w:val="both"/>
        <w:rPr>
          <w:rFonts w:cs="Calibri"/>
          <w:bCs/>
          <w:sz w:val="24"/>
          <w:szCs w:val="24"/>
          <w:lang w:eastAsia="sk-SK"/>
        </w:rPr>
      </w:pPr>
      <w:r w:rsidRPr="00212E05">
        <w:rPr>
          <w:rFonts w:cs="Calibri"/>
          <w:bCs/>
          <w:sz w:val="24"/>
          <w:szCs w:val="24"/>
          <w:lang w:eastAsia="sk-SK"/>
        </w:rPr>
        <w:t>71220000-6 Návrhárske a architektonické služby</w:t>
      </w:r>
    </w:p>
    <w:p w14:paraId="267DDDEF" w14:textId="77777777" w:rsidR="00540A21" w:rsidRPr="00212E05" w:rsidRDefault="00540A21" w:rsidP="00250462">
      <w:pPr>
        <w:spacing w:after="0" w:line="240" w:lineRule="auto"/>
        <w:ind w:firstLine="426"/>
        <w:jc w:val="both"/>
        <w:rPr>
          <w:rFonts w:cs="Calibri"/>
          <w:bCs/>
          <w:sz w:val="24"/>
          <w:szCs w:val="24"/>
          <w:lang w:eastAsia="sk-SK"/>
        </w:rPr>
      </w:pPr>
      <w:r w:rsidRPr="00212E05">
        <w:rPr>
          <w:rFonts w:cs="Calibri"/>
          <w:bCs/>
          <w:sz w:val="24"/>
          <w:szCs w:val="24"/>
          <w:lang w:eastAsia="sk-SK"/>
        </w:rPr>
        <w:t>71240000-2 Architektonické, inžinierske a plánovacie služby</w:t>
      </w:r>
    </w:p>
    <w:p w14:paraId="45B7DE02" w14:textId="77777777" w:rsidR="00540A21" w:rsidRPr="00212E05" w:rsidRDefault="00540A21" w:rsidP="00250462">
      <w:pPr>
        <w:spacing w:after="0" w:line="240" w:lineRule="auto"/>
        <w:ind w:firstLine="426"/>
        <w:jc w:val="both"/>
        <w:rPr>
          <w:rFonts w:cs="Calibri"/>
          <w:bCs/>
          <w:sz w:val="24"/>
          <w:szCs w:val="24"/>
          <w:lang w:eastAsia="sk-SK"/>
        </w:rPr>
      </w:pPr>
      <w:r w:rsidRPr="00212E05">
        <w:rPr>
          <w:rFonts w:cs="Calibri"/>
          <w:bCs/>
          <w:sz w:val="24"/>
          <w:szCs w:val="24"/>
          <w:lang w:eastAsia="sk-SK"/>
        </w:rPr>
        <w:t>71250000-5 Architektonické a inžinierske služby a dozor</w:t>
      </w:r>
    </w:p>
    <w:p w14:paraId="027FD4F4" w14:textId="77777777" w:rsidR="00540A21" w:rsidRPr="00212E05" w:rsidRDefault="00540A21" w:rsidP="00465853">
      <w:pPr>
        <w:spacing w:after="0" w:line="240" w:lineRule="auto"/>
        <w:jc w:val="both"/>
        <w:rPr>
          <w:rFonts w:cs="Calibri"/>
          <w:color w:val="000000"/>
          <w:sz w:val="24"/>
          <w:szCs w:val="24"/>
          <w:u w:val="single"/>
          <w:lang w:eastAsia="sk-SK"/>
        </w:rPr>
      </w:pPr>
      <w:r w:rsidRPr="00212E05">
        <w:rPr>
          <w:rFonts w:cs="Calibri"/>
          <w:color w:val="000000"/>
          <w:sz w:val="24"/>
          <w:szCs w:val="24"/>
          <w:u w:val="single"/>
          <w:lang w:eastAsia="sk-SK"/>
        </w:rPr>
        <w:t>2.4 Predpokladaná hodnota zákazky:</w:t>
      </w:r>
    </w:p>
    <w:p w14:paraId="7D194351" w14:textId="177C5C03" w:rsidR="00540A21" w:rsidRPr="00212E05" w:rsidRDefault="00B00938" w:rsidP="00B00938">
      <w:pPr>
        <w:spacing w:after="0" w:line="240" w:lineRule="auto"/>
        <w:ind w:left="993" w:hanging="567"/>
        <w:jc w:val="both"/>
        <w:rPr>
          <w:rFonts w:cs="Calibri"/>
          <w:bCs/>
          <w:color w:val="000000"/>
          <w:sz w:val="24"/>
          <w:szCs w:val="24"/>
          <w:lang w:eastAsia="sk-SK"/>
        </w:rPr>
      </w:pPr>
      <w:r w:rsidRPr="00212E05">
        <w:rPr>
          <w:rFonts w:cs="Calibri"/>
          <w:bCs/>
          <w:color w:val="000000"/>
          <w:sz w:val="24"/>
          <w:szCs w:val="24"/>
          <w:lang w:eastAsia="sk-SK"/>
        </w:rPr>
        <w:t xml:space="preserve">2.4.1 </w:t>
      </w:r>
      <w:r w:rsidR="00540A21" w:rsidRPr="00212E05">
        <w:rPr>
          <w:rFonts w:cs="Calibri"/>
          <w:bCs/>
          <w:color w:val="000000"/>
          <w:sz w:val="24"/>
          <w:szCs w:val="24"/>
          <w:lang w:eastAsia="sk-SK"/>
        </w:rPr>
        <w:t xml:space="preserve">Predpokladaná hodnota zákazky na poskytnutie služieb zadávaná v zmysle § 117 </w:t>
      </w:r>
      <w:r w:rsidR="00250462" w:rsidRPr="00212E05">
        <w:rPr>
          <w:rFonts w:cs="Calibri"/>
          <w:bCs/>
          <w:color w:val="000000"/>
          <w:sz w:val="24"/>
          <w:szCs w:val="24"/>
          <w:lang w:eastAsia="sk-SK"/>
        </w:rPr>
        <w:t>ZVO</w:t>
      </w:r>
      <w:r w:rsidR="00540A21" w:rsidRPr="00212E05">
        <w:rPr>
          <w:rFonts w:cs="Calibri"/>
          <w:bCs/>
          <w:color w:val="000000"/>
          <w:sz w:val="24"/>
          <w:szCs w:val="24"/>
          <w:lang w:eastAsia="sk-SK"/>
        </w:rPr>
        <w:t xml:space="preserve"> (t.z. súčet cien v</w:t>
      </w:r>
      <w:r w:rsidR="009A4879">
        <w:rPr>
          <w:rFonts w:cs="Calibri"/>
          <w:bCs/>
          <w:color w:val="000000"/>
          <w:sz w:val="24"/>
          <w:szCs w:val="24"/>
          <w:lang w:eastAsia="sk-SK"/>
        </w:rPr>
        <w:t xml:space="preserve"> tejto </w:t>
      </w:r>
      <w:r w:rsidR="00540A21" w:rsidRPr="00212E05">
        <w:rPr>
          <w:rFonts w:cs="Calibri"/>
          <w:bCs/>
          <w:color w:val="000000"/>
          <w:sz w:val="24"/>
          <w:szCs w:val="24"/>
          <w:lang w:eastAsia="sk-SK"/>
        </w:rPr>
        <w:t>súťaži a ceny za projektovú dokumentáciu</w:t>
      </w:r>
      <w:r w:rsidR="004F4B0F" w:rsidRPr="00212E05">
        <w:rPr>
          <w:rFonts w:cs="Calibri"/>
          <w:bCs/>
          <w:color w:val="000000"/>
          <w:sz w:val="24"/>
          <w:szCs w:val="24"/>
          <w:lang w:eastAsia="sk-SK"/>
        </w:rPr>
        <w:t>, ktorá bude zadaná v Nadväzujúcej zákazke</w:t>
      </w:r>
      <w:r w:rsidR="00540A21" w:rsidRPr="00212E05">
        <w:rPr>
          <w:rFonts w:cs="Calibri"/>
          <w:bCs/>
          <w:color w:val="000000"/>
          <w:sz w:val="24"/>
          <w:szCs w:val="24"/>
          <w:lang w:eastAsia="sk-SK"/>
        </w:rPr>
        <w:t xml:space="preserve">) </w:t>
      </w:r>
      <w:r w:rsidR="00540A21" w:rsidRPr="000A51CC">
        <w:rPr>
          <w:rFonts w:cs="Calibri"/>
          <w:bCs/>
          <w:color w:val="000000"/>
          <w:sz w:val="24"/>
          <w:szCs w:val="24"/>
          <w:lang w:eastAsia="sk-SK"/>
        </w:rPr>
        <w:t xml:space="preserve">je  </w:t>
      </w:r>
      <w:r w:rsidR="00540A21" w:rsidRPr="000A51CC">
        <w:rPr>
          <w:rFonts w:cs="Calibri"/>
          <w:bCs/>
          <w:sz w:val="24"/>
          <w:szCs w:val="24"/>
          <w:lang w:eastAsia="sk-SK"/>
        </w:rPr>
        <w:t>1</w:t>
      </w:r>
      <w:r w:rsidR="00E91AC0" w:rsidRPr="000A51CC">
        <w:rPr>
          <w:rFonts w:cs="Calibri"/>
          <w:bCs/>
          <w:sz w:val="24"/>
          <w:szCs w:val="24"/>
          <w:lang w:eastAsia="sk-SK"/>
        </w:rPr>
        <w:t>7</w:t>
      </w:r>
      <w:r w:rsidR="008D029B">
        <w:rPr>
          <w:rFonts w:cs="Calibri"/>
          <w:bCs/>
          <w:sz w:val="24"/>
          <w:szCs w:val="24"/>
          <w:lang w:eastAsia="sk-SK"/>
        </w:rPr>
        <w:t>0</w:t>
      </w:r>
      <w:r w:rsidR="00540A21" w:rsidRPr="000A51CC">
        <w:rPr>
          <w:rFonts w:cs="Calibri"/>
          <w:bCs/>
          <w:sz w:val="24"/>
          <w:szCs w:val="24"/>
          <w:lang w:eastAsia="sk-SK"/>
        </w:rPr>
        <w:t xml:space="preserve"> 000,00 € </w:t>
      </w:r>
      <w:r w:rsidR="00540A21" w:rsidRPr="000A51CC">
        <w:rPr>
          <w:rFonts w:cs="Calibri"/>
          <w:bCs/>
          <w:color w:val="000000"/>
          <w:sz w:val="24"/>
          <w:szCs w:val="24"/>
          <w:lang w:eastAsia="sk-SK"/>
        </w:rPr>
        <w:t>bez</w:t>
      </w:r>
      <w:r w:rsidR="00540A21" w:rsidRPr="00212E05">
        <w:rPr>
          <w:rFonts w:cs="Calibri"/>
          <w:bCs/>
          <w:color w:val="000000"/>
          <w:sz w:val="24"/>
          <w:szCs w:val="24"/>
          <w:lang w:eastAsia="sk-SK"/>
        </w:rPr>
        <w:t xml:space="preserve"> DPH. </w:t>
      </w:r>
    </w:p>
    <w:p w14:paraId="0D598DA9" w14:textId="77777777" w:rsidR="004F4B0F" w:rsidRPr="00212E05" w:rsidRDefault="004F4B0F" w:rsidP="00250462">
      <w:pPr>
        <w:spacing w:after="0" w:line="240" w:lineRule="auto"/>
        <w:ind w:left="426"/>
        <w:jc w:val="both"/>
        <w:rPr>
          <w:rFonts w:cs="Calibri"/>
          <w:bCs/>
          <w:color w:val="000000"/>
          <w:sz w:val="24"/>
          <w:szCs w:val="24"/>
          <w:lang w:eastAsia="sk-SK"/>
        </w:rPr>
      </w:pPr>
    </w:p>
    <w:p w14:paraId="4D3880D9" w14:textId="3A11C26F" w:rsidR="00540A21" w:rsidRPr="00212E05" w:rsidRDefault="00540A21" w:rsidP="00B00938">
      <w:pPr>
        <w:spacing w:after="0" w:line="240" w:lineRule="auto"/>
        <w:ind w:left="285" w:firstLine="708"/>
        <w:jc w:val="both"/>
        <w:rPr>
          <w:rFonts w:cs="Calibri"/>
          <w:bCs/>
          <w:color w:val="000000"/>
          <w:sz w:val="24"/>
          <w:szCs w:val="24"/>
          <w:lang w:eastAsia="sk-SK"/>
        </w:rPr>
      </w:pPr>
      <w:r w:rsidRPr="00212E05">
        <w:rPr>
          <w:rFonts w:cs="Calibri"/>
          <w:bCs/>
          <w:color w:val="000000"/>
          <w:sz w:val="24"/>
          <w:szCs w:val="24"/>
          <w:lang w:eastAsia="sk-SK"/>
        </w:rPr>
        <w:t xml:space="preserve">Táto </w:t>
      </w:r>
      <w:r w:rsidR="009A4879" w:rsidRPr="00212E05">
        <w:rPr>
          <w:rFonts w:cs="Calibri"/>
          <w:bCs/>
          <w:color w:val="000000"/>
          <w:sz w:val="24"/>
          <w:szCs w:val="24"/>
          <w:lang w:eastAsia="sk-SK"/>
        </w:rPr>
        <w:t>P</w:t>
      </w:r>
      <w:r w:rsidR="009A4879">
        <w:rPr>
          <w:rFonts w:cs="Calibri"/>
          <w:bCs/>
          <w:color w:val="000000"/>
          <w:sz w:val="24"/>
          <w:szCs w:val="24"/>
          <w:lang w:eastAsia="sk-SK"/>
        </w:rPr>
        <w:t>r</w:t>
      </w:r>
      <w:r w:rsidR="009A4879" w:rsidRPr="00212E05">
        <w:rPr>
          <w:rFonts w:cs="Calibri"/>
          <w:bCs/>
          <w:color w:val="000000"/>
          <w:sz w:val="24"/>
          <w:szCs w:val="24"/>
          <w:lang w:eastAsia="sk-SK"/>
        </w:rPr>
        <w:t>edpokladaná hodnota zákazky</w:t>
      </w:r>
      <w:r w:rsidRPr="00212E05">
        <w:rPr>
          <w:rFonts w:cs="Calibri"/>
          <w:bCs/>
          <w:color w:val="000000"/>
          <w:sz w:val="24"/>
          <w:szCs w:val="24"/>
          <w:lang w:eastAsia="sk-SK"/>
        </w:rPr>
        <w:t xml:space="preserve"> sa skladá z nasledovných položiek:</w:t>
      </w:r>
    </w:p>
    <w:p w14:paraId="301BA954" w14:textId="295F8D37" w:rsidR="00B00938" w:rsidRPr="000A51CC" w:rsidRDefault="009A4879" w:rsidP="00216729">
      <w:pPr>
        <w:pStyle w:val="Odsekzoznamu"/>
        <w:numPr>
          <w:ilvl w:val="0"/>
          <w:numId w:val="13"/>
        </w:numPr>
        <w:spacing w:after="0" w:line="240" w:lineRule="auto"/>
        <w:ind w:left="1418" w:hanging="425"/>
        <w:jc w:val="both"/>
        <w:rPr>
          <w:rFonts w:cs="Calibri"/>
          <w:bCs/>
          <w:color w:val="000000"/>
          <w:sz w:val="24"/>
          <w:szCs w:val="24"/>
          <w:lang w:eastAsia="sk-SK"/>
        </w:rPr>
      </w:pPr>
      <w:r>
        <w:rPr>
          <w:rFonts w:cs="Calibri"/>
          <w:bCs/>
          <w:color w:val="000000"/>
          <w:sz w:val="24"/>
          <w:szCs w:val="24"/>
          <w:u w:val="single"/>
          <w:lang w:eastAsia="sk-SK"/>
        </w:rPr>
        <w:t>C</w:t>
      </w:r>
      <w:r w:rsidR="00D20FF5" w:rsidRPr="00212E05">
        <w:rPr>
          <w:rFonts w:cs="Calibri"/>
          <w:bCs/>
          <w:color w:val="000000"/>
          <w:sz w:val="24"/>
          <w:szCs w:val="24"/>
          <w:u w:val="single"/>
          <w:lang w:eastAsia="sk-SK"/>
        </w:rPr>
        <w:t>eny</w:t>
      </w:r>
      <w:r w:rsidR="00540A21" w:rsidRPr="00212E05">
        <w:rPr>
          <w:rFonts w:cs="Calibri"/>
          <w:bCs/>
          <w:color w:val="000000"/>
          <w:sz w:val="24"/>
          <w:szCs w:val="24"/>
          <w:u w:val="single"/>
          <w:lang w:eastAsia="sk-SK"/>
        </w:rPr>
        <w:t xml:space="preserve"> za </w:t>
      </w:r>
      <w:r>
        <w:rPr>
          <w:rFonts w:cs="Calibri"/>
          <w:bCs/>
          <w:color w:val="000000"/>
          <w:sz w:val="24"/>
          <w:szCs w:val="24"/>
          <w:u w:val="single"/>
          <w:lang w:eastAsia="sk-SK"/>
        </w:rPr>
        <w:t xml:space="preserve">Súťažné </w:t>
      </w:r>
      <w:r w:rsidR="00540A21" w:rsidRPr="00212E05">
        <w:rPr>
          <w:rFonts w:cs="Calibri"/>
          <w:bCs/>
          <w:color w:val="000000"/>
          <w:sz w:val="24"/>
          <w:szCs w:val="24"/>
          <w:u w:val="single"/>
          <w:lang w:eastAsia="sk-SK"/>
        </w:rPr>
        <w:t>návrhy</w:t>
      </w:r>
      <w:r w:rsidR="00AE06BC" w:rsidRPr="00212E05">
        <w:rPr>
          <w:rFonts w:cs="Calibri"/>
          <w:bCs/>
          <w:color w:val="000000"/>
          <w:sz w:val="24"/>
          <w:szCs w:val="24"/>
          <w:lang w:eastAsia="sk-SK"/>
        </w:rPr>
        <w:t xml:space="preserve"> - </w:t>
      </w:r>
      <w:r w:rsidR="00540A21" w:rsidRPr="00212E05">
        <w:rPr>
          <w:rFonts w:cs="Calibri"/>
          <w:bCs/>
          <w:color w:val="000000"/>
          <w:sz w:val="24"/>
          <w:szCs w:val="24"/>
          <w:lang w:eastAsia="sk-SK"/>
        </w:rPr>
        <w:t xml:space="preserve">celková suma vyhradená na </w:t>
      </w:r>
      <w:r w:rsidR="00540A21" w:rsidRPr="00212E05">
        <w:rPr>
          <w:rFonts w:cs="Calibri"/>
          <w:bCs/>
          <w:sz w:val="24"/>
          <w:szCs w:val="24"/>
          <w:lang w:eastAsia="sk-SK"/>
        </w:rPr>
        <w:t xml:space="preserve">tento účel je </w:t>
      </w:r>
      <w:r w:rsidR="00AE06BC" w:rsidRPr="000A51CC">
        <w:rPr>
          <w:rFonts w:cs="Calibri"/>
          <w:bCs/>
          <w:sz w:val="24"/>
          <w:szCs w:val="24"/>
          <w:lang w:eastAsia="sk-SK"/>
        </w:rPr>
        <w:t>2</w:t>
      </w:r>
      <w:r w:rsidR="004A617C">
        <w:rPr>
          <w:rFonts w:cs="Calibri"/>
          <w:bCs/>
          <w:sz w:val="24"/>
          <w:szCs w:val="24"/>
          <w:lang w:eastAsia="sk-SK"/>
        </w:rPr>
        <w:t>0</w:t>
      </w:r>
      <w:r w:rsidR="00540A21" w:rsidRPr="000A51CC">
        <w:rPr>
          <w:rFonts w:cs="Calibri"/>
          <w:bCs/>
          <w:sz w:val="24"/>
          <w:szCs w:val="24"/>
          <w:lang w:eastAsia="sk-SK"/>
        </w:rPr>
        <w:t xml:space="preserve"> 000 €.</w:t>
      </w:r>
    </w:p>
    <w:p w14:paraId="553DCFE6" w14:textId="79BB014E" w:rsidR="00540A21" w:rsidRPr="00212E05" w:rsidRDefault="009A4879" w:rsidP="00216729">
      <w:pPr>
        <w:pStyle w:val="Odsekzoznamu"/>
        <w:numPr>
          <w:ilvl w:val="0"/>
          <w:numId w:val="13"/>
        </w:numPr>
        <w:spacing w:after="0" w:line="240" w:lineRule="auto"/>
        <w:ind w:left="1418" w:hanging="425"/>
        <w:jc w:val="both"/>
        <w:rPr>
          <w:rFonts w:cs="Calibri"/>
          <w:bCs/>
          <w:color w:val="000000"/>
          <w:sz w:val="24"/>
          <w:szCs w:val="24"/>
          <w:lang w:eastAsia="sk-SK"/>
        </w:rPr>
      </w:pPr>
      <w:r>
        <w:rPr>
          <w:rFonts w:cs="Calibri"/>
          <w:bCs/>
          <w:color w:val="000000"/>
          <w:sz w:val="24"/>
          <w:szCs w:val="24"/>
          <w:u w:val="single"/>
          <w:lang w:eastAsia="sk-SK"/>
        </w:rPr>
        <w:t>P</w:t>
      </w:r>
      <w:r w:rsidR="00540A21" w:rsidRPr="00212E05">
        <w:rPr>
          <w:rFonts w:cs="Calibri"/>
          <w:bCs/>
          <w:color w:val="000000"/>
          <w:sz w:val="24"/>
          <w:szCs w:val="24"/>
          <w:u w:val="single"/>
          <w:lang w:eastAsia="sk-SK"/>
        </w:rPr>
        <w:t>redpokladaná hodnota zákazky na poskytnutie služieb</w:t>
      </w:r>
      <w:r w:rsidR="00540A21" w:rsidRPr="00212E05">
        <w:rPr>
          <w:rFonts w:cs="Calibri"/>
          <w:bCs/>
          <w:color w:val="000000"/>
          <w:sz w:val="24"/>
          <w:szCs w:val="24"/>
          <w:lang w:eastAsia="sk-SK"/>
        </w:rPr>
        <w:t xml:space="preserve"> (presná špecifikácia všetkých architektonických</w:t>
      </w:r>
      <w:r w:rsidR="00E91AC0" w:rsidRPr="00212E05">
        <w:rPr>
          <w:rFonts w:cs="Calibri"/>
          <w:bCs/>
          <w:color w:val="000000"/>
          <w:sz w:val="24"/>
          <w:szCs w:val="24"/>
          <w:lang w:eastAsia="sk-SK"/>
        </w:rPr>
        <w:t xml:space="preserve"> a</w:t>
      </w:r>
      <w:r w:rsidR="00540A21" w:rsidRPr="00212E05">
        <w:rPr>
          <w:rFonts w:cs="Calibri"/>
          <w:bCs/>
          <w:color w:val="000000"/>
          <w:sz w:val="24"/>
          <w:szCs w:val="24"/>
          <w:lang w:eastAsia="sk-SK"/>
        </w:rPr>
        <w:t xml:space="preserve"> projekčných</w:t>
      </w:r>
      <w:r w:rsidR="00E91AC0" w:rsidRPr="00212E05">
        <w:rPr>
          <w:rFonts w:cs="Calibri"/>
          <w:bCs/>
          <w:color w:val="000000"/>
          <w:sz w:val="24"/>
          <w:szCs w:val="24"/>
          <w:lang w:eastAsia="sk-SK"/>
        </w:rPr>
        <w:t xml:space="preserve"> </w:t>
      </w:r>
      <w:r w:rsidR="00540A21" w:rsidRPr="00212E05">
        <w:rPr>
          <w:rFonts w:cs="Calibri"/>
          <w:bCs/>
          <w:color w:val="000000"/>
          <w:sz w:val="24"/>
          <w:szCs w:val="24"/>
          <w:lang w:eastAsia="sk-SK"/>
        </w:rPr>
        <w:t>činností je v</w:t>
      </w:r>
      <w:r w:rsidR="007B1F9C">
        <w:rPr>
          <w:rFonts w:cs="Calibri"/>
          <w:bCs/>
          <w:color w:val="000000"/>
          <w:sz w:val="24"/>
          <w:szCs w:val="24"/>
          <w:lang w:eastAsia="sk-SK"/>
        </w:rPr>
        <w:t> bode 14 týchto podmienok a v súťažných po</w:t>
      </w:r>
      <w:r w:rsidR="007B43B7">
        <w:rPr>
          <w:rFonts w:cs="Calibri"/>
          <w:bCs/>
          <w:color w:val="000000"/>
          <w:sz w:val="24"/>
          <w:szCs w:val="24"/>
          <w:lang w:eastAsia="sk-SK"/>
        </w:rPr>
        <w:t>môckach</w:t>
      </w:r>
      <w:r w:rsidR="00540A21" w:rsidRPr="00212E05">
        <w:rPr>
          <w:rFonts w:cs="Calibri"/>
          <w:bCs/>
          <w:color w:val="000000"/>
          <w:sz w:val="24"/>
          <w:szCs w:val="24"/>
          <w:lang w:eastAsia="sk-SK"/>
        </w:rPr>
        <w:t xml:space="preserve">) je maximálne </w:t>
      </w:r>
      <w:r w:rsidR="00540A21" w:rsidRPr="00212E05">
        <w:rPr>
          <w:rFonts w:cs="Calibri"/>
          <w:bCs/>
          <w:sz w:val="24"/>
          <w:szCs w:val="24"/>
          <w:lang w:eastAsia="sk-SK"/>
        </w:rPr>
        <w:t>150 000,00 € bez DPH</w:t>
      </w:r>
      <w:r w:rsidR="00B00938" w:rsidRPr="00212E05">
        <w:rPr>
          <w:rFonts w:cs="Calibri"/>
          <w:bCs/>
          <w:sz w:val="24"/>
          <w:szCs w:val="24"/>
          <w:lang w:eastAsia="sk-SK"/>
        </w:rPr>
        <w:t>.</w:t>
      </w:r>
    </w:p>
    <w:p w14:paraId="3F5D8538" w14:textId="40571B3C" w:rsidR="00540A21" w:rsidRPr="00212E05" w:rsidRDefault="00B00938" w:rsidP="00B00938">
      <w:pPr>
        <w:spacing w:after="0"/>
        <w:ind w:left="993" w:hanging="567"/>
        <w:jc w:val="both"/>
        <w:rPr>
          <w:rFonts w:cs="Calibri"/>
          <w:sz w:val="24"/>
          <w:szCs w:val="24"/>
        </w:rPr>
      </w:pPr>
      <w:r w:rsidRPr="00212E05">
        <w:rPr>
          <w:rFonts w:cs="Calibri"/>
          <w:sz w:val="24"/>
          <w:szCs w:val="24"/>
        </w:rPr>
        <w:t xml:space="preserve">2.4.2 </w:t>
      </w:r>
      <w:r w:rsidR="00540A21" w:rsidRPr="00212E05">
        <w:rPr>
          <w:rFonts w:cs="Calibri"/>
          <w:sz w:val="24"/>
          <w:szCs w:val="24"/>
        </w:rPr>
        <w:t xml:space="preserve">V prípade, ak ponuková cena účastníka </w:t>
      </w:r>
      <w:r w:rsidR="002A1489" w:rsidRPr="00212E05">
        <w:rPr>
          <w:rFonts w:cs="Calibri"/>
          <w:sz w:val="24"/>
          <w:szCs w:val="24"/>
        </w:rPr>
        <w:t xml:space="preserve">v Nadväzujúcej zákazke </w:t>
      </w:r>
      <w:r w:rsidR="00540A21" w:rsidRPr="00212E05">
        <w:rPr>
          <w:rFonts w:cs="Calibri"/>
          <w:sz w:val="24"/>
          <w:szCs w:val="24"/>
        </w:rPr>
        <w:t>za vypracovanie projektovej dokumentácie</w:t>
      </w:r>
      <w:r w:rsidR="002A1489" w:rsidRPr="00212E05">
        <w:rPr>
          <w:rFonts w:cs="Calibri"/>
          <w:bCs/>
          <w:color w:val="000000"/>
          <w:sz w:val="24"/>
          <w:szCs w:val="24"/>
          <w:lang w:eastAsia="sk-SK"/>
        </w:rPr>
        <w:t xml:space="preserve"> </w:t>
      </w:r>
      <w:r w:rsidR="00540A21" w:rsidRPr="00212E05">
        <w:rPr>
          <w:rFonts w:cs="Calibri"/>
          <w:sz w:val="24"/>
          <w:szCs w:val="24"/>
        </w:rPr>
        <w:t xml:space="preserve">vrátane DPH bude vyššia ako predpokladaná hodnota </w:t>
      </w:r>
      <w:r w:rsidR="00DB541A" w:rsidRPr="00212E05">
        <w:rPr>
          <w:rFonts w:cs="Calibri"/>
          <w:sz w:val="24"/>
          <w:szCs w:val="24"/>
        </w:rPr>
        <w:t xml:space="preserve">Nadväzujúcej </w:t>
      </w:r>
      <w:r w:rsidR="00540A21" w:rsidRPr="00212E05">
        <w:rPr>
          <w:rFonts w:cs="Calibri"/>
          <w:sz w:val="24"/>
          <w:szCs w:val="24"/>
        </w:rPr>
        <w:t xml:space="preserve">zákazky určená vyhlasovateľom s DPH, </w:t>
      </w:r>
      <w:r w:rsidR="0060285E">
        <w:rPr>
          <w:rFonts w:cs="Calibri"/>
          <w:sz w:val="24"/>
          <w:szCs w:val="24"/>
        </w:rPr>
        <w:t>bud</w:t>
      </w:r>
      <w:r w:rsidR="00540A21" w:rsidRPr="00212E05">
        <w:rPr>
          <w:rFonts w:cs="Calibri"/>
          <w:sz w:val="24"/>
          <w:szCs w:val="24"/>
        </w:rPr>
        <w:t>e vyhlasovateľ považovať takúto ponuku za neprijateľnú a má právo neprijať ju.</w:t>
      </w:r>
    </w:p>
    <w:p w14:paraId="1E619DF9" w14:textId="77777777" w:rsidR="00540A21" w:rsidRPr="00212E05" w:rsidRDefault="00540A21" w:rsidP="00465853">
      <w:pPr>
        <w:spacing w:after="0" w:line="240" w:lineRule="auto"/>
        <w:jc w:val="both"/>
        <w:rPr>
          <w:rFonts w:cs="Calibri"/>
          <w:bCs/>
          <w:color w:val="000000"/>
          <w:sz w:val="24"/>
          <w:szCs w:val="24"/>
          <w:u w:val="single"/>
          <w:lang w:eastAsia="sk-SK"/>
        </w:rPr>
      </w:pPr>
      <w:r w:rsidRPr="00212E05">
        <w:rPr>
          <w:rFonts w:cs="Calibri"/>
          <w:bCs/>
          <w:color w:val="000000"/>
          <w:sz w:val="24"/>
          <w:szCs w:val="24"/>
          <w:u w:val="single"/>
          <w:lang w:eastAsia="sk-SK"/>
        </w:rPr>
        <w:t>2.5 Predpokladané investičné náklady</w:t>
      </w:r>
    </w:p>
    <w:bookmarkEnd w:id="0"/>
    <w:p w14:paraId="21F62BCF" w14:textId="797EE985" w:rsidR="00540A21" w:rsidRPr="00212E05" w:rsidRDefault="008E0F87" w:rsidP="008E0F87">
      <w:pPr>
        <w:spacing w:after="0" w:line="240" w:lineRule="auto"/>
        <w:ind w:left="993" w:hanging="567"/>
        <w:jc w:val="both"/>
        <w:rPr>
          <w:rFonts w:cs="Calibri"/>
          <w:bCs/>
          <w:color w:val="000000"/>
          <w:sz w:val="24"/>
          <w:szCs w:val="24"/>
          <w:lang w:eastAsia="sk-SK"/>
        </w:rPr>
      </w:pPr>
      <w:r w:rsidRPr="00212E05">
        <w:rPr>
          <w:rFonts w:cs="Calibri"/>
          <w:bCs/>
          <w:color w:val="000000"/>
          <w:sz w:val="24"/>
          <w:szCs w:val="24"/>
          <w:lang w:eastAsia="sk-SK"/>
        </w:rPr>
        <w:t xml:space="preserve">2.5.1 </w:t>
      </w:r>
      <w:r w:rsidR="00540A21" w:rsidRPr="00212E05">
        <w:rPr>
          <w:rFonts w:cs="Calibri"/>
          <w:bCs/>
          <w:color w:val="000000"/>
          <w:sz w:val="24"/>
          <w:szCs w:val="24"/>
          <w:lang w:eastAsia="sk-SK"/>
        </w:rPr>
        <w:t>Maximálne predpokladané investičné náklady na realizáciu projektu (zhotovenie diela) sú 2 </w:t>
      </w:r>
      <w:r w:rsidR="0083205E">
        <w:rPr>
          <w:rFonts w:cs="Calibri"/>
          <w:bCs/>
          <w:color w:val="000000"/>
          <w:sz w:val="24"/>
          <w:szCs w:val="24"/>
          <w:lang w:eastAsia="sk-SK"/>
        </w:rPr>
        <w:t>6</w:t>
      </w:r>
      <w:r w:rsidR="00540A21" w:rsidRPr="00212E05">
        <w:rPr>
          <w:rFonts w:cs="Calibri"/>
          <w:bCs/>
          <w:color w:val="000000"/>
          <w:sz w:val="24"/>
          <w:szCs w:val="24"/>
          <w:lang w:eastAsia="sk-SK"/>
        </w:rPr>
        <w:t>00 000,00 € bez DPH.</w:t>
      </w:r>
    </w:p>
    <w:p w14:paraId="7BFB6037" w14:textId="7B4EDBCD" w:rsidR="00540A21" w:rsidRPr="00212E05" w:rsidRDefault="008E0F87" w:rsidP="008E0F87">
      <w:pPr>
        <w:spacing w:after="0" w:line="240" w:lineRule="auto"/>
        <w:ind w:left="993" w:hanging="567"/>
        <w:jc w:val="both"/>
        <w:rPr>
          <w:rFonts w:cs="Calibri"/>
          <w:bCs/>
          <w:color w:val="000000"/>
          <w:sz w:val="24"/>
          <w:szCs w:val="24"/>
          <w:u w:val="single"/>
          <w:lang w:eastAsia="sk-SK"/>
        </w:rPr>
      </w:pPr>
      <w:r w:rsidRPr="00212E05">
        <w:rPr>
          <w:rFonts w:cs="Calibri"/>
          <w:bCs/>
          <w:color w:val="000000"/>
          <w:sz w:val="24"/>
          <w:szCs w:val="24"/>
          <w:lang w:eastAsia="sk-SK"/>
        </w:rPr>
        <w:t xml:space="preserve">2.5.2 </w:t>
      </w:r>
      <w:r w:rsidR="000A3A44" w:rsidRPr="00212E05">
        <w:rPr>
          <w:rFonts w:cs="Calibri"/>
          <w:bCs/>
          <w:color w:val="000000"/>
          <w:sz w:val="24"/>
          <w:szCs w:val="24"/>
          <w:lang w:eastAsia="sk-SK"/>
        </w:rPr>
        <w:t>Investičné n</w:t>
      </w:r>
      <w:r w:rsidR="00540A21" w:rsidRPr="00212E05">
        <w:rPr>
          <w:rFonts w:cs="Calibri"/>
          <w:bCs/>
          <w:color w:val="000000"/>
          <w:sz w:val="24"/>
          <w:szCs w:val="24"/>
          <w:lang w:eastAsia="sk-SK"/>
        </w:rPr>
        <w:t xml:space="preserve">áklady na realizáciu stavby </w:t>
      </w:r>
      <w:r w:rsidR="00540A21" w:rsidRPr="00212E05">
        <w:rPr>
          <w:rFonts w:cs="Calibri"/>
          <w:bCs/>
          <w:color w:val="000000"/>
          <w:sz w:val="24"/>
          <w:szCs w:val="24"/>
          <w:u w:val="single"/>
          <w:lang w:eastAsia="sk-SK"/>
        </w:rPr>
        <w:t xml:space="preserve">zahŕňajú: </w:t>
      </w:r>
    </w:p>
    <w:p w14:paraId="75A70AC6" w14:textId="6DB241A6" w:rsidR="00540A21" w:rsidRPr="00212E05" w:rsidRDefault="00540A21" w:rsidP="008E0F87">
      <w:pPr>
        <w:spacing w:after="0" w:line="240" w:lineRule="auto"/>
        <w:ind w:left="993"/>
        <w:jc w:val="both"/>
        <w:rPr>
          <w:rFonts w:cs="Calibri"/>
          <w:bCs/>
          <w:color w:val="000000"/>
          <w:sz w:val="24"/>
          <w:szCs w:val="24"/>
          <w:lang w:eastAsia="sk-SK"/>
        </w:rPr>
      </w:pPr>
      <w:r w:rsidRPr="00212E05">
        <w:rPr>
          <w:rFonts w:cs="Calibri"/>
          <w:bCs/>
          <w:color w:val="000000"/>
          <w:sz w:val="24"/>
          <w:szCs w:val="24"/>
          <w:lang w:eastAsia="sk-SK"/>
        </w:rPr>
        <w:t xml:space="preserve">Vybudovanie nového objektu </w:t>
      </w:r>
      <w:r w:rsidR="000A3A44" w:rsidRPr="000A3A44">
        <w:rPr>
          <w:rFonts w:cs="Calibri"/>
          <w:sz w:val="24"/>
          <w:szCs w:val="24"/>
        </w:rPr>
        <w:t xml:space="preserve">Kultúrno-komunitného centra </w:t>
      </w:r>
      <w:r w:rsidR="000A3A44">
        <w:rPr>
          <w:rFonts w:cs="Calibri"/>
          <w:sz w:val="24"/>
          <w:szCs w:val="24"/>
        </w:rPr>
        <w:t>(ďalej aj len: „</w:t>
      </w:r>
      <w:r w:rsidRPr="00212E05">
        <w:rPr>
          <w:rFonts w:cs="Calibri"/>
          <w:bCs/>
          <w:color w:val="000000"/>
          <w:sz w:val="24"/>
          <w:szCs w:val="24"/>
          <w:lang w:eastAsia="sk-SK"/>
        </w:rPr>
        <w:t>KKC</w:t>
      </w:r>
      <w:r w:rsidR="000A3A44" w:rsidRPr="00212E05">
        <w:rPr>
          <w:rFonts w:cs="Calibri"/>
          <w:bCs/>
          <w:color w:val="000000"/>
          <w:sz w:val="24"/>
          <w:szCs w:val="24"/>
          <w:lang w:eastAsia="sk-SK"/>
        </w:rPr>
        <w:t>“)</w:t>
      </w:r>
      <w:r w:rsidRPr="00212E05">
        <w:rPr>
          <w:rFonts w:cs="Calibri"/>
          <w:bCs/>
          <w:color w:val="000000"/>
          <w:sz w:val="24"/>
          <w:szCs w:val="24"/>
          <w:lang w:eastAsia="sk-SK"/>
        </w:rPr>
        <w:t xml:space="preserve"> </w:t>
      </w:r>
      <w:r w:rsidR="00C524C4" w:rsidRPr="000A3A44">
        <w:rPr>
          <w:rFonts w:cs="Calibri"/>
          <w:sz w:val="24"/>
          <w:szCs w:val="24"/>
        </w:rPr>
        <w:t>DLHÉ HONY</w:t>
      </w:r>
      <w:r w:rsidR="00C524C4">
        <w:rPr>
          <w:rFonts w:cs="Calibri"/>
          <w:sz w:val="24"/>
          <w:szCs w:val="24"/>
        </w:rPr>
        <w:t xml:space="preserve"> </w:t>
      </w:r>
      <w:r w:rsidRPr="00212E05">
        <w:rPr>
          <w:rFonts w:cs="Calibri"/>
          <w:bCs/>
          <w:color w:val="000000"/>
          <w:sz w:val="24"/>
          <w:szCs w:val="24"/>
          <w:lang w:eastAsia="sk-SK"/>
        </w:rPr>
        <w:t>– cca 90% objektu bude vybudované a nahradené novými konštrukciami (mieru a rozsah asanácie určí architektonický návrh), ostatné bude zrekonštruované</w:t>
      </w:r>
      <w:r w:rsidR="00C524C4" w:rsidRPr="00212E05">
        <w:rPr>
          <w:rFonts w:cs="Calibri"/>
          <w:bCs/>
          <w:color w:val="000000"/>
          <w:sz w:val="24"/>
          <w:szCs w:val="24"/>
          <w:lang w:eastAsia="sk-SK"/>
        </w:rPr>
        <w:t>.</w:t>
      </w:r>
    </w:p>
    <w:p w14:paraId="7A4B85D0" w14:textId="15087423" w:rsidR="00C31C42" w:rsidRPr="00212E05" w:rsidRDefault="00540A21" w:rsidP="00216729">
      <w:pPr>
        <w:numPr>
          <w:ilvl w:val="0"/>
          <w:numId w:val="9"/>
        </w:numPr>
        <w:spacing w:after="0" w:line="240" w:lineRule="auto"/>
        <w:ind w:left="1418" w:hanging="425"/>
        <w:jc w:val="both"/>
        <w:rPr>
          <w:rFonts w:cs="Calibri"/>
          <w:bCs/>
          <w:color w:val="000000"/>
          <w:sz w:val="24"/>
          <w:szCs w:val="24"/>
          <w:lang w:eastAsia="sk-SK"/>
        </w:rPr>
      </w:pPr>
      <w:r w:rsidRPr="00212E05">
        <w:rPr>
          <w:rFonts w:cs="Calibri"/>
          <w:bCs/>
          <w:color w:val="000000"/>
          <w:sz w:val="24"/>
          <w:szCs w:val="24"/>
          <w:lang w:eastAsia="sk-SK"/>
        </w:rPr>
        <w:t>samotná stavba objektu s interiérom všetkých základných priestorov (foyer, sály, komunitné priestory, sklady a technické + sociálne zázemie centra</w:t>
      </w:r>
      <w:r w:rsidR="00C524C4" w:rsidRPr="00212E05">
        <w:rPr>
          <w:rFonts w:cs="Calibri"/>
          <w:bCs/>
          <w:color w:val="000000"/>
          <w:sz w:val="24"/>
          <w:szCs w:val="24"/>
          <w:lang w:eastAsia="sk-SK"/>
        </w:rPr>
        <w:t xml:space="preserve">), </w:t>
      </w:r>
      <w:r w:rsidRPr="00212E05">
        <w:rPr>
          <w:rFonts w:cs="Calibri"/>
          <w:bCs/>
          <w:color w:val="000000"/>
          <w:sz w:val="24"/>
          <w:szCs w:val="24"/>
          <w:lang w:eastAsia="sk-SK"/>
        </w:rPr>
        <w:t xml:space="preserve"> okrem interiéru a vybavenia malej  kaviarne</w:t>
      </w:r>
    </w:p>
    <w:p w14:paraId="594C749C" w14:textId="77777777" w:rsidR="00C31C42" w:rsidRPr="00212E05" w:rsidRDefault="00540A21" w:rsidP="00216729">
      <w:pPr>
        <w:numPr>
          <w:ilvl w:val="0"/>
          <w:numId w:val="9"/>
        </w:numPr>
        <w:spacing w:after="0" w:line="240" w:lineRule="auto"/>
        <w:ind w:left="1418" w:hanging="425"/>
        <w:jc w:val="both"/>
        <w:rPr>
          <w:rFonts w:cs="Calibri"/>
          <w:bCs/>
          <w:color w:val="000000"/>
          <w:sz w:val="24"/>
          <w:szCs w:val="24"/>
          <w:lang w:eastAsia="sk-SK"/>
        </w:rPr>
      </w:pPr>
      <w:r w:rsidRPr="00212E05">
        <w:rPr>
          <w:rFonts w:cs="Calibri"/>
          <w:bCs/>
          <w:color w:val="000000"/>
          <w:sz w:val="24"/>
          <w:szCs w:val="24"/>
          <w:lang w:eastAsia="sk-SK"/>
        </w:rPr>
        <w:t>stavebná pripravenosť konštrukcii pre inštaláciu technologických audio-vizuálnych zariadení a slaboprúdovej kabeláže s tým súvisiacej (samotný projekt a dodávka ozvučovacej a multimediálnej techniky nie je súčasťou týchto nákladov)</w:t>
      </w:r>
    </w:p>
    <w:p w14:paraId="709045DF" w14:textId="1CA74D48" w:rsidR="00540A21" w:rsidRPr="00212E05" w:rsidRDefault="00540A21" w:rsidP="00216729">
      <w:pPr>
        <w:numPr>
          <w:ilvl w:val="0"/>
          <w:numId w:val="9"/>
        </w:numPr>
        <w:spacing w:after="0" w:line="240" w:lineRule="auto"/>
        <w:ind w:left="1418" w:hanging="425"/>
        <w:jc w:val="both"/>
        <w:rPr>
          <w:rFonts w:cs="Calibri"/>
          <w:bCs/>
          <w:color w:val="000000"/>
          <w:sz w:val="24"/>
          <w:szCs w:val="24"/>
          <w:lang w:eastAsia="sk-SK"/>
        </w:rPr>
      </w:pPr>
      <w:r w:rsidRPr="00212E05">
        <w:rPr>
          <w:rFonts w:cs="Calibri"/>
          <w:bCs/>
          <w:color w:val="000000"/>
          <w:sz w:val="24"/>
          <w:szCs w:val="24"/>
          <w:lang w:eastAsia="sk-SK"/>
        </w:rPr>
        <w:t>sadové úpravy a revitalizácia bezprostredného okolia stavby na danom pozemku s väzbou na napojenie technickej a architektonicko-urbanistickej infraštruktúry okolia</w:t>
      </w:r>
    </w:p>
    <w:p w14:paraId="69D5618A" w14:textId="505A769E" w:rsidR="00540A21" w:rsidRPr="00212E05" w:rsidRDefault="008E0F87" w:rsidP="008E0F87">
      <w:pPr>
        <w:spacing w:after="0" w:line="240" w:lineRule="auto"/>
        <w:ind w:left="993" w:hanging="567"/>
        <w:jc w:val="both"/>
        <w:rPr>
          <w:rFonts w:cs="Calibri"/>
          <w:bCs/>
          <w:color w:val="000000"/>
          <w:sz w:val="24"/>
          <w:szCs w:val="24"/>
          <w:lang w:eastAsia="sk-SK"/>
        </w:rPr>
      </w:pPr>
      <w:r>
        <w:rPr>
          <w:rFonts w:cs="Calibri"/>
          <w:bCs/>
          <w:color w:val="000000"/>
          <w:sz w:val="24"/>
          <w:szCs w:val="24"/>
          <w:lang w:eastAsia="sk-SK"/>
        </w:rPr>
        <w:t xml:space="preserve">2.5.2 </w:t>
      </w:r>
      <w:r w:rsidR="00304AD3" w:rsidRPr="00304AD3">
        <w:rPr>
          <w:rFonts w:cs="Calibri"/>
          <w:bCs/>
          <w:color w:val="000000"/>
          <w:sz w:val="24"/>
          <w:szCs w:val="24"/>
          <w:lang w:eastAsia="sk-SK"/>
        </w:rPr>
        <w:t xml:space="preserve">Investičné </w:t>
      </w:r>
      <w:r w:rsidR="00304AD3">
        <w:rPr>
          <w:rFonts w:cs="Calibri"/>
          <w:bCs/>
          <w:color w:val="000000"/>
          <w:sz w:val="24"/>
          <w:szCs w:val="24"/>
          <w:lang w:eastAsia="sk-SK"/>
        </w:rPr>
        <w:t>n</w:t>
      </w:r>
      <w:r w:rsidR="00540A21" w:rsidRPr="00212E05">
        <w:rPr>
          <w:rFonts w:cs="Calibri"/>
          <w:bCs/>
          <w:color w:val="000000"/>
          <w:sz w:val="24"/>
          <w:szCs w:val="24"/>
          <w:lang w:eastAsia="sk-SK"/>
        </w:rPr>
        <w:t xml:space="preserve">áklady na realizáciu stavby </w:t>
      </w:r>
      <w:r w:rsidR="00540A21" w:rsidRPr="00212E05">
        <w:rPr>
          <w:rFonts w:cs="Calibri"/>
          <w:bCs/>
          <w:color w:val="000000"/>
          <w:sz w:val="24"/>
          <w:szCs w:val="24"/>
          <w:u w:val="single"/>
          <w:lang w:eastAsia="sk-SK"/>
        </w:rPr>
        <w:t>nezahŕňajú:</w:t>
      </w:r>
      <w:r w:rsidR="00540A21" w:rsidRPr="00212E05">
        <w:rPr>
          <w:rFonts w:cs="Calibri"/>
          <w:bCs/>
          <w:color w:val="000000"/>
          <w:sz w:val="24"/>
          <w:szCs w:val="24"/>
          <w:lang w:eastAsia="sk-SK"/>
        </w:rPr>
        <w:t xml:space="preserve">  </w:t>
      </w:r>
    </w:p>
    <w:p w14:paraId="5E18104C" w14:textId="501F293A" w:rsidR="00C31C42" w:rsidRPr="00212E05" w:rsidRDefault="00540A21" w:rsidP="00216729">
      <w:pPr>
        <w:numPr>
          <w:ilvl w:val="0"/>
          <w:numId w:val="10"/>
        </w:numPr>
        <w:spacing w:after="0" w:line="240" w:lineRule="auto"/>
        <w:ind w:left="1418" w:hanging="425"/>
        <w:jc w:val="both"/>
        <w:rPr>
          <w:rFonts w:cs="Calibri"/>
          <w:bCs/>
          <w:color w:val="000000"/>
          <w:sz w:val="24"/>
          <w:szCs w:val="24"/>
          <w:lang w:eastAsia="sk-SK"/>
        </w:rPr>
      </w:pPr>
      <w:r w:rsidRPr="00212E05">
        <w:rPr>
          <w:rFonts w:cs="Calibri"/>
          <w:bCs/>
          <w:color w:val="000000"/>
          <w:sz w:val="24"/>
          <w:szCs w:val="24"/>
          <w:lang w:eastAsia="sk-SK"/>
        </w:rPr>
        <w:t>technologické a audio-vizuálne vyba</w:t>
      </w:r>
      <w:r w:rsidR="008459A4" w:rsidRPr="00212E05">
        <w:rPr>
          <w:rFonts w:cs="Calibri"/>
          <w:bCs/>
          <w:color w:val="000000"/>
          <w:sz w:val="24"/>
          <w:szCs w:val="24"/>
          <w:lang w:eastAsia="sk-SK"/>
        </w:rPr>
        <w:t>ve</w:t>
      </w:r>
      <w:r w:rsidRPr="00212E05">
        <w:rPr>
          <w:rFonts w:cs="Calibri"/>
          <w:bCs/>
          <w:color w:val="000000"/>
          <w:sz w:val="24"/>
          <w:szCs w:val="24"/>
          <w:lang w:eastAsia="sk-SK"/>
        </w:rPr>
        <w:t xml:space="preserve">nie centra – ozvučovacia technika, PA systém sál, premietacie plátna + projektory, multimediálnu techniku a špeciálnu techniku potrebnú na hybridnú formu prezentácie umeleckého programu (online stream prenosy) a pod. </w:t>
      </w:r>
    </w:p>
    <w:p w14:paraId="71484DD9" w14:textId="46051766" w:rsidR="00540A21" w:rsidRPr="00212E05" w:rsidRDefault="00540A21" w:rsidP="00216729">
      <w:pPr>
        <w:numPr>
          <w:ilvl w:val="0"/>
          <w:numId w:val="10"/>
        </w:numPr>
        <w:spacing w:after="0" w:line="240" w:lineRule="auto"/>
        <w:ind w:left="1418" w:hanging="425"/>
        <w:jc w:val="both"/>
        <w:rPr>
          <w:rFonts w:cs="Calibri"/>
          <w:bCs/>
          <w:color w:val="000000"/>
          <w:sz w:val="24"/>
          <w:szCs w:val="24"/>
          <w:lang w:eastAsia="sk-SK"/>
        </w:rPr>
      </w:pPr>
      <w:r w:rsidRPr="00212E05">
        <w:rPr>
          <w:rFonts w:cs="Calibri"/>
          <w:bCs/>
          <w:color w:val="000000"/>
          <w:sz w:val="24"/>
          <w:szCs w:val="24"/>
          <w:lang w:eastAsia="sk-SK"/>
        </w:rPr>
        <w:t xml:space="preserve">interiér a vybavenie malej kaviarne – bude dokončená ako holopriestor a architektonicko-technicky ho bude riešiť ext. </w:t>
      </w:r>
      <w:r w:rsidR="00B36A5F">
        <w:rPr>
          <w:rFonts w:cs="Calibri"/>
          <w:bCs/>
          <w:color w:val="000000"/>
          <w:sz w:val="24"/>
          <w:szCs w:val="24"/>
          <w:lang w:eastAsia="sk-SK"/>
        </w:rPr>
        <w:t>n</w:t>
      </w:r>
      <w:r w:rsidRPr="00212E05">
        <w:rPr>
          <w:rFonts w:cs="Calibri"/>
          <w:bCs/>
          <w:color w:val="000000"/>
          <w:sz w:val="24"/>
          <w:szCs w:val="24"/>
          <w:lang w:eastAsia="sk-SK"/>
        </w:rPr>
        <w:t>ájomca</w:t>
      </w:r>
      <w:r w:rsidR="00B36A5F">
        <w:rPr>
          <w:rFonts w:cs="Calibri"/>
          <w:bCs/>
          <w:color w:val="000000"/>
          <w:sz w:val="24"/>
          <w:szCs w:val="24"/>
          <w:lang w:eastAsia="sk-SK"/>
        </w:rPr>
        <w:t>.</w:t>
      </w:r>
    </w:p>
    <w:p w14:paraId="61002F4C" w14:textId="77777777" w:rsidR="00540A21" w:rsidRPr="00212E05" w:rsidRDefault="00540A21" w:rsidP="00465853">
      <w:pPr>
        <w:spacing w:after="0" w:line="240" w:lineRule="auto"/>
        <w:jc w:val="both"/>
        <w:rPr>
          <w:rFonts w:cs="Calibri"/>
          <w:bCs/>
          <w:color w:val="000000"/>
          <w:sz w:val="24"/>
          <w:szCs w:val="24"/>
          <w:lang w:eastAsia="sk-SK"/>
        </w:rPr>
      </w:pPr>
    </w:p>
    <w:p w14:paraId="5F236F8B" w14:textId="6B885299" w:rsidR="00540A21" w:rsidRPr="00212E05" w:rsidRDefault="00540A21" w:rsidP="00465853">
      <w:pPr>
        <w:spacing w:after="0" w:line="240" w:lineRule="auto"/>
        <w:jc w:val="both"/>
        <w:rPr>
          <w:rFonts w:cs="Calibri"/>
          <w:b/>
          <w:color w:val="000000"/>
          <w:sz w:val="24"/>
          <w:szCs w:val="24"/>
          <w:u w:val="single"/>
          <w:lang w:eastAsia="sk-SK"/>
        </w:rPr>
      </w:pPr>
      <w:r w:rsidRPr="00212E05">
        <w:rPr>
          <w:rFonts w:cs="Calibri"/>
          <w:b/>
          <w:color w:val="000000"/>
          <w:sz w:val="24"/>
          <w:szCs w:val="24"/>
          <w:u w:val="single"/>
          <w:lang w:eastAsia="sk-SK"/>
        </w:rPr>
        <w:t>3. Druh súťaže</w:t>
      </w:r>
    </w:p>
    <w:p w14:paraId="67D5A5CD" w14:textId="77777777" w:rsidR="00B11FE2" w:rsidRPr="00212E05" w:rsidRDefault="00B11FE2" w:rsidP="00465853">
      <w:pPr>
        <w:spacing w:after="0" w:line="240" w:lineRule="auto"/>
        <w:jc w:val="both"/>
        <w:rPr>
          <w:rFonts w:cs="Calibri"/>
          <w:bCs/>
          <w:color w:val="000000"/>
          <w:sz w:val="24"/>
          <w:szCs w:val="24"/>
          <w:lang w:eastAsia="sk-SK"/>
        </w:rPr>
      </w:pPr>
    </w:p>
    <w:p w14:paraId="2F7F0831" w14:textId="573E5F7A" w:rsidR="006D1168" w:rsidRPr="00212E05" w:rsidRDefault="00540A21" w:rsidP="006D1168">
      <w:pPr>
        <w:spacing w:after="0" w:line="240" w:lineRule="auto"/>
        <w:ind w:left="709" w:hanging="425"/>
        <w:jc w:val="both"/>
        <w:rPr>
          <w:rFonts w:cs="Calibri"/>
          <w:color w:val="000000"/>
          <w:sz w:val="24"/>
          <w:szCs w:val="24"/>
          <w:lang w:eastAsia="sk-SK"/>
        </w:rPr>
      </w:pPr>
      <w:r w:rsidRPr="00212E05">
        <w:rPr>
          <w:rFonts w:cs="Calibri"/>
          <w:color w:val="000000"/>
          <w:sz w:val="24"/>
          <w:szCs w:val="24"/>
          <w:lang w:eastAsia="sk-SK"/>
        </w:rPr>
        <w:t xml:space="preserve">3.1 Predmetné verejné obstarávanie, resp. zadávanie tejto zákazky, nie je súťažou návrhov v zmysle § </w:t>
      </w:r>
      <w:smartTag w:uri="urn:schemas-microsoft-com:office:smarttags" w:element="metricconverter">
        <w:smartTagPr>
          <w:attr w:name="ProductID" w:val="1000 mm"/>
        </w:smartTagPr>
        <w:r w:rsidRPr="00212E05">
          <w:rPr>
            <w:rFonts w:cs="Calibri"/>
            <w:color w:val="000000"/>
            <w:sz w:val="24"/>
            <w:szCs w:val="24"/>
            <w:lang w:eastAsia="sk-SK"/>
          </w:rPr>
          <w:t>119 a</w:t>
        </w:r>
      </w:smartTag>
      <w:r w:rsidRPr="00212E05">
        <w:rPr>
          <w:rFonts w:cs="Calibri"/>
          <w:color w:val="000000"/>
          <w:sz w:val="24"/>
          <w:szCs w:val="24"/>
          <w:lang w:eastAsia="sk-SK"/>
        </w:rPr>
        <w:t xml:space="preserve"> nasl. ZVO a Vyhlášky Úradu pre verejné obstarávanie č. 157/2016 Z. z.</w:t>
      </w:r>
      <w:r w:rsidR="006D1168" w:rsidRPr="00212E05">
        <w:rPr>
          <w:rFonts w:cs="Calibri"/>
          <w:color w:val="000000"/>
          <w:sz w:val="24"/>
          <w:szCs w:val="24"/>
          <w:lang w:eastAsia="sk-SK"/>
        </w:rPr>
        <w:t>;</w:t>
      </w:r>
      <w:r w:rsidRPr="00212E05">
        <w:rPr>
          <w:rFonts w:cs="Calibri"/>
          <w:color w:val="000000"/>
          <w:sz w:val="24"/>
          <w:szCs w:val="24"/>
          <w:lang w:eastAsia="sk-SK"/>
        </w:rPr>
        <w:t xml:space="preserve"> ide o zadávanie zákazky podľa ustanovenia § 117 a nasl. ZVO, a podľa uplatniteľných ustanovení Súťažného poriadku Slovenskej komory architektov </w:t>
      </w:r>
      <w:r w:rsidR="00A503A8">
        <w:rPr>
          <w:rFonts w:cs="Calibri"/>
          <w:color w:val="000000"/>
          <w:sz w:val="24"/>
          <w:szCs w:val="24"/>
          <w:lang w:eastAsia="sk-SK"/>
        </w:rPr>
        <w:t>(</w:t>
      </w:r>
      <w:r w:rsidR="00A503A8" w:rsidRPr="00212E05">
        <w:rPr>
          <w:rFonts w:cs="Calibri"/>
          <w:color w:val="000000"/>
          <w:sz w:val="24"/>
          <w:szCs w:val="24"/>
          <w:lang w:eastAsia="sk-SK"/>
        </w:rPr>
        <w:t>SKA</w:t>
      </w:r>
      <w:r w:rsidR="00A503A8">
        <w:rPr>
          <w:rFonts w:cs="Calibri"/>
          <w:color w:val="000000"/>
          <w:sz w:val="24"/>
          <w:szCs w:val="24"/>
          <w:lang w:eastAsia="sk-SK"/>
        </w:rPr>
        <w:t xml:space="preserve">) </w:t>
      </w:r>
      <w:r w:rsidRPr="00212E05">
        <w:rPr>
          <w:rFonts w:cs="Calibri"/>
          <w:color w:val="000000"/>
          <w:sz w:val="24"/>
          <w:szCs w:val="24"/>
          <w:lang w:eastAsia="sk-SK"/>
        </w:rPr>
        <w:t>v</w:t>
      </w:r>
      <w:r w:rsidR="00A503A8">
        <w:rPr>
          <w:rFonts w:cs="Calibri"/>
          <w:color w:val="000000"/>
          <w:sz w:val="24"/>
          <w:szCs w:val="24"/>
          <w:lang w:eastAsia="sk-SK"/>
        </w:rPr>
        <w:t> platnom a účinnom znení</w:t>
      </w:r>
      <w:r w:rsidRPr="00212E05">
        <w:rPr>
          <w:rFonts w:cs="Calibri"/>
          <w:color w:val="000000"/>
          <w:sz w:val="24"/>
          <w:szCs w:val="24"/>
          <w:lang w:eastAsia="sk-SK"/>
        </w:rPr>
        <w:t>.</w:t>
      </w:r>
    </w:p>
    <w:p w14:paraId="0E738803" w14:textId="7F118EC5" w:rsidR="00B5458D" w:rsidRPr="00212E05" w:rsidRDefault="006D1168" w:rsidP="00C04D44">
      <w:pPr>
        <w:spacing w:after="0" w:line="240" w:lineRule="auto"/>
        <w:ind w:left="709" w:hanging="425"/>
        <w:jc w:val="both"/>
        <w:rPr>
          <w:rFonts w:cs="Calibri"/>
          <w:color w:val="000000"/>
          <w:sz w:val="24"/>
          <w:szCs w:val="24"/>
          <w:lang w:eastAsia="sk-SK"/>
        </w:rPr>
      </w:pPr>
      <w:r w:rsidRPr="00212E05">
        <w:rPr>
          <w:rFonts w:cs="Calibri"/>
          <w:color w:val="000000"/>
          <w:sz w:val="24"/>
          <w:szCs w:val="24"/>
          <w:lang w:eastAsia="sk-SK"/>
        </w:rPr>
        <w:t xml:space="preserve">3.2 </w:t>
      </w:r>
      <w:bookmarkStart w:id="1" w:name="_Hlk117769858"/>
      <w:r w:rsidR="00540A21" w:rsidRPr="00212E05">
        <w:rPr>
          <w:rFonts w:cs="Calibri"/>
          <w:color w:val="000000"/>
          <w:sz w:val="24"/>
          <w:szCs w:val="24"/>
          <w:lang w:eastAsia="sk-SK"/>
        </w:rPr>
        <w:t xml:space="preserve">V súlade s ustanovením § 117 ods. 6 ZVO k predmetnej zákazke </w:t>
      </w:r>
      <w:r w:rsidRPr="00212E05">
        <w:rPr>
          <w:rFonts w:cs="Calibri"/>
          <w:color w:val="000000"/>
          <w:sz w:val="24"/>
          <w:szCs w:val="24"/>
          <w:lang w:eastAsia="sk-SK"/>
        </w:rPr>
        <w:t>vyhlasovateľ</w:t>
      </w:r>
      <w:r w:rsidR="00540A21" w:rsidRPr="00212E05">
        <w:rPr>
          <w:rFonts w:cs="Calibri"/>
          <w:color w:val="000000"/>
          <w:sz w:val="24"/>
          <w:szCs w:val="24"/>
          <w:lang w:eastAsia="sk-SK"/>
        </w:rPr>
        <w:t xml:space="preserve"> odoslal na uverejnenie Výzvu na predkladanie ponúk, ktorá bola zverejnená vo Vestníku ÚVO </w:t>
      </w:r>
      <w:r w:rsidR="00EE23F3" w:rsidRPr="00212E05">
        <w:rPr>
          <w:rFonts w:cs="Calibri"/>
          <w:color w:val="000000"/>
          <w:sz w:val="24"/>
          <w:szCs w:val="24"/>
          <w:lang w:eastAsia="sk-SK"/>
        </w:rPr>
        <w:t xml:space="preserve">v mesiaci </w:t>
      </w:r>
      <w:r w:rsidR="00471F57">
        <w:rPr>
          <w:rFonts w:cs="Calibri"/>
          <w:color w:val="000000"/>
          <w:sz w:val="24"/>
          <w:szCs w:val="24"/>
          <w:lang w:eastAsia="sk-SK"/>
        </w:rPr>
        <w:t>december</w:t>
      </w:r>
      <w:r w:rsidR="00EE23F3" w:rsidRPr="00212E05">
        <w:rPr>
          <w:rFonts w:cs="Calibri"/>
          <w:color w:val="000000"/>
          <w:sz w:val="24"/>
          <w:szCs w:val="24"/>
          <w:lang w:eastAsia="sk-SK"/>
        </w:rPr>
        <w:t xml:space="preserve"> 2022</w:t>
      </w:r>
      <w:r w:rsidR="00B5458D" w:rsidRPr="00212E05">
        <w:rPr>
          <w:rFonts w:cs="Calibri"/>
          <w:color w:val="000000"/>
          <w:sz w:val="24"/>
          <w:szCs w:val="24"/>
          <w:lang w:eastAsia="sk-SK"/>
        </w:rPr>
        <w:t xml:space="preserve">. </w:t>
      </w:r>
    </w:p>
    <w:p w14:paraId="385BCE0A" w14:textId="36EE6651" w:rsidR="00E053AD" w:rsidRPr="00CE0D4B" w:rsidRDefault="00B5458D" w:rsidP="00CE0D4B">
      <w:pPr>
        <w:spacing w:after="0" w:line="240" w:lineRule="auto"/>
        <w:ind w:left="709" w:hanging="1"/>
        <w:jc w:val="both"/>
        <w:rPr>
          <w:sz w:val="24"/>
          <w:szCs w:val="24"/>
        </w:rPr>
      </w:pPr>
      <w:r w:rsidRPr="00212E05">
        <w:rPr>
          <w:rFonts w:cs="Calibri"/>
          <w:color w:val="000000"/>
          <w:sz w:val="24"/>
          <w:szCs w:val="24"/>
          <w:lang w:eastAsia="sk-SK"/>
        </w:rPr>
        <w:lastRenderedPageBreak/>
        <w:t>S</w:t>
      </w:r>
      <w:r w:rsidR="00540A21" w:rsidRPr="00212E05">
        <w:rPr>
          <w:rFonts w:cs="Calibri"/>
          <w:color w:val="000000"/>
          <w:sz w:val="24"/>
          <w:szCs w:val="24"/>
          <w:lang w:eastAsia="sk-SK"/>
        </w:rPr>
        <w:t xml:space="preserve">úťažné podmienky </w:t>
      </w:r>
      <w:r w:rsidR="0073749B" w:rsidRPr="00212E05">
        <w:rPr>
          <w:rFonts w:cs="Calibri"/>
          <w:color w:val="000000"/>
          <w:sz w:val="24"/>
          <w:szCs w:val="24"/>
          <w:lang w:eastAsia="sk-SK"/>
        </w:rPr>
        <w:t>spolu s prílohami</w:t>
      </w:r>
      <w:r w:rsidR="00540A21" w:rsidRPr="00212E05">
        <w:rPr>
          <w:rFonts w:cs="Calibri"/>
          <w:color w:val="000000"/>
          <w:sz w:val="24"/>
          <w:szCs w:val="24"/>
          <w:lang w:eastAsia="sk-SK"/>
        </w:rPr>
        <w:t xml:space="preserve"> </w:t>
      </w:r>
      <w:r w:rsidRPr="00212E05">
        <w:rPr>
          <w:rFonts w:cs="Calibri"/>
          <w:color w:val="000000"/>
          <w:sz w:val="24"/>
          <w:szCs w:val="24"/>
          <w:lang w:eastAsia="sk-SK"/>
        </w:rPr>
        <w:t xml:space="preserve">budú </w:t>
      </w:r>
      <w:r w:rsidR="00540A21" w:rsidRPr="00212E05">
        <w:rPr>
          <w:rFonts w:cs="Calibri"/>
          <w:color w:val="000000"/>
          <w:sz w:val="24"/>
          <w:szCs w:val="24"/>
          <w:lang w:eastAsia="sk-SK"/>
        </w:rPr>
        <w:t xml:space="preserve">sprístupnené </w:t>
      </w:r>
      <w:r w:rsidR="00FC528E" w:rsidRPr="00FC528E">
        <w:rPr>
          <w:rFonts w:cs="Calibri"/>
          <w:color w:val="000000"/>
          <w:sz w:val="24"/>
          <w:szCs w:val="24"/>
          <w:lang w:eastAsia="sk-SK"/>
        </w:rPr>
        <w:t>na profile v</w:t>
      </w:r>
      <w:r w:rsidR="00FC528E" w:rsidRPr="004F6F17">
        <w:rPr>
          <w:rFonts w:cs="Calibri"/>
          <w:sz w:val="24"/>
          <w:szCs w:val="24"/>
        </w:rPr>
        <w:t xml:space="preserve">yhlasovateľa </w:t>
      </w:r>
      <w:r w:rsidR="00FC528E">
        <w:rPr>
          <w:rFonts w:cs="Calibri"/>
          <w:sz w:val="24"/>
          <w:szCs w:val="24"/>
        </w:rPr>
        <w:t xml:space="preserve">na webovom sídle </w:t>
      </w:r>
      <w:r w:rsidR="00FC528E" w:rsidRPr="004F6F17">
        <w:rPr>
          <w:rFonts w:cs="Calibri"/>
          <w:sz w:val="24"/>
          <w:szCs w:val="24"/>
        </w:rPr>
        <w:t xml:space="preserve">Úradu pre verejné obstarávanie </w:t>
      </w:r>
      <w:hyperlink r:id="rId14" w:history="1">
        <w:r w:rsidR="00CE0D4B" w:rsidRPr="00CE0D4B">
          <w:rPr>
            <w:rStyle w:val="Hypertextovprepojenie"/>
            <w:rFonts w:cs="Calibri"/>
            <w:sz w:val="24"/>
            <w:szCs w:val="24"/>
          </w:rPr>
          <w:t>https://www.uvo.gov.sk/vyhladavanie-profilov/zakazky/4695</w:t>
        </w:r>
      </w:hyperlink>
      <w:r w:rsidR="00CE0D4B" w:rsidRPr="00CE0D4B">
        <w:rPr>
          <w:rFonts w:cs="Calibri"/>
          <w:sz w:val="24"/>
          <w:szCs w:val="24"/>
        </w:rPr>
        <w:t xml:space="preserve"> </w:t>
      </w:r>
      <w:r w:rsidR="00FC528E" w:rsidRPr="00CE0D4B">
        <w:rPr>
          <w:rFonts w:cs="Calibri"/>
          <w:sz w:val="24"/>
          <w:szCs w:val="24"/>
        </w:rPr>
        <w:t>a na</w:t>
      </w:r>
      <w:r w:rsidR="00FC528E" w:rsidRPr="00CE0D4B">
        <w:rPr>
          <w:rFonts w:cs="Calibri"/>
          <w:color w:val="0000FF"/>
          <w:sz w:val="24"/>
          <w:szCs w:val="24"/>
          <w:u w:val="single"/>
        </w:rPr>
        <w:t xml:space="preserve"> </w:t>
      </w:r>
      <w:bookmarkEnd w:id="1"/>
      <w:r w:rsidR="00E053AD" w:rsidRPr="00CE0D4B">
        <w:rPr>
          <w:sz w:val="24"/>
          <w:szCs w:val="24"/>
        </w:rPr>
        <w:fldChar w:fldCharType="begin"/>
      </w:r>
      <w:r w:rsidR="00E053AD" w:rsidRPr="00CE0D4B">
        <w:rPr>
          <w:sz w:val="24"/>
          <w:szCs w:val="24"/>
        </w:rPr>
        <w:instrText xml:space="preserve"> HYPERLINK "https://josephine.proebiz.com/sk/tender/33667/summary" </w:instrText>
      </w:r>
      <w:r w:rsidR="00E053AD" w:rsidRPr="00CE0D4B">
        <w:rPr>
          <w:sz w:val="24"/>
          <w:szCs w:val="24"/>
        </w:rPr>
      </w:r>
      <w:r w:rsidR="00E053AD" w:rsidRPr="00CE0D4B">
        <w:rPr>
          <w:sz w:val="24"/>
          <w:szCs w:val="24"/>
        </w:rPr>
        <w:fldChar w:fldCharType="separate"/>
      </w:r>
      <w:r w:rsidR="00E053AD" w:rsidRPr="00CE0D4B">
        <w:rPr>
          <w:rStyle w:val="Hypertextovprepojenie"/>
          <w:sz w:val="24"/>
          <w:szCs w:val="24"/>
        </w:rPr>
        <w:t>https://josephine.proebiz.com/sk/tender/33667/summary</w:t>
      </w:r>
      <w:r w:rsidR="00E053AD" w:rsidRPr="00CE0D4B">
        <w:rPr>
          <w:sz w:val="24"/>
          <w:szCs w:val="24"/>
        </w:rPr>
        <w:fldChar w:fldCharType="end"/>
      </w:r>
      <w:r w:rsidR="009842F0">
        <w:rPr>
          <w:sz w:val="24"/>
          <w:szCs w:val="24"/>
        </w:rPr>
        <w:t>.</w:t>
      </w:r>
    </w:p>
    <w:p w14:paraId="36DDBCAF" w14:textId="6B63909E" w:rsidR="00AE7E6E" w:rsidRPr="00212E05" w:rsidRDefault="00287BE0" w:rsidP="00B5458D">
      <w:pPr>
        <w:spacing w:after="0" w:line="240" w:lineRule="auto"/>
        <w:ind w:left="709" w:hanging="1"/>
        <w:jc w:val="both"/>
        <w:rPr>
          <w:rFonts w:cs="Calibri"/>
          <w:color w:val="000000"/>
          <w:sz w:val="24"/>
          <w:szCs w:val="24"/>
          <w:lang w:eastAsia="sk-SK"/>
        </w:rPr>
      </w:pPr>
      <w:r>
        <w:rPr>
          <w:rFonts w:cs="Calibri"/>
          <w:sz w:val="24"/>
          <w:szCs w:val="24"/>
        </w:rPr>
        <w:t>P</w:t>
      </w:r>
      <w:r w:rsidR="00AE7E6E" w:rsidRPr="00AE7E6E">
        <w:rPr>
          <w:rFonts w:cs="Calibri"/>
          <w:sz w:val="24"/>
          <w:szCs w:val="24"/>
        </w:rPr>
        <w:t xml:space="preserve">rípadné vysvetlenie alebo doplnenie súťažných podmienok alebo ich príloh alebo vysvetlenie požiadaviek uvedených vo výzve na predkladanie ponúk, podmienok účasti, alebo inej sprievodnej dokumentácie budú vyhlasovateľom </w:t>
      </w:r>
      <w:r w:rsidR="00B5458D">
        <w:rPr>
          <w:rFonts w:cs="Calibri"/>
          <w:sz w:val="24"/>
          <w:szCs w:val="24"/>
        </w:rPr>
        <w:t xml:space="preserve">vždy </w:t>
      </w:r>
      <w:r w:rsidR="00AE7E6E" w:rsidRPr="00AE7E6E">
        <w:rPr>
          <w:rFonts w:cs="Calibri"/>
          <w:sz w:val="24"/>
          <w:szCs w:val="24"/>
        </w:rPr>
        <w:t xml:space="preserve">zverejnené ako elektronické dokumenty </w:t>
      </w:r>
      <w:r w:rsidR="00AB2709">
        <w:rPr>
          <w:rFonts w:cs="Calibri"/>
          <w:sz w:val="24"/>
          <w:szCs w:val="24"/>
        </w:rPr>
        <w:t xml:space="preserve">na vyššie uvedených linkoch. </w:t>
      </w:r>
    </w:p>
    <w:p w14:paraId="7D8516F3" w14:textId="4C5F828A" w:rsidR="00B5458D" w:rsidRPr="00212E05" w:rsidRDefault="00B5458D" w:rsidP="00AE7E6E">
      <w:pPr>
        <w:spacing w:after="0" w:line="240" w:lineRule="auto"/>
        <w:ind w:left="709" w:hanging="1"/>
        <w:jc w:val="both"/>
        <w:rPr>
          <w:rFonts w:cs="Calibri"/>
          <w:color w:val="000000"/>
          <w:sz w:val="24"/>
          <w:szCs w:val="24"/>
          <w:lang w:eastAsia="sk-SK"/>
        </w:rPr>
      </w:pPr>
      <w:r w:rsidRPr="00B5458D">
        <w:rPr>
          <w:rFonts w:cs="Calibri"/>
          <w:color w:val="000000"/>
          <w:sz w:val="24"/>
          <w:szCs w:val="24"/>
          <w:lang w:eastAsia="sk-SK"/>
        </w:rPr>
        <w:t xml:space="preserve">Výzva na predkladanie ponúk a súťažné podmienky </w:t>
      </w:r>
      <w:r w:rsidRPr="0073749B">
        <w:rPr>
          <w:rFonts w:cs="Calibri"/>
          <w:color w:val="000000"/>
          <w:sz w:val="24"/>
          <w:szCs w:val="24"/>
          <w:lang w:eastAsia="sk-SK"/>
        </w:rPr>
        <w:t xml:space="preserve">spolu s prílohami </w:t>
      </w:r>
      <w:r w:rsidRPr="00B5458D">
        <w:rPr>
          <w:rFonts w:cs="Calibri"/>
          <w:color w:val="000000"/>
          <w:sz w:val="24"/>
          <w:szCs w:val="24"/>
          <w:lang w:eastAsia="sk-SK"/>
        </w:rPr>
        <w:t xml:space="preserve">budú uverejnené aj na internetovej stránke SKA </w:t>
      </w:r>
      <w:hyperlink r:id="rId15" w:history="1">
        <w:r w:rsidRPr="00B5458D">
          <w:rPr>
            <w:rStyle w:val="Hypertextovprepojenie"/>
            <w:rFonts w:cs="Calibri"/>
            <w:sz w:val="24"/>
            <w:szCs w:val="24"/>
            <w:lang w:eastAsia="sk-SK"/>
          </w:rPr>
          <w:t>www.komarch.sk</w:t>
        </w:r>
      </w:hyperlink>
      <w:r w:rsidRPr="00B5458D">
        <w:rPr>
          <w:rFonts w:cs="Calibri"/>
          <w:color w:val="000000"/>
          <w:sz w:val="24"/>
          <w:szCs w:val="24"/>
          <w:lang w:eastAsia="sk-SK"/>
        </w:rPr>
        <w:t xml:space="preserve">, </w:t>
      </w:r>
      <w:hyperlink r:id="rId16" w:history="1">
        <w:r w:rsidRPr="00B5458D">
          <w:rPr>
            <w:rStyle w:val="Hypertextovprepojenie"/>
            <w:rFonts w:cs="Calibri"/>
            <w:sz w:val="24"/>
            <w:szCs w:val="24"/>
            <w:lang w:eastAsia="sk-SK"/>
          </w:rPr>
          <w:t>www.trencin.sk</w:t>
        </w:r>
      </w:hyperlink>
      <w:r w:rsidRPr="00B5458D">
        <w:rPr>
          <w:rFonts w:cs="Calibri"/>
          <w:color w:val="000000"/>
          <w:sz w:val="24"/>
          <w:szCs w:val="24"/>
          <w:lang w:eastAsia="sk-SK"/>
        </w:rPr>
        <w:t xml:space="preserve"> a </w:t>
      </w:r>
      <w:hyperlink r:id="rId17" w:history="1">
        <w:r w:rsidRPr="00B5458D">
          <w:rPr>
            <w:rStyle w:val="Hypertextovprepojenie"/>
            <w:rFonts w:cs="Calibri"/>
            <w:sz w:val="24"/>
            <w:szCs w:val="24"/>
            <w:lang w:eastAsia="sk-SK"/>
          </w:rPr>
          <w:t>www.archinfo.sk</w:t>
        </w:r>
      </w:hyperlink>
      <w:r w:rsidR="00B36A5F">
        <w:rPr>
          <w:rStyle w:val="Hypertextovprepojenie"/>
          <w:rFonts w:cs="Calibri"/>
          <w:sz w:val="24"/>
          <w:szCs w:val="24"/>
          <w:lang w:eastAsia="sk-SK"/>
        </w:rPr>
        <w:t>.</w:t>
      </w:r>
    </w:p>
    <w:p w14:paraId="1F1259A5" w14:textId="7D31EAFC" w:rsidR="00540A21" w:rsidRPr="00212E05" w:rsidRDefault="00CA0A16" w:rsidP="00CA0A16">
      <w:pPr>
        <w:spacing w:after="0" w:line="240" w:lineRule="auto"/>
        <w:ind w:left="709" w:hanging="425"/>
        <w:jc w:val="both"/>
        <w:rPr>
          <w:rFonts w:cs="Calibri"/>
          <w:color w:val="000000"/>
          <w:sz w:val="24"/>
          <w:szCs w:val="24"/>
          <w:lang w:eastAsia="sk-SK"/>
        </w:rPr>
      </w:pPr>
      <w:r w:rsidRPr="00212E05">
        <w:rPr>
          <w:rFonts w:cs="Calibri"/>
          <w:bCs/>
          <w:sz w:val="24"/>
          <w:szCs w:val="24"/>
          <w:lang w:eastAsia="sk-SK"/>
        </w:rPr>
        <w:t xml:space="preserve">3.3 </w:t>
      </w:r>
      <w:r w:rsidR="00540A21" w:rsidRPr="00212E05">
        <w:rPr>
          <w:rFonts w:cs="Calibri"/>
          <w:bCs/>
          <w:sz w:val="24"/>
          <w:szCs w:val="24"/>
          <w:lang w:eastAsia="sk-SK"/>
        </w:rPr>
        <w:t>Vyhlasovateľ oznamuje, že na predmetnú zákazku nadväzuje postup zadávania zákazky na poskytnutie služby</w:t>
      </w:r>
      <w:r w:rsidR="00CF43EB" w:rsidRPr="00212E05">
        <w:rPr>
          <w:rFonts w:cs="Calibri"/>
          <w:bCs/>
          <w:sz w:val="24"/>
          <w:szCs w:val="24"/>
          <w:lang w:eastAsia="sk-SK"/>
        </w:rPr>
        <w:t xml:space="preserve">, predmetom ktorej bude vypracovanie projektovej dokumentácie v zmysle týchto podmienok, pričom sa </w:t>
      </w:r>
      <w:r w:rsidR="00800617" w:rsidRPr="00212E05">
        <w:rPr>
          <w:rFonts w:cs="Calibri"/>
          <w:bCs/>
          <w:sz w:val="24"/>
          <w:szCs w:val="24"/>
          <w:lang w:eastAsia="sk-SK"/>
        </w:rPr>
        <w:t xml:space="preserve">primerane použije </w:t>
      </w:r>
      <w:r w:rsidR="00540A21" w:rsidRPr="00212E05">
        <w:rPr>
          <w:rFonts w:cs="Calibri"/>
          <w:bCs/>
          <w:sz w:val="24"/>
          <w:szCs w:val="24"/>
          <w:lang w:eastAsia="sk-SK"/>
        </w:rPr>
        <w:t>§ 81 písm. h) a § 82 ZVO</w:t>
      </w:r>
      <w:r w:rsidR="007F6082" w:rsidRPr="00212E05">
        <w:rPr>
          <w:rFonts w:cs="Calibri"/>
          <w:bCs/>
          <w:sz w:val="24"/>
          <w:szCs w:val="24"/>
          <w:lang w:eastAsia="sk-SK"/>
        </w:rPr>
        <w:t xml:space="preserve"> (ďalej aj len: „Nadväzujúca zákazka“).</w:t>
      </w:r>
    </w:p>
    <w:p w14:paraId="090735C9" w14:textId="414B6AD3" w:rsidR="00CA0A16" w:rsidRPr="00212E05" w:rsidRDefault="00540A21" w:rsidP="00CA0A16">
      <w:pPr>
        <w:spacing w:after="0" w:line="240" w:lineRule="auto"/>
        <w:ind w:firstLine="284"/>
        <w:rPr>
          <w:rFonts w:cs="Calibri"/>
          <w:color w:val="000000"/>
          <w:sz w:val="24"/>
          <w:szCs w:val="24"/>
          <w:lang w:eastAsia="sk-SK"/>
        </w:rPr>
      </w:pPr>
      <w:r w:rsidRPr="00212E05">
        <w:rPr>
          <w:rFonts w:cs="Calibri"/>
          <w:color w:val="000000"/>
          <w:sz w:val="24"/>
          <w:szCs w:val="24"/>
          <w:lang w:eastAsia="sk-SK"/>
        </w:rPr>
        <w:t>3.</w:t>
      </w:r>
      <w:r w:rsidR="00845E66">
        <w:rPr>
          <w:rFonts w:cs="Calibri"/>
          <w:color w:val="000000"/>
          <w:sz w:val="24"/>
          <w:szCs w:val="24"/>
          <w:lang w:eastAsia="sk-SK"/>
        </w:rPr>
        <w:t>4</w:t>
      </w:r>
      <w:r w:rsidRPr="00212E05">
        <w:rPr>
          <w:rFonts w:cs="Calibri"/>
          <w:color w:val="000000"/>
          <w:sz w:val="24"/>
          <w:szCs w:val="24"/>
          <w:lang w:eastAsia="sk-SK"/>
        </w:rPr>
        <w:t xml:space="preserve"> </w:t>
      </w:r>
      <w:r w:rsidR="00CA0A16" w:rsidRPr="00212E05">
        <w:rPr>
          <w:rFonts w:cs="Calibri"/>
          <w:color w:val="000000"/>
          <w:sz w:val="24"/>
          <w:szCs w:val="24"/>
          <w:lang w:eastAsia="sk-SK"/>
        </w:rPr>
        <w:t xml:space="preserve"> </w:t>
      </w:r>
      <w:r w:rsidRPr="00212E05">
        <w:rPr>
          <w:rFonts w:cs="Calibri"/>
          <w:sz w:val="24"/>
          <w:szCs w:val="24"/>
          <w:lang w:eastAsia="sk-SK"/>
        </w:rPr>
        <w:t>Podľa účelu súťaže: projektová</w:t>
      </w:r>
      <w:r w:rsidR="00B11FE2" w:rsidRPr="00212E05">
        <w:rPr>
          <w:rFonts w:cs="Calibri"/>
          <w:sz w:val="24"/>
          <w:szCs w:val="24"/>
          <w:lang w:eastAsia="sk-SK"/>
        </w:rPr>
        <w:t xml:space="preserve"> súťaž</w:t>
      </w:r>
      <w:r w:rsidR="007F6082" w:rsidRPr="00212E05">
        <w:rPr>
          <w:rFonts w:cs="Calibri"/>
          <w:sz w:val="24"/>
          <w:szCs w:val="24"/>
          <w:lang w:eastAsia="sk-SK"/>
        </w:rPr>
        <w:t>.</w:t>
      </w:r>
    </w:p>
    <w:p w14:paraId="4A359930" w14:textId="1C2ABE77" w:rsidR="00FE6264" w:rsidRPr="00212E05" w:rsidRDefault="00540A21" w:rsidP="00FE6264">
      <w:pPr>
        <w:spacing w:after="0" w:line="240" w:lineRule="auto"/>
        <w:ind w:left="709" w:hanging="425"/>
        <w:jc w:val="both"/>
        <w:rPr>
          <w:rFonts w:cs="Calibri"/>
          <w:sz w:val="24"/>
          <w:szCs w:val="24"/>
          <w:lang w:eastAsia="sk-SK"/>
        </w:rPr>
      </w:pPr>
      <w:r w:rsidRPr="00212E05">
        <w:rPr>
          <w:rFonts w:cs="Calibri"/>
          <w:sz w:val="24"/>
          <w:szCs w:val="24"/>
          <w:lang w:eastAsia="sk-SK"/>
        </w:rPr>
        <w:t>3.</w:t>
      </w:r>
      <w:r w:rsidR="00845E66">
        <w:rPr>
          <w:rFonts w:cs="Calibri"/>
          <w:sz w:val="24"/>
          <w:szCs w:val="24"/>
          <w:lang w:eastAsia="sk-SK"/>
        </w:rPr>
        <w:t>5</w:t>
      </w:r>
      <w:r w:rsidRPr="00212E05">
        <w:rPr>
          <w:rFonts w:cs="Calibri"/>
          <w:sz w:val="24"/>
          <w:szCs w:val="24"/>
          <w:lang w:eastAsia="sk-SK"/>
        </w:rPr>
        <w:t xml:space="preserve"> Podľa predmetu súťaže: architektonická</w:t>
      </w:r>
      <w:r w:rsidR="007F6082" w:rsidRPr="00212E05">
        <w:rPr>
          <w:rFonts w:cs="Calibri"/>
          <w:sz w:val="24"/>
          <w:szCs w:val="24"/>
          <w:lang w:eastAsia="sk-SK"/>
        </w:rPr>
        <w:t>.</w:t>
      </w:r>
    </w:p>
    <w:p w14:paraId="6B5B4150" w14:textId="6C587B02" w:rsidR="00FE6264" w:rsidRPr="00212E05" w:rsidRDefault="00540A21" w:rsidP="00FE6264">
      <w:pPr>
        <w:spacing w:after="0" w:line="240" w:lineRule="auto"/>
        <w:ind w:left="709" w:hanging="425"/>
        <w:jc w:val="both"/>
        <w:rPr>
          <w:rFonts w:cs="Calibri"/>
          <w:sz w:val="24"/>
          <w:szCs w:val="24"/>
          <w:lang w:eastAsia="sk-SK"/>
        </w:rPr>
      </w:pPr>
      <w:r w:rsidRPr="00212E05">
        <w:rPr>
          <w:rFonts w:cs="Calibri"/>
          <w:sz w:val="24"/>
          <w:szCs w:val="24"/>
          <w:lang w:eastAsia="sk-SK"/>
        </w:rPr>
        <w:t>3.</w:t>
      </w:r>
      <w:r w:rsidR="00845E66">
        <w:rPr>
          <w:rFonts w:cs="Calibri"/>
          <w:sz w:val="24"/>
          <w:szCs w:val="24"/>
          <w:lang w:eastAsia="sk-SK"/>
        </w:rPr>
        <w:t>6</w:t>
      </w:r>
      <w:r w:rsidRPr="00212E05">
        <w:rPr>
          <w:rFonts w:cs="Calibri"/>
          <w:sz w:val="24"/>
          <w:szCs w:val="24"/>
          <w:lang w:eastAsia="sk-SK"/>
        </w:rPr>
        <w:t xml:space="preserve"> Podľa priebehu súťaže: dvojkolová</w:t>
      </w:r>
      <w:r w:rsidR="00A06A6F">
        <w:rPr>
          <w:rFonts w:cs="Calibri"/>
          <w:sz w:val="24"/>
          <w:szCs w:val="24"/>
          <w:lang w:eastAsia="sk-SK"/>
        </w:rPr>
        <w:t>.</w:t>
      </w:r>
    </w:p>
    <w:p w14:paraId="6D01BCA0" w14:textId="0FB780AE" w:rsidR="00540A21" w:rsidRPr="00212E05" w:rsidRDefault="00540A21" w:rsidP="00FE6264">
      <w:pPr>
        <w:spacing w:after="0" w:line="240" w:lineRule="auto"/>
        <w:ind w:left="709" w:hanging="425"/>
        <w:jc w:val="both"/>
        <w:rPr>
          <w:rFonts w:cs="Calibri"/>
          <w:sz w:val="24"/>
          <w:szCs w:val="24"/>
          <w:lang w:eastAsia="sk-SK"/>
        </w:rPr>
      </w:pPr>
      <w:r w:rsidRPr="00212E05">
        <w:rPr>
          <w:rFonts w:cs="Calibri"/>
          <w:sz w:val="24"/>
          <w:szCs w:val="24"/>
          <w:lang w:eastAsia="sk-SK"/>
        </w:rPr>
        <w:t>3.</w:t>
      </w:r>
      <w:r w:rsidR="00845E66">
        <w:rPr>
          <w:rFonts w:cs="Calibri"/>
          <w:sz w:val="24"/>
          <w:szCs w:val="24"/>
          <w:lang w:eastAsia="sk-SK"/>
        </w:rPr>
        <w:t>7</w:t>
      </w:r>
      <w:r w:rsidRPr="00212E05">
        <w:rPr>
          <w:rFonts w:cs="Calibri"/>
          <w:sz w:val="24"/>
          <w:szCs w:val="24"/>
          <w:lang w:eastAsia="sk-SK"/>
        </w:rPr>
        <w:t xml:space="preserve"> Variantné riešenie: V zákazke je prípustné predloženie variantných riešení. V prípade predloženia variantného riešenia je nutné predložiť jednotlivé varianty ako samostatné návrhy. </w:t>
      </w:r>
    </w:p>
    <w:p w14:paraId="76AE3F81" w14:textId="77777777" w:rsidR="00540A21" w:rsidRPr="00212E05" w:rsidRDefault="00540A21" w:rsidP="00465853">
      <w:pPr>
        <w:spacing w:after="0" w:line="240" w:lineRule="auto"/>
        <w:rPr>
          <w:rFonts w:cs="Calibri"/>
          <w:sz w:val="24"/>
          <w:szCs w:val="24"/>
          <w:lang w:eastAsia="sk-SK"/>
        </w:rPr>
      </w:pPr>
    </w:p>
    <w:p w14:paraId="15C741F6" w14:textId="0F202238" w:rsidR="00540A21" w:rsidRDefault="00540A21" w:rsidP="00465853">
      <w:pPr>
        <w:spacing w:after="0" w:line="240" w:lineRule="auto"/>
        <w:rPr>
          <w:rFonts w:cs="Calibri"/>
          <w:b/>
          <w:bCs/>
          <w:sz w:val="24"/>
          <w:szCs w:val="24"/>
          <w:u w:val="single"/>
          <w:lang w:eastAsia="sk-SK"/>
        </w:rPr>
      </w:pPr>
      <w:r w:rsidRPr="00212E05">
        <w:rPr>
          <w:rFonts w:cs="Calibri"/>
          <w:b/>
          <w:bCs/>
          <w:sz w:val="24"/>
          <w:szCs w:val="24"/>
          <w:u w:val="single"/>
          <w:lang w:eastAsia="sk-SK"/>
        </w:rPr>
        <w:t>4. Okruh účastníkov</w:t>
      </w:r>
      <w:r w:rsidR="00317E0F" w:rsidRPr="00212E05">
        <w:rPr>
          <w:rFonts w:cs="Calibri"/>
          <w:b/>
          <w:bCs/>
          <w:sz w:val="24"/>
          <w:szCs w:val="24"/>
          <w:u w:val="single"/>
          <w:lang w:eastAsia="sk-SK"/>
        </w:rPr>
        <w:t xml:space="preserve">, </w:t>
      </w:r>
      <w:bookmarkStart w:id="2" w:name="_Hlk117854398"/>
      <w:r w:rsidR="00317E0F" w:rsidRPr="00212E05">
        <w:rPr>
          <w:rFonts w:cs="Calibri"/>
          <w:b/>
          <w:bCs/>
          <w:sz w:val="24"/>
          <w:szCs w:val="24"/>
          <w:u w:val="single"/>
          <w:lang w:eastAsia="sk-SK"/>
        </w:rPr>
        <w:t>podmienky účasti v</w:t>
      </w:r>
      <w:r w:rsidR="009842F0">
        <w:rPr>
          <w:rFonts w:cs="Calibri"/>
          <w:b/>
          <w:bCs/>
          <w:sz w:val="24"/>
          <w:szCs w:val="24"/>
          <w:u w:val="single"/>
          <w:lang w:eastAsia="sk-SK"/>
        </w:rPr>
        <w:t> </w:t>
      </w:r>
      <w:r w:rsidR="00317E0F" w:rsidRPr="00212E05">
        <w:rPr>
          <w:rFonts w:cs="Calibri"/>
          <w:b/>
          <w:bCs/>
          <w:sz w:val="24"/>
          <w:szCs w:val="24"/>
          <w:u w:val="single"/>
          <w:lang w:eastAsia="sk-SK"/>
        </w:rPr>
        <w:t>súťaži</w:t>
      </w:r>
      <w:bookmarkEnd w:id="2"/>
    </w:p>
    <w:p w14:paraId="593B1832" w14:textId="77777777" w:rsidR="009842F0" w:rsidRPr="00212E05" w:rsidRDefault="009842F0" w:rsidP="00465853">
      <w:pPr>
        <w:spacing w:after="0" w:line="240" w:lineRule="auto"/>
        <w:rPr>
          <w:rFonts w:cs="Calibri"/>
          <w:b/>
          <w:bCs/>
          <w:sz w:val="24"/>
          <w:szCs w:val="24"/>
          <w:u w:val="single"/>
          <w:lang w:eastAsia="sk-SK"/>
        </w:rPr>
      </w:pPr>
    </w:p>
    <w:p w14:paraId="7EC6E2F6" w14:textId="3E1C5B29" w:rsidR="00D914FE" w:rsidRPr="00D914FE" w:rsidRDefault="00540A21" w:rsidP="00D914FE">
      <w:pPr>
        <w:spacing w:after="0" w:line="240" w:lineRule="auto"/>
        <w:ind w:left="709" w:hanging="425"/>
        <w:jc w:val="both"/>
        <w:rPr>
          <w:rFonts w:cs="Calibri"/>
          <w:sz w:val="24"/>
          <w:szCs w:val="24"/>
          <w:lang w:eastAsia="sk-SK"/>
        </w:rPr>
      </w:pPr>
      <w:r w:rsidRPr="00212E05">
        <w:rPr>
          <w:rFonts w:cs="Calibri"/>
          <w:color w:val="000000"/>
          <w:sz w:val="24"/>
          <w:szCs w:val="24"/>
          <w:lang w:eastAsia="sk-SK"/>
        </w:rPr>
        <w:t xml:space="preserve">4.1 Táto zákazka sa vyhlasuje ako </w:t>
      </w:r>
      <w:r w:rsidR="00D914FE" w:rsidRPr="00BB6696">
        <w:rPr>
          <w:rFonts w:cs="Calibri"/>
          <w:sz w:val="24"/>
          <w:szCs w:val="24"/>
          <w:u w:val="single"/>
          <w:lang w:eastAsia="sk-SK"/>
        </w:rPr>
        <w:t>neanonymná súťaž pre vopred neurčený počet účastníkov prvého kola</w:t>
      </w:r>
      <w:r w:rsidR="00D914FE" w:rsidRPr="00D914FE">
        <w:rPr>
          <w:rFonts w:cs="Calibri"/>
          <w:sz w:val="24"/>
          <w:szCs w:val="24"/>
          <w:lang w:eastAsia="sk-SK"/>
        </w:rPr>
        <w:t xml:space="preserve"> </w:t>
      </w:r>
      <w:r w:rsidR="00214589">
        <w:rPr>
          <w:rFonts w:cs="Calibri"/>
          <w:sz w:val="24"/>
          <w:szCs w:val="24"/>
          <w:lang w:eastAsia="sk-SK"/>
        </w:rPr>
        <w:t xml:space="preserve">- </w:t>
      </w:r>
      <w:r w:rsidR="00D914FE" w:rsidRPr="00D914FE">
        <w:rPr>
          <w:rFonts w:cs="Calibri"/>
          <w:sz w:val="24"/>
          <w:szCs w:val="24"/>
          <w:lang w:eastAsia="sk-SK"/>
        </w:rPr>
        <w:t xml:space="preserve">t.z. </w:t>
      </w:r>
      <w:r w:rsidR="00D914FE">
        <w:rPr>
          <w:rFonts w:cs="Calibri"/>
          <w:sz w:val="24"/>
          <w:szCs w:val="24"/>
          <w:lang w:eastAsia="sk-SK"/>
        </w:rPr>
        <w:t xml:space="preserve">bude </w:t>
      </w:r>
      <w:r w:rsidR="00D914FE" w:rsidRPr="00D914FE">
        <w:rPr>
          <w:rFonts w:cs="Calibri"/>
          <w:sz w:val="24"/>
          <w:szCs w:val="24"/>
          <w:lang w:eastAsia="sk-SK"/>
        </w:rPr>
        <w:t>realizovaná analogicky ako užšia súťaž</w:t>
      </w:r>
      <w:r w:rsidR="00D914FE" w:rsidRPr="00D914FE">
        <w:rPr>
          <w:rFonts w:cs="Calibri"/>
          <w:color w:val="000000"/>
          <w:sz w:val="24"/>
          <w:szCs w:val="24"/>
          <w:lang w:eastAsia="sk-SK"/>
        </w:rPr>
        <w:t xml:space="preserve">, ktorá sa </w:t>
      </w:r>
      <w:r w:rsidR="00D914FE" w:rsidRPr="00F13FF6">
        <w:rPr>
          <w:rFonts w:cs="Calibri"/>
          <w:sz w:val="24"/>
          <w:szCs w:val="24"/>
          <w:lang w:eastAsia="sk-SK"/>
        </w:rPr>
        <w:t>vyhlasuje pre neobmedzený počet účastníkov, ktorí môžu predložiť žiadosť o</w:t>
      </w:r>
      <w:r w:rsidR="00D914FE">
        <w:rPr>
          <w:rFonts w:cs="Calibri"/>
          <w:sz w:val="24"/>
          <w:szCs w:val="24"/>
          <w:lang w:eastAsia="sk-SK"/>
        </w:rPr>
        <w:t> </w:t>
      </w:r>
      <w:r w:rsidR="00D914FE" w:rsidRPr="00F13FF6">
        <w:rPr>
          <w:rFonts w:cs="Calibri"/>
          <w:sz w:val="24"/>
          <w:szCs w:val="24"/>
          <w:lang w:eastAsia="sk-SK"/>
        </w:rPr>
        <w:t>účasť</w:t>
      </w:r>
      <w:r w:rsidR="00D914FE">
        <w:rPr>
          <w:rFonts w:cs="Calibri"/>
          <w:sz w:val="24"/>
          <w:szCs w:val="24"/>
          <w:lang w:eastAsia="sk-SK"/>
        </w:rPr>
        <w:t xml:space="preserve"> </w:t>
      </w:r>
      <w:r w:rsidR="00214589">
        <w:rPr>
          <w:rFonts w:cs="Calibri"/>
          <w:sz w:val="24"/>
          <w:szCs w:val="24"/>
          <w:lang w:eastAsia="sk-SK"/>
        </w:rPr>
        <w:t xml:space="preserve">(ponuku v prvom kole súťaže) </w:t>
      </w:r>
      <w:r w:rsidR="00D914FE">
        <w:rPr>
          <w:rFonts w:cs="Calibri"/>
          <w:sz w:val="24"/>
          <w:szCs w:val="24"/>
          <w:lang w:eastAsia="sk-SK"/>
        </w:rPr>
        <w:t>s tým, že v</w:t>
      </w:r>
      <w:r w:rsidR="00D914FE" w:rsidRPr="00F13FF6">
        <w:rPr>
          <w:rFonts w:cs="Calibri"/>
          <w:sz w:val="24"/>
          <w:szCs w:val="24"/>
          <w:lang w:eastAsia="sk-SK"/>
        </w:rPr>
        <w:t>yhlasovateľ obmedzi</w:t>
      </w:r>
      <w:r w:rsidR="00D914FE">
        <w:rPr>
          <w:rFonts w:cs="Calibri"/>
          <w:sz w:val="24"/>
          <w:szCs w:val="24"/>
          <w:lang w:eastAsia="sk-SK"/>
        </w:rPr>
        <w:t>l</w:t>
      </w:r>
      <w:r w:rsidR="00D914FE" w:rsidRPr="00F13FF6">
        <w:rPr>
          <w:rFonts w:cs="Calibri"/>
          <w:sz w:val="24"/>
          <w:szCs w:val="24"/>
          <w:lang w:eastAsia="sk-SK"/>
        </w:rPr>
        <w:t xml:space="preserve"> počet účastníkov, ktorých vyzve na predloženie návrhu, na základe kritérií výberu účastníkov určených v</w:t>
      </w:r>
      <w:r w:rsidR="00D914FE">
        <w:rPr>
          <w:rFonts w:cs="Calibri"/>
          <w:sz w:val="24"/>
          <w:szCs w:val="24"/>
          <w:lang w:eastAsia="sk-SK"/>
        </w:rPr>
        <w:t>o výzve na predkladanie ponúk na štyroch.</w:t>
      </w:r>
      <w:r w:rsidR="00A06A6F">
        <w:rPr>
          <w:rFonts w:cs="Calibri"/>
          <w:sz w:val="24"/>
          <w:szCs w:val="24"/>
          <w:lang w:eastAsia="sk-SK"/>
        </w:rPr>
        <w:t xml:space="preserve"> V prípade, ak v prvom kole bude predlžených menej </w:t>
      </w:r>
      <w:r w:rsidR="00391397">
        <w:rPr>
          <w:rFonts w:cs="Calibri"/>
          <w:sz w:val="24"/>
          <w:szCs w:val="24"/>
          <w:lang w:eastAsia="sk-SK"/>
        </w:rPr>
        <w:t>ponúk</w:t>
      </w:r>
      <w:r w:rsidR="00A06A6F">
        <w:rPr>
          <w:rFonts w:cs="Calibri"/>
          <w:sz w:val="24"/>
          <w:szCs w:val="24"/>
          <w:lang w:eastAsia="sk-SK"/>
        </w:rPr>
        <w:t xml:space="preserve"> ako </w:t>
      </w:r>
      <w:r w:rsidR="00994F91">
        <w:rPr>
          <w:rFonts w:cs="Calibri"/>
          <w:sz w:val="24"/>
          <w:szCs w:val="24"/>
          <w:lang w:eastAsia="sk-SK"/>
        </w:rPr>
        <w:t>štyri</w:t>
      </w:r>
      <w:r w:rsidR="00A06A6F">
        <w:rPr>
          <w:rFonts w:cs="Calibri"/>
          <w:sz w:val="24"/>
          <w:szCs w:val="24"/>
          <w:lang w:eastAsia="sk-SK"/>
        </w:rPr>
        <w:t>, budú vy</w:t>
      </w:r>
      <w:r w:rsidR="00C65614">
        <w:rPr>
          <w:rFonts w:cs="Calibri"/>
          <w:sz w:val="24"/>
          <w:szCs w:val="24"/>
          <w:lang w:eastAsia="sk-SK"/>
        </w:rPr>
        <w:t>zvaní na predloženie všetci účastníci</w:t>
      </w:r>
      <w:r w:rsidR="004E6C3A">
        <w:rPr>
          <w:rFonts w:cs="Calibri"/>
          <w:sz w:val="24"/>
          <w:szCs w:val="24"/>
          <w:lang w:eastAsia="sk-SK"/>
        </w:rPr>
        <w:t>.</w:t>
      </w:r>
    </w:p>
    <w:p w14:paraId="0A816097" w14:textId="77777777" w:rsidR="00540A21" w:rsidRPr="00212E05" w:rsidRDefault="00540A21" w:rsidP="00D914FE">
      <w:pPr>
        <w:spacing w:after="0" w:line="240" w:lineRule="auto"/>
        <w:ind w:firstLine="284"/>
        <w:jc w:val="both"/>
        <w:rPr>
          <w:rFonts w:cs="Calibri"/>
          <w:color w:val="000000"/>
          <w:sz w:val="24"/>
          <w:szCs w:val="24"/>
          <w:lang w:eastAsia="sk-SK"/>
        </w:rPr>
      </w:pPr>
      <w:r w:rsidRPr="00212E05">
        <w:rPr>
          <w:rFonts w:cs="Calibri"/>
          <w:color w:val="000000"/>
          <w:sz w:val="24"/>
          <w:szCs w:val="24"/>
          <w:lang w:eastAsia="sk-SK"/>
        </w:rPr>
        <w:t xml:space="preserve">4.2 </w:t>
      </w:r>
      <w:r w:rsidRPr="00212E05">
        <w:rPr>
          <w:rFonts w:cs="Calibri"/>
          <w:color w:val="000000"/>
          <w:sz w:val="24"/>
          <w:szCs w:val="24"/>
          <w:u w:val="single"/>
          <w:lang w:eastAsia="sk-SK"/>
        </w:rPr>
        <w:t>Účastníkom v súťaži nesmie byť</w:t>
      </w:r>
      <w:r w:rsidRPr="00212E05">
        <w:rPr>
          <w:rFonts w:cs="Calibri"/>
          <w:color w:val="000000"/>
          <w:sz w:val="24"/>
          <w:szCs w:val="24"/>
          <w:lang w:eastAsia="sk-SK"/>
        </w:rPr>
        <w:t xml:space="preserve"> ten/tá, kto:</w:t>
      </w:r>
    </w:p>
    <w:p w14:paraId="2063487D" w14:textId="77777777" w:rsidR="00540A21" w:rsidRPr="00212E05" w:rsidRDefault="00540A21" w:rsidP="00925DBE">
      <w:pPr>
        <w:pStyle w:val="Odsekzoznamu"/>
        <w:numPr>
          <w:ilvl w:val="2"/>
          <w:numId w:val="1"/>
        </w:numPr>
        <w:spacing w:after="0" w:line="240" w:lineRule="auto"/>
        <w:ind w:left="993" w:hanging="284"/>
        <w:jc w:val="both"/>
        <w:rPr>
          <w:rFonts w:cs="Calibri"/>
          <w:color w:val="000000"/>
          <w:sz w:val="24"/>
          <w:szCs w:val="24"/>
          <w:lang w:eastAsia="sk-SK"/>
        </w:rPr>
      </w:pPr>
      <w:r w:rsidRPr="00212E05">
        <w:rPr>
          <w:rFonts w:cs="Calibri"/>
          <w:color w:val="000000"/>
          <w:sz w:val="24"/>
          <w:szCs w:val="24"/>
          <w:lang w:eastAsia="sk-SK"/>
        </w:rPr>
        <w:t>vypracoval/a kritériá výberu účastníkov, alebo kritériá hodnotenia predložených návrhov;</w:t>
      </w:r>
    </w:p>
    <w:p w14:paraId="1BE0AFC4" w14:textId="77777777" w:rsidR="00540A21" w:rsidRPr="00212E05" w:rsidRDefault="00540A21" w:rsidP="00925DBE">
      <w:pPr>
        <w:pStyle w:val="Odsekzoznamu"/>
        <w:numPr>
          <w:ilvl w:val="2"/>
          <w:numId w:val="1"/>
        </w:numPr>
        <w:spacing w:after="0" w:line="240" w:lineRule="auto"/>
        <w:ind w:left="993" w:hanging="284"/>
        <w:jc w:val="both"/>
        <w:rPr>
          <w:rFonts w:cs="Calibri"/>
          <w:color w:val="000000"/>
          <w:sz w:val="24"/>
          <w:szCs w:val="24"/>
          <w:lang w:eastAsia="sk-SK"/>
        </w:rPr>
      </w:pPr>
      <w:r w:rsidRPr="00212E05">
        <w:rPr>
          <w:rFonts w:cs="Calibri"/>
          <w:color w:val="000000"/>
          <w:sz w:val="24"/>
          <w:szCs w:val="24"/>
          <w:lang w:eastAsia="sk-SK"/>
        </w:rPr>
        <w:t>je členom poroty, náhradníkom člena poroty, administrátorom verejného obstarávania, sekretárom súťaže, overovateľom súťažných návrhov alebo odborným znalcom prizvaným porotou;</w:t>
      </w:r>
    </w:p>
    <w:p w14:paraId="15C3A934" w14:textId="77777777" w:rsidR="00540A21" w:rsidRPr="00212E05" w:rsidRDefault="00540A21" w:rsidP="00925DBE">
      <w:pPr>
        <w:pStyle w:val="Odsekzoznamu"/>
        <w:numPr>
          <w:ilvl w:val="2"/>
          <w:numId w:val="1"/>
        </w:numPr>
        <w:spacing w:after="0" w:line="240" w:lineRule="auto"/>
        <w:ind w:left="993" w:hanging="284"/>
        <w:jc w:val="both"/>
        <w:rPr>
          <w:rFonts w:cs="Calibri"/>
          <w:color w:val="000000"/>
          <w:sz w:val="24"/>
          <w:szCs w:val="24"/>
          <w:lang w:eastAsia="sk-SK"/>
        </w:rPr>
      </w:pPr>
      <w:r w:rsidRPr="00212E05">
        <w:rPr>
          <w:rFonts w:cs="Calibri"/>
          <w:color w:val="000000"/>
          <w:sz w:val="24"/>
          <w:szCs w:val="24"/>
          <w:lang w:eastAsia="sk-SK"/>
        </w:rPr>
        <w:t>overoval/a súťažné podmienky za Slovenskú komoru architektov;</w:t>
      </w:r>
    </w:p>
    <w:p w14:paraId="0E3EEFCF" w14:textId="77777777" w:rsidR="00540A21" w:rsidRPr="00212E05" w:rsidRDefault="00540A21" w:rsidP="00925DBE">
      <w:pPr>
        <w:pStyle w:val="Odsekzoznamu"/>
        <w:numPr>
          <w:ilvl w:val="2"/>
          <w:numId w:val="1"/>
        </w:numPr>
        <w:spacing w:after="0" w:line="240" w:lineRule="auto"/>
        <w:ind w:left="993" w:hanging="284"/>
        <w:jc w:val="both"/>
        <w:rPr>
          <w:rFonts w:cs="Calibri"/>
          <w:color w:val="000000"/>
          <w:sz w:val="24"/>
          <w:szCs w:val="24"/>
          <w:lang w:eastAsia="sk-SK"/>
        </w:rPr>
      </w:pPr>
      <w:r w:rsidRPr="00212E05">
        <w:rPr>
          <w:rFonts w:cs="Calibri"/>
          <w:color w:val="000000"/>
          <w:sz w:val="24"/>
          <w:szCs w:val="24"/>
          <w:lang w:eastAsia="sk-SK"/>
        </w:rPr>
        <w:t>je zamestnancom vyhlasovateľa;</w:t>
      </w:r>
    </w:p>
    <w:p w14:paraId="1F82895B" w14:textId="77777777" w:rsidR="00540A21" w:rsidRPr="00212E05" w:rsidRDefault="00540A21" w:rsidP="00925DBE">
      <w:pPr>
        <w:pStyle w:val="Odsekzoznamu"/>
        <w:numPr>
          <w:ilvl w:val="2"/>
          <w:numId w:val="1"/>
        </w:numPr>
        <w:spacing w:after="0" w:line="240" w:lineRule="auto"/>
        <w:ind w:left="993" w:hanging="284"/>
        <w:jc w:val="both"/>
        <w:rPr>
          <w:rFonts w:cs="Calibri"/>
          <w:color w:val="000000"/>
          <w:sz w:val="24"/>
          <w:szCs w:val="24"/>
          <w:lang w:eastAsia="sk-SK"/>
        </w:rPr>
      </w:pPr>
      <w:r w:rsidRPr="00212E05">
        <w:rPr>
          <w:rFonts w:cs="Calibri"/>
          <w:color w:val="000000"/>
          <w:sz w:val="24"/>
          <w:szCs w:val="24"/>
          <w:lang w:eastAsia="sk-SK"/>
        </w:rPr>
        <w:t>je blízkou osobou, spoločníkom, štatutárnym orgánom, zamestnancom alebo zamestnávateľom osôb vylúčených z účasti v súťaži podľa bodov (a) až (d).</w:t>
      </w:r>
    </w:p>
    <w:p w14:paraId="30FF1E19" w14:textId="72341C15" w:rsidR="00540A21" w:rsidRPr="00212E05" w:rsidRDefault="00540A21" w:rsidP="00603BB8">
      <w:pPr>
        <w:spacing w:after="0" w:line="240" w:lineRule="auto"/>
        <w:ind w:left="709" w:hanging="425"/>
        <w:jc w:val="both"/>
        <w:rPr>
          <w:rFonts w:cs="Calibri"/>
          <w:color w:val="000000"/>
          <w:sz w:val="24"/>
          <w:szCs w:val="24"/>
          <w:lang w:eastAsia="sk-SK"/>
        </w:rPr>
      </w:pPr>
      <w:r w:rsidRPr="00212E05">
        <w:rPr>
          <w:rFonts w:cs="Calibri"/>
          <w:color w:val="000000"/>
          <w:sz w:val="24"/>
          <w:szCs w:val="24"/>
          <w:lang w:eastAsia="sk-SK"/>
        </w:rPr>
        <w:t xml:space="preserve">4.3 </w:t>
      </w:r>
      <w:r w:rsidRPr="00212E05">
        <w:rPr>
          <w:rFonts w:cs="Calibri"/>
          <w:color w:val="000000"/>
          <w:sz w:val="24"/>
          <w:szCs w:val="24"/>
          <w:u w:val="single"/>
          <w:lang w:eastAsia="sk-SK"/>
        </w:rPr>
        <w:t>Účastníkom v súťaži môže byť fyzická alebo právnická osoba, ktorá spĺňa nasledujúce</w:t>
      </w:r>
      <w:r w:rsidR="00603BB8" w:rsidRPr="00212E05">
        <w:rPr>
          <w:rFonts w:cs="Calibri"/>
          <w:color w:val="000000"/>
          <w:sz w:val="24"/>
          <w:szCs w:val="24"/>
          <w:u w:val="single"/>
          <w:lang w:eastAsia="sk-SK"/>
        </w:rPr>
        <w:t xml:space="preserve"> podmienky účasti</w:t>
      </w:r>
      <w:r w:rsidRPr="00212E05">
        <w:rPr>
          <w:rFonts w:cs="Calibri"/>
          <w:color w:val="000000"/>
          <w:sz w:val="24"/>
          <w:szCs w:val="24"/>
          <w:u w:val="single"/>
          <w:lang w:eastAsia="sk-SK"/>
        </w:rPr>
        <w:t>:</w:t>
      </w:r>
    </w:p>
    <w:p w14:paraId="463267D8" w14:textId="1826875B" w:rsidR="00540A21" w:rsidRPr="00212E05" w:rsidRDefault="00540A21" w:rsidP="00216729">
      <w:pPr>
        <w:pStyle w:val="Odsekzoznamu"/>
        <w:numPr>
          <w:ilvl w:val="0"/>
          <w:numId w:val="11"/>
        </w:numPr>
        <w:autoSpaceDE w:val="0"/>
        <w:spacing w:after="0" w:line="240" w:lineRule="auto"/>
        <w:ind w:left="1134" w:hanging="425"/>
        <w:jc w:val="both"/>
        <w:rPr>
          <w:rFonts w:cs="Calibri"/>
          <w:sz w:val="24"/>
          <w:szCs w:val="24"/>
        </w:rPr>
      </w:pPr>
      <w:r w:rsidRPr="00212E05">
        <w:rPr>
          <w:rFonts w:cs="Calibri"/>
          <w:sz w:val="24"/>
          <w:szCs w:val="24"/>
          <w:lang w:eastAsia="sk-SK"/>
        </w:rPr>
        <w:t xml:space="preserve">má oprávnenie na výkon podnikania predstavujúceho činnosť uvedenú v § 4 </w:t>
      </w:r>
      <w:r w:rsidR="006E1F1C" w:rsidRPr="00212E05">
        <w:rPr>
          <w:rFonts w:cs="Calibri"/>
          <w:sz w:val="24"/>
          <w:szCs w:val="24"/>
          <w:lang w:eastAsia="sk-SK"/>
        </w:rPr>
        <w:t>a</w:t>
      </w:r>
      <w:r w:rsidR="006E1F1C">
        <w:rPr>
          <w:rFonts w:cs="Calibri"/>
          <w:sz w:val="24"/>
          <w:szCs w:val="24"/>
          <w:lang w:eastAsia="sk-SK"/>
        </w:rPr>
        <w:t>lebo</w:t>
      </w:r>
      <w:r w:rsidR="006E1F1C" w:rsidRPr="00212E05">
        <w:rPr>
          <w:rFonts w:cs="Calibri"/>
          <w:sz w:val="24"/>
          <w:szCs w:val="24"/>
          <w:lang w:eastAsia="sk-SK"/>
        </w:rPr>
        <w:t xml:space="preserve"> </w:t>
      </w:r>
      <w:r w:rsidRPr="00212E05">
        <w:rPr>
          <w:rFonts w:cs="Calibri"/>
          <w:sz w:val="24"/>
          <w:szCs w:val="24"/>
          <w:lang w:eastAsia="sk-SK"/>
        </w:rPr>
        <w:t xml:space="preserve">§ 5 zák. č. 138/1992 Zb. o autorizovaných architektoch, autorizovaných krajinných architektoch a autorizovaných stavebných inžinieroch v zn. n. p. (ďalej „ZAA“) alebo </w:t>
      </w:r>
      <w:r w:rsidRPr="00212E05">
        <w:rPr>
          <w:rFonts w:cs="Calibri"/>
          <w:sz w:val="24"/>
          <w:szCs w:val="24"/>
        </w:rPr>
        <w:t xml:space="preserve">podľa ekvivalentnej právnej úpravy platnej v mieste sídla, mieste podnikania, či mieste </w:t>
      </w:r>
      <w:r w:rsidR="000D619D" w:rsidRPr="00212E05">
        <w:rPr>
          <w:rFonts w:cs="Calibri"/>
          <w:sz w:val="24"/>
          <w:szCs w:val="24"/>
        </w:rPr>
        <w:t>pobytu</w:t>
      </w:r>
      <w:r w:rsidRPr="00212E05">
        <w:rPr>
          <w:rFonts w:cs="Calibri"/>
          <w:sz w:val="24"/>
          <w:szCs w:val="24"/>
        </w:rPr>
        <w:t xml:space="preserve"> účastníka, na základe ktorej bude </w:t>
      </w:r>
      <w:r w:rsidR="00925DBE">
        <w:rPr>
          <w:rFonts w:cs="Calibri"/>
          <w:sz w:val="24"/>
          <w:szCs w:val="24"/>
        </w:rPr>
        <w:t xml:space="preserve">účastník </w:t>
      </w:r>
      <w:r w:rsidRPr="00212E05">
        <w:rPr>
          <w:rFonts w:cs="Calibri"/>
          <w:sz w:val="24"/>
          <w:szCs w:val="24"/>
        </w:rPr>
        <w:t xml:space="preserve">oprávnený poskytovať služby projektovej činnosti v Slovenskej republike. Uvedené (doklad o autorizácii) sa </w:t>
      </w:r>
      <w:r w:rsidRPr="00212E05">
        <w:rPr>
          <w:rFonts w:cs="Calibri"/>
          <w:sz w:val="24"/>
          <w:szCs w:val="24"/>
        </w:rPr>
        <w:lastRenderedPageBreak/>
        <w:t xml:space="preserve">nevyžaduje (a účastník nebude v prípade nepredloženia vylúčený) v prípade, ak má účastník aktuálny zápis vo verejne prístupnom registri napr. na stránke </w:t>
      </w:r>
      <w:hyperlink r:id="rId18" w:history="1">
        <w:r w:rsidRPr="00212E05">
          <w:rPr>
            <w:rStyle w:val="Hypertextovprepojenie"/>
            <w:rFonts w:cs="Calibri"/>
            <w:sz w:val="24"/>
            <w:szCs w:val="24"/>
          </w:rPr>
          <w:t>www.sksi.sk</w:t>
        </w:r>
      </w:hyperlink>
      <w:r w:rsidRPr="00212E05">
        <w:rPr>
          <w:rFonts w:cs="Calibri"/>
          <w:sz w:val="24"/>
          <w:szCs w:val="24"/>
        </w:rPr>
        <w:t xml:space="preserve"> , </w:t>
      </w:r>
      <w:hyperlink r:id="rId19" w:history="1">
        <w:r w:rsidRPr="00212E05">
          <w:rPr>
            <w:rStyle w:val="Hypertextovprepojenie"/>
            <w:rFonts w:cs="Calibri"/>
            <w:sz w:val="24"/>
            <w:szCs w:val="24"/>
          </w:rPr>
          <w:t>www.komarch.sk</w:t>
        </w:r>
      </w:hyperlink>
      <w:r w:rsidRPr="00212E05">
        <w:rPr>
          <w:rFonts w:cs="Calibri"/>
          <w:sz w:val="24"/>
          <w:szCs w:val="24"/>
        </w:rPr>
        <w:t xml:space="preserve"> alebo v inom, verejne prístupnom registri. V tomto prípade si oprávnenie účastníka overí v</w:t>
      </w:r>
      <w:r w:rsidR="00592E17">
        <w:rPr>
          <w:rFonts w:cs="Calibri"/>
          <w:sz w:val="24"/>
          <w:szCs w:val="24"/>
        </w:rPr>
        <w:t>yhlasovateľ</w:t>
      </w:r>
      <w:r w:rsidRPr="00212E05">
        <w:rPr>
          <w:rFonts w:cs="Calibri"/>
          <w:sz w:val="24"/>
          <w:szCs w:val="24"/>
        </w:rPr>
        <w:t>.  Účastník</w:t>
      </w:r>
      <w:r w:rsidR="003D5665">
        <w:rPr>
          <w:rFonts w:cs="Calibri"/>
          <w:sz w:val="24"/>
          <w:szCs w:val="24"/>
        </w:rPr>
        <w:t xml:space="preserve"> v tomto prípade </w:t>
      </w:r>
      <w:r w:rsidRPr="00212E05">
        <w:rPr>
          <w:rFonts w:cs="Calibri"/>
          <w:sz w:val="24"/>
          <w:szCs w:val="24"/>
        </w:rPr>
        <w:t xml:space="preserve">uvedie link na overenie oprávnenia do čestného vyhlásenia, ktorého vzor tvorí prílohu č. </w:t>
      </w:r>
      <w:r w:rsidR="00EF3A10" w:rsidRPr="00212E05">
        <w:rPr>
          <w:rFonts w:cs="Calibri"/>
          <w:sz w:val="24"/>
          <w:szCs w:val="24"/>
        </w:rPr>
        <w:t>3</w:t>
      </w:r>
      <w:r w:rsidRPr="00212E05">
        <w:rPr>
          <w:rFonts w:cs="Calibri"/>
          <w:sz w:val="24"/>
          <w:szCs w:val="24"/>
        </w:rPr>
        <w:t xml:space="preserve"> </w:t>
      </w:r>
      <w:r w:rsidRPr="00212E05">
        <w:rPr>
          <w:rFonts w:cs="Calibri"/>
          <w:sz w:val="24"/>
          <w:szCs w:val="24"/>
          <w:lang w:eastAsia="sk-SK"/>
        </w:rPr>
        <w:t xml:space="preserve">týchto súťažných podmienok, </w:t>
      </w:r>
    </w:p>
    <w:p w14:paraId="28DB5FA0" w14:textId="77777777" w:rsidR="000D5BF8" w:rsidRPr="00212E05" w:rsidRDefault="00540A21" w:rsidP="00216729">
      <w:pPr>
        <w:numPr>
          <w:ilvl w:val="0"/>
          <w:numId w:val="11"/>
        </w:numPr>
        <w:spacing w:after="0" w:line="240" w:lineRule="auto"/>
        <w:ind w:left="1134" w:hanging="425"/>
        <w:jc w:val="both"/>
        <w:rPr>
          <w:rFonts w:cs="Calibri"/>
          <w:sz w:val="24"/>
          <w:szCs w:val="24"/>
          <w:lang w:eastAsia="sk-SK"/>
        </w:rPr>
      </w:pPr>
      <w:r w:rsidRPr="00212E05">
        <w:rPr>
          <w:rFonts w:cs="Calibri"/>
          <w:sz w:val="24"/>
          <w:szCs w:val="24"/>
          <w:lang w:eastAsia="sk-SK"/>
        </w:rPr>
        <w:t>nemá uložený zákaz účasti vo verejnom obstarávaní potvrdený konečným rozhodnutím v Slovenskej republike a v štáte sídla, miesta podnikania alebo obvyklého pobytu;</w:t>
      </w:r>
    </w:p>
    <w:p w14:paraId="3A9BC3B8" w14:textId="454A50C2" w:rsidR="00540A21" w:rsidRPr="00212E05" w:rsidRDefault="00AD7E31" w:rsidP="00216729">
      <w:pPr>
        <w:numPr>
          <w:ilvl w:val="0"/>
          <w:numId w:val="11"/>
        </w:numPr>
        <w:spacing w:after="0" w:line="240" w:lineRule="auto"/>
        <w:ind w:left="1134" w:hanging="425"/>
        <w:jc w:val="both"/>
        <w:rPr>
          <w:rFonts w:cs="Calibri"/>
          <w:sz w:val="24"/>
          <w:szCs w:val="24"/>
          <w:lang w:eastAsia="sk-SK"/>
        </w:rPr>
      </w:pPr>
      <w:r w:rsidRPr="00212E05">
        <w:rPr>
          <w:rFonts w:cs="Calibri"/>
          <w:sz w:val="24"/>
          <w:szCs w:val="24"/>
          <w:lang w:eastAsia="sk-SK"/>
        </w:rPr>
        <w:t>neexistuje u neho dôvod na vylúčenie podľa § 40 ods. 6 písm. f)</w:t>
      </w:r>
      <w:r w:rsidR="00407C39" w:rsidRPr="00212E05">
        <w:rPr>
          <w:rFonts w:cs="Calibri"/>
          <w:sz w:val="24"/>
          <w:szCs w:val="24"/>
          <w:lang w:eastAsia="sk-SK"/>
        </w:rPr>
        <w:t xml:space="preserve"> ZVO</w:t>
      </w:r>
      <w:r w:rsidR="003D5665">
        <w:rPr>
          <w:rFonts w:cs="Calibri"/>
          <w:sz w:val="24"/>
          <w:szCs w:val="24"/>
          <w:lang w:eastAsia="sk-SK"/>
        </w:rPr>
        <w:t>.</w:t>
      </w:r>
      <w:r w:rsidR="000D5BF8" w:rsidRPr="00212E05">
        <w:rPr>
          <w:rFonts w:cs="Calibri"/>
          <w:sz w:val="24"/>
          <w:szCs w:val="24"/>
          <w:lang w:eastAsia="sk-SK"/>
        </w:rPr>
        <w:t xml:space="preserve"> </w:t>
      </w:r>
    </w:p>
    <w:p w14:paraId="0A8FD9F3" w14:textId="10EFD601" w:rsidR="00407C39" w:rsidRPr="00212E05" w:rsidRDefault="007E464C" w:rsidP="007E464C">
      <w:pPr>
        <w:pStyle w:val="Odsekzoznamu"/>
        <w:spacing w:after="0" w:line="240" w:lineRule="auto"/>
        <w:ind w:left="709" w:hanging="425"/>
        <w:jc w:val="both"/>
        <w:rPr>
          <w:rFonts w:cs="Calibri"/>
          <w:bCs/>
          <w:color w:val="000000"/>
          <w:sz w:val="24"/>
          <w:szCs w:val="24"/>
          <w:lang w:eastAsia="sk-SK"/>
        </w:rPr>
      </w:pPr>
      <w:r w:rsidRPr="00212E05">
        <w:rPr>
          <w:rFonts w:cs="Calibri"/>
          <w:sz w:val="24"/>
          <w:szCs w:val="24"/>
          <w:lang w:eastAsia="sk-SK"/>
        </w:rPr>
        <w:t xml:space="preserve">4.4  </w:t>
      </w:r>
      <w:bookmarkStart w:id="3" w:name="_Hlk117767784"/>
      <w:r w:rsidR="00407C39" w:rsidRPr="00212E05">
        <w:rPr>
          <w:rFonts w:cs="Calibri"/>
          <w:sz w:val="24"/>
          <w:szCs w:val="24"/>
          <w:lang w:eastAsia="sk-SK"/>
        </w:rPr>
        <w:t>V</w:t>
      </w:r>
      <w:r w:rsidRPr="00212E05">
        <w:rPr>
          <w:rFonts w:cs="Calibri"/>
          <w:sz w:val="24"/>
          <w:szCs w:val="24"/>
          <w:lang w:eastAsia="sk-SK"/>
        </w:rPr>
        <w:t>yhlasova</w:t>
      </w:r>
      <w:r w:rsidR="00407C39" w:rsidRPr="00212E05">
        <w:rPr>
          <w:rFonts w:cs="Calibri"/>
          <w:sz w:val="24"/>
          <w:szCs w:val="24"/>
          <w:lang w:eastAsia="sk-SK"/>
        </w:rPr>
        <w:t xml:space="preserve">teľ môže odmietnuť uzavrieť zmluvu s </w:t>
      </w:r>
      <w:r w:rsidR="00AD33C3" w:rsidRPr="00212E05">
        <w:rPr>
          <w:rFonts w:cs="Calibri"/>
          <w:sz w:val="24"/>
          <w:szCs w:val="24"/>
          <w:lang w:eastAsia="sk-SK"/>
        </w:rPr>
        <w:t>účastníkom</w:t>
      </w:r>
      <w:r w:rsidR="00407C39" w:rsidRPr="00212E05">
        <w:rPr>
          <w:rFonts w:cs="Calibri"/>
          <w:sz w:val="24"/>
          <w:szCs w:val="24"/>
          <w:lang w:eastAsia="sk-SK"/>
        </w:rPr>
        <w:t>, u ktorého existuje dôvod na vylúčenie podľa § 40 ods. 8 písm. d)</w:t>
      </w:r>
      <w:r w:rsidR="000D5BF8" w:rsidRPr="00212E05">
        <w:rPr>
          <w:rFonts w:cs="Calibri"/>
          <w:sz w:val="24"/>
          <w:szCs w:val="24"/>
          <w:lang w:eastAsia="sk-SK"/>
        </w:rPr>
        <w:t xml:space="preserve"> ZVO.</w:t>
      </w:r>
    </w:p>
    <w:p w14:paraId="432A1EDC" w14:textId="1616A0CB" w:rsidR="006969C1" w:rsidRPr="00212E05" w:rsidRDefault="00540A21" w:rsidP="00284028">
      <w:pPr>
        <w:spacing w:after="0" w:line="240" w:lineRule="auto"/>
        <w:ind w:left="709" w:hanging="425"/>
        <w:jc w:val="both"/>
        <w:rPr>
          <w:rFonts w:cs="Calibri"/>
          <w:sz w:val="24"/>
          <w:szCs w:val="24"/>
        </w:rPr>
      </w:pPr>
      <w:r w:rsidRPr="00212E05">
        <w:rPr>
          <w:rFonts w:cs="Calibri"/>
          <w:color w:val="000000"/>
          <w:sz w:val="24"/>
          <w:szCs w:val="24"/>
          <w:lang w:eastAsia="sk-SK"/>
        </w:rPr>
        <w:t>4.</w:t>
      </w:r>
      <w:r w:rsidR="00AD33C3" w:rsidRPr="00212E05">
        <w:rPr>
          <w:rFonts w:cs="Calibri"/>
          <w:color w:val="000000"/>
          <w:sz w:val="24"/>
          <w:szCs w:val="24"/>
          <w:lang w:eastAsia="sk-SK"/>
        </w:rPr>
        <w:t>5</w:t>
      </w:r>
      <w:r w:rsidRPr="00212E05">
        <w:rPr>
          <w:rFonts w:cs="Calibri"/>
          <w:color w:val="000000"/>
          <w:sz w:val="24"/>
          <w:szCs w:val="24"/>
          <w:lang w:eastAsia="sk-SK"/>
        </w:rPr>
        <w:t xml:space="preserve"> </w:t>
      </w:r>
      <w:r w:rsidRPr="00212E05">
        <w:rPr>
          <w:rFonts w:cs="Calibri"/>
          <w:sz w:val="24"/>
          <w:szCs w:val="24"/>
        </w:rPr>
        <w:t xml:space="preserve">V prípade účasti </w:t>
      </w:r>
      <w:bookmarkStart w:id="4" w:name="_Hlk117767608"/>
      <w:r w:rsidRPr="00212E05">
        <w:rPr>
          <w:rFonts w:cs="Calibri"/>
          <w:sz w:val="24"/>
          <w:szCs w:val="24"/>
        </w:rPr>
        <w:t>riešiteľského tímu</w:t>
      </w:r>
      <w:r w:rsidR="000D5BF8" w:rsidRPr="00212E05">
        <w:rPr>
          <w:rFonts w:cs="Calibri"/>
          <w:sz w:val="24"/>
          <w:szCs w:val="24"/>
        </w:rPr>
        <w:t xml:space="preserve"> </w:t>
      </w:r>
      <w:r w:rsidRPr="00212E05">
        <w:rPr>
          <w:rFonts w:cs="Calibri"/>
          <w:sz w:val="24"/>
          <w:szCs w:val="24"/>
        </w:rPr>
        <w:t>- kolektívu</w:t>
      </w:r>
      <w:bookmarkEnd w:id="4"/>
      <w:r w:rsidRPr="00212E05">
        <w:rPr>
          <w:rFonts w:cs="Calibri"/>
          <w:sz w:val="24"/>
          <w:szCs w:val="24"/>
        </w:rPr>
        <w:t xml:space="preserve">, musí </w:t>
      </w:r>
      <w:r w:rsidR="003D5665">
        <w:rPr>
          <w:rFonts w:cs="Calibri"/>
          <w:sz w:val="24"/>
          <w:szCs w:val="24"/>
        </w:rPr>
        <w:t xml:space="preserve">všetky </w:t>
      </w:r>
      <w:r w:rsidRPr="00212E05">
        <w:rPr>
          <w:rFonts w:cs="Calibri"/>
          <w:sz w:val="24"/>
          <w:szCs w:val="24"/>
        </w:rPr>
        <w:t>podmienk</w:t>
      </w:r>
      <w:r w:rsidR="005709E2" w:rsidRPr="00212E05">
        <w:rPr>
          <w:rFonts w:cs="Calibri"/>
          <w:sz w:val="24"/>
          <w:szCs w:val="24"/>
        </w:rPr>
        <w:t>y</w:t>
      </w:r>
      <w:r w:rsidRPr="00212E05">
        <w:rPr>
          <w:rFonts w:cs="Calibri"/>
          <w:sz w:val="24"/>
          <w:szCs w:val="24"/>
        </w:rPr>
        <w:t xml:space="preserve"> spôsobilosti </w:t>
      </w:r>
      <w:r w:rsidR="00632F67" w:rsidRPr="00212E05">
        <w:rPr>
          <w:rFonts w:cs="Calibri"/>
          <w:sz w:val="24"/>
          <w:szCs w:val="24"/>
        </w:rPr>
        <w:t>uveden</w:t>
      </w:r>
      <w:r w:rsidR="005709E2" w:rsidRPr="00212E05">
        <w:rPr>
          <w:rFonts w:cs="Calibri"/>
          <w:sz w:val="24"/>
          <w:szCs w:val="24"/>
        </w:rPr>
        <w:t>é</w:t>
      </w:r>
      <w:r w:rsidR="00632F67" w:rsidRPr="00212E05">
        <w:rPr>
          <w:rFonts w:cs="Calibri"/>
          <w:sz w:val="24"/>
          <w:szCs w:val="24"/>
        </w:rPr>
        <w:t xml:space="preserve"> v ods. 4.3 </w:t>
      </w:r>
      <w:r w:rsidRPr="00212E05">
        <w:rPr>
          <w:rFonts w:cs="Calibri"/>
          <w:sz w:val="24"/>
          <w:szCs w:val="24"/>
        </w:rPr>
        <w:t xml:space="preserve">spĺňať aspoň jeden člen, ktorý bude </w:t>
      </w:r>
      <w:r w:rsidR="00820E30" w:rsidRPr="00212E05">
        <w:rPr>
          <w:rFonts w:cs="Calibri"/>
          <w:sz w:val="24"/>
          <w:szCs w:val="24"/>
        </w:rPr>
        <w:t xml:space="preserve">oprávnený </w:t>
      </w:r>
      <w:r w:rsidRPr="00212E05">
        <w:rPr>
          <w:rFonts w:cs="Calibri"/>
          <w:sz w:val="24"/>
          <w:szCs w:val="24"/>
        </w:rPr>
        <w:t>na predkladanie a nakladanie  s návrhom v plnom rozsahu</w:t>
      </w:r>
      <w:r w:rsidR="00AD33C3" w:rsidRPr="00212E05">
        <w:rPr>
          <w:rFonts w:cs="Calibri"/>
          <w:sz w:val="24"/>
          <w:szCs w:val="24"/>
        </w:rPr>
        <w:t xml:space="preserve"> a bude oprávnený uzavrieť zmluvu v Nadväzujúcej zákazke</w:t>
      </w:r>
      <w:r w:rsidR="00D56579">
        <w:rPr>
          <w:rFonts w:cs="Calibri"/>
          <w:sz w:val="24"/>
          <w:szCs w:val="24"/>
        </w:rPr>
        <w:t xml:space="preserve"> vo svojom mene a na vlastný účet</w:t>
      </w:r>
      <w:r w:rsidRPr="00212E05">
        <w:rPr>
          <w:rFonts w:cs="Calibri"/>
          <w:sz w:val="24"/>
          <w:szCs w:val="24"/>
        </w:rPr>
        <w:t xml:space="preserve">. Ostatní členovia riešiteľského kolektívu </w:t>
      </w:r>
      <w:r w:rsidR="003D5665">
        <w:rPr>
          <w:rFonts w:cs="Calibri"/>
          <w:sz w:val="24"/>
          <w:szCs w:val="24"/>
        </w:rPr>
        <w:t>(v postavení spol</w:t>
      </w:r>
      <w:r w:rsidR="007804B1">
        <w:rPr>
          <w:rFonts w:cs="Calibri"/>
          <w:sz w:val="24"/>
          <w:szCs w:val="24"/>
        </w:rPr>
        <w:t>u</w:t>
      </w:r>
      <w:r w:rsidR="003D5665">
        <w:rPr>
          <w:rFonts w:cs="Calibri"/>
          <w:sz w:val="24"/>
          <w:szCs w:val="24"/>
        </w:rPr>
        <w:t xml:space="preserve">autorov, nie účastníka) </w:t>
      </w:r>
      <w:r w:rsidRPr="00212E05">
        <w:rPr>
          <w:rFonts w:cs="Calibri"/>
          <w:sz w:val="24"/>
          <w:szCs w:val="24"/>
        </w:rPr>
        <w:t>si vzájomné vzťahy s touto osobou – účastníkom</w:t>
      </w:r>
      <w:r w:rsidR="00632F67" w:rsidRPr="00212E05">
        <w:rPr>
          <w:rFonts w:cs="Calibri"/>
          <w:sz w:val="24"/>
          <w:szCs w:val="24"/>
        </w:rPr>
        <w:t xml:space="preserve"> (uchádzačom)</w:t>
      </w:r>
      <w:r w:rsidRPr="00212E05">
        <w:rPr>
          <w:rFonts w:cs="Calibri"/>
          <w:sz w:val="24"/>
          <w:szCs w:val="24"/>
        </w:rPr>
        <w:t xml:space="preserve"> zmluvne  vysporiadajú  tak, aby účastník bol plne oprávnený s návrhom - dielom nakladať v intenciách týchto súťažných podmienok</w:t>
      </w:r>
      <w:r w:rsidR="00922A88" w:rsidRPr="00212E05">
        <w:rPr>
          <w:rFonts w:cs="Calibri"/>
          <w:sz w:val="24"/>
          <w:szCs w:val="24"/>
        </w:rPr>
        <w:t xml:space="preserve"> a uzavrieť zmluvu v Nadväzujúcej zákazke a </w:t>
      </w:r>
      <w:r w:rsidR="004B47AB" w:rsidRPr="00763719">
        <w:rPr>
          <w:rFonts w:cs="Calibri"/>
          <w:sz w:val="24"/>
          <w:szCs w:val="24"/>
        </w:rPr>
        <w:t xml:space="preserve">Nadväzujúcu zákazku aj </w:t>
      </w:r>
      <w:r w:rsidR="00922A88" w:rsidRPr="00212E05">
        <w:rPr>
          <w:rFonts w:cs="Calibri"/>
          <w:sz w:val="24"/>
          <w:szCs w:val="24"/>
        </w:rPr>
        <w:t>zrealizovať.</w:t>
      </w:r>
      <w:r w:rsidRPr="00212E05">
        <w:rPr>
          <w:rFonts w:cs="Calibri"/>
          <w:sz w:val="24"/>
          <w:szCs w:val="24"/>
        </w:rPr>
        <w:t xml:space="preserve"> </w:t>
      </w:r>
      <w:r w:rsidR="00533919" w:rsidRPr="00212E05">
        <w:rPr>
          <w:rFonts w:cs="Calibri"/>
          <w:sz w:val="24"/>
          <w:szCs w:val="24"/>
        </w:rPr>
        <w:t xml:space="preserve"> O tejto skutočnosti predloží účastník čestné vyhlásenie, ktoré tvorí prílohu č. </w:t>
      </w:r>
      <w:r w:rsidR="00BE49E8">
        <w:rPr>
          <w:rFonts w:cs="Calibri"/>
          <w:sz w:val="24"/>
          <w:szCs w:val="24"/>
        </w:rPr>
        <w:t>4</w:t>
      </w:r>
      <w:r w:rsidR="00533919" w:rsidRPr="00533919">
        <w:rPr>
          <w:rFonts w:cs="Calibri"/>
          <w:sz w:val="24"/>
          <w:szCs w:val="24"/>
        </w:rPr>
        <w:t xml:space="preserve"> k týmto súťažným podmienkam </w:t>
      </w:r>
      <w:r w:rsidR="00D13AA6">
        <w:rPr>
          <w:rFonts w:cs="Calibri"/>
          <w:sz w:val="24"/>
          <w:szCs w:val="24"/>
        </w:rPr>
        <w:t>(</w:t>
      </w:r>
      <w:r w:rsidR="00D13AA6" w:rsidRPr="00D13AA6">
        <w:rPr>
          <w:rFonts w:cs="Calibri"/>
          <w:bCs/>
          <w:color w:val="000000"/>
          <w:sz w:val="24"/>
          <w:szCs w:val="24"/>
          <w:lang w:eastAsia="sk-SK"/>
        </w:rPr>
        <w:t xml:space="preserve">Čestné vyhlásenie o vysporiadaní vzťahov v prípade účasti </w:t>
      </w:r>
      <w:r w:rsidR="00D13AA6" w:rsidRPr="00D13AA6">
        <w:rPr>
          <w:rFonts w:cs="Calibri"/>
          <w:sz w:val="24"/>
          <w:szCs w:val="24"/>
        </w:rPr>
        <w:t xml:space="preserve">riešiteľského tímu </w:t>
      </w:r>
      <w:r w:rsidR="00D13AA6">
        <w:rPr>
          <w:rFonts w:cs="Calibri"/>
          <w:sz w:val="24"/>
          <w:szCs w:val="24"/>
        </w:rPr>
        <w:t>–</w:t>
      </w:r>
      <w:r w:rsidR="00D13AA6" w:rsidRPr="00D13AA6">
        <w:rPr>
          <w:rFonts w:cs="Calibri"/>
          <w:sz w:val="24"/>
          <w:szCs w:val="24"/>
        </w:rPr>
        <w:t xml:space="preserve"> kolektívu</w:t>
      </w:r>
      <w:r w:rsidR="00D13AA6">
        <w:rPr>
          <w:rFonts w:cs="Calibri"/>
          <w:sz w:val="24"/>
          <w:szCs w:val="24"/>
        </w:rPr>
        <w:t>)</w:t>
      </w:r>
      <w:r w:rsidR="00D8490B">
        <w:rPr>
          <w:rFonts w:cs="Calibri"/>
          <w:sz w:val="24"/>
          <w:szCs w:val="24"/>
        </w:rPr>
        <w:t xml:space="preserve">. </w:t>
      </w:r>
      <w:r w:rsidR="00B823B6" w:rsidRPr="00212E05">
        <w:rPr>
          <w:rFonts w:cs="Calibri"/>
          <w:sz w:val="24"/>
          <w:szCs w:val="24"/>
        </w:rPr>
        <w:t>V</w:t>
      </w:r>
      <w:r w:rsidR="00FA30A9" w:rsidRPr="00212E05">
        <w:rPr>
          <w:rFonts w:cs="Calibri"/>
          <w:sz w:val="24"/>
          <w:szCs w:val="24"/>
        </w:rPr>
        <w:t>yhlasovateľ</w:t>
      </w:r>
      <w:r w:rsidRPr="00212E05">
        <w:rPr>
          <w:rFonts w:cs="Calibri"/>
          <w:sz w:val="24"/>
          <w:szCs w:val="24"/>
        </w:rPr>
        <w:t xml:space="preserve"> požaduje ako súčasť predloženej ponuky v tomto prípade doložiť </w:t>
      </w:r>
      <w:r w:rsidR="00D8490B" w:rsidRPr="00D13AA6">
        <w:rPr>
          <w:rFonts w:cs="Calibri"/>
          <w:bCs/>
          <w:color w:val="000000"/>
          <w:sz w:val="24"/>
          <w:szCs w:val="24"/>
          <w:lang w:eastAsia="sk-SK"/>
        </w:rPr>
        <w:t xml:space="preserve">Čestné vyhlásenie o vysporiadaní vzťahov v prípade účasti </w:t>
      </w:r>
      <w:r w:rsidR="00D8490B" w:rsidRPr="00D13AA6">
        <w:rPr>
          <w:rFonts w:cs="Calibri"/>
          <w:sz w:val="24"/>
          <w:szCs w:val="24"/>
        </w:rPr>
        <w:t xml:space="preserve">riešiteľského tímu </w:t>
      </w:r>
      <w:r w:rsidR="00D8490B">
        <w:rPr>
          <w:rFonts w:cs="Calibri"/>
          <w:sz w:val="24"/>
          <w:szCs w:val="24"/>
        </w:rPr>
        <w:t>–</w:t>
      </w:r>
      <w:r w:rsidR="00D8490B" w:rsidRPr="00D13AA6">
        <w:rPr>
          <w:rFonts w:cs="Calibri"/>
          <w:sz w:val="24"/>
          <w:szCs w:val="24"/>
        </w:rPr>
        <w:t xml:space="preserve"> kolektívu</w:t>
      </w:r>
      <w:r w:rsidR="00484B98" w:rsidRPr="00212E05">
        <w:rPr>
          <w:rFonts w:cs="Calibri"/>
          <w:sz w:val="24"/>
          <w:szCs w:val="24"/>
        </w:rPr>
        <w:t xml:space="preserve"> </w:t>
      </w:r>
      <w:r w:rsidR="00D8490B" w:rsidRPr="00212E05">
        <w:rPr>
          <w:rFonts w:cs="Calibri"/>
          <w:sz w:val="24"/>
          <w:szCs w:val="24"/>
        </w:rPr>
        <w:t xml:space="preserve">o tom, </w:t>
      </w:r>
      <w:r w:rsidR="00484B98" w:rsidRPr="00212E05">
        <w:rPr>
          <w:rFonts w:cs="Calibri"/>
          <w:sz w:val="24"/>
          <w:szCs w:val="24"/>
        </w:rPr>
        <w:t>že účastník j</w:t>
      </w:r>
      <w:r w:rsidR="00484B98" w:rsidRPr="00763719">
        <w:rPr>
          <w:rFonts w:cs="Calibri"/>
          <w:sz w:val="24"/>
          <w:szCs w:val="24"/>
        </w:rPr>
        <w:t>e oprávnený na predkladanie a nakladanie s návrhom v plnom rozsahu a že bude oprávnený uzavrieť zmluvu v Nadväzujúcej zákazke</w:t>
      </w:r>
      <w:r w:rsidR="00D54315" w:rsidRPr="00212E05">
        <w:rPr>
          <w:rFonts w:cs="Calibri"/>
          <w:sz w:val="24"/>
          <w:szCs w:val="24"/>
        </w:rPr>
        <w:t xml:space="preserve">. </w:t>
      </w:r>
      <w:r w:rsidR="004B47AB" w:rsidRPr="00212E05">
        <w:rPr>
          <w:rFonts w:cs="Calibri"/>
          <w:sz w:val="24"/>
          <w:szCs w:val="24"/>
        </w:rPr>
        <w:t xml:space="preserve"> </w:t>
      </w:r>
    </w:p>
    <w:p w14:paraId="0A13D380" w14:textId="345760F2" w:rsidR="00620CD7" w:rsidRPr="00763719" w:rsidRDefault="005709E2" w:rsidP="00620CD7">
      <w:pPr>
        <w:spacing w:after="0" w:line="240" w:lineRule="auto"/>
        <w:ind w:left="709" w:hanging="1"/>
        <w:jc w:val="both"/>
        <w:rPr>
          <w:rFonts w:cs="Calibri"/>
          <w:sz w:val="24"/>
          <w:szCs w:val="24"/>
        </w:rPr>
      </w:pPr>
      <w:r w:rsidRPr="00212E05">
        <w:rPr>
          <w:rFonts w:cs="Calibri"/>
          <w:color w:val="000000"/>
          <w:sz w:val="24"/>
          <w:szCs w:val="24"/>
          <w:lang w:eastAsia="sk-SK"/>
        </w:rPr>
        <w:t xml:space="preserve">Pre úplnosť uvádzame, že na strane účastníka môže vystupovať aj viac osôb, ale v tomto prípade musia spĺňať podmienky </w:t>
      </w:r>
      <w:r w:rsidRPr="00763719">
        <w:rPr>
          <w:rFonts w:cs="Calibri"/>
          <w:sz w:val="24"/>
          <w:szCs w:val="24"/>
        </w:rPr>
        <w:t xml:space="preserve">spôsobilosti uvedené v ods. 4.3 spĺňať </w:t>
      </w:r>
      <w:r w:rsidR="00A34012" w:rsidRPr="00763719">
        <w:rPr>
          <w:rFonts w:cs="Calibri"/>
          <w:sz w:val="24"/>
          <w:szCs w:val="24"/>
        </w:rPr>
        <w:t>všetky osoby</w:t>
      </w:r>
      <w:r w:rsidR="006969C1" w:rsidRPr="00763719">
        <w:rPr>
          <w:rFonts w:cs="Calibri"/>
          <w:sz w:val="24"/>
          <w:szCs w:val="24"/>
        </w:rPr>
        <w:t xml:space="preserve"> (v tomto prípade by účastníci boli členmi skupiny podľa </w:t>
      </w:r>
      <w:r w:rsidR="00620CD7" w:rsidRPr="00763719">
        <w:rPr>
          <w:rFonts w:cs="Calibri"/>
          <w:sz w:val="24"/>
          <w:szCs w:val="24"/>
        </w:rPr>
        <w:t xml:space="preserve">§ 37 ZVO, pričom </w:t>
      </w:r>
      <w:r w:rsidR="00620CD7" w:rsidRPr="00212E05">
        <w:rPr>
          <w:rFonts w:cs="Calibri"/>
          <w:bCs/>
          <w:sz w:val="24"/>
        </w:rPr>
        <w:t> </w:t>
      </w:r>
      <w:r w:rsidR="00BA201B" w:rsidRPr="00212E05">
        <w:rPr>
          <w:rFonts w:cs="Calibri"/>
          <w:bCs/>
          <w:sz w:val="24"/>
        </w:rPr>
        <w:t xml:space="preserve">v </w:t>
      </w:r>
      <w:r w:rsidR="00620CD7" w:rsidRPr="00212E05">
        <w:rPr>
          <w:rFonts w:cs="Calibri"/>
          <w:bCs/>
          <w:sz w:val="24"/>
        </w:rPr>
        <w:t xml:space="preserve">prípade prijatia súťažnej ponuky skupiny dodávateľov nebude </w:t>
      </w:r>
      <w:r w:rsidR="00BA201B" w:rsidRPr="00212E05">
        <w:rPr>
          <w:rFonts w:cs="Calibri"/>
          <w:bCs/>
          <w:sz w:val="24"/>
        </w:rPr>
        <w:t>vyhlasovateľ</w:t>
      </w:r>
      <w:r w:rsidR="00620CD7" w:rsidRPr="00212E05">
        <w:rPr>
          <w:rFonts w:cs="Calibri"/>
          <w:bCs/>
          <w:sz w:val="24"/>
        </w:rPr>
        <w:t xml:space="preserve"> vyžadovať od tejto skupiny, aby vytvorili právnu formu v zmysle § 37 ods. 2 </w:t>
      </w:r>
      <w:r w:rsidR="00BA201B" w:rsidRPr="00212E05">
        <w:rPr>
          <w:rFonts w:cs="Calibri"/>
          <w:bCs/>
          <w:sz w:val="24"/>
        </w:rPr>
        <w:t>ZVO</w:t>
      </w:r>
      <w:r w:rsidR="00620CD7" w:rsidRPr="00212E05">
        <w:rPr>
          <w:rFonts w:cs="Calibri"/>
          <w:bCs/>
          <w:sz w:val="24"/>
          <w:szCs w:val="20"/>
        </w:rPr>
        <w:t>.</w:t>
      </w:r>
      <w:r w:rsidR="00620CD7" w:rsidRPr="00212E05">
        <w:rPr>
          <w:rFonts w:cs="Calibri"/>
          <w:bCs/>
          <w:sz w:val="24"/>
        </w:rPr>
        <w:t xml:space="preserve"> </w:t>
      </w:r>
      <w:r w:rsidR="00620CD7" w:rsidRPr="00212E05">
        <w:rPr>
          <w:rFonts w:cs="Calibri"/>
          <w:bCs/>
          <w:sz w:val="24"/>
          <w:szCs w:val="20"/>
        </w:rPr>
        <w:t>Jednotliví členovia skupiny budú zaviazaní spoločne a nerozdielne.</w:t>
      </w:r>
      <w:r w:rsidR="00BA201B" w:rsidRPr="00212E05">
        <w:rPr>
          <w:rFonts w:cs="Calibri"/>
          <w:bCs/>
          <w:sz w:val="24"/>
          <w:szCs w:val="20"/>
        </w:rPr>
        <w:t>)</w:t>
      </w:r>
      <w:r w:rsidR="00620CD7" w:rsidRPr="00212E05">
        <w:rPr>
          <w:rFonts w:cs="Calibri"/>
          <w:bCs/>
          <w:sz w:val="24"/>
          <w:szCs w:val="20"/>
        </w:rPr>
        <w:t xml:space="preserve">  </w:t>
      </w:r>
    </w:p>
    <w:p w14:paraId="04B0464F" w14:textId="2262FC2A" w:rsidR="00540A21" w:rsidRPr="00212E05" w:rsidRDefault="005A435D" w:rsidP="00855444">
      <w:pPr>
        <w:spacing w:after="0" w:line="240" w:lineRule="auto"/>
        <w:ind w:left="709"/>
        <w:jc w:val="both"/>
        <w:rPr>
          <w:rFonts w:cs="Calibri"/>
          <w:sz w:val="24"/>
          <w:szCs w:val="24"/>
        </w:rPr>
      </w:pPr>
      <w:r w:rsidRPr="00212E05">
        <w:rPr>
          <w:rFonts w:cs="Calibri"/>
          <w:sz w:val="24"/>
          <w:szCs w:val="24"/>
        </w:rPr>
        <w:t xml:space="preserve">Príklad: </w:t>
      </w:r>
    </w:p>
    <w:p w14:paraId="33B31ECA" w14:textId="77777777" w:rsidR="00F93D5B" w:rsidRPr="00212E05" w:rsidRDefault="005A435D" w:rsidP="00855444">
      <w:pPr>
        <w:spacing w:after="0" w:line="240" w:lineRule="auto"/>
        <w:ind w:left="709"/>
        <w:jc w:val="both"/>
        <w:rPr>
          <w:rFonts w:cs="Calibri"/>
          <w:sz w:val="24"/>
          <w:szCs w:val="24"/>
        </w:rPr>
      </w:pPr>
      <w:r w:rsidRPr="00212E05">
        <w:rPr>
          <w:rFonts w:cs="Calibri"/>
          <w:sz w:val="24"/>
          <w:szCs w:val="24"/>
        </w:rPr>
        <w:t xml:space="preserve">Ponuku predloží kolektív, ktorý je tvorený osobami A, B, C, D. </w:t>
      </w:r>
    </w:p>
    <w:p w14:paraId="342B18F2" w14:textId="1B4AF42A" w:rsidR="000A362E" w:rsidRPr="00763719" w:rsidRDefault="005A435D" w:rsidP="00855444">
      <w:pPr>
        <w:spacing w:after="0" w:line="240" w:lineRule="auto"/>
        <w:ind w:left="709"/>
        <w:jc w:val="both"/>
        <w:rPr>
          <w:rFonts w:cs="Calibri"/>
          <w:sz w:val="24"/>
          <w:szCs w:val="24"/>
        </w:rPr>
      </w:pPr>
      <w:r w:rsidRPr="00212E05">
        <w:rPr>
          <w:rFonts w:cs="Calibri"/>
          <w:sz w:val="24"/>
          <w:szCs w:val="24"/>
        </w:rPr>
        <w:t xml:space="preserve">Ak </w:t>
      </w:r>
      <w:r w:rsidR="00F93D5B" w:rsidRPr="00212E05">
        <w:rPr>
          <w:rFonts w:cs="Calibri"/>
          <w:sz w:val="24"/>
          <w:szCs w:val="24"/>
        </w:rPr>
        <w:t xml:space="preserve">len </w:t>
      </w:r>
      <w:r w:rsidRPr="00212E05">
        <w:rPr>
          <w:rFonts w:cs="Calibri"/>
          <w:sz w:val="24"/>
          <w:szCs w:val="24"/>
        </w:rPr>
        <w:t xml:space="preserve">osoba A a B spĺňa </w:t>
      </w:r>
      <w:r w:rsidR="00AF457C" w:rsidRPr="00763719">
        <w:rPr>
          <w:rFonts w:cs="Calibri"/>
          <w:sz w:val="24"/>
          <w:szCs w:val="24"/>
        </w:rPr>
        <w:t>podmienky spôsobilosti uvedené v ods. 4.3, môžu byť účastníkom</w:t>
      </w:r>
      <w:r w:rsidR="00F93D5B" w:rsidRPr="00763719">
        <w:rPr>
          <w:rFonts w:cs="Calibri"/>
          <w:sz w:val="24"/>
          <w:szCs w:val="24"/>
        </w:rPr>
        <w:t xml:space="preserve"> buď spoločne osoby A a B </w:t>
      </w:r>
      <w:r w:rsidR="000A362E" w:rsidRPr="00763719">
        <w:rPr>
          <w:rFonts w:cs="Calibri"/>
          <w:sz w:val="24"/>
          <w:szCs w:val="24"/>
        </w:rPr>
        <w:t>(ako jeden účastník v postavení skupiny dodávateľov</w:t>
      </w:r>
      <w:r w:rsidR="00BA201B" w:rsidRPr="00763719">
        <w:rPr>
          <w:rFonts w:cs="Calibri"/>
          <w:sz w:val="24"/>
          <w:szCs w:val="24"/>
        </w:rPr>
        <w:t xml:space="preserve"> a budú </w:t>
      </w:r>
      <w:r w:rsidR="00BA201B" w:rsidRPr="00763719">
        <w:rPr>
          <w:rFonts w:cs="Calibri"/>
          <w:bCs/>
          <w:sz w:val="24"/>
          <w:szCs w:val="20"/>
        </w:rPr>
        <w:t>zaviazaní spoločne a nerozdielne</w:t>
      </w:r>
      <w:r w:rsidR="000A362E" w:rsidRPr="00763719">
        <w:rPr>
          <w:rFonts w:cs="Calibri"/>
          <w:sz w:val="24"/>
          <w:szCs w:val="24"/>
        </w:rPr>
        <w:t xml:space="preserve">) </w:t>
      </w:r>
      <w:r w:rsidR="00F93D5B" w:rsidRPr="00763719">
        <w:rPr>
          <w:rFonts w:cs="Calibri"/>
          <w:sz w:val="24"/>
          <w:szCs w:val="24"/>
        </w:rPr>
        <w:t>alebo len niektorá z osôb A alebo B</w:t>
      </w:r>
      <w:r w:rsidR="000A362E" w:rsidRPr="00763719">
        <w:rPr>
          <w:rFonts w:cs="Calibri"/>
          <w:sz w:val="24"/>
          <w:szCs w:val="24"/>
        </w:rPr>
        <w:t xml:space="preserve">. </w:t>
      </w:r>
    </w:p>
    <w:p w14:paraId="4A7095F9" w14:textId="76D85241" w:rsidR="005A435D" w:rsidRPr="00212E05" w:rsidRDefault="000A362E" w:rsidP="00855444">
      <w:pPr>
        <w:spacing w:after="0" w:line="240" w:lineRule="auto"/>
        <w:ind w:left="709"/>
        <w:jc w:val="both"/>
        <w:rPr>
          <w:rFonts w:cs="Calibri"/>
          <w:sz w:val="24"/>
          <w:szCs w:val="24"/>
        </w:rPr>
      </w:pPr>
      <w:r w:rsidRPr="00763719">
        <w:rPr>
          <w:rFonts w:cs="Calibri"/>
          <w:sz w:val="24"/>
          <w:szCs w:val="24"/>
        </w:rPr>
        <w:t xml:space="preserve">Vo všetkých prípadoch však platí to, </w:t>
      </w:r>
      <w:r w:rsidR="00855444" w:rsidRPr="00763719">
        <w:rPr>
          <w:rFonts w:cs="Calibri"/>
          <w:sz w:val="24"/>
          <w:szCs w:val="24"/>
        </w:rPr>
        <w:t>že osoby, ktoré sú účastníkom</w:t>
      </w:r>
      <w:r w:rsidR="00AF457C" w:rsidRPr="00763719">
        <w:rPr>
          <w:rFonts w:cs="Calibri"/>
          <w:sz w:val="24"/>
          <w:szCs w:val="24"/>
        </w:rPr>
        <w:t xml:space="preserve"> sú povinn</w:t>
      </w:r>
      <w:r w:rsidR="00855444" w:rsidRPr="00763719">
        <w:rPr>
          <w:rFonts w:cs="Calibri"/>
          <w:sz w:val="24"/>
          <w:szCs w:val="24"/>
        </w:rPr>
        <w:t>é</w:t>
      </w:r>
      <w:r w:rsidR="00AF457C" w:rsidRPr="00763719">
        <w:rPr>
          <w:rFonts w:cs="Calibri"/>
          <w:sz w:val="24"/>
          <w:szCs w:val="24"/>
        </w:rPr>
        <w:t xml:space="preserve"> vysporiadať si vzťahy s</w:t>
      </w:r>
      <w:r w:rsidR="00855444" w:rsidRPr="00763719">
        <w:rPr>
          <w:rFonts w:cs="Calibri"/>
          <w:sz w:val="24"/>
          <w:szCs w:val="24"/>
        </w:rPr>
        <w:t> </w:t>
      </w:r>
      <w:r w:rsidR="00AF457C" w:rsidRPr="00763719">
        <w:rPr>
          <w:rFonts w:cs="Calibri"/>
          <w:sz w:val="24"/>
          <w:szCs w:val="24"/>
        </w:rPr>
        <w:t>osobami</w:t>
      </w:r>
      <w:r w:rsidR="00855444" w:rsidRPr="00763719">
        <w:rPr>
          <w:rFonts w:cs="Calibri"/>
          <w:sz w:val="24"/>
          <w:szCs w:val="24"/>
        </w:rPr>
        <w:t>, ktoré nie sú účastníkom (</w:t>
      </w:r>
      <w:r w:rsidR="00BA201B" w:rsidRPr="00763719">
        <w:rPr>
          <w:rFonts w:cs="Calibri"/>
          <w:sz w:val="24"/>
          <w:szCs w:val="24"/>
        </w:rPr>
        <w:t xml:space="preserve">v našom prípade s </w:t>
      </w:r>
      <w:r w:rsidR="00855444" w:rsidRPr="00763719">
        <w:rPr>
          <w:rFonts w:cs="Calibri"/>
          <w:sz w:val="24"/>
          <w:szCs w:val="24"/>
        </w:rPr>
        <w:t>osob</w:t>
      </w:r>
      <w:r w:rsidR="00BA201B" w:rsidRPr="00763719">
        <w:rPr>
          <w:rFonts w:cs="Calibri"/>
          <w:sz w:val="24"/>
          <w:szCs w:val="24"/>
        </w:rPr>
        <w:t>ami</w:t>
      </w:r>
      <w:r w:rsidR="00855444" w:rsidRPr="00763719">
        <w:rPr>
          <w:rFonts w:cs="Calibri"/>
          <w:sz w:val="24"/>
          <w:szCs w:val="24"/>
        </w:rPr>
        <w:t xml:space="preserve"> </w:t>
      </w:r>
      <w:r w:rsidR="00AF457C" w:rsidRPr="00763719">
        <w:rPr>
          <w:rFonts w:cs="Calibri"/>
          <w:sz w:val="24"/>
          <w:szCs w:val="24"/>
        </w:rPr>
        <w:t>C a</w:t>
      </w:r>
      <w:r w:rsidR="00855444" w:rsidRPr="00763719">
        <w:rPr>
          <w:rFonts w:cs="Calibri"/>
          <w:sz w:val="24"/>
          <w:szCs w:val="24"/>
        </w:rPr>
        <w:t> </w:t>
      </w:r>
      <w:r w:rsidR="00AF457C" w:rsidRPr="00763719">
        <w:rPr>
          <w:rFonts w:cs="Calibri"/>
          <w:sz w:val="24"/>
          <w:szCs w:val="24"/>
        </w:rPr>
        <w:t>D</w:t>
      </w:r>
      <w:r w:rsidR="00855444" w:rsidRPr="00763719">
        <w:rPr>
          <w:rFonts w:cs="Calibri"/>
          <w:sz w:val="24"/>
          <w:szCs w:val="24"/>
        </w:rPr>
        <w:t>, ak je účastníkom skupina tvorená osobami A a B)</w:t>
      </w:r>
      <w:r w:rsidR="00AF457C" w:rsidRPr="00763719">
        <w:rPr>
          <w:rFonts w:cs="Calibri"/>
          <w:sz w:val="24"/>
          <w:szCs w:val="24"/>
        </w:rPr>
        <w:t xml:space="preserve"> </w:t>
      </w:r>
      <w:r w:rsidR="00144253" w:rsidRPr="00763719">
        <w:rPr>
          <w:rFonts w:cs="Calibri"/>
          <w:sz w:val="24"/>
          <w:szCs w:val="24"/>
        </w:rPr>
        <w:t xml:space="preserve">a to </w:t>
      </w:r>
      <w:r w:rsidR="00AF457C" w:rsidRPr="00763719">
        <w:rPr>
          <w:rFonts w:cs="Calibri"/>
          <w:sz w:val="24"/>
          <w:szCs w:val="24"/>
        </w:rPr>
        <w:t>tak, aby účastník bol plne oprávnený s návrhom - dielom nakladať v intenciách týchto súťažných podmienok a uzavrieť zmluvu v Nadväzujúcej zákazke a Nadväzujúcu zákazku aj zrealizovať</w:t>
      </w:r>
      <w:r w:rsidR="00855444" w:rsidRPr="00763719">
        <w:rPr>
          <w:rFonts w:cs="Calibri"/>
          <w:sz w:val="24"/>
          <w:szCs w:val="24"/>
        </w:rPr>
        <w:t xml:space="preserve">. </w:t>
      </w:r>
    </w:p>
    <w:bookmarkEnd w:id="3"/>
    <w:p w14:paraId="7985FDB7" w14:textId="6B039D3D" w:rsidR="00540A21" w:rsidRPr="00212E05" w:rsidRDefault="00AF49AF" w:rsidP="00AF49AF">
      <w:pPr>
        <w:spacing w:after="0" w:line="240" w:lineRule="auto"/>
        <w:ind w:left="709" w:hanging="425"/>
        <w:jc w:val="both"/>
        <w:rPr>
          <w:rFonts w:cs="Calibri"/>
          <w:color w:val="000000"/>
          <w:sz w:val="24"/>
          <w:szCs w:val="24"/>
          <w:lang w:eastAsia="sk-SK"/>
        </w:rPr>
      </w:pPr>
      <w:r w:rsidRPr="00212E05">
        <w:rPr>
          <w:rFonts w:cs="Calibri"/>
          <w:color w:val="000000"/>
          <w:sz w:val="24"/>
          <w:szCs w:val="24"/>
          <w:lang w:eastAsia="sk-SK"/>
        </w:rPr>
        <w:t xml:space="preserve">4.6 </w:t>
      </w:r>
      <w:r w:rsidR="00540A21" w:rsidRPr="00212E05">
        <w:rPr>
          <w:rFonts w:cs="Calibri"/>
          <w:color w:val="000000"/>
          <w:sz w:val="24"/>
          <w:szCs w:val="24"/>
          <w:lang w:eastAsia="sk-SK"/>
        </w:rPr>
        <w:t xml:space="preserve">Splnenie podmienok podľa bodu 4.3 </w:t>
      </w:r>
      <w:r w:rsidR="007A2816" w:rsidRPr="00212E05">
        <w:rPr>
          <w:rFonts w:cs="Calibri"/>
          <w:color w:val="000000"/>
          <w:sz w:val="24"/>
          <w:szCs w:val="24"/>
          <w:lang w:eastAsia="sk-SK"/>
        </w:rPr>
        <w:t xml:space="preserve">písm. </w:t>
      </w:r>
      <w:r w:rsidR="00164F07" w:rsidRPr="00212E05">
        <w:rPr>
          <w:rFonts w:cs="Calibri"/>
          <w:color w:val="000000"/>
          <w:sz w:val="24"/>
          <w:szCs w:val="24"/>
          <w:lang w:eastAsia="sk-SK"/>
        </w:rPr>
        <w:t xml:space="preserve">a) týchto podmienok </w:t>
      </w:r>
      <w:r w:rsidR="00540A21" w:rsidRPr="00212E05">
        <w:rPr>
          <w:rFonts w:cs="Calibri"/>
          <w:color w:val="000000"/>
          <w:sz w:val="24"/>
          <w:szCs w:val="24"/>
          <w:lang w:eastAsia="sk-SK"/>
        </w:rPr>
        <w:t xml:space="preserve">účastník preukazuje podľa príslušných písmen: </w:t>
      </w:r>
    </w:p>
    <w:p w14:paraId="24635E74" w14:textId="667037F3" w:rsidR="00540A21" w:rsidRPr="00212E05" w:rsidRDefault="00AF49AF" w:rsidP="00AF49AF">
      <w:pPr>
        <w:spacing w:after="0" w:line="240" w:lineRule="auto"/>
        <w:ind w:left="1418" w:hanging="709"/>
        <w:jc w:val="both"/>
        <w:rPr>
          <w:rFonts w:cs="Calibri"/>
          <w:color w:val="000000"/>
          <w:sz w:val="24"/>
          <w:szCs w:val="24"/>
          <w:lang w:eastAsia="sk-SK"/>
        </w:rPr>
      </w:pPr>
      <w:r w:rsidRPr="00212E05">
        <w:rPr>
          <w:rFonts w:cs="Calibri"/>
          <w:color w:val="000000"/>
          <w:sz w:val="24"/>
          <w:szCs w:val="24"/>
          <w:lang w:eastAsia="sk-SK"/>
        </w:rPr>
        <w:t>4.6.</w:t>
      </w:r>
      <w:r w:rsidR="00540A21" w:rsidRPr="00212E05">
        <w:rPr>
          <w:rFonts w:cs="Calibri"/>
          <w:color w:val="000000"/>
          <w:sz w:val="24"/>
          <w:szCs w:val="24"/>
          <w:lang w:eastAsia="sk-SK"/>
        </w:rPr>
        <w:t xml:space="preserve">1. účastník – fyzická osoba diplomom o príslušnom vzdelaní, </w:t>
      </w:r>
    </w:p>
    <w:p w14:paraId="6E748B34" w14:textId="0B8C70D4" w:rsidR="00DD67B8" w:rsidRPr="00212E05" w:rsidRDefault="00AF49AF" w:rsidP="00AF49AF">
      <w:pPr>
        <w:spacing w:after="0" w:line="240" w:lineRule="auto"/>
        <w:ind w:left="1418" w:hanging="709"/>
        <w:jc w:val="both"/>
        <w:rPr>
          <w:rFonts w:cs="Calibri"/>
          <w:color w:val="000000"/>
          <w:sz w:val="24"/>
          <w:szCs w:val="24"/>
          <w:lang w:eastAsia="sk-SK"/>
        </w:rPr>
      </w:pPr>
      <w:r w:rsidRPr="00212E05">
        <w:rPr>
          <w:rFonts w:cs="Calibri"/>
          <w:color w:val="000000"/>
          <w:sz w:val="24"/>
          <w:szCs w:val="24"/>
          <w:lang w:eastAsia="sk-SK"/>
        </w:rPr>
        <w:t>4.6.</w:t>
      </w:r>
      <w:r w:rsidR="00540A21" w:rsidRPr="00212E05">
        <w:rPr>
          <w:rFonts w:cs="Calibri"/>
          <w:color w:val="000000"/>
          <w:sz w:val="24"/>
          <w:szCs w:val="24"/>
          <w:lang w:eastAsia="sk-SK"/>
        </w:rPr>
        <w:t>2. účastník – právnická osoba</w:t>
      </w:r>
      <w:r w:rsidR="00DD67B8" w:rsidRPr="00212E05">
        <w:rPr>
          <w:rFonts w:cs="Calibri"/>
          <w:color w:val="000000"/>
          <w:sz w:val="24"/>
          <w:szCs w:val="24"/>
          <w:lang w:eastAsia="sk-SK"/>
        </w:rPr>
        <w:t>, fyzická osoba</w:t>
      </w:r>
      <w:r w:rsidR="005B0D27" w:rsidRPr="00212E05">
        <w:rPr>
          <w:rFonts w:cs="Calibri"/>
          <w:color w:val="000000"/>
          <w:sz w:val="24"/>
          <w:szCs w:val="24"/>
          <w:lang w:eastAsia="sk-SK"/>
        </w:rPr>
        <w:t xml:space="preserve"> -</w:t>
      </w:r>
      <w:r w:rsidR="00DD67B8" w:rsidRPr="00212E05">
        <w:rPr>
          <w:rFonts w:cs="Calibri"/>
          <w:color w:val="000000"/>
          <w:sz w:val="24"/>
          <w:szCs w:val="24"/>
          <w:lang w:eastAsia="sk-SK"/>
        </w:rPr>
        <w:t xml:space="preserve"> podnikateľ</w:t>
      </w:r>
      <w:r w:rsidR="00540A21" w:rsidRPr="00212E05">
        <w:rPr>
          <w:rFonts w:cs="Calibri"/>
          <w:color w:val="000000"/>
          <w:sz w:val="24"/>
          <w:szCs w:val="24"/>
          <w:lang w:eastAsia="sk-SK"/>
        </w:rPr>
        <w:t xml:space="preserve"> výpisom z príslušného registra, ktorý obsahuje údaj o</w:t>
      </w:r>
      <w:r w:rsidR="00DD67B8" w:rsidRPr="00212E05">
        <w:rPr>
          <w:rFonts w:cs="Calibri"/>
          <w:color w:val="000000"/>
          <w:sz w:val="24"/>
          <w:szCs w:val="24"/>
          <w:lang w:eastAsia="sk-SK"/>
        </w:rPr>
        <w:t xml:space="preserve"> príslušnom </w:t>
      </w:r>
      <w:r w:rsidR="00540A21" w:rsidRPr="00212E05">
        <w:rPr>
          <w:rFonts w:cs="Calibri"/>
          <w:color w:val="000000"/>
          <w:sz w:val="24"/>
          <w:szCs w:val="24"/>
          <w:lang w:eastAsia="sk-SK"/>
        </w:rPr>
        <w:t xml:space="preserve">predmete činnosti </w:t>
      </w:r>
    </w:p>
    <w:p w14:paraId="7CD46B7B" w14:textId="2894C5C9" w:rsidR="00540A21" w:rsidRPr="00212E05" w:rsidRDefault="00540A21" w:rsidP="00AF49AF">
      <w:pPr>
        <w:spacing w:after="0" w:line="240" w:lineRule="auto"/>
        <w:ind w:left="1418" w:hanging="709"/>
        <w:jc w:val="both"/>
        <w:rPr>
          <w:rFonts w:cs="Calibri"/>
          <w:color w:val="000000"/>
          <w:sz w:val="24"/>
          <w:szCs w:val="24"/>
          <w:lang w:eastAsia="sk-SK"/>
        </w:rPr>
      </w:pPr>
      <w:r w:rsidRPr="00212E05">
        <w:rPr>
          <w:rFonts w:cs="Calibri"/>
          <w:color w:val="000000"/>
          <w:sz w:val="24"/>
          <w:szCs w:val="24"/>
          <w:lang w:eastAsia="sk-SK"/>
        </w:rPr>
        <w:lastRenderedPageBreak/>
        <w:t xml:space="preserve">alebo </w:t>
      </w:r>
    </w:p>
    <w:p w14:paraId="48550893" w14:textId="71CEA2C4" w:rsidR="005B0D27" w:rsidRPr="00212E05" w:rsidRDefault="00DD67B8" w:rsidP="00216729">
      <w:pPr>
        <w:numPr>
          <w:ilvl w:val="2"/>
          <w:numId w:val="14"/>
        </w:numPr>
        <w:spacing w:after="0" w:line="240" w:lineRule="auto"/>
        <w:jc w:val="both"/>
        <w:rPr>
          <w:rFonts w:cs="Calibri"/>
          <w:color w:val="000000"/>
          <w:sz w:val="24"/>
          <w:szCs w:val="24"/>
          <w:lang w:eastAsia="sk-SK"/>
        </w:rPr>
      </w:pPr>
      <w:r w:rsidRPr="00212E05">
        <w:rPr>
          <w:rFonts w:cs="Calibri"/>
          <w:color w:val="000000"/>
          <w:sz w:val="24"/>
          <w:szCs w:val="24"/>
          <w:lang w:eastAsia="sk-SK"/>
        </w:rPr>
        <w:t xml:space="preserve"> </w:t>
      </w:r>
      <w:r w:rsidR="00540A21" w:rsidRPr="00212E05">
        <w:rPr>
          <w:rFonts w:cs="Calibri"/>
          <w:color w:val="000000"/>
          <w:sz w:val="24"/>
          <w:szCs w:val="24"/>
          <w:lang w:eastAsia="sk-SK"/>
        </w:rPr>
        <w:t xml:space="preserve">čestným vyhlásením s priložením linku na aktuálny zápis vo verejne prístupnom registri preukazujúci oprávnenie poskytovať služby projektovej činnosti, ktorého vzor je prílohou </w:t>
      </w:r>
      <w:r w:rsidR="00540A21" w:rsidRPr="00212E05">
        <w:rPr>
          <w:rFonts w:cs="Calibri"/>
          <w:sz w:val="24"/>
          <w:szCs w:val="24"/>
          <w:lang w:eastAsia="sk-SK"/>
        </w:rPr>
        <w:t xml:space="preserve">č. </w:t>
      </w:r>
      <w:r w:rsidR="00103838" w:rsidRPr="00212E05">
        <w:rPr>
          <w:rFonts w:cs="Calibri"/>
          <w:sz w:val="24"/>
          <w:szCs w:val="24"/>
          <w:lang w:eastAsia="sk-SK"/>
        </w:rPr>
        <w:t>3</w:t>
      </w:r>
      <w:r w:rsidR="00540A21" w:rsidRPr="00212E05">
        <w:rPr>
          <w:rFonts w:cs="Calibri"/>
          <w:sz w:val="24"/>
          <w:szCs w:val="24"/>
          <w:lang w:eastAsia="sk-SK"/>
        </w:rPr>
        <w:t xml:space="preserve"> týchto </w:t>
      </w:r>
      <w:r w:rsidR="00540A21" w:rsidRPr="00212E05">
        <w:rPr>
          <w:rFonts w:cs="Calibri"/>
          <w:color w:val="000000"/>
          <w:sz w:val="24"/>
          <w:szCs w:val="24"/>
          <w:lang w:eastAsia="sk-SK"/>
        </w:rPr>
        <w:t>súťažných podmienok</w:t>
      </w:r>
      <w:r w:rsidR="005B0D27" w:rsidRPr="00212E05">
        <w:rPr>
          <w:rFonts w:cs="Calibri"/>
          <w:color w:val="000000"/>
          <w:sz w:val="24"/>
          <w:szCs w:val="24"/>
          <w:lang w:eastAsia="sk-SK"/>
        </w:rPr>
        <w:t xml:space="preserve"> – inak povedané, uv</w:t>
      </w:r>
      <w:r w:rsidR="005B0D27" w:rsidRPr="005B0D27">
        <w:rPr>
          <w:rFonts w:cs="Calibri"/>
          <w:sz w:val="24"/>
          <w:szCs w:val="24"/>
        </w:rPr>
        <w:t>edené (doklad o</w:t>
      </w:r>
      <w:r w:rsidR="009F53E7">
        <w:rPr>
          <w:rFonts w:cs="Calibri"/>
          <w:sz w:val="24"/>
          <w:szCs w:val="24"/>
        </w:rPr>
        <w:t> </w:t>
      </w:r>
      <w:r w:rsidR="005B0D27">
        <w:rPr>
          <w:rFonts w:cs="Calibri"/>
          <w:sz w:val="24"/>
          <w:szCs w:val="24"/>
        </w:rPr>
        <w:t>oprávnení</w:t>
      </w:r>
      <w:r w:rsidR="009F53E7">
        <w:rPr>
          <w:rFonts w:cs="Calibri"/>
          <w:sz w:val="24"/>
          <w:szCs w:val="24"/>
        </w:rPr>
        <w:t xml:space="preserve"> podľa bodu 4.3</w:t>
      </w:r>
      <w:r w:rsidR="00C826F6">
        <w:rPr>
          <w:rFonts w:cs="Calibri"/>
          <w:sz w:val="24"/>
          <w:szCs w:val="24"/>
        </w:rPr>
        <w:t xml:space="preserve"> písm. a</w:t>
      </w:r>
      <w:r w:rsidR="005B0D27" w:rsidRPr="005B0D27">
        <w:rPr>
          <w:rFonts w:cs="Calibri"/>
          <w:sz w:val="24"/>
          <w:szCs w:val="24"/>
        </w:rPr>
        <w:t xml:space="preserve">) sa nevyžaduje (a účastník nebude v prípade nepredloženia vylúčený) v prípade, ak má účastník aktuálny zápis vo verejne prístupnom registri napr. na stránke </w:t>
      </w:r>
      <w:hyperlink r:id="rId20" w:history="1">
        <w:r w:rsidR="005B0D27" w:rsidRPr="005B0D27">
          <w:rPr>
            <w:rStyle w:val="Hypertextovprepojenie"/>
            <w:rFonts w:cs="Calibri"/>
            <w:sz w:val="24"/>
            <w:szCs w:val="24"/>
          </w:rPr>
          <w:t>www.sksi.sk</w:t>
        </w:r>
      </w:hyperlink>
      <w:r w:rsidR="005B0D27" w:rsidRPr="005B0D27">
        <w:rPr>
          <w:rFonts w:cs="Calibri"/>
          <w:sz w:val="24"/>
          <w:szCs w:val="24"/>
        </w:rPr>
        <w:t xml:space="preserve"> , </w:t>
      </w:r>
      <w:hyperlink r:id="rId21" w:history="1">
        <w:r w:rsidR="005B0D27" w:rsidRPr="005B0D27">
          <w:rPr>
            <w:rStyle w:val="Hypertextovprepojenie"/>
            <w:rFonts w:cs="Calibri"/>
            <w:sz w:val="24"/>
            <w:szCs w:val="24"/>
          </w:rPr>
          <w:t>www.komarch.sk</w:t>
        </w:r>
      </w:hyperlink>
      <w:r w:rsidR="005B0D27" w:rsidRPr="005B0D27">
        <w:rPr>
          <w:rFonts w:cs="Calibri"/>
          <w:sz w:val="24"/>
          <w:szCs w:val="24"/>
        </w:rPr>
        <w:t xml:space="preserve"> alebo v inom, verejne prístupnom registri. V tomto prípade si oprávnenie účastníka overí </w:t>
      </w:r>
      <w:r w:rsidR="00B26164">
        <w:rPr>
          <w:rFonts w:cs="Calibri"/>
          <w:sz w:val="24"/>
          <w:szCs w:val="24"/>
        </w:rPr>
        <w:t>vyhlasovateľ</w:t>
      </w:r>
      <w:r w:rsidR="005B0D27" w:rsidRPr="005B0D27">
        <w:rPr>
          <w:rFonts w:cs="Calibri"/>
          <w:sz w:val="24"/>
          <w:szCs w:val="24"/>
        </w:rPr>
        <w:t xml:space="preserve">.  Účastník uvedie link na overenie oprávnenia do čestného vyhlásenia, ktorého vzor tvorí prílohu č. </w:t>
      </w:r>
      <w:r w:rsidR="00103838">
        <w:rPr>
          <w:rFonts w:cs="Calibri"/>
          <w:sz w:val="24"/>
          <w:szCs w:val="24"/>
        </w:rPr>
        <w:t>3</w:t>
      </w:r>
      <w:r w:rsidR="005B0D27" w:rsidRPr="005B0D27">
        <w:rPr>
          <w:rFonts w:cs="Calibri"/>
          <w:sz w:val="24"/>
          <w:szCs w:val="24"/>
        </w:rPr>
        <w:t xml:space="preserve"> </w:t>
      </w:r>
      <w:r w:rsidR="005B0D27" w:rsidRPr="005B0D27">
        <w:rPr>
          <w:rFonts w:cs="Calibri"/>
          <w:sz w:val="24"/>
          <w:szCs w:val="24"/>
          <w:lang w:eastAsia="sk-SK"/>
        </w:rPr>
        <w:t>týchto súťažných podmienok</w:t>
      </w:r>
      <w:r w:rsidR="008C1FE0">
        <w:rPr>
          <w:rFonts w:cs="Calibri"/>
          <w:sz w:val="24"/>
          <w:szCs w:val="24"/>
          <w:lang w:eastAsia="sk-SK"/>
        </w:rPr>
        <w:t>.</w:t>
      </w:r>
    </w:p>
    <w:p w14:paraId="15D4B22C" w14:textId="12E24CD9" w:rsidR="00926A92" w:rsidRPr="00212E05" w:rsidRDefault="00730039" w:rsidP="00926A92">
      <w:pPr>
        <w:spacing w:after="0"/>
        <w:ind w:left="709" w:hanging="425"/>
        <w:jc w:val="both"/>
        <w:rPr>
          <w:rFonts w:cs="Calibri"/>
          <w:bCs/>
          <w:color w:val="000000"/>
          <w:sz w:val="24"/>
          <w:szCs w:val="24"/>
          <w:lang w:eastAsia="sk-SK"/>
        </w:rPr>
      </w:pPr>
      <w:r w:rsidRPr="00212E05">
        <w:rPr>
          <w:rFonts w:cs="Calibri"/>
          <w:bCs/>
          <w:sz w:val="24"/>
          <w:szCs w:val="24"/>
        </w:rPr>
        <w:t xml:space="preserve">4.7 </w:t>
      </w:r>
      <w:r w:rsidR="00540A21" w:rsidRPr="00212E05">
        <w:rPr>
          <w:rFonts w:cs="Calibri"/>
          <w:sz w:val="24"/>
          <w:szCs w:val="24"/>
        </w:rPr>
        <w:t>Vyhlasovateľ upozorňuje, že v</w:t>
      </w:r>
      <w:r w:rsidR="00926A92" w:rsidRPr="00212E05">
        <w:rPr>
          <w:rFonts w:cs="Calibri"/>
          <w:sz w:val="24"/>
          <w:szCs w:val="24"/>
        </w:rPr>
        <w:t> Nadväzujúcej zákazke bude opätovne overovať splnenie podmienok účasti uvedených v bode 4.3 u</w:t>
      </w:r>
      <w:r w:rsidR="00D83E49" w:rsidRPr="00212E05">
        <w:rPr>
          <w:rFonts w:cs="Calibri"/>
          <w:sz w:val="24"/>
          <w:szCs w:val="24"/>
        </w:rPr>
        <w:t xml:space="preserve"> účastníka, s ktorým sa má uzavrieť zmluva v Nadväzujúcej zákazke a splnenie </w:t>
      </w:r>
      <w:r w:rsidR="00D83E49" w:rsidRPr="00D83E49">
        <w:rPr>
          <w:rFonts w:cs="Calibri"/>
          <w:sz w:val="24"/>
          <w:szCs w:val="24"/>
        </w:rPr>
        <w:t>podmienok účasti uvedených v bode 4.3</w:t>
      </w:r>
      <w:r w:rsidR="00D83E49">
        <w:rPr>
          <w:rFonts w:cs="Calibri"/>
          <w:sz w:val="24"/>
          <w:szCs w:val="24"/>
        </w:rPr>
        <w:t xml:space="preserve"> je nevyhnutným predpokladom pre uzavretie zmluvy v Nadväzujúcej zákazke. </w:t>
      </w:r>
    </w:p>
    <w:p w14:paraId="20E21ECC" w14:textId="065A76E1" w:rsidR="003B1C1E" w:rsidRPr="00212E05" w:rsidRDefault="003B1C1E" w:rsidP="00465853">
      <w:pPr>
        <w:pStyle w:val="Odsekzoznamu"/>
        <w:spacing w:after="0" w:line="240" w:lineRule="auto"/>
        <w:ind w:left="0"/>
        <w:jc w:val="both"/>
        <w:rPr>
          <w:rFonts w:cs="Calibri"/>
          <w:bCs/>
          <w:color w:val="000000"/>
          <w:sz w:val="24"/>
          <w:szCs w:val="24"/>
          <w:lang w:eastAsia="sk-SK"/>
        </w:rPr>
      </w:pPr>
    </w:p>
    <w:p w14:paraId="3A913D65" w14:textId="77777777" w:rsidR="00540A21" w:rsidRPr="00212E05" w:rsidRDefault="00540A21" w:rsidP="00465853">
      <w:pPr>
        <w:spacing w:after="0" w:line="276" w:lineRule="auto"/>
        <w:rPr>
          <w:rFonts w:cs="Calibri"/>
          <w:b/>
          <w:bCs/>
          <w:color w:val="000000"/>
          <w:sz w:val="24"/>
          <w:szCs w:val="24"/>
          <w:u w:val="single"/>
          <w:lang w:eastAsia="sk-SK"/>
        </w:rPr>
      </w:pPr>
      <w:r w:rsidRPr="00212E05">
        <w:rPr>
          <w:rFonts w:cs="Calibri"/>
          <w:b/>
          <w:bCs/>
          <w:color w:val="000000"/>
          <w:sz w:val="24"/>
          <w:szCs w:val="24"/>
          <w:u w:val="single"/>
          <w:lang w:eastAsia="sk-SK"/>
        </w:rPr>
        <w:t>5. Komunikácia</w:t>
      </w:r>
    </w:p>
    <w:p w14:paraId="70ED19D7" w14:textId="77777777" w:rsidR="00540A21" w:rsidRPr="00212E05" w:rsidRDefault="00540A21" w:rsidP="00465853">
      <w:pPr>
        <w:spacing w:after="0"/>
        <w:jc w:val="both"/>
        <w:rPr>
          <w:rFonts w:cs="Calibri"/>
          <w:bCs/>
          <w:sz w:val="24"/>
          <w:szCs w:val="24"/>
          <w:u w:val="single"/>
        </w:rPr>
      </w:pPr>
      <w:bookmarkStart w:id="5" w:name="_Hlk117854439"/>
      <w:r w:rsidRPr="00212E05">
        <w:rPr>
          <w:rFonts w:cs="Calibri"/>
          <w:bCs/>
          <w:sz w:val="24"/>
          <w:szCs w:val="24"/>
          <w:u w:val="single"/>
        </w:rPr>
        <w:t>5.1 Komunikácia s účastníkom</w:t>
      </w:r>
    </w:p>
    <w:bookmarkEnd w:id="5"/>
    <w:p w14:paraId="53053841" w14:textId="77777777" w:rsidR="00540A21" w:rsidRPr="00212E05" w:rsidRDefault="00540A21" w:rsidP="003600BF">
      <w:pPr>
        <w:tabs>
          <w:tab w:val="left" w:pos="284"/>
          <w:tab w:val="left" w:pos="567"/>
          <w:tab w:val="left" w:pos="709"/>
        </w:tabs>
        <w:autoSpaceDE w:val="0"/>
        <w:spacing w:after="0"/>
        <w:ind w:left="426"/>
        <w:jc w:val="both"/>
        <w:textAlignment w:val="baseline"/>
        <w:rPr>
          <w:rFonts w:cs="Calibri"/>
          <w:sz w:val="24"/>
          <w:szCs w:val="24"/>
        </w:rPr>
      </w:pPr>
      <w:r w:rsidRPr="00212E05">
        <w:rPr>
          <w:rFonts w:cs="Calibri"/>
          <w:sz w:val="24"/>
          <w:szCs w:val="24"/>
        </w:rPr>
        <w:t xml:space="preserve">Poskytovanie vysvetlení, odovzdávanie podkladov a komunikácia („ďalej len komunikácia“) medzi vyhlasovateľom a účastníkmi  sa bude uskutočňovať v štátnom (slovenskom) jazyku a spôsobom, ktorý zabezpečí úplnosť a obsah týchto údajov uvedených v ponuke, podmienkach účasti a zaručí ochranu dôverných a osobných údajov uvedených v týchto dokumentoch. </w:t>
      </w:r>
    </w:p>
    <w:p w14:paraId="0A4BE5DD" w14:textId="0F5411B1" w:rsidR="00540A21" w:rsidRPr="00212E05" w:rsidRDefault="00540A21" w:rsidP="00152863">
      <w:pPr>
        <w:tabs>
          <w:tab w:val="left" w:pos="284"/>
          <w:tab w:val="left" w:pos="567"/>
          <w:tab w:val="left" w:pos="709"/>
        </w:tabs>
        <w:autoSpaceDE w:val="0"/>
        <w:spacing w:after="0"/>
        <w:ind w:left="993" w:hanging="567"/>
        <w:jc w:val="both"/>
        <w:textAlignment w:val="baseline"/>
        <w:rPr>
          <w:rFonts w:cs="Calibri"/>
          <w:sz w:val="24"/>
          <w:szCs w:val="24"/>
        </w:rPr>
      </w:pPr>
      <w:r w:rsidRPr="00212E05">
        <w:rPr>
          <w:rFonts w:cs="Calibri"/>
          <w:sz w:val="24"/>
          <w:szCs w:val="24"/>
        </w:rPr>
        <w:t xml:space="preserve">5.1.1 Vyhlasovateľ bude pri komunikácii s účastníkmi postupovať v zmysle § 20 </w:t>
      </w:r>
      <w:r w:rsidR="00152863" w:rsidRPr="00212E05">
        <w:rPr>
          <w:rFonts w:cs="Calibri"/>
          <w:sz w:val="24"/>
          <w:szCs w:val="24"/>
        </w:rPr>
        <w:t>ZVO</w:t>
      </w:r>
      <w:r w:rsidRPr="00212E05">
        <w:rPr>
          <w:rFonts w:cs="Calibri"/>
          <w:sz w:val="24"/>
          <w:szCs w:val="24"/>
        </w:rPr>
        <w:t xml:space="preserve"> prostredníctvom komunikačného rozhrania systému JOSEPHINE. Tento spôsob komunikácie sa týka akejkoľvek komunikácie a podaní medzi vyhlasovateľom a účastníkmi (ak nie</w:t>
      </w:r>
      <w:r w:rsidR="00C87FB7">
        <w:rPr>
          <w:rFonts w:cs="Calibri"/>
          <w:sz w:val="24"/>
          <w:szCs w:val="24"/>
        </w:rPr>
        <w:t xml:space="preserve"> je</w:t>
      </w:r>
      <w:r w:rsidRPr="00212E05">
        <w:rPr>
          <w:rFonts w:cs="Calibri"/>
          <w:sz w:val="24"/>
          <w:szCs w:val="24"/>
        </w:rPr>
        <w:t xml:space="preserve"> v týchto súťažných podkladoch uvedené inak).</w:t>
      </w:r>
    </w:p>
    <w:p w14:paraId="1CBE175E" w14:textId="77777777" w:rsidR="00540A21" w:rsidRPr="00212E05" w:rsidRDefault="00540A21" w:rsidP="00152863">
      <w:pPr>
        <w:tabs>
          <w:tab w:val="left" w:pos="284"/>
          <w:tab w:val="left" w:pos="709"/>
        </w:tabs>
        <w:spacing w:after="0"/>
        <w:ind w:left="993" w:hanging="567"/>
        <w:jc w:val="both"/>
        <w:textAlignment w:val="baseline"/>
        <w:rPr>
          <w:rFonts w:cs="Calibri"/>
          <w:sz w:val="24"/>
          <w:szCs w:val="24"/>
        </w:rPr>
      </w:pPr>
      <w:r w:rsidRPr="00212E05">
        <w:rPr>
          <w:rFonts w:cs="Calibri"/>
          <w:sz w:val="24"/>
          <w:szCs w:val="24"/>
        </w:rPr>
        <w:t xml:space="preserve">5.1.2 JOSEPHINE je na účely tohto verejného obstarávania softvér na elektronizáciu zadávania verejných zákaziek. JOSEPHINE je webová aplikácia na doméne </w:t>
      </w:r>
      <w:hyperlink r:id="rId22" w:history="1">
        <w:r w:rsidRPr="00212E05">
          <w:rPr>
            <w:rStyle w:val="Hypertextovprepojenie"/>
            <w:rFonts w:cs="Calibri"/>
            <w:color w:val="0000FF"/>
            <w:sz w:val="24"/>
            <w:szCs w:val="24"/>
          </w:rPr>
          <w:t>https://josephine.proebiz.com</w:t>
        </w:r>
      </w:hyperlink>
      <w:r w:rsidRPr="00212E05">
        <w:rPr>
          <w:rFonts w:cs="Calibri"/>
          <w:sz w:val="24"/>
          <w:szCs w:val="24"/>
        </w:rPr>
        <w:t>.</w:t>
      </w:r>
    </w:p>
    <w:p w14:paraId="439340F2" w14:textId="77777777" w:rsidR="00540A21" w:rsidRPr="00212E05" w:rsidRDefault="00540A21" w:rsidP="00152863">
      <w:pPr>
        <w:tabs>
          <w:tab w:val="left" w:pos="284"/>
          <w:tab w:val="left" w:pos="709"/>
        </w:tabs>
        <w:spacing w:after="0"/>
        <w:ind w:left="993" w:hanging="567"/>
        <w:jc w:val="both"/>
        <w:textAlignment w:val="baseline"/>
        <w:rPr>
          <w:rFonts w:cs="Calibri"/>
          <w:sz w:val="24"/>
          <w:szCs w:val="24"/>
        </w:rPr>
      </w:pPr>
      <w:r w:rsidRPr="00212E05">
        <w:rPr>
          <w:rFonts w:cs="Calibri"/>
          <w:sz w:val="24"/>
          <w:szCs w:val="24"/>
        </w:rPr>
        <w:t>5.1.3 Na bezproblémové používanie systému JOSEPHINE je nutné používať jeden z podporovaných internetových prehliadačov:</w:t>
      </w:r>
    </w:p>
    <w:p w14:paraId="032F6EEA" w14:textId="77777777" w:rsidR="00540A21" w:rsidRPr="00212E05" w:rsidRDefault="00540A21" w:rsidP="00DE367F">
      <w:pPr>
        <w:tabs>
          <w:tab w:val="left" w:pos="284"/>
          <w:tab w:val="left" w:pos="709"/>
        </w:tabs>
        <w:spacing w:after="0"/>
        <w:ind w:left="993"/>
        <w:jc w:val="both"/>
        <w:textAlignment w:val="baseline"/>
        <w:rPr>
          <w:rFonts w:cs="Calibri"/>
          <w:sz w:val="24"/>
          <w:szCs w:val="24"/>
        </w:rPr>
      </w:pPr>
      <w:r w:rsidRPr="00212E05">
        <w:rPr>
          <w:rFonts w:cs="Calibri"/>
          <w:sz w:val="24"/>
          <w:szCs w:val="24"/>
        </w:rPr>
        <w:tab/>
      </w:r>
      <w:r w:rsidRPr="00212E05">
        <w:rPr>
          <w:rFonts w:cs="Calibri"/>
          <w:sz w:val="24"/>
          <w:szCs w:val="24"/>
        </w:rPr>
        <w:tab/>
        <w:t xml:space="preserve">- Microsoft Internet Explorer verzia 11.0 a vyššia </w:t>
      </w:r>
    </w:p>
    <w:p w14:paraId="4DBEC92B" w14:textId="77777777" w:rsidR="00540A21" w:rsidRPr="00212E05" w:rsidRDefault="00540A21" w:rsidP="00DE367F">
      <w:pPr>
        <w:tabs>
          <w:tab w:val="left" w:pos="284"/>
          <w:tab w:val="left" w:pos="709"/>
        </w:tabs>
        <w:spacing w:after="0"/>
        <w:ind w:left="993"/>
        <w:jc w:val="both"/>
        <w:textAlignment w:val="baseline"/>
        <w:rPr>
          <w:rFonts w:cs="Calibri"/>
          <w:sz w:val="24"/>
          <w:szCs w:val="24"/>
        </w:rPr>
      </w:pPr>
      <w:r w:rsidRPr="00212E05">
        <w:rPr>
          <w:rFonts w:cs="Calibri"/>
          <w:sz w:val="24"/>
          <w:szCs w:val="24"/>
        </w:rPr>
        <w:tab/>
      </w:r>
      <w:r w:rsidRPr="00212E05">
        <w:rPr>
          <w:rFonts w:cs="Calibri"/>
          <w:sz w:val="24"/>
          <w:szCs w:val="24"/>
        </w:rPr>
        <w:tab/>
        <w:t>- Mozilla Firefox verzia 13.0 a vyššia</w:t>
      </w:r>
    </w:p>
    <w:p w14:paraId="2B385F60" w14:textId="77777777" w:rsidR="00540A21" w:rsidRPr="00212E05" w:rsidRDefault="00540A21" w:rsidP="00DE367F">
      <w:pPr>
        <w:tabs>
          <w:tab w:val="left" w:pos="284"/>
          <w:tab w:val="left" w:pos="567"/>
          <w:tab w:val="left" w:pos="709"/>
        </w:tabs>
        <w:autoSpaceDE w:val="0"/>
        <w:spacing w:after="0"/>
        <w:ind w:left="993"/>
        <w:jc w:val="both"/>
        <w:textAlignment w:val="baseline"/>
        <w:rPr>
          <w:rFonts w:cs="Calibri"/>
          <w:sz w:val="24"/>
          <w:szCs w:val="24"/>
        </w:rPr>
      </w:pPr>
      <w:r w:rsidRPr="00212E05">
        <w:rPr>
          <w:rFonts w:cs="Calibri"/>
          <w:sz w:val="24"/>
          <w:szCs w:val="24"/>
        </w:rPr>
        <w:tab/>
      </w:r>
      <w:r w:rsidRPr="00212E05">
        <w:rPr>
          <w:rFonts w:cs="Calibri"/>
          <w:sz w:val="24"/>
          <w:szCs w:val="24"/>
        </w:rPr>
        <w:tab/>
        <w:t>- Google Chrome</w:t>
      </w:r>
    </w:p>
    <w:p w14:paraId="2CAFADCF" w14:textId="77777777" w:rsidR="00540A21" w:rsidRPr="00212E05" w:rsidRDefault="00540A21" w:rsidP="00DE367F">
      <w:pPr>
        <w:tabs>
          <w:tab w:val="left" w:pos="284"/>
          <w:tab w:val="left" w:pos="567"/>
          <w:tab w:val="left" w:pos="709"/>
        </w:tabs>
        <w:autoSpaceDE w:val="0"/>
        <w:spacing w:after="0"/>
        <w:ind w:left="993"/>
        <w:jc w:val="both"/>
        <w:textAlignment w:val="baseline"/>
        <w:rPr>
          <w:rFonts w:cs="Calibri"/>
          <w:sz w:val="24"/>
          <w:szCs w:val="24"/>
        </w:rPr>
      </w:pPr>
      <w:r w:rsidRPr="00212E05">
        <w:rPr>
          <w:rFonts w:cs="Calibri"/>
          <w:sz w:val="24"/>
          <w:szCs w:val="24"/>
        </w:rPr>
        <w:tab/>
      </w:r>
      <w:r w:rsidRPr="00212E05">
        <w:rPr>
          <w:rFonts w:cs="Calibri"/>
          <w:sz w:val="24"/>
          <w:szCs w:val="24"/>
        </w:rPr>
        <w:tab/>
        <w:t>- Microsoft Edge</w:t>
      </w:r>
    </w:p>
    <w:p w14:paraId="6AABA00F" w14:textId="77777777" w:rsidR="00540A21" w:rsidRPr="00212E05" w:rsidRDefault="00540A21" w:rsidP="00152863">
      <w:pPr>
        <w:tabs>
          <w:tab w:val="left" w:pos="284"/>
          <w:tab w:val="left" w:pos="567"/>
          <w:tab w:val="left" w:pos="709"/>
        </w:tabs>
        <w:autoSpaceDE w:val="0"/>
        <w:spacing w:after="0"/>
        <w:ind w:left="993" w:hanging="567"/>
        <w:jc w:val="both"/>
        <w:textAlignment w:val="baseline"/>
        <w:rPr>
          <w:rFonts w:cs="Calibri"/>
          <w:sz w:val="24"/>
          <w:szCs w:val="24"/>
        </w:rPr>
      </w:pPr>
      <w:r w:rsidRPr="00212E05">
        <w:rPr>
          <w:rFonts w:cs="Calibri"/>
          <w:sz w:val="24"/>
          <w:szCs w:val="24"/>
        </w:rPr>
        <w:t xml:space="preserve">5.1.4 Pravidlá pre doručovanie – zásielka sa považuje za doručenú účastníkovi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552852B0" w14:textId="2B63AD21" w:rsidR="00540A21" w:rsidRPr="00212E05" w:rsidRDefault="00540A21" w:rsidP="00152863">
      <w:pPr>
        <w:tabs>
          <w:tab w:val="left" w:pos="284"/>
          <w:tab w:val="left" w:pos="567"/>
          <w:tab w:val="left" w:pos="709"/>
        </w:tabs>
        <w:autoSpaceDE w:val="0"/>
        <w:spacing w:after="0"/>
        <w:ind w:left="993" w:hanging="567"/>
        <w:jc w:val="both"/>
        <w:textAlignment w:val="baseline"/>
        <w:rPr>
          <w:rFonts w:cs="Calibri"/>
          <w:sz w:val="24"/>
          <w:szCs w:val="24"/>
        </w:rPr>
      </w:pPr>
      <w:r w:rsidRPr="00212E05">
        <w:rPr>
          <w:rFonts w:cs="Calibri"/>
          <w:sz w:val="24"/>
          <w:szCs w:val="24"/>
        </w:rPr>
        <w:t>5.1.5 Obsahom komunikácie prostredníctvom komunikačného rozhrania systému JOSEPHINE bude predkladanie ponúk, návrhov, vysvetľovanie súťažných podmienok a výzvy na predkladanie ponúk, prípadné doplnenie súťažných pomôcok, vysvetľovanie predložených ponúk, návrhov, vysvetľovanie predložených dokladov</w:t>
      </w:r>
      <w:r w:rsidR="00DE367F" w:rsidRPr="00212E05">
        <w:rPr>
          <w:rFonts w:cs="Calibri"/>
          <w:sz w:val="24"/>
          <w:szCs w:val="24"/>
        </w:rPr>
        <w:t xml:space="preserve">, </w:t>
      </w:r>
      <w:r w:rsidRPr="00212E05">
        <w:rPr>
          <w:rFonts w:cs="Calibri"/>
          <w:sz w:val="24"/>
          <w:szCs w:val="24"/>
        </w:rPr>
        <w:t xml:space="preserve">ako aj akákoľvek </w:t>
      </w:r>
      <w:r w:rsidRPr="00212E05">
        <w:rPr>
          <w:rFonts w:cs="Calibri"/>
          <w:sz w:val="24"/>
          <w:szCs w:val="24"/>
        </w:rPr>
        <w:lastRenderedPageBreak/>
        <w:t>ďalšia výslovne neuvedená komunikácia v súvislosti s týmto verejným obstarávaním, s výnimkou prípadov, keď to výslovne vylučuje zákon</w:t>
      </w:r>
      <w:r w:rsidR="0073597A" w:rsidRPr="00212E05">
        <w:rPr>
          <w:rFonts w:cs="Calibri"/>
          <w:sz w:val="24"/>
          <w:szCs w:val="24"/>
        </w:rPr>
        <w:t xml:space="preserve"> alebo tieto podmienky</w:t>
      </w:r>
      <w:r w:rsidRPr="00212E05">
        <w:rPr>
          <w:rFonts w:cs="Calibri"/>
          <w:sz w:val="24"/>
          <w:szCs w:val="24"/>
        </w:rPr>
        <w:t>.</w:t>
      </w:r>
      <w:r w:rsidRPr="00212E05">
        <w:rPr>
          <w:rFonts w:cs="Calibri"/>
          <w:smallCaps/>
          <w:sz w:val="24"/>
          <w:szCs w:val="24"/>
        </w:rPr>
        <w:t xml:space="preserve"> </w:t>
      </w:r>
      <w:r w:rsidRPr="00212E05">
        <w:rPr>
          <w:rFonts w:cs="Calibri"/>
          <w:sz w:val="24"/>
          <w:szCs w:val="24"/>
        </w:rPr>
        <w:t>Účastník môže predloženú ponuku stiahnuť, resp. vymazať prostredníctvom funkcionality webovej aplikácie JOSEPHINE do uplynutia lehoty na predkladanie ponúk. Predloženie novej ponuky je možné vykonať prostredníctvom funkcionality webovej aplikácie JOSEPHINE až po jej predchádzajúcom stiahnutí, resp. vymazaní (kliknutím na tlačidlo „Stiahnuť ponuku“ a predložením novej ponuky).</w:t>
      </w:r>
    </w:p>
    <w:p w14:paraId="06F911B8" w14:textId="6B204148" w:rsidR="00540A21" w:rsidRPr="00212E05" w:rsidRDefault="00540A21" w:rsidP="0073597A">
      <w:pPr>
        <w:spacing w:after="0" w:line="276" w:lineRule="auto"/>
        <w:ind w:left="993"/>
        <w:jc w:val="both"/>
        <w:rPr>
          <w:rFonts w:cs="Calibri"/>
          <w:bCs/>
          <w:color w:val="000000"/>
          <w:sz w:val="24"/>
          <w:szCs w:val="24"/>
          <w:lang w:eastAsia="sk-SK"/>
        </w:rPr>
      </w:pPr>
      <w:r w:rsidRPr="00212E05">
        <w:rPr>
          <w:rFonts w:cs="Calibri"/>
          <w:sz w:val="24"/>
          <w:szCs w:val="24"/>
        </w:rPr>
        <w:t xml:space="preserve">Pokiaľ sa v súťažných podmienkach vyskytujú požiadavky na predkladanie ponúk, návrhov, vysvetľovanie súťažných podmienok a výzvy na predkladanie ponúk, prípadné doplnenie súťažných pomôcok, vysvetľovanie predložených návrhov ako aj akúkoľvek inú komunikáciu medzi nimi,  </w:t>
      </w:r>
      <w:r w:rsidRPr="00212E05">
        <w:rPr>
          <w:rFonts w:cs="Calibri"/>
          <w:sz w:val="24"/>
          <w:szCs w:val="24"/>
          <w:u w:val="single"/>
        </w:rPr>
        <w:t>má sa na mysli vždy použitie komunikácie prostredníctvom komunikačného rozhrania systému JOSEPHINE.</w:t>
      </w:r>
      <w:r w:rsidRPr="00212E05">
        <w:rPr>
          <w:rFonts w:cs="Calibri"/>
          <w:sz w:val="24"/>
          <w:szCs w:val="24"/>
        </w:rPr>
        <w:t xml:space="preserve"> V prípade, že vyhlasovateľ rozhodne aj o možnosti iného spôsobu komunikácie než prostredníctvom komunikačného rozhrania JOSEPHINE, tak v súťažných podmienkach túto skutočnosť zreteľne uvedie. Ak bude účastník, ponuka účastníka alebo návrh účastníka z verejného obstarávania vylúčená, účastníkovi bude prostredníctvom komunikačného rozhrania systému JOSEPHINE oznámené vylúčenie s uvedením dôvodu. Po vyhodnotení 1. kola bude úspešným účastníkom (prví </w:t>
      </w:r>
      <w:r w:rsidR="00A47005" w:rsidRPr="00212E05">
        <w:rPr>
          <w:rFonts w:cs="Calibri"/>
          <w:sz w:val="24"/>
          <w:szCs w:val="24"/>
        </w:rPr>
        <w:t>štyria</w:t>
      </w:r>
      <w:r w:rsidRPr="00212E05">
        <w:rPr>
          <w:rFonts w:cs="Calibri"/>
          <w:sz w:val="24"/>
          <w:szCs w:val="24"/>
        </w:rPr>
        <w:t xml:space="preserve"> v poradí) prostredníctvom komunikačného rozhrania systému JOSEPHINE zaslaná výzva na účasť v </w:t>
      </w:r>
      <w:r w:rsidR="00A47005" w:rsidRPr="00212E05">
        <w:rPr>
          <w:rFonts w:cs="Calibri"/>
          <w:sz w:val="24"/>
          <w:szCs w:val="24"/>
        </w:rPr>
        <w:t xml:space="preserve"> </w:t>
      </w:r>
      <w:r w:rsidRPr="00212E05">
        <w:rPr>
          <w:rFonts w:cs="Calibri"/>
          <w:sz w:val="24"/>
          <w:szCs w:val="24"/>
        </w:rPr>
        <w:t xml:space="preserve">2. kole súťaže </w:t>
      </w:r>
      <w:r w:rsidR="00A47005" w:rsidRPr="00212E05">
        <w:rPr>
          <w:rFonts w:cs="Calibri"/>
          <w:sz w:val="24"/>
          <w:szCs w:val="24"/>
        </w:rPr>
        <w:t xml:space="preserve">(t.z. výzva na </w:t>
      </w:r>
      <w:r w:rsidR="0097028E" w:rsidRPr="00212E05">
        <w:rPr>
          <w:rFonts w:cs="Calibri"/>
          <w:sz w:val="24"/>
          <w:szCs w:val="24"/>
        </w:rPr>
        <w:t xml:space="preserve">predloženie návrhu) </w:t>
      </w:r>
      <w:r w:rsidRPr="00212E05">
        <w:rPr>
          <w:rFonts w:cs="Calibri"/>
          <w:sz w:val="24"/>
          <w:szCs w:val="24"/>
        </w:rPr>
        <w:t xml:space="preserve">a neúspešným účastníkom bude prostredníctvom komunikačného rozhrania systému JOSEPHINE zaslané oznámenie o neprijatí ponuky.  Po vyhodnotení 2. kola bude úspešnému účastníkovi prostredníctvom komunikačného rozhrania systému JOSEPHINE zaslané oznámenie, že sa jeho návrh prijíma a ostatným dvom účastníkom bude zaslané oznámenie, že sa ich návrh neprijíma. </w:t>
      </w:r>
      <w:r w:rsidRPr="00212E05">
        <w:rPr>
          <w:rFonts w:cs="Calibri"/>
          <w:bCs/>
          <w:color w:val="000000"/>
          <w:sz w:val="24"/>
          <w:szCs w:val="24"/>
          <w:lang w:eastAsia="sk-SK"/>
        </w:rPr>
        <w:t>Vyhlasovateľ bezodkladne po rozhodnutí poroty zverejní zápisnice zo zasadnutia poroty.</w:t>
      </w:r>
    </w:p>
    <w:p w14:paraId="7AC45EC8" w14:textId="63534397" w:rsidR="00540A21" w:rsidRPr="00212E05" w:rsidRDefault="00540A21" w:rsidP="00152863">
      <w:pPr>
        <w:tabs>
          <w:tab w:val="left" w:pos="284"/>
          <w:tab w:val="left" w:pos="567"/>
          <w:tab w:val="left" w:pos="709"/>
        </w:tabs>
        <w:autoSpaceDE w:val="0"/>
        <w:spacing w:after="0"/>
        <w:ind w:left="993" w:hanging="567"/>
        <w:jc w:val="both"/>
        <w:textAlignment w:val="baseline"/>
        <w:rPr>
          <w:rFonts w:cs="Calibri"/>
          <w:sz w:val="24"/>
          <w:szCs w:val="24"/>
        </w:rPr>
      </w:pPr>
      <w:r w:rsidRPr="00212E05">
        <w:rPr>
          <w:rFonts w:cs="Calibri"/>
          <w:sz w:val="24"/>
          <w:szCs w:val="24"/>
        </w:rPr>
        <w:t xml:space="preserve">5.1.6 Ak je odosielateľom zásielky vyhlasovateľ, tak účastníkovi bude na ním určený kontaktný e-mail (zadaný pri registrácii do systému JOSEPHINE) bezodkladne odoslaná informácia o tom, že k predmetnej zákazke existuje nová zásielka/správa. </w:t>
      </w:r>
      <w:r w:rsidR="003F4EEA" w:rsidRPr="003F4EEA">
        <w:rPr>
          <w:rFonts w:cs="Calibri"/>
          <w:sz w:val="24"/>
          <w:szCs w:val="24"/>
        </w:rPr>
        <w:t xml:space="preserve">Účastník </w:t>
      </w:r>
      <w:r w:rsidRPr="00212E05">
        <w:rPr>
          <w:rFonts w:cs="Calibri"/>
          <w:sz w:val="24"/>
          <w:szCs w:val="24"/>
        </w:rPr>
        <w:t xml:space="preserve">sa prihlási do systému a v komunikačnom rozhraní zákazky bude mať zobrazený obsah komunikácie – zásielky, správy. </w:t>
      </w:r>
      <w:r w:rsidR="003F4EEA" w:rsidRPr="00212E05">
        <w:rPr>
          <w:rFonts w:cs="Calibri"/>
          <w:sz w:val="24"/>
          <w:szCs w:val="24"/>
        </w:rPr>
        <w:t>Účastník</w:t>
      </w:r>
      <w:r w:rsidRPr="00212E05">
        <w:rPr>
          <w:rFonts w:cs="Calibri"/>
          <w:sz w:val="24"/>
          <w:szCs w:val="24"/>
        </w:rPr>
        <w:t xml:space="preserve"> si môže v komunikačnom rozhraní zobraziť celú históriu o svojej komunikácii s v</w:t>
      </w:r>
      <w:r w:rsidR="003F4EEA" w:rsidRPr="00212E05">
        <w:rPr>
          <w:rFonts w:cs="Calibri"/>
          <w:sz w:val="24"/>
          <w:szCs w:val="24"/>
        </w:rPr>
        <w:t>yhlasovateľom</w:t>
      </w:r>
      <w:r w:rsidRPr="00212E05">
        <w:rPr>
          <w:rFonts w:cs="Calibri"/>
          <w:sz w:val="24"/>
          <w:szCs w:val="24"/>
        </w:rPr>
        <w:t xml:space="preserve">. </w:t>
      </w:r>
    </w:p>
    <w:p w14:paraId="5A750C33" w14:textId="7B6BE0CA" w:rsidR="00540A21" w:rsidRPr="00212E05" w:rsidRDefault="00540A21" w:rsidP="00152863">
      <w:pPr>
        <w:tabs>
          <w:tab w:val="left" w:pos="284"/>
          <w:tab w:val="left" w:pos="567"/>
          <w:tab w:val="left" w:pos="709"/>
        </w:tabs>
        <w:autoSpaceDE w:val="0"/>
        <w:spacing w:after="0"/>
        <w:ind w:left="993" w:hanging="567"/>
        <w:jc w:val="both"/>
        <w:textAlignment w:val="baseline"/>
        <w:rPr>
          <w:rFonts w:cs="Calibri"/>
          <w:sz w:val="24"/>
          <w:szCs w:val="24"/>
        </w:rPr>
      </w:pPr>
      <w:r w:rsidRPr="00212E05">
        <w:rPr>
          <w:rFonts w:cs="Calibri"/>
          <w:sz w:val="24"/>
          <w:szCs w:val="24"/>
        </w:rPr>
        <w:t>5.1.7 Ak je odosielateľom zásielky účastník, tak po prihlásení do systému a k</w:t>
      </w:r>
      <w:r w:rsidR="003F4EEA" w:rsidRPr="00212E05">
        <w:rPr>
          <w:rFonts w:cs="Calibri"/>
          <w:sz w:val="24"/>
          <w:szCs w:val="24"/>
        </w:rPr>
        <w:t> </w:t>
      </w:r>
      <w:r w:rsidRPr="00212E05">
        <w:rPr>
          <w:rFonts w:cs="Calibri"/>
          <w:sz w:val="24"/>
          <w:szCs w:val="24"/>
        </w:rPr>
        <w:t>predmetn</w:t>
      </w:r>
      <w:r w:rsidR="003F4EEA" w:rsidRPr="00212E05">
        <w:rPr>
          <w:rFonts w:cs="Calibri"/>
          <w:sz w:val="24"/>
          <w:szCs w:val="24"/>
        </w:rPr>
        <w:t>ej zákazke</w:t>
      </w:r>
      <w:r w:rsidRPr="00212E05">
        <w:rPr>
          <w:rFonts w:cs="Calibri"/>
          <w:sz w:val="24"/>
          <w:szCs w:val="24"/>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5761EFF2" w14:textId="58B7898B" w:rsidR="00540A21" w:rsidRPr="00212E05" w:rsidRDefault="00540A21" w:rsidP="00152863">
      <w:pPr>
        <w:tabs>
          <w:tab w:val="left" w:pos="284"/>
        </w:tabs>
        <w:spacing w:after="0"/>
        <w:ind w:left="993" w:hanging="567"/>
        <w:jc w:val="both"/>
        <w:textAlignment w:val="baseline"/>
        <w:rPr>
          <w:rFonts w:cs="Calibri"/>
          <w:sz w:val="24"/>
          <w:szCs w:val="24"/>
        </w:rPr>
      </w:pPr>
      <w:r w:rsidRPr="00212E05">
        <w:rPr>
          <w:rFonts w:cs="Calibri"/>
          <w:sz w:val="24"/>
          <w:szCs w:val="24"/>
        </w:rPr>
        <w:t xml:space="preserve">5.1.8 Vyhlasovateľ odporúča účastníkom, ktorí si vyhľadali </w:t>
      </w:r>
      <w:r w:rsidR="003F4EEA" w:rsidRPr="00212E05">
        <w:rPr>
          <w:rFonts w:cs="Calibri"/>
          <w:sz w:val="24"/>
          <w:szCs w:val="24"/>
        </w:rPr>
        <w:t>zákazku</w:t>
      </w:r>
      <w:r w:rsidRPr="00212E05">
        <w:rPr>
          <w:rFonts w:cs="Calibri"/>
          <w:sz w:val="24"/>
          <w:szCs w:val="24"/>
        </w:rPr>
        <w:t xml:space="preserve"> prostredníctvom webovej stránky </w:t>
      </w:r>
      <w:r w:rsidR="002176D5" w:rsidRPr="00212E05">
        <w:rPr>
          <w:rFonts w:cs="Calibri"/>
          <w:sz w:val="24"/>
          <w:szCs w:val="24"/>
        </w:rPr>
        <w:t>vyhlasovateľa</w:t>
      </w:r>
      <w:r w:rsidRPr="00212E05">
        <w:rPr>
          <w:rFonts w:cs="Calibri"/>
          <w:sz w:val="24"/>
          <w:szCs w:val="24"/>
        </w:rPr>
        <w:t>, v systéme JOSEPHINE (</w:t>
      </w:r>
      <w:hyperlink r:id="rId23" w:history="1">
        <w:r w:rsidRPr="00212E05">
          <w:rPr>
            <w:rStyle w:val="Hypertextovprepojenie"/>
            <w:rFonts w:cs="Calibri"/>
            <w:sz w:val="24"/>
            <w:szCs w:val="24"/>
          </w:rPr>
          <w:t>https://josephine.proebiz.com</w:t>
        </w:r>
      </w:hyperlink>
      <w:r w:rsidRPr="00212E05">
        <w:rPr>
          <w:rFonts w:cs="Calibri"/>
          <w:sz w:val="24"/>
          <w:szCs w:val="24"/>
        </w:rPr>
        <w:t xml:space="preserve">) </w:t>
      </w:r>
      <w:r w:rsidR="002176D5" w:rsidRPr="00212E05">
        <w:rPr>
          <w:rFonts w:cs="Calibri"/>
          <w:sz w:val="24"/>
          <w:szCs w:val="24"/>
        </w:rPr>
        <w:t>alebo iným spôsobom</w:t>
      </w:r>
      <w:r w:rsidRPr="00212E05">
        <w:rPr>
          <w:rFonts w:cs="Calibri"/>
          <w:sz w:val="24"/>
          <w:szCs w:val="24"/>
        </w:rPr>
        <w:t xml:space="preserve"> a zároveň ktorí chcú byť informovaní o prípadných aktualizáciách týkajúcich sa konkrétne</w:t>
      </w:r>
      <w:r w:rsidR="002176D5" w:rsidRPr="00212E05">
        <w:rPr>
          <w:rFonts w:cs="Calibri"/>
          <w:sz w:val="24"/>
          <w:szCs w:val="24"/>
        </w:rPr>
        <w:t>j zákazky</w:t>
      </w:r>
      <w:r w:rsidRPr="00212E05">
        <w:rPr>
          <w:rFonts w:cs="Calibri"/>
          <w:sz w:val="24"/>
          <w:szCs w:val="24"/>
        </w:rPr>
        <w:t xml:space="preserve"> prostredníctvom notifikačných e-mailov, aby v</w:t>
      </w:r>
      <w:r w:rsidR="002176D5" w:rsidRPr="00212E05">
        <w:rPr>
          <w:rFonts w:cs="Calibri"/>
          <w:sz w:val="24"/>
          <w:szCs w:val="24"/>
        </w:rPr>
        <w:t> </w:t>
      </w:r>
      <w:r w:rsidRPr="00212E05">
        <w:rPr>
          <w:rFonts w:cs="Calibri"/>
          <w:sz w:val="24"/>
          <w:szCs w:val="24"/>
        </w:rPr>
        <w:t>dan</w:t>
      </w:r>
      <w:r w:rsidR="002176D5" w:rsidRPr="00212E05">
        <w:rPr>
          <w:rFonts w:cs="Calibri"/>
          <w:sz w:val="24"/>
          <w:szCs w:val="24"/>
        </w:rPr>
        <w:t>ej zákazke</w:t>
      </w:r>
      <w:r w:rsidRPr="00212E05">
        <w:rPr>
          <w:rFonts w:cs="Calibri"/>
          <w:sz w:val="24"/>
          <w:szCs w:val="24"/>
        </w:rPr>
        <w:t xml:space="preserve"> zaklikli tlačidlo „ZAUJÍMA MA TO“ (v pravej hornej časti obrazovky). Notifikačné e-maily sú taktiež doručované účastníkom, ktorí sú evidovaní na elektronickom liste záujemcov pri danej zákazke.</w:t>
      </w:r>
    </w:p>
    <w:p w14:paraId="610B6A41" w14:textId="45733908" w:rsidR="007C2B0E" w:rsidRPr="00212E05" w:rsidRDefault="007C2B0E" w:rsidP="007C2B0E">
      <w:pPr>
        <w:autoSpaceDE w:val="0"/>
        <w:autoSpaceDN w:val="0"/>
        <w:ind w:left="1134" w:hanging="708"/>
        <w:jc w:val="both"/>
        <w:rPr>
          <w:rFonts w:cs="Calibri"/>
          <w:sz w:val="24"/>
          <w:szCs w:val="24"/>
        </w:rPr>
      </w:pPr>
      <w:r w:rsidRPr="00212E05">
        <w:rPr>
          <w:rFonts w:cs="Calibri"/>
          <w:sz w:val="24"/>
          <w:szCs w:val="24"/>
        </w:rPr>
        <w:lastRenderedPageBreak/>
        <w:t xml:space="preserve">5.1.9  V prípade otázok týkajúcich sa registrácie, vloženia ponúk a komunikácie v systéme Josephine môže </w:t>
      </w:r>
      <w:r w:rsidR="00EC0D71" w:rsidRPr="00014D12">
        <w:rPr>
          <w:rFonts w:cs="Calibri"/>
          <w:sz w:val="24"/>
          <w:szCs w:val="24"/>
        </w:rPr>
        <w:t>účastník</w:t>
      </w:r>
      <w:r w:rsidRPr="00212E05">
        <w:rPr>
          <w:rFonts w:cs="Calibri"/>
          <w:sz w:val="24"/>
          <w:szCs w:val="24"/>
        </w:rPr>
        <w:t xml:space="preserve"> kontaktovať správcu systému </w:t>
      </w:r>
      <w:hyperlink r:id="rId24" w:history="1">
        <w:r w:rsidRPr="00212E05">
          <w:rPr>
            <w:rStyle w:val="Hypertextovprepojenie"/>
            <w:rFonts w:cs="Calibri"/>
            <w:sz w:val="24"/>
            <w:szCs w:val="24"/>
          </w:rPr>
          <w:t>houston@proebiz.com</w:t>
        </w:r>
      </w:hyperlink>
      <w:r w:rsidRPr="00212E05">
        <w:rPr>
          <w:rFonts w:cs="Calibri"/>
          <w:sz w:val="24"/>
          <w:szCs w:val="24"/>
        </w:rPr>
        <w:t xml:space="preserve"> alebo telefonicky +421 220 255 999.</w:t>
      </w:r>
    </w:p>
    <w:p w14:paraId="170429D6" w14:textId="77777777" w:rsidR="00540A21" w:rsidRPr="00212E05" w:rsidRDefault="00540A21" w:rsidP="00465853">
      <w:pPr>
        <w:spacing w:after="0"/>
        <w:jc w:val="both"/>
        <w:rPr>
          <w:rFonts w:cs="Calibri"/>
          <w:sz w:val="24"/>
          <w:szCs w:val="24"/>
          <w:u w:val="single"/>
        </w:rPr>
      </w:pPr>
      <w:bookmarkStart w:id="6" w:name="_Hlk117854447"/>
      <w:r w:rsidRPr="00212E05">
        <w:rPr>
          <w:rFonts w:cs="Calibri"/>
          <w:sz w:val="24"/>
          <w:szCs w:val="24"/>
          <w:u w:val="single"/>
        </w:rPr>
        <w:t xml:space="preserve">5.2 Vysvetľovanie  súťažných podmienok </w:t>
      </w:r>
      <w:bookmarkEnd w:id="6"/>
    </w:p>
    <w:p w14:paraId="15C5B1B7" w14:textId="05EB7BB4" w:rsidR="00540A21" w:rsidRPr="00212E05" w:rsidRDefault="00540A21" w:rsidP="00AD703E">
      <w:pPr>
        <w:spacing w:after="0"/>
        <w:ind w:left="993" w:hanging="567"/>
        <w:jc w:val="both"/>
        <w:textAlignment w:val="baseline"/>
        <w:rPr>
          <w:rFonts w:cs="Calibri"/>
          <w:sz w:val="24"/>
          <w:szCs w:val="24"/>
        </w:rPr>
      </w:pPr>
      <w:r w:rsidRPr="00212E05">
        <w:rPr>
          <w:rFonts w:cs="Calibri"/>
          <w:sz w:val="24"/>
          <w:szCs w:val="24"/>
        </w:rPr>
        <w:t>5.2.1 V prípade potreby vysvetliť informácie uvedené v súťažných podmienkach alebo vo výzve na predkladanie ponúk alebo v inej sprievodnej dokumentácii, môže ktorýkoľvek z účastníkov požiadať o ich vysvetlenie</w:t>
      </w:r>
      <w:r w:rsidR="0092734A">
        <w:rPr>
          <w:rFonts w:cs="Calibri"/>
          <w:sz w:val="24"/>
          <w:szCs w:val="24"/>
        </w:rPr>
        <w:t xml:space="preserve"> spôsobom </w:t>
      </w:r>
      <w:r w:rsidR="0092734A" w:rsidRPr="00212E05">
        <w:rPr>
          <w:rFonts w:cs="Calibri"/>
          <w:sz w:val="24"/>
          <w:szCs w:val="24"/>
        </w:rPr>
        <w:t>podľa bodu 5.1</w:t>
      </w:r>
      <w:r w:rsidRPr="00212E05">
        <w:rPr>
          <w:rFonts w:cs="Calibri"/>
          <w:sz w:val="24"/>
          <w:szCs w:val="24"/>
        </w:rPr>
        <w:t>.</w:t>
      </w:r>
    </w:p>
    <w:p w14:paraId="5C3F7695" w14:textId="77777777" w:rsidR="00540A21" w:rsidRPr="00212E05" w:rsidRDefault="00540A21" w:rsidP="00AD703E">
      <w:pPr>
        <w:spacing w:after="0"/>
        <w:ind w:left="993" w:hanging="567"/>
        <w:jc w:val="both"/>
        <w:textAlignment w:val="baseline"/>
        <w:rPr>
          <w:rFonts w:cs="Calibri"/>
          <w:sz w:val="24"/>
          <w:szCs w:val="24"/>
        </w:rPr>
      </w:pPr>
      <w:r w:rsidRPr="00212E05">
        <w:rPr>
          <w:rFonts w:cs="Calibri"/>
          <w:sz w:val="24"/>
          <w:szCs w:val="24"/>
        </w:rPr>
        <w:t>5.2.2 Vysvetlenie informácií uvedených vo výzve na predkladanie ponúk, v súťažných podmienkach alebo v inej sprievodnej dokumentácii vyhlasovateľ bezodkladne oznámi všetkým účastníkom, najneskôr však tri pracovné dni pred uplynutím lehoty na predkladanie ponúk za predpokladu, že o vysvetlenie sa požiada dostatočne vopred.</w:t>
      </w:r>
      <w:r w:rsidRPr="00212E05">
        <w:rPr>
          <w:rFonts w:cs="Calibri"/>
          <w:b/>
          <w:sz w:val="24"/>
          <w:szCs w:val="24"/>
        </w:rPr>
        <w:t xml:space="preserve"> </w:t>
      </w:r>
    </w:p>
    <w:p w14:paraId="09B52410" w14:textId="16F88D01" w:rsidR="00540A21" w:rsidRPr="00212E05" w:rsidRDefault="00540A21" w:rsidP="00AD703E">
      <w:pPr>
        <w:autoSpaceDE w:val="0"/>
        <w:spacing w:after="0"/>
        <w:ind w:left="993" w:hanging="567"/>
        <w:jc w:val="both"/>
        <w:textAlignment w:val="baseline"/>
        <w:rPr>
          <w:rFonts w:cs="Calibri"/>
          <w:sz w:val="24"/>
          <w:szCs w:val="24"/>
        </w:rPr>
      </w:pPr>
      <w:r w:rsidRPr="00212E05">
        <w:rPr>
          <w:rFonts w:cs="Calibri"/>
          <w:sz w:val="24"/>
          <w:szCs w:val="24"/>
        </w:rPr>
        <w:t>5.2.3 Vyhlasovateľ odporúča účastníkom sledovať profil  vyhlasovateľa -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podmienkach.</w:t>
      </w:r>
    </w:p>
    <w:p w14:paraId="58461C5B" w14:textId="77777777" w:rsidR="00AD703E" w:rsidRPr="00212E05" w:rsidRDefault="00AD703E" w:rsidP="00AD703E">
      <w:pPr>
        <w:autoSpaceDE w:val="0"/>
        <w:spacing w:after="0"/>
        <w:ind w:left="993" w:hanging="567"/>
        <w:jc w:val="both"/>
        <w:textAlignment w:val="baseline"/>
        <w:rPr>
          <w:rFonts w:cs="Calibri"/>
          <w:sz w:val="24"/>
          <w:szCs w:val="24"/>
        </w:rPr>
      </w:pPr>
    </w:p>
    <w:p w14:paraId="0535213B" w14:textId="77777777" w:rsidR="00540A21" w:rsidRPr="00212E05" w:rsidRDefault="00540A21" w:rsidP="00465853">
      <w:pPr>
        <w:spacing w:after="0"/>
        <w:jc w:val="both"/>
        <w:rPr>
          <w:rFonts w:cs="Calibri"/>
          <w:bCs/>
          <w:sz w:val="24"/>
          <w:szCs w:val="24"/>
          <w:u w:val="single"/>
        </w:rPr>
      </w:pPr>
      <w:bookmarkStart w:id="7" w:name="_Hlk117854457"/>
      <w:r w:rsidRPr="00212E05">
        <w:rPr>
          <w:rFonts w:cs="Calibri"/>
          <w:bCs/>
          <w:sz w:val="24"/>
          <w:szCs w:val="24"/>
          <w:u w:val="single"/>
        </w:rPr>
        <w:t>5.3  Jazyk</w:t>
      </w:r>
    </w:p>
    <w:bookmarkEnd w:id="7"/>
    <w:p w14:paraId="62487660" w14:textId="5CDEDB4F" w:rsidR="00540A21" w:rsidRPr="00212E05" w:rsidRDefault="00540A21" w:rsidP="00AD703E">
      <w:pPr>
        <w:spacing w:after="0"/>
        <w:ind w:left="426"/>
        <w:jc w:val="both"/>
        <w:rPr>
          <w:rFonts w:cs="Calibri"/>
          <w:sz w:val="24"/>
          <w:szCs w:val="24"/>
        </w:rPr>
      </w:pPr>
      <w:r w:rsidRPr="00212E05">
        <w:rPr>
          <w:rFonts w:cs="Calibri"/>
          <w:sz w:val="24"/>
          <w:szCs w:val="24"/>
        </w:rPr>
        <w:t>Ponuky, návrhy a ďalšie doklady a dokumenty sa predkladajú v štátnom  - slovenskom jazyku, alebo v českom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0F22595" w14:textId="77777777" w:rsidR="00540A21" w:rsidRPr="00212E05" w:rsidRDefault="00540A21" w:rsidP="00465853">
      <w:pPr>
        <w:spacing w:after="0"/>
        <w:jc w:val="both"/>
        <w:rPr>
          <w:rFonts w:cs="Calibri"/>
          <w:sz w:val="24"/>
          <w:szCs w:val="24"/>
        </w:rPr>
      </w:pPr>
    </w:p>
    <w:p w14:paraId="34987D67" w14:textId="6EF2EF23" w:rsidR="00540A21" w:rsidRPr="00212E05" w:rsidRDefault="000B0130" w:rsidP="00465853">
      <w:pPr>
        <w:spacing w:after="0" w:line="240" w:lineRule="auto"/>
        <w:jc w:val="both"/>
        <w:rPr>
          <w:rFonts w:cs="Calibri"/>
          <w:b/>
          <w:sz w:val="24"/>
          <w:szCs w:val="24"/>
          <w:u w:val="single"/>
        </w:rPr>
      </w:pPr>
      <w:r w:rsidRPr="00212E05">
        <w:rPr>
          <w:rFonts w:cs="Calibri"/>
          <w:b/>
          <w:sz w:val="24"/>
          <w:szCs w:val="24"/>
          <w:u w:val="single"/>
        </w:rPr>
        <w:t>6</w:t>
      </w:r>
      <w:r w:rsidR="00282F8B" w:rsidRPr="00212E05">
        <w:rPr>
          <w:rFonts w:cs="Calibri"/>
          <w:b/>
          <w:sz w:val="24"/>
          <w:szCs w:val="24"/>
          <w:u w:val="single"/>
        </w:rPr>
        <w:t xml:space="preserve">  </w:t>
      </w:r>
      <w:r w:rsidR="00540A21" w:rsidRPr="00212E05">
        <w:rPr>
          <w:rFonts w:cs="Calibri"/>
          <w:b/>
          <w:sz w:val="24"/>
          <w:szCs w:val="24"/>
          <w:u w:val="single"/>
        </w:rPr>
        <w:t xml:space="preserve"> Obhliadka</w:t>
      </w:r>
    </w:p>
    <w:p w14:paraId="287A89D1" w14:textId="4827E1F0" w:rsidR="007C063A" w:rsidRPr="00B72C0D" w:rsidRDefault="000B0130" w:rsidP="00B72C0D">
      <w:pPr>
        <w:spacing w:after="0" w:line="240" w:lineRule="auto"/>
        <w:ind w:left="993" w:hanging="567"/>
        <w:jc w:val="both"/>
        <w:rPr>
          <w:rFonts w:cs="Calibri"/>
          <w:sz w:val="24"/>
          <w:szCs w:val="24"/>
          <w:u w:val="single"/>
        </w:rPr>
      </w:pPr>
      <w:r w:rsidRPr="00212E05">
        <w:rPr>
          <w:rFonts w:cs="Calibri"/>
          <w:sz w:val="24"/>
          <w:szCs w:val="24"/>
        </w:rPr>
        <w:t>6</w:t>
      </w:r>
      <w:r w:rsidR="007C063A" w:rsidRPr="00212E05">
        <w:rPr>
          <w:rFonts w:cs="Calibri"/>
          <w:sz w:val="24"/>
          <w:szCs w:val="24"/>
        </w:rPr>
        <w:t xml:space="preserve">.1 </w:t>
      </w:r>
      <w:r w:rsidR="00282F8B" w:rsidRPr="00212E05">
        <w:rPr>
          <w:rFonts w:cs="Calibri"/>
          <w:sz w:val="24"/>
          <w:szCs w:val="24"/>
        </w:rPr>
        <w:t xml:space="preserve">  </w:t>
      </w:r>
      <w:r w:rsidR="00B72C0D" w:rsidRPr="00B72C0D">
        <w:rPr>
          <w:rFonts w:cs="Calibri"/>
          <w:sz w:val="24"/>
          <w:szCs w:val="24"/>
          <w:u w:val="single"/>
        </w:rPr>
        <w:t xml:space="preserve">Pre účastníkov prvého kola: </w:t>
      </w:r>
      <w:r w:rsidR="007C063A" w:rsidRPr="00212E05">
        <w:rPr>
          <w:rFonts w:cs="Calibri"/>
          <w:bCs/>
          <w:sz w:val="24"/>
          <w:szCs w:val="24"/>
        </w:rPr>
        <w:t>Obhliadka sa  pre účastníkov prvého kola uskutočňovať nebude. Objekt je verejnosti voľne prístupný a je možné ho z vonka prezrieť. Vyhlasovateľ má za to, že pre potreby prvého kola</w:t>
      </w:r>
      <w:r w:rsidR="00B72C0D" w:rsidRPr="00212E05">
        <w:rPr>
          <w:rFonts w:cs="Calibri"/>
          <w:bCs/>
          <w:sz w:val="24"/>
          <w:szCs w:val="24"/>
        </w:rPr>
        <w:t xml:space="preserve"> súťaže a pre potreby predloženia ponuky v prvom kole</w:t>
      </w:r>
      <w:r w:rsidR="006D4D00" w:rsidRPr="00212E05">
        <w:rPr>
          <w:rFonts w:cs="Calibri"/>
          <w:bCs/>
          <w:sz w:val="24"/>
          <w:szCs w:val="24"/>
        </w:rPr>
        <w:t xml:space="preserve"> súťaže</w:t>
      </w:r>
      <w:r w:rsidR="007C063A" w:rsidRPr="00212E05">
        <w:rPr>
          <w:rFonts w:cs="Calibri"/>
          <w:bCs/>
          <w:sz w:val="24"/>
          <w:szCs w:val="24"/>
        </w:rPr>
        <w:t xml:space="preserve"> je postačujúce oboznámiť sa s predloženými súťažnými podmienkam</w:t>
      </w:r>
      <w:r w:rsidR="006D4D00" w:rsidRPr="00212E05">
        <w:rPr>
          <w:rFonts w:cs="Calibri"/>
          <w:bCs/>
          <w:sz w:val="24"/>
          <w:szCs w:val="24"/>
        </w:rPr>
        <w:t>i a ich prílohami (najmä súťažnými pomôckami)</w:t>
      </w:r>
      <w:r w:rsidR="007C063A" w:rsidRPr="00212E05">
        <w:rPr>
          <w:rFonts w:cs="Calibri"/>
          <w:bCs/>
          <w:sz w:val="24"/>
          <w:szCs w:val="24"/>
        </w:rPr>
        <w:t xml:space="preserve"> a prípad</w:t>
      </w:r>
      <w:r w:rsidR="007E32F5" w:rsidRPr="00212E05">
        <w:rPr>
          <w:rFonts w:cs="Calibri"/>
          <w:bCs/>
          <w:sz w:val="24"/>
          <w:szCs w:val="24"/>
        </w:rPr>
        <w:t>n</w:t>
      </w:r>
      <w:r w:rsidR="007C063A" w:rsidRPr="00212E05">
        <w:rPr>
          <w:rFonts w:cs="Calibri"/>
          <w:bCs/>
          <w:sz w:val="24"/>
          <w:szCs w:val="24"/>
        </w:rPr>
        <w:t xml:space="preserve">e objekt obhliadnuť z verejného priestranstva. </w:t>
      </w:r>
    </w:p>
    <w:p w14:paraId="69C1B1FC" w14:textId="46D5F7F3" w:rsidR="007C063A" w:rsidRPr="00212E05" w:rsidRDefault="007C063A" w:rsidP="00B72C0D">
      <w:pPr>
        <w:spacing w:after="0" w:line="240" w:lineRule="auto"/>
        <w:ind w:left="993" w:hanging="567"/>
        <w:jc w:val="both"/>
        <w:rPr>
          <w:rFonts w:cs="Calibri"/>
          <w:bCs/>
          <w:sz w:val="24"/>
          <w:szCs w:val="24"/>
          <w:u w:val="single"/>
        </w:rPr>
      </w:pPr>
    </w:p>
    <w:p w14:paraId="590F9BB4" w14:textId="6F77685A" w:rsidR="00540A21" w:rsidRPr="00B72C0D" w:rsidRDefault="000B0130" w:rsidP="00B72C0D">
      <w:pPr>
        <w:spacing w:after="0" w:line="240" w:lineRule="auto"/>
        <w:ind w:left="993" w:hanging="567"/>
        <w:jc w:val="both"/>
        <w:rPr>
          <w:rFonts w:cs="Calibri"/>
          <w:sz w:val="24"/>
          <w:szCs w:val="24"/>
          <w:u w:val="single"/>
        </w:rPr>
      </w:pPr>
      <w:r w:rsidRPr="00212E05">
        <w:rPr>
          <w:rFonts w:cs="Calibri"/>
          <w:sz w:val="24"/>
          <w:szCs w:val="24"/>
        </w:rPr>
        <w:t>6</w:t>
      </w:r>
      <w:r w:rsidR="00282F8B" w:rsidRPr="00212E05">
        <w:rPr>
          <w:rFonts w:cs="Calibri"/>
          <w:sz w:val="24"/>
          <w:szCs w:val="24"/>
        </w:rPr>
        <w:t>.</w:t>
      </w:r>
      <w:r w:rsidR="00B72C0D" w:rsidRPr="00212E05">
        <w:rPr>
          <w:rFonts w:cs="Calibri"/>
          <w:sz w:val="24"/>
          <w:szCs w:val="24"/>
        </w:rPr>
        <w:t xml:space="preserve">2 </w:t>
      </w:r>
      <w:r w:rsidR="00282F8B" w:rsidRPr="00212E05">
        <w:rPr>
          <w:rFonts w:cs="Calibri"/>
          <w:sz w:val="24"/>
          <w:szCs w:val="24"/>
        </w:rPr>
        <w:t xml:space="preserve">  </w:t>
      </w:r>
      <w:r w:rsidR="00B72C0D" w:rsidRPr="00B72C0D">
        <w:rPr>
          <w:rFonts w:cs="Calibri"/>
          <w:sz w:val="24"/>
          <w:szCs w:val="24"/>
          <w:u w:val="single"/>
        </w:rPr>
        <w:t xml:space="preserve">Pre účastníkov druhého kola: </w:t>
      </w:r>
      <w:r w:rsidR="00540A21" w:rsidRPr="00212E05">
        <w:rPr>
          <w:rFonts w:cs="Calibri"/>
          <w:sz w:val="24"/>
          <w:szCs w:val="24"/>
        </w:rPr>
        <w:t xml:space="preserve">Vyhlasovateľ odporúča účastníkom, ktorých vyzve na </w:t>
      </w:r>
      <w:r w:rsidR="006D4D00" w:rsidRPr="00212E05">
        <w:rPr>
          <w:rFonts w:cs="Calibri"/>
          <w:sz w:val="24"/>
          <w:szCs w:val="24"/>
        </w:rPr>
        <w:t xml:space="preserve">predloženie návrhu </w:t>
      </w:r>
      <w:r w:rsidR="00540A21" w:rsidRPr="00212E05">
        <w:rPr>
          <w:rFonts w:cs="Calibri"/>
          <w:sz w:val="24"/>
          <w:szCs w:val="24"/>
        </w:rPr>
        <w:t>v</w:t>
      </w:r>
      <w:r w:rsidR="00883988">
        <w:rPr>
          <w:rFonts w:cs="Calibri"/>
          <w:sz w:val="24"/>
          <w:szCs w:val="24"/>
        </w:rPr>
        <w:t xml:space="preserve"> druhom </w:t>
      </w:r>
      <w:r w:rsidR="00540A21" w:rsidRPr="00212E05">
        <w:rPr>
          <w:rFonts w:cs="Calibri"/>
          <w:sz w:val="24"/>
          <w:szCs w:val="24"/>
        </w:rPr>
        <w:t xml:space="preserve">kole, vykonať obhliadku miesta riešeného predmetu zákazky, aby si sami overili a prípadne získali informácie, ktoré budú potrebné na prípravu a spracovanie súťažného návrhu. </w:t>
      </w:r>
    </w:p>
    <w:p w14:paraId="7A35BB9A" w14:textId="6F87C51C" w:rsidR="00540A21" w:rsidRPr="00212E05" w:rsidRDefault="000B0130" w:rsidP="00E00025">
      <w:pPr>
        <w:spacing w:after="0" w:line="240" w:lineRule="auto"/>
        <w:ind w:left="1843" w:hanging="850"/>
        <w:jc w:val="both"/>
        <w:rPr>
          <w:rFonts w:cs="Calibri"/>
          <w:sz w:val="24"/>
          <w:szCs w:val="24"/>
        </w:rPr>
      </w:pPr>
      <w:r w:rsidRPr="00212E05">
        <w:rPr>
          <w:rFonts w:cs="Calibri"/>
          <w:sz w:val="24"/>
          <w:szCs w:val="24"/>
        </w:rPr>
        <w:t>6</w:t>
      </w:r>
      <w:r w:rsidR="00282F8B" w:rsidRPr="00212E05">
        <w:rPr>
          <w:rFonts w:cs="Calibri"/>
          <w:sz w:val="24"/>
          <w:szCs w:val="24"/>
        </w:rPr>
        <w:t>.</w:t>
      </w:r>
      <w:r w:rsidR="00540A21" w:rsidRPr="00212E05">
        <w:rPr>
          <w:rFonts w:cs="Calibri"/>
          <w:sz w:val="24"/>
          <w:szCs w:val="24"/>
        </w:rPr>
        <w:t>2</w:t>
      </w:r>
      <w:r w:rsidR="00E00025" w:rsidRPr="00212E05">
        <w:rPr>
          <w:rFonts w:cs="Calibri"/>
          <w:sz w:val="24"/>
          <w:szCs w:val="24"/>
        </w:rPr>
        <w:t>.1</w:t>
      </w:r>
      <w:r w:rsidR="00540A21" w:rsidRPr="00212E05">
        <w:rPr>
          <w:rFonts w:cs="Calibri"/>
          <w:sz w:val="24"/>
          <w:szCs w:val="24"/>
        </w:rPr>
        <w:t xml:space="preserve"> </w:t>
      </w:r>
      <w:r w:rsidR="00282F8B" w:rsidRPr="00212E05">
        <w:rPr>
          <w:rFonts w:cs="Calibri"/>
          <w:sz w:val="24"/>
          <w:szCs w:val="24"/>
        </w:rPr>
        <w:t xml:space="preserve"> </w:t>
      </w:r>
      <w:r w:rsidR="00540A21" w:rsidRPr="00212E05">
        <w:rPr>
          <w:rFonts w:cs="Calibri"/>
          <w:sz w:val="24"/>
          <w:szCs w:val="24"/>
        </w:rPr>
        <w:t>Záujemca môže obhliadku vykonať na základe individuálnej dohody s kontaktnou osobou pre potreby obhliadky, ktorou je:  Ing. arch. Peter Kohout,  Tel.: 0905 763 798</w:t>
      </w:r>
      <w:r w:rsidR="00540A21" w:rsidRPr="00212E05">
        <w:rPr>
          <w:rFonts w:cs="Calibri"/>
          <w:sz w:val="24"/>
          <w:szCs w:val="24"/>
          <w:shd w:val="clear" w:color="auto" w:fill="FFFFFF"/>
        </w:rPr>
        <w:t>, e-mail: </w:t>
      </w:r>
      <w:hyperlink r:id="rId25" w:history="1">
        <w:r w:rsidR="00540A21" w:rsidRPr="00212E05">
          <w:rPr>
            <w:rStyle w:val="Hypertextovprepojenie"/>
            <w:rFonts w:cs="Calibri"/>
            <w:sz w:val="24"/>
            <w:szCs w:val="24"/>
            <w:shd w:val="clear" w:color="auto" w:fill="FFFFFF"/>
          </w:rPr>
          <w:t>peter.kohout@trencin.sk</w:t>
        </w:r>
      </w:hyperlink>
      <w:r w:rsidR="00540A21" w:rsidRPr="00212E05">
        <w:rPr>
          <w:rFonts w:cs="Calibri"/>
          <w:sz w:val="24"/>
          <w:szCs w:val="24"/>
          <w:shd w:val="clear" w:color="auto" w:fill="FFFFFF"/>
        </w:rPr>
        <w:t xml:space="preserve"> a to </w:t>
      </w:r>
      <w:r w:rsidR="00540A21" w:rsidRPr="00212E05">
        <w:rPr>
          <w:rFonts w:cs="Calibri"/>
          <w:sz w:val="24"/>
          <w:szCs w:val="24"/>
        </w:rPr>
        <w:t xml:space="preserve">v pracovných dňoch v čase od 9:00 hod do 15:00 hod. </w:t>
      </w:r>
    </w:p>
    <w:p w14:paraId="75002A96" w14:textId="4275BDCD" w:rsidR="00540A21" w:rsidRPr="00212E05" w:rsidRDefault="000B0130" w:rsidP="00E00025">
      <w:pPr>
        <w:spacing w:after="0" w:line="240" w:lineRule="auto"/>
        <w:ind w:left="1843" w:hanging="850"/>
        <w:jc w:val="both"/>
        <w:rPr>
          <w:rFonts w:cs="Calibri"/>
          <w:sz w:val="24"/>
          <w:szCs w:val="24"/>
        </w:rPr>
      </w:pPr>
      <w:r w:rsidRPr="00212E05">
        <w:rPr>
          <w:rFonts w:cs="Calibri"/>
          <w:sz w:val="24"/>
          <w:szCs w:val="24"/>
        </w:rPr>
        <w:t>6</w:t>
      </w:r>
      <w:r w:rsidR="00540A21" w:rsidRPr="00212E05">
        <w:rPr>
          <w:rFonts w:cs="Calibri"/>
          <w:sz w:val="24"/>
          <w:szCs w:val="24"/>
        </w:rPr>
        <w:t>.</w:t>
      </w:r>
      <w:r w:rsidR="00E00025" w:rsidRPr="00212E05">
        <w:rPr>
          <w:rFonts w:cs="Calibri"/>
          <w:sz w:val="24"/>
          <w:szCs w:val="24"/>
        </w:rPr>
        <w:t>2.2</w:t>
      </w:r>
      <w:r w:rsidR="00282F8B" w:rsidRPr="00212E05">
        <w:rPr>
          <w:rFonts w:cs="Calibri"/>
          <w:sz w:val="24"/>
          <w:szCs w:val="24"/>
        </w:rPr>
        <w:t xml:space="preserve">    </w:t>
      </w:r>
      <w:r w:rsidR="00540A21" w:rsidRPr="00212E05">
        <w:rPr>
          <w:rFonts w:cs="Calibri"/>
          <w:sz w:val="24"/>
          <w:szCs w:val="24"/>
        </w:rPr>
        <w:t xml:space="preserve"> </w:t>
      </w:r>
      <w:r w:rsidR="00E00025" w:rsidRPr="00212E05">
        <w:rPr>
          <w:rFonts w:cs="Calibri"/>
          <w:sz w:val="24"/>
          <w:szCs w:val="24"/>
        </w:rPr>
        <w:t xml:space="preserve"> </w:t>
      </w:r>
      <w:r w:rsidR="00540A21" w:rsidRPr="00212E05">
        <w:rPr>
          <w:rFonts w:cs="Calibri"/>
          <w:sz w:val="24"/>
          <w:szCs w:val="24"/>
        </w:rPr>
        <w:t>Výdavky spojené s obhliadkou miesta idú na ťarchu účastníkov.</w:t>
      </w:r>
    </w:p>
    <w:p w14:paraId="0A5E6C0A" w14:textId="480C9F5E" w:rsidR="00540A21" w:rsidRPr="00212E05" w:rsidRDefault="000B0130" w:rsidP="00E00025">
      <w:pPr>
        <w:spacing w:after="0" w:line="240" w:lineRule="auto"/>
        <w:ind w:left="1843" w:hanging="850"/>
        <w:jc w:val="both"/>
        <w:rPr>
          <w:rFonts w:cs="Calibri"/>
          <w:sz w:val="24"/>
          <w:szCs w:val="24"/>
        </w:rPr>
      </w:pPr>
      <w:r w:rsidRPr="00212E05">
        <w:rPr>
          <w:rFonts w:cs="Calibri"/>
          <w:sz w:val="24"/>
          <w:szCs w:val="24"/>
        </w:rPr>
        <w:t>6</w:t>
      </w:r>
      <w:r w:rsidR="00540A21" w:rsidRPr="00212E05">
        <w:rPr>
          <w:rFonts w:cs="Calibri"/>
          <w:sz w:val="24"/>
          <w:szCs w:val="24"/>
        </w:rPr>
        <w:t>.</w:t>
      </w:r>
      <w:r w:rsidR="00E00025" w:rsidRPr="00212E05">
        <w:rPr>
          <w:rFonts w:cs="Calibri"/>
          <w:sz w:val="24"/>
          <w:szCs w:val="24"/>
        </w:rPr>
        <w:t>2.3</w:t>
      </w:r>
      <w:r w:rsidR="00540A21" w:rsidRPr="00212E05">
        <w:rPr>
          <w:rFonts w:cs="Calibri"/>
          <w:sz w:val="24"/>
          <w:szCs w:val="24"/>
        </w:rPr>
        <w:t xml:space="preserve"> </w:t>
      </w:r>
      <w:r w:rsidR="00282F8B" w:rsidRPr="00212E05">
        <w:rPr>
          <w:rFonts w:cs="Calibri"/>
          <w:sz w:val="24"/>
          <w:szCs w:val="24"/>
        </w:rPr>
        <w:t xml:space="preserve">    </w:t>
      </w:r>
      <w:r w:rsidR="00540A21" w:rsidRPr="00212E05">
        <w:rPr>
          <w:rFonts w:cs="Calibri"/>
          <w:sz w:val="24"/>
          <w:szCs w:val="24"/>
        </w:rPr>
        <w:t xml:space="preserve">V prípade požiadavky o obhliadku miesta riešenia predmetu zákazky si môžu účastníci </w:t>
      </w:r>
      <w:r w:rsidR="00400254">
        <w:rPr>
          <w:rFonts w:cs="Calibri"/>
          <w:sz w:val="24"/>
          <w:szCs w:val="24"/>
        </w:rPr>
        <w:t xml:space="preserve">druhého </w:t>
      </w:r>
      <w:r w:rsidR="00540A21" w:rsidRPr="00212E05">
        <w:rPr>
          <w:rFonts w:cs="Calibri"/>
          <w:sz w:val="24"/>
          <w:szCs w:val="24"/>
        </w:rPr>
        <w:t xml:space="preserve">kola dohodnúť termín obhliadky prostredníctvom komunikácie cez systém </w:t>
      </w:r>
      <w:r w:rsidR="00540A21" w:rsidRPr="00212E05">
        <w:rPr>
          <w:rFonts w:cs="Calibri"/>
          <w:bCs/>
          <w:sz w:val="24"/>
          <w:szCs w:val="24"/>
        </w:rPr>
        <w:t xml:space="preserve">JOSEPHINE. Účastník zašle vyhlasovateľovi žiadosť </w:t>
      </w:r>
      <w:r w:rsidR="00540A21" w:rsidRPr="00212E05">
        <w:rPr>
          <w:rFonts w:cs="Calibri"/>
          <w:bCs/>
          <w:sz w:val="24"/>
          <w:szCs w:val="24"/>
        </w:rPr>
        <w:lastRenderedPageBreak/>
        <w:t xml:space="preserve">o vykonanie obhliadky a následne vyhlasovateľ dohodne s účastníkom </w:t>
      </w:r>
      <w:r w:rsidR="00540A21" w:rsidRPr="00212E05">
        <w:rPr>
          <w:rFonts w:cs="Calibri"/>
          <w:sz w:val="24"/>
          <w:szCs w:val="24"/>
        </w:rPr>
        <w:t xml:space="preserve">termín obhliadky. </w:t>
      </w:r>
    </w:p>
    <w:p w14:paraId="793CF03F" w14:textId="037BC48E" w:rsidR="00540A21" w:rsidRPr="00212E05" w:rsidRDefault="000B0130" w:rsidP="00E00025">
      <w:pPr>
        <w:spacing w:after="0" w:line="240" w:lineRule="auto"/>
        <w:ind w:left="1843" w:hanging="850"/>
        <w:jc w:val="both"/>
        <w:rPr>
          <w:rFonts w:cs="Calibri"/>
          <w:sz w:val="24"/>
          <w:szCs w:val="24"/>
        </w:rPr>
      </w:pPr>
      <w:r w:rsidRPr="00212E05">
        <w:rPr>
          <w:rFonts w:cs="Calibri"/>
          <w:sz w:val="24"/>
          <w:szCs w:val="24"/>
        </w:rPr>
        <w:t>6</w:t>
      </w:r>
      <w:r w:rsidR="00282F8B" w:rsidRPr="00212E05">
        <w:rPr>
          <w:rFonts w:cs="Calibri"/>
          <w:sz w:val="24"/>
          <w:szCs w:val="24"/>
        </w:rPr>
        <w:t>.</w:t>
      </w:r>
      <w:r w:rsidR="00E00025" w:rsidRPr="00212E05">
        <w:rPr>
          <w:rFonts w:cs="Calibri"/>
          <w:sz w:val="24"/>
          <w:szCs w:val="24"/>
        </w:rPr>
        <w:t>2.4</w:t>
      </w:r>
      <w:r w:rsidR="00540A21" w:rsidRPr="00212E05">
        <w:rPr>
          <w:rFonts w:cs="Calibri"/>
          <w:sz w:val="24"/>
          <w:szCs w:val="24"/>
        </w:rPr>
        <w:t xml:space="preserve"> </w:t>
      </w:r>
      <w:r w:rsidR="00282F8B" w:rsidRPr="00212E05">
        <w:rPr>
          <w:rFonts w:cs="Calibri"/>
          <w:sz w:val="24"/>
          <w:szCs w:val="24"/>
        </w:rPr>
        <w:t xml:space="preserve">  </w:t>
      </w:r>
      <w:r w:rsidR="00540A21" w:rsidRPr="00212E05">
        <w:rPr>
          <w:rFonts w:cs="Calibri"/>
          <w:sz w:val="24"/>
          <w:szCs w:val="24"/>
        </w:rPr>
        <w:t>V prípade nejasností alebo potreby objasnenia akýchkoľvek nezrovnalostí zistených počas obhliadky miesta riešenia predmetu zákazky, postupuje účastník v zmysle bodu 5</w:t>
      </w:r>
      <w:r w:rsidR="004338FD" w:rsidRPr="00212E05">
        <w:rPr>
          <w:rFonts w:cs="Calibri"/>
          <w:sz w:val="24"/>
          <w:szCs w:val="24"/>
        </w:rPr>
        <w:t>.2</w:t>
      </w:r>
      <w:r w:rsidR="00540A21" w:rsidRPr="00212E05">
        <w:rPr>
          <w:rFonts w:cs="Calibri"/>
          <w:sz w:val="24"/>
          <w:szCs w:val="24"/>
        </w:rPr>
        <w:t xml:space="preserve"> </w:t>
      </w:r>
      <w:r w:rsidR="004338FD" w:rsidRPr="00212E05">
        <w:rPr>
          <w:rFonts w:cs="Calibri"/>
          <w:sz w:val="24"/>
          <w:szCs w:val="24"/>
        </w:rPr>
        <w:t xml:space="preserve">týchto </w:t>
      </w:r>
      <w:r w:rsidR="00540A21" w:rsidRPr="00212E05">
        <w:rPr>
          <w:rFonts w:cs="Calibri"/>
          <w:sz w:val="24"/>
          <w:szCs w:val="24"/>
        </w:rPr>
        <w:t>súťažných podmienok. Na mieste obhliadky nebudú zodpovedané otázky účastníkov (a to z dôvodu dodržania princípu rovnosti zaobchádzania), ale len sprístupnené miesto realizácie</w:t>
      </w:r>
      <w:r w:rsidR="004338FD" w:rsidRPr="00212E05">
        <w:rPr>
          <w:rFonts w:cs="Calibri"/>
          <w:sz w:val="24"/>
          <w:szCs w:val="24"/>
        </w:rPr>
        <w:t>.</w:t>
      </w:r>
    </w:p>
    <w:p w14:paraId="31D98E49" w14:textId="77777777" w:rsidR="00540A21" w:rsidRPr="00212E05" w:rsidRDefault="00540A21" w:rsidP="00465853">
      <w:pPr>
        <w:spacing w:after="0"/>
        <w:ind w:left="1134"/>
        <w:rPr>
          <w:rFonts w:cs="Calibri"/>
          <w:bCs/>
          <w:sz w:val="24"/>
          <w:szCs w:val="24"/>
        </w:rPr>
      </w:pPr>
    </w:p>
    <w:p w14:paraId="1E6C89BC" w14:textId="57D55E24" w:rsidR="00540A21" w:rsidRPr="00212E05" w:rsidRDefault="000B0130" w:rsidP="006156B5">
      <w:pPr>
        <w:tabs>
          <w:tab w:val="left" w:pos="1073"/>
        </w:tabs>
        <w:spacing w:after="0"/>
        <w:jc w:val="both"/>
        <w:rPr>
          <w:rFonts w:cs="Calibri"/>
          <w:b/>
          <w:sz w:val="24"/>
          <w:szCs w:val="24"/>
          <w:u w:val="single"/>
        </w:rPr>
      </w:pPr>
      <w:r w:rsidRPr="00212E05">
        <w:rPr>
          <w:rFonts w:cs="Calibri"/>
          <w:b/>
          <w:sz w:val="24"/>
          <w:szCs w:val="24"/>
          <w:u w:val="single"/>
        </w:rPr>
        <w:t>7</w:t>
      </w:r>
      <w:r w:rsidR="00540A21" w:rsidRPr="00212E05">
        <w:rPr>
          <w:rFonts w:cs="Calibri"/>
          <w:b/>
          <w:sz w:val="24"/>
          <w:szCs w:val="24"/>
          <w:u w:val="single"/>
        </w:rPr>
        <w:t xml:space="preserve"> Dôvernosť</w:t>
      </w:r>
    </w:p>
    <w:p w14:paraId="44ECC332" w14:textId="0A3F4267" w:rsidR="00540A21" w:rsidRPr="00212E05" w:rsidRDefault="000B0130" w:rsidP="000B0130">
      <w:pPr>
        <w:spacing w:after="0" w:line="240" w:lineRule="auto"/>
        <w:ind w:left="851" w:hanging="425"/>
        <w:jc w:val="both"/>
        <w:rPr>
          <w:rFonts w:cs="Calibri"/>
          <w:sz w:val="24"/>
          <w:szCs w:val="24"/>
        </w:rPr>
      </w:pPr>
      <w:r w:rsidRPr="00212E05">
        <w:rPr>
          <w:rFonts w:cs="Calibri"/>
          <w:sz w:val="24"/>
          <w:szCs w:val="24"/>
        </w:rPr>
        <w:t>7</w:t>
      </w:r>
      <w:r w:rsidR="00B737FC" w:rsidRPr="00212E05">
        <w:rPr>
          <w:rFonts w:cs="Calibri"/>
          <w:sz w:val="24"/>
          <w:szCs w:val="24"/>
        </w:rPr>
        <w:t xml:space="preserve">.1 </w:t>
      </w:r>
      <w:r w:rsidR="00540A21" w:rsidRPr="00212E05">
        <w:rPr>
          <w:rFonts w:cs="Calibri"/>
          <w:sz w:val="24"/>
          <w:szCs w:val="24"/>
        </w:rPr>
        <w:t xml:space="preserve">Informácie ohľadom prípravy súťaže, overovania a hodnotenia súťažných návrhov sú dôverné. Členovia poroty, pomocné orgány poroty, experti poroty a zodpovedné osoby vyhlasovateľa zúčastňujúce sa na príprave súťaže nesmú počas prebiehajúceho procesu vyhlásenej súťaže poskytovať alebo zverejňovať dôverné informácie. </w:t>
      </w:r>
    </w:p>
    <w:p w14:paraId="34913ABB" w14:textId="1D43011A" w:rsidR="0002725E" w:rsidRPr="00212E05" w:rsidRDefault="000B0130" w:rsidP="000B0130">
      <w:pPr>
        <w:spacing w:after="0" w:line="240" w:lineRule="auto"/>
        <w:ind w:left="851" w:hanging="425"/>
        <w:jc w:val="both"/>
        <w:rPr>
          <w:rFonts w:cs="Calibri"/>
          <w:sz w:val="24"/>
          <w:szCs w:val="24"/>
        </w:rPr>
      </w:pPr>
      <w:r>
        <w:rPr>
          <w:rFonts w:cs="Calibri"/>
          <w:sz w:val="24"/>
          <w:szCs w:val="24"/>
        </w:rPr>
        <w:t>7</w:t>
      </w:r>
      <w:r w:rsidR="00B737FC" w:rsidRPr="00B737FC">
        <w:rPr>
          <w:rFonts w:cs="Calibri"/>
          <w:sz w:val="24"/>
          <w:szCs w:val="24"/>
        </w:rPr>
        <w:t>.</w:t>
      </w:r>
      <w:r w:rsidR="00B737FC">
        <w:rPr>
          <w:rFonts w:cs="Calibri"/>
          <w:sz w:val="24"/>
          <w:szCs w:val="24"/>
        </w:rPr>
        <w:t xml:space="preserve">2 </w:t>
      </w:r>
      <w:r w:rsidR="00540A21" w:rsidRPr="00212E05">
        <w:rPr>
          <w:rFonts w:cs="Calibri"/>
          <w:sz w:val="24"/>
          <w:szCs w:val="24"/>
        </w:rPr>
        <w:t>Informácie, ktoré súťažiaci označí ako dôverné, nebudú zverejňované alebo inak použité bez jeho súhlasu, pokiaľ uvedené nebude v rozpore so zákonom a inými všeobecne záväznými právnymi predpismi a osobitnými predpismi alebo týmito podmienkami</w:t>
      </w:r>
      <w:r w:rsidR="0002725E">
        <w:rPr>
          <w:rFonts w:cs="Calibri"/>
          <w:bCs/>
          <w:color w:val="000000"/>
          <w:sz w:val="24"/>
          <w:szCs w:val="24"/>
          <w:lang w:eastAsia="sk-SK"/>
        </w:rPr>
        <w:t xml:space="preserve">. </w:t>
      </w:r>
    </w:p>
    <w:p w14:paraId="5AAE09F1" w14:textId="17E6877C" w:rsidR="00540A21" w:rsidRPr="00212E05" w:rsidRDefault="000B0130" w:rsidP="000B0130">
      <w:pPr>
        <w:spacing w:after="0" w:line="240" w:lineRule="auto"/>
        <w:ind w:left="851" w:hanging="425"/>
        <w:jc w:val="both"/>
        <w:rPr>
          <w:rFonts w:cs="Calibri"/>
          <w:sz w:val="24"/>
          <w:szCs w:val="24"/>
        </w:rPr>
      </w:pPr>
      <w:r>
        <w:rPr>
          <w:rFonts w:cs="Calibri"/>
          <w:sz w:val="24"/>
          <w:szCs w:val="24"/>
        </w:rPr>
        <w:t>7</w:t>
      </w:r>
      <w:r w:rsidR="00B737FC" w:rsidRPr="00B737FC">
        <w:rPr>
          <w:rFonts w:cs="Calibri"/>
          <w:sz w:val="24"/>
          <w:szCs w:val="24"/>
        </w:rPr>
        <w:t>.</w:t>
      </w:r>
      <w:r w:rsidR="00B737FC">
        <w:rPr>
          <w:rFonts w:cs="Calibri"/>
          <w:sz w:val="24"/>
          <w:szCs w:val="24"/>
        </w:rPr>
        <w:t>3</w:t>
      </w:r>
      <w:r w:rsidR="00B737FC" w:rsidRPr="00B737FC">
        <w:rPr>
          <w:rFonts w:cs="Calibri"/>
          <w:sz w:val="24"/>
          <w:szCs w:val="24"/>
        </w:rPr>
        <w:t xml:space="preserve"> </w:t>
      </w:r>
      <w:r w:rsidR="00540A21" w:rsidRPr="00212E05">
        <w:rPr>
          <w:rFonts w:cs="Calibri"/>
          <w:sz w:val="24"/>
          <w:szCs w:val="24"/>
        </w:rPr>
        <w:t xml:space="preserve">Za dôverné informácie je  možné označiť výhradne technické riešenia a predlohy, návody, výkresy, projektové dokumentácie, modely, spôsob výpočtu jednotkových cien a ak sa neuvádzajú jednotkové ceny ale len cena, tak aj spôsob výpočtu ceny a vzory. Týmito ustanoveniami nie sú dotknuté povinnosti vyhlasovateľa  zverejňovať zmluvy podľa zákona č. 211/2000 Z. z. o slobodnom prístupe k informáciám a o zmene a doplnení niektorých zákonov (zákon o slobode informácií) v znení neskorších predpisov a rovnako právo vyhlasovateľa uverejniť návrhy v zmysle týchto podmienok. </w:t>
      </w:r>
    </w:p>
    <w:p w14:paraId="29DBF2EE" w14:textId="67147E53" w:rsidR="003C02F6" w:rsidRPr="00CC19DB" w:rsidRDefault="000B0130" w:rsidP="00CC19DB">
      <w:pPr>
        <w:spacing w:after="0" w:line="240" w:lineRule="auto"/>
        <w:ind w:left="851" w:hanging="425"/>
        <w:jc w:val="both"/>
        <w:rPr>
          <w:sz w:val="24"/>
          <w:szCs w:val="24"/>
        </w:rPr>
      </w:pPr>
      <w:r>
        <w:rPr>
          <w:rFonts w:cs="Calibri"/>
          <w:sz w:val="24"/>
          <w:szCs w:val="24"/>
        </w:rPr>
        <w:t>7</w:t>
      </w:r>
      <w:r w:rsidR="00B737FC" w:rsidRPr="00B737FC">
        <w:rPr>
          <w:rFonts w:cs="Calibri"/>
          <w:sz w:val="24"/>
          <w:szCs w:val="24"/>
        </w:rPr>
        <w:t>.</w:t>
      </w:r>
      <w:r w:rsidR="00B737FC">
        <w:rPr>
          <w:rFonts w:cs="Calibri"/>
          <w:sz w:val="24"/>
          <w:szCs w:val="24"/>
        </w:rPr>
        <w:t xml:space="preserve">4 </w:t>
      </w:r>
      <w:r w:rsidR="00540A21" w:rsidRPr="00CC19DB">
        <w:rPr>
          <w:rFonts w:asciiTheme="minorHAnsi" w:hAnsiTheme="minorHAnsi" w:cstheme="minorHAnsi"/>
          <w:bCs/>
          <w:sz w:val="24"/>
          <w:szCs w:val="24"/>
          <w:lang w:eastAsia="sk-SK"/>
        </w:rPr>
        <w:t xml:space="preserve">Súťažné návrhy zaradené do hodnotenia poroty môžu byť po zverejnení výsledkov </w:t>
      </w:r>
      <w:r w:rsidR="00636E69" w:rsidRPr="00CC19DB">
        <w:rPr>
          <w:rFonts w:asciiTheme="minorHAnsi" w:hAnsiTheme="minorHAnsi" w:cstheme="minorHAnsi"/>
          <w:bCs/>
          <w:sz w:val="24"/>
          <w:szCs w:val="24"/>
          <w:lang w:eastAsia="sk-SK"/>
        </w:rPr>
        <w:t xml:space="preserve">druhého kola </w:t>
      </w:r>
      <w:r w:rsidR="00540A21" w:rsidRPr="00CC19DB">
        <w:rPr>
          <w:rFonts w:asciiTheme="minorHAnsi" w:hAnsiTheme="minorHAnsi" w:cstheme="minorHAnsi"/>
          <w:bCs/>
          <w:sz w:val="24"/>
          <w:szCs w:val="24"/>
          <w:lang w:eastAsia="sk-SK"/>
        </w:rPr>
        <w:t>súťaže zverejnené na výstave, na webe a v tlačenej publikácii, podľa rozhodnutia vyhlasovateľa</w:t>
      </w:r>
      <w:r w:rsidR="003C02F6" w:rsidRPr="00CC19DB">
        <w:rPr>
          <w:rFonts w:asciiTheme="minorHAnsi" w:hAnsiTheme="minorHAnsi" w:cstheme="minorHAnsi"/>
          <w:bCs/>
          <w:sz w:val="24"/>
          <w:szCs w:val="24"/>
          <w:lang w:eastAsia="sk-SK"/>
        </w:rPr>
        <w:t>.  Za týmto účelom ú</w:t>
      </w:r>
      <w:r w:rsidR="003C02F6" w:rsidRPr="00CC19DB">
        <w:rPr>
          <w:rFonts w:asciiTheme="minorHAnsi" w:hAnsiTheme="minorHAnsi" w:cstheme="minorHAnsi"/>
          <w:sz w:val="24"/>
          <w:szCs w:val="24"/>
        </w:rPr>
        <w:t xml:space="preserve">častník udeľuje Nadobúdateľovi súhlas v zmysle §91 odst.3 z.č. 185/2015 z.z. na používanie </w:t>
      </w:r>
      <w:r w:rsidR="009B36C3">
        <w:rPr>
          <w:rFonts w:asciiTheme="minorHAnsi" w:hAnsiTheme="minorHAnsi" w:cstheme="minorHAnsi"/>
          <w:sz w:val="24"/>
          <w:szCs w:val="24"/>
        </w:rPr>
        <w:t>d</w:t>
      </w:r>
      <w:r w:rsidR="003C02F6" w:rsidRPr="00CC19DB">
        <w:rPr>
          <w:rFonts w:asciiTheme="minorHAnsi" w:hAnsiTheme="minorHAnsi" w:cstheme="minorHAnsi"/>
          <w:sz w:val="24"/>
          <w:szCs w:val="24"/>
        </w:rPr>
        <w:t xml:space="preserve">iela pre potreby </w:t>
      </w:r>
      <w:r w:rsidR="00166EFB" w:rsidRPr="00CC19DB">
        <w:rPr>
          <w:rFonts w:asciiTheme="minorHAnsi" w:hAnsiTheme="minorHAnsi" w:cstheme="minorHAnsi"/>
          <w:sz w:val="24"/>
          <w:szCs w:val="24"/>
        </w:rPr>
        <w:t>s</w:t>
      </w:r>
      <w:r w:rsidR="003C02F6" w:rsidRPr="00CC19DB">
        <w:rPr>
          <w:rFonts w:asciiTheme="minorHAnsi" w:hAnsiTheme="minorHAnsi" w:cstheme="minorHAnsi"/>
          <w:sz w:val="24"/>
          <w:szCs w:val="24"/>
        </w:rPr>
        <w:t xml:space="preserve">úťaže návrhov a propagácie výsledkov súťaže, prezentačné účely </w:t>
      </w:r>
      <w:r w:rsidR="00166EFB" w:rsidRPr="00CC19DB">
        <w:rPr>
          <w:rFonts w:asciiTheme="minorHAnsi" w:hAnsiTheme="minorHAnsi" w:cstheme="minorHAnsi"/>
          <w:sz w:val="24"/>
          <w:szCs w:val="24"/>
        </w:rPr>
        <w:t>s</w:t>
      </w:r>
      <w:r w:rsidR="003C02F6" w:rsidRPr="00CC19DB">
        <w:rPr>
          <w:rFonts w:asciiTheme="minorHAnsi" w:hAnsiTheme="minorHAnsi" w:cstheme="minorHAnsi"/>
          <w:sz w:val="24"/>
          <w:szCs w:val="24"/>
        </w:rPr>
        <w:t>úťaže návrhov a jej výsledkov formou zverejnenia, a to zverejnenia podľa rozhodnutia Nadobúdateľa, najmä nie však výlučne na výstave, na internetovej stránke Nadobúdateľa, bezplatnou reprodukciou v tlačenej publikácii a v tlači a pod., pričom tento súhlas je udelený bezodplatne</w:t>
      </w:r>
      <w:r w:rsidR="00CC19DB" w:rsidRPr="00CC19DB">
        <w:rPr>
          <w:rFonts w:asciiTheme="minorHAnsi" w:hAnsiTheme="minorHAnsi" w:cstheme="minorHAnsi"/>
          <w:sz w:val="24"/>
          <w:szCs w:val="24"/>
        </w:rPr>
        <w:t xml:space="preserve">, </w:t>
      </w:r>
      <w:r w:rsidR="007640A6" w:rsidRPr="00CC19DB">
        <w:rPr>
          <w:rFonts w:asciiTheme="minorHAnsi" w:hAnsiTheme="minorHAnsi" w:cstheme="minorHAnsi"/>
          <w:sz w:val="24"/>
          <w:szCs w:val="24"/>
        </w:rPr>
        <w:t>spôsobmi použitia diela v zmysle § 19 ods. 4 Autorského zákona</w:t>
      </w:r>
      <w:r w:rsidR="00CC19DB" w:rsidRPr="00CC19DB">
        <w:rPr>
          <w:rFonts w:asciiTheme="minorHAnsi" w:hAnsiTheme="minorHAnsi" w:cstheme="minorHAnsi"/>
          <w:sz w:val="24"/>
          <w:szCs w:val="24"/>
        </w:rPr>
        <w:t xml:space="preserve"> na dobu neurčitú.</w:t>
      </w:r>
    </w:p>
    <w:p w14:paraId="61C055CA" w14:textId="55093352" w:rsidR="00540A21" w:rsidRPr="00212E05" w:rsidRDefault="00540A21" w:rsidP="00B737FC">
      <w:pPr>
        <w:spacing w:after="0" w:line="240" w:lineRule="auto"/>
        <w:ind w:left="993" w:hanging="567"/>
        <w:jc w:val="both"/>
        <w:rPr>
          <w:rFonts w:cs="Calibri"/>
          <w:sz w:val="24"/>
          <w:szCs w:val="24"/>
        </w:rPr>
      </w:pPr>
    </w:p>
    <w:p w14:paraId="10DB7E44" w14:textId="77777777" w:rsidR="00540A21" w:rsidRPr="00212E05" w:rsidRDefault="00540A21" w:rsidP="00465853">
      <w:pPr>
        <w:spacing w:after="0" w:line="276" w:lineRule="auto"/>
        <w:rPr>
          <w:rFonts w:cs="Calibri"/>
          <w:b/>
          <w:bCs/>
          <w:color w:val="000000"/>
          <w:sz w:val="24"/>
          <w:szCs w:val="24"/>
          <w:u w:val="single"/>
          <w:lang w:eastAsia="sk-SK"/>
        </w:rPr>
      </w:pPr>
      <w:r w:rsidRPr="00212E05">
        <w:rPr>
          <w:rFonts w:cs="Calibri"/>
          <w:b/>
          <w:bCs/>
          <w:color w:val="000000"/>
          <w:sz w:val="24"/>
          <w:szCs w:val="24"/>
          <w:u w:val="single"/>
          <w:lang w:eastAsia="sk-SK"/>
        </w:rPr>
        <w:t>8. Porota</w:t>
      </w:r>
    </w:p>
    <w:p w14:paraId="6342C689" w14:textId="3E69190E" w:rsidR="00FD546C" w:rsidRPr="00212E05" w:rsidRDefault="000B0130" w:rsidP="00FD546C">
      <w:pPr>
        <w:spacing w:after="0" w:line="240" w:lineRule="auto"/>
        <w:ind w:left="426" w:hanging="426"/>
        <w:jc w:val="both"/>
        <w:rPr>
          <w:rFonts w:cs="Calibri"/>
          <w:color w:val="000000"/>
          <w:sz w:val="24"/>
          <w:szCs w:val="24"/>
          <w:lang w:eastAsia="sk-SK"/>
        </w:rPr>
      </w:pPr>
      <w:r w:rsidRPr="00212E05">
        <w:rPr>
          <w:rFonts w:cs="Calibri"/>
          <w:color w:val="000000"/>
          <w:sz w:val="24"/>
          <w:szCs w:val="24"/>
          <w:lang w:eastAsia="sk-SK"/>
        </w:rPr>
        <w:t xml:space="preserve">8.1 </w:t>
      </w:r>
      <w:r w:rsidR="00540A21" w:rsidRPr="00212E05">
        <w:rPr>
          <w:rFonts w:cs="Calibri"/>
          <w:color w:val="000000"/>
          <w:sz w:val="24"/>
          <w:szCs w:val="24"/>
          <w:lang w:eastAsia="sk-SK"/>
        </w:rPr>
        <w:t xml:space="preserve">Počet riadnych členov poroty je 5. Porota je uznášania-schopná, ak je prítomných 5 členov (tzv. hlasovacie kvórum).  Na zasadnutiach poroty sa zúčastňujú všetci riadni členovia a všetci náhradníci; náhradníci majú poradný hlas. Ak nie je prítomný riadny člen poroty, stáva sa náhradník riadnym členom s plnohodnotným hlasom. Porotcu nezávislého na vyhlasovateľovi môže nahradiť len náhradník nezávislý na vyhlasovateľovi. </w:t>
      </w:r>
      <w:r w:rsidR="0049101A">
        <w:rPr>
          <w:rFonts w:cs="Calibri"/>
          <w:color w:val="000000"/>
          <w:sz w:val="24"/>
          <w:szCs w:val="24"/>
          <w:lang w:eastAsia="sk-SK"/>
        </w:rPr>
        <w:t xml:space="preserve">Porota postupuje pri hodnotení v zmysle Súťažného poriadku SKA. </w:t>
      </w:r>
    </w:p>
    <w:p w14:paraId="7114002E" w14:textId="77777777" w:rsidR="00FD546C" w:rsidRPr="00212E05" w:rsidRDefault="00FD546C" w:rsidP="00FD546C">
      <w:pPr>
        <w:spacing w:after="0" w:line="240" w:lineRule="auto"/>
        <w:ind w:left="426" w:hanging="426"/>
        <w:jc w:val="both"/>
        <w:rPr>
          <w:rFonts w:cs="Calibri"/>
          <w:color w:val="000000"/>
          <w:sz w:val="24"/>
          <w:szCs w:val="24"/>
          <w:lang w:eastAsia="sk-SK"/>
        </w:rPr>
      </w:pPr>
      <w:r w:rsidRPr="00212E05">
        <w:rPr>
          <w:rFonts w:cs="Calibri"/>
          <w:color w:val="000000"/>
          <w:sz w:val="24"/>
          <w:szCs w:val="24"/>
          <w:lang w:eastAsia="sk-SK"/>
        </w:rPr>
        <w:t xml:space="preserve">8.2 </w:t>
      </w:r>
      <w:r w:rsidR="00540A21" w:rsidRPr="00212E05">
        <w:rPr>
          <w:rFonts w:cs="Calibri"/>
          <w:color w:val="000000"/>
          <w:sz w:val="24"/>
          <w:szCs w:val="24"/>
          <w:lang w:eastAsia="sk-SK"/>
        </w:rPr>
        <w:t xml:space="preserve">Porota má predsedu, ktorého si zvolila spomedzi riadnych členov na jej prvom zasadnutí. </w:t>
      </w:r>
    </w:p>
    <w:p w14:paraId="4F87BDE2" w14:textId="138504C0" w:rsidR="00540A21" w:rsidRPr="00212E05" w:rsidRDefault="00FD546C" w:rsidP="00FD546C">
      <w:pPr>
        <w:spacing w:after="0" w:line="240" w:lineRule="auto"/>
        <w:ind w:left="426" w:hanging="426"/>
        <w:jc w:val="both"/>
        <w:rPr>
          <w:rFonts w:cs="Calibri"/>
          <w:color w:val="000000"/>
          <w:sz w:val="24"/>
          <w:szCs w:val="24"/>
          <w:lang w:eastAsia="sk-SK"/>
        </w:rPr>
      </w:pPr>
      <w:r w:rsidRPr="00212E05">
        <w:rPr>
          <w:rFonts w:cs="Calibri"/>
          <w:color w:val="000000"/>
          <w:sz w:val="24"/>
          <w:szCs w:val="24"/>
          <w:lang w:eastAsia="sk-SK"/>
        </w:rPr>
        <w:t xml:space="preserve">8.3 </w:t>
      </w:r>
      <w:r w:rsidR="00540A21" w:rsidRPr="00212E05">
        <w:rPr>
          <w:rFonts w:cs="Calibri"/>
          <w:color w:val="000000"/>
          <w:sz w:val="24"/>
          <w:szCs w:val="24"/>
          <w:lang w:eastAsia="sk-SK"/>
        </w:rPr>
        <w:t>Posudzovanie ponúk v 1. a 2. kole bude vykonávať porota formou diskusie a</w:t>
      </w:r>
      <w:r w:rsidRPr="00212E05">
        <w:rPr>
          <w:rFonts w:cs="Calibri"/>
          <w:color w:val="000000"/>
          <w:sz w:val="24"/>
          <w:szCs w:val="24"/>
          <w:lang w:eastAsia="sk-SK"/>
        </w:rPr>
        <w:t> </w:t>
      </w:r>
      <w:r w:rsidR="00540A21" w:rsidRPr="00212E05">
        <w:rPr>
          <w:rFonts w:cs="Calibri"/>
          <w:color w:val="000000"/>
          <w:sz w:val="24"/>
          <w:szCs w:val="24"/>
          <w:lang w:eastAsia="sk-SK"/>
        </w:rPr>
        <w:t>hlasovaním</w:t>
      </w:r>
      <w:r w:rsidRPr="00212E05">
        <w:rPr>
          <w:rFonts w:cs="Calibri"/>
          <w:color w:val="000000"/>
          <w:sz w:val="24"/>
          <w:szCs w:val="24"/>
          <w:lang w:eastAsia="sk-SK"/>
        </w:rPr>
        <w:t>.</w:t>
      </w:r>
    </w:p>
    <w:p w14:paraId="5B8ADDB7" w14:textId="77777777" w:rsidR="00FD546C" w:rsidRPr="00212E05" w:rsidRDefault="00FD546C" w:rsidP="00FD546C">
      <w:pPr>
        <w:spacing w:after="0" w:line="240" w:lineRule="auto"/>
        <w:ind w:left="426" w:hanging="426"/>
        <w:jc w:val="both"/>
        <w:rPr>
          <w:rFonts w:cs="Calibri"/>
          <w:bCs/>
          <w:sz w:val="24"/>
          <w:szCs w:val="24"/>
          <w:u w:val="single"/>
          <w:lang w:eastAsia="sk-SK"/>
        </w:rPr>
      </w:pPr>
      <w:r w:rsidRPr="00212E05">
        <w:rPr>
          <w:rFonts w:cs="Calibri"/>
          <w:bCs/>
          <w:sz w:val="24"/>
          <w:szCs w:val="24"/>
          <w:u w:val="single"/>
          <w:lang w:eastAsia="sk-SK"/>
        </w:rPr>
        <w:t xml:space="preserve">8.4 Zloženie poroty: </w:t>
      </w:r>
    </w:p>
    <w:p w14:paraId="258C765F" w14:textId="5C58F3B9" w:rsidR="00540A21" w:rsidRPr="00212E05" w:rsidRDefault="00540A21" w:rsidP="00FD546C">
      <w:pPr>
        <w:spacing w:after="0" w:line="240" w:lineRule="auto"/>
        <w:ind w:left="426"/>
        <w:jc w:val="both"/>
        <w:rPr>
          <w:rFonts w:cs="Calibri"/>
          <w:bCs/>
          <w:sz w:val="24"/>
          <w:szCs w:val="24"/>
          <w:u w:val="single"/>
          <w:lang w:eastAsia="sk-SK"/>
        </w:rPr>
      </w:pPr>
      <w:r w:rsidRPr="00212E05">
        <w:rPr>
          <w:rFonts w:cs="Calibri"/>
          <w:bCs/>
          <w:sz w:val="24"/>
          <w:szCs w:val="24"/>
          <w:u w:val="single"/>
          <w:lang w:eastAsia="sk-SK"/>
        </w:rPr>
        <w:t>Riadni členovia poroty:</w:t>
      </w:r>
    </w:p>
    <w:p w14:paraId="18A5EA3D" w14:textId="77777777" w:rsidR="00540A21" w:rsidRPr="00212E05" w:rsidRDefault="00540A21" w:rsidP="00FD546C">
      <w:pPr>
        <w:spacing w:after="0" w:line="240" w:lineRule="auto"/>
        <w:ind w:left="426"/>
        <w:jc w:val="both"/>
        <w:rPr>
          <w:rFonts w:cs="Calibri"/>
          <w:sz w:val="24"/>
          <w:szCs w:val="24"/>
          <w:lang w:eastAsia="sk-SK"/>
        </w:rPr>
      </w:pPr>
      <w:r w:rsidRPr="00212E05">
        <w:rPr>
          <w:rFonts w:cs="Calibri"/>
          <w:sz w:val="24"/>
          <w:szCs w:val="24"/>
          <w:lang w:eastAsia="sk-SK"/>
        </w:rPr>
        <w:t>Nezávislí na vyhlasovateľovi:</w:t>
      </w:r>
    </w:p>
    <w:p w14:paraId="3017E3D4" w14:textId="77777777" w:rsidR="00540A21" w:rsidRPr="00212E05" w:rsidRDefault="00540A21" w:rsidP="00216729">
      <w:pPr>
        <w:pStyle w:val="Odsekzoznamu"/>
        <w:numPr>
          <w:ilvl w:val="0"/>
          <w:numId w:val="2"/>
        </w:numPr>
        <w:spacing w:after="0" w:line="240" w:lineRule="auto"/>
        <w:ind w:left="426" w:right="23" w:firstLine="0"/>
        <w:jc w:val="both"/>
        <w:rPr>
          <w:rFonts w:cs="Calibri"/>
          <w:sz w:val="24"/>
          <w:szCs w:val="24"/>
          <w:lang w:eastAsia="sk-SK"/>
        </w:rPr>
      </w:pPr>
      <w:r w:rsidRPr="00212E05">
        <w:rPr>
          <w:rFonts w:cs="Calibri"/>
          <w:sz w:val="24"/>
          <w:szCs w:val="24"/>
          <w:lang w:eastAsia="sk-SK"/>
        </w:rPr>
        <w:t>Ing. arch. Jaroslav Takáč – nezávislý na vyhlasovateľovi, autorizovaný architekt SKA</w:t>
      </w:r>
    </w:p>
    <w:p w14:paraId="1F8C024D" w14:textId="77777777" w:rsidR="00540A21" w:rsidRPr="00212E05" w:rsidRDefault="00540A21" w:rsidP="00216729">
      <w:pPr>
        <w:pStyle w:val="Odsekzoznamu"/>
        <w:numPr>
          <w:ilvl w:val="0"/>
          <w:numId w:val="2"/>
        </w:numPr>
        <w:spacing w:after="0" w:line="240" w:lineRule="auto"/>
        <w:ind w:left="426" w:firstLine="0"/>
        <w:jc w:val="both"/>
        <w:rPr>
          <w:rFonts w:cs="Calibri"/>
          <w:sz w:val="24"/>
          <w:szCs w:val="24"/>
          <w:lang w:eastAsia="sk-SK"/>
        </w:rPr>
      </w:pPr>
      <w:r w:rsidRPr="00212E05">
        <w:rPr>
          <w:rFonts w:cs="Calibri"/>
          <w:sz w:val="24"/>
          <w:szCs w:val="24"/>
          <w:lang w:eastAsia="sk-SK"/>
        </w:rPr>
        <w:lastRenderedPageBreak/>
        <w:t>Ing. arch. Romana Kukuľová – nezávislý na vyhlasovateľovi, autorizovaný architekt SKA</w:t>
      </w:r>
    </w:p>
    <w:p w14:paraId="594105FC" w14:textId="77777777" w:rsidR="00540A21" w:rsidRPr="00212E05" w:rsidRDefault="00540A21" w:rsidP="00216729">
      <w:pPr>
        <w:pStyle w:val="Odsekzoznamu"/>
        <w:numPr>
          <w:ilvl w:val="0"/>
          <w:numId w:val="2"/>
        </w:numPr>
        <w:spacing w:after="0" w:line="240" w:lineRule="auto"/>
        <w:ind w:left="426" w:firstLine="0"/>
        <w:jc w:val="both"/>
        <w:rPr>
          <w:rFonts w:cs="Calibri"/>
          <w:sz w:val="24"/>
          <w:szCs w:val="24"/>
          <w:lang w:eastAsia="sk-SK"/>
        </w:rPr>
      </w:pPr>
      <w:r w:rsidRPr="00212E05">
        <w:rPr>
          <w:rFonts w:cs="Calibri"/>
          <w:sz w:val="24"/>
          <w:szCs w:val="24"/>
          <w:lang w:eastAsia="sk-SK"/>
        </w:rPr>
        <w:t>Ing. arch. Mgr. art. Jana Benková – nezávislý na vyhlasovateľovi, autoriz. architekt SKA</w:t>
      </w:r>
    </w:p>
    <w:p w14:paraId="2E8F6F5D" w14:textId="77777777" w:rsidR="00540A21" w:rsidRPr="00212E05" w:rsidRDefault="00540A21" w:rsidP="00FD546C">
      <w:pPr>
        <w:spacing w:after="0" w:line="240" w:lineRule="auto"/>
        <w:ind w:left="426"/>
        <w:jc w:val="both"/>
        <w:rPr>
          <w:rFonts w:cs="Calibri"/>
          <w:sz w:val="24"/>
          <w:szCs w:val="24"/>
          <w:lang w:eastAsia="sk-SK"/>
        </w:rPr>
      </w:pPr>
      <w:r w:rsidRPr="00212E05">
        <w:rPr>
          <w:rFonts w:cs="Calibri"/>
          <w:sz w:val="24"/>
          <w:szCs w:val="24"/>
          <w:lang w:eastAsia="sk-SK"/>
        </w:rPr>
        <w:t>Závislí na vyhlasovateľovi:</w:t>
      </w:r>
    </w:p>
    <w:p w14:paraId="4FAFFBF4" w14:textId="4B5A067B" w:rsidR="00540A21" w:rsidRPr="00212E05" w:rsidRDefault="00537C8B" w:rsidP="00FD546C">
      <w:pPr>
        <w:pStyle w:val="Odsekzoznamu"/>
        <w:spacing w:after="0" w:line="240" w:lineRule="auto"/>
        <w:ind w:left="426"/>
        <w:jc w:val="both"/>
        <w:rPr>
          <w:rFonts w:cs="Calibri"/>
          <w:sz w:val="24"/>
          <w:szCs w:val="24"/>
          <w:lang w:eastAsia="sk-SK"/>
        </w:rPr>
      </w:pPr>
      <w:r w:rsidRPr="00212E05">
        <w:rPr>
          <w:rFonts w:cs="Calibri"/>
          <w:sz w:val="24"/>
          <w:szCs w:val="24"/>
          <w:lang w:eastAsia="sk-SK"/>
        </w:rPr>
        <w:t>1</w:t>
      </w:r>
      <w:r w:rsidR="00540A21" w:rsidRPr="00212E05">
        <w:rPr>
          <w:rFonts w:cs="Calibri"/>
          <w:sz w:val="24"/>
          <w:szCs w:val="24"/>
          <w:lang w:eastAsia="sk-SK"/>
        </w:rPr>
        <w:t>)</w:t>
      </w:r>
      <w:r w:rsidR="00540A21" w:rsidRPr="00212E05">
        <w:rPr>
          <w:rFonts w:cs="Calibri"/>
          <w:sz w:val="24"/>
          <w:szCs w:val="24"/>
          <w:lang w:eastAsia="sk-SK"/>
        </w:rPr>
        <w:tab/>
        <w:t xml:space="preserve">Ing. arch. Dušan Šimun – závislý na vyhlasovateľovi </w:t>
      </w:r>
    </w:p>
    <w:p w14:paraId="2D61B02F" w14:textId="3292F824" w:rsidR="00540A21" w:rsidRPr="00212E05" w:rsidRDefault="00537C8B" w:rsidP="00FD546C">
      <w:pPr>
        <w:pStyle w:val="Odsekzoznamu"/>
        <w:spacing w:after="0" w:line="240" w:lineRule="auto"/>
        <w:ind w:left="426"/>
        <w:jc w:val="both"/>
        <w:rPr>
          <w:rFonts w:cs="Calibri"/>
          <w:sz w:val="24"/>
          <w:szCs w:val="24"/>
          <w:lang w:eastAsia="sk-SK"/>
        </w:rPr>
      </w:pPr>
      <w:r w:rsidRPr="00212E05">
        <w:rPr>
          <w:rFonts w:cs="Calibri"/>
          <w:sz w:val="24"/>
          <w:szCs w:val="24"/>
          <w:lang w:eastAsia="sk-SK"/>
        </w:rPr>
        <w:t>2</w:t>
      </w:r>
      <w:r w:rsidR="00540A21" w:rsidRPr="00212E05">
        <w:rPr>
          <w:rFonts w:cs="Calibri"/>
          <w:sz w:val="24"/>
          <w:szCs w:val="24"/>
          <w:lang w:eastAsia="sk-SK"/>
        </w:rPr>
        <w:t>)</w:t>
      </w:r>
      <w:r w:rsidR="00540A21" w:rsidRPr="00212E05">
        <w:rPr>
          <w:rFonts w:cs="Calibri"/>
          <w:sz w:val="24"/>
          <w:szCs w:val="24"/>
          <w:lang w:eastAsia="sk-SK"/>
        </w:rPr>
        <w:tab/>
        <w:t>Ing. arch. Peter Kohout – závislý na vyhlasovateľovi, autorizovaný architekt SKA</w:t>
      </w:r>
    </w:p>
    <w:p w14:paraId="17B0CE2C" w14:textId="77777777" w:rsidR="00540A21" w:rsidRPr="00212E05" w:rsidRDefault="00540A21" w:rsidP="00FD546C">
      <w:pPr>
        <w:pStyle w:val="Odsekzoznamu"/>
        <w:spacing w:after="0" w:line="240" w:lineRule="auto"/>
        <w:ind w:left="426"/>
        <w:jc w:val="both"/>
        <w:rPr>
          <w:rFonts w:cs="Calibri"/>
          <w:sz w:val="24"/>
          <w:szCs w:val="24"/>
          <w:lang w:eastAsia="sk-SK"/>
        </w:rPr>
      </w:pPr>
    </w:p>
    <w:p w14:paraId="74E23251" w14:textId="5B597B64" w:rsidR="00540A21" w:rsidRPr="00212E05" w:rsidRDefault="00FD546C" w:rsidP="00537C8B">
      <w:pPr>
        <w:spacing w:after="0" w:line="240" w:lineRule="auto"/>
        <w:ind w:left="426" w:hanging="426"/>
        <w:jc w:val="both"/>
        <w:rPr>
          <w:rFonts w:cs="Calibri"/>
          <w:bCs/>
          <w:sz w:val="24"/>
          <w:szCs w:val="24"/>
          <w:u w:val="single"/>
          <w:lang w:eastAsia="sk-SK"/>
        </w:rPr>
      </w:pPr>
      <w:r w:rsidRPr="00212E05">
        <w:rPr>
          <w:rFonts w:cs="Calibri"/>
          <w:bCs/>
          <w:sz w:val="24"/>
          <w:szCs w:val="24"/>
          <w:u w:val="single"/>
          <w:lang w:eastAsia="sk-SK"/>
        </w:rPr>
        <w:t xml:space="preserve">8.5 </w:t>
      </w:r>
      <w:r w:rsidR="00540A21" w:rsidRPr="00212E05">
        <w:rPr>
          <w:rFonts w:cs="Calibri"/>
          <w:bCs/>
          <w:sz w:val="24"/>
          <w:szCs w:val="24"/>
          <w:u w:val="single"/>
          <w:lang w:eastAsia="sk-SK"/>
        </w:rPr>
        <w:t>Náhradníci poroty:</w:t>
      </w:r>
    </w:p>
    <w:p w14:paraId="24B14071" w14:textId="77777777" w:rsidR="00540A21" w:rsidRPr="00212E05" w:rsidRDefault="00540A21" w:rsidP="00FD546C">
      <w:pPr>
        <w:spacing w:after="0" w:line="240" w:lineRule="auto"/>
        <w:ind w:left="426"/>
        <w:jc w:val="both"/>
        <w:rPr>
          <w:rFonts w:cs="Calibri"/>
          <w:sz w:val="24"/>
          <w:szCs w:val="24"/>
          <w:lang w:eastAsia="sk-SK"/>
        </w:rPr>
      </w:pPr>
      <w:r w:rsidRPr="00212E05">
        <w:rPr>
          <w:rFonts w:cs="Calibri"/>
          <w:sz w:val="24"/>
          <w:szCs w:val="24"/>
          <w:lang w:eastAsia="sk-SK"/>
        </w:rPr>
        <w:t>Nezávislý na vyhlasovateľovi:</w:t>
      </w:r>
    </w:p>
    <w:p w14:paraId="3F0201FF" w14:textId="77777777" w:rsidR="00540A21" w:rsidRPr="00212E05" w:rsidRDefault="00540A21" w:rsidP="00216729">
      <w:pPr>
        <w:pStyle w:val="Odsekzoznamu"/>
        <w:numPr>
          <w:ilvl w:val="0"/>
          <w:numId w:val="15"/>
        </w:numPr>
        <w:spacing w:after="0" w:line="240" w:lineRule="auto"/>
        <w:ind w:firstLine="208"/>
        <w:jc w:val="both"/>
        <w:rPr>
          <w:rFonts w:cs="Calibri"/>
          <w:sz w:val="24"/>
          <w:szCs w:val="24"/>
          <w:lang w:eastAsia="sk-SK"/>
        </w:rPr>
      </w:pPr>
      <w:r w:rsidRPr="00212E05">
        <w:rPr>
          <w:rFonts w:cs="Calibri"/>
          <w:sz w:val="24"/>
          <w:szCs w:val="24"/>
          <w:lang w:eastAsia="sk-SK"/>
        </w:rPr>
        <w:t>Ing. arch. Branislav Loskot – nezávislý na vyhlasovateľovi, autorizovaný architekt SKA</w:t>
      </w:r>
    </w:p>
    <w:p w14:paraId="4B137066" w14:textId="77777777" w:rsidR="00540A21" w:rsidRPr="00212E05" w:rsidRDefault="00540A21" w:rsidP="00FD546C">
      <w:pPr>
        <w:spacing w:after="0" w:line="240" w:lineRule="auto"/>
        <w:ind w:left="426"/>
        <w:jc w:val="both"/>
        <w:rPr>
          <w:rFonts w:cs="Calibri"/>
          <w:sz w:val="24"/>
          <w:szCs w:val="24"/>
          <w:lang w:eastAsia="sk-SK"/>
        </w:rPr>
      </w:pPr>
      <w:r w:rsidRPr="00212E05">
        <w:rPr>
          <w:rFonts w:cs="Calibri"/>
          <w:sz w:val="24"/>
          <w:szCs w:val="24"/>
          <w:lang w:eastAsia="sk-SK"/>
        </w:rPr>
        <w:t>Závislý na vyhlasovateľovi:</w:t>
      </w:r>
    </w:p>
    <w:p w14:paraId="43CBCDF3" w14:textId="77777777" w:rsidR="00540A21" w:rsidRPr="00212E05" w:rsidRDefault="00540A21" w:rsidP="00216729">
      <w:pPr>
        <w:pStyle w:val="Odsekzoznamu"/>
        <w:numPr>
          <w:ilvl w:val="0"/>
          <w:numId w:val="16"/>
        </w:numPr>
        <w:spacing w:after="0" w:line="240" w:lineRule="auto"/>
        <w:ind w:firstLine="208"/>
        <w:jc w:val="both"/>
        <w:rPr>
          <w:rFonts w:cs="Calibri"/>
          <w:sz w:val="24"/>
          <w:szCs w:val="24"/>
          <w:lang w:eastAsia="sk-SK"/>
        </w:rPr>
      </w:pPr>
      <w:r w:rsidRPr="00212E05">
        <w:rPr>
          <w:rFonts w:cs="Calibri"/>
          <w:sz w:val="24"/>
          <w:szCs w:val="24"/>
          <w:lang w:eastAsia="sk-SK"/>
        </w:rPr>
        <w:t>Ing. arch. Martin Beďatš – závislý na vyhlasovateľovi</w:t>
      </w:r>
    </w:p>
    <w:p w14:paraId="7CA8B565" w14:textId="77777777" w:rsidR="00540A21" w:rsidRPr="00212E05" w:rsidRDefault="00540A21" w:rsidP="00FD546C">
      <w:pPr>
        <w:spacing w:after="0" w:line="240" w:lineRule="auto"/>
        <w:ind w:left="426" w:hanging="426"/>
        <w:jc w:val="both"/>
        <w:rPr>
          <w:rFonts w:cs="Calibri"/>
          <w:color w:val="4472C4"/>
          <w:sz w:val="24"/>
          <w:szCs w:val="24"/>
          <w:lang w:eastAsia="sk-SK"/>
        </w:rPr>
      </w:pPr>
    </w:p>
    <w:p w14:paraId="372C3A09" w14:textId="77777777" w:rsidR="00537C8B" w:rsidRPr="00212E05" w:rsidRDefault="00FD546C" w:rsidP="00537C8B">
      <w:pPr>
        <w:spacing w:after="0" w:line="240" w:lineRule="auto"/>
        <w:ind w:left="426" w:hanging="426"/>
        <w:jc w:val="both"/>
        <w:rPr>
          <w:rFonts w:cs="Calibri"/>
          <w:bCs/>
          <w:color w:val="000000"/>
          <w:sz w:val="24"/>
          <w:szCs w:val="24"/>
          <w:u w:val="single"/>
          <w:lang w:eastAsia="sk-SK"/>
        </w:rPr>
      </w:pPr>
      <w:r w:rsidRPr="00212E05">
        <w:rPr>
          <w:rFonts w:cs="Calibri"/>
          <w:bCs/>
          <w:color w:val="000000"/>
          <w:sz w:val="24"/>
          <w:szCs w:val="24"/>
          <w:u w:val="single"/>
          <w:lang w:eastAsia="sk-SK"/>
        </w:rPr>
        <w:t xml:space="preserve">8.6 </w:t>
      </w:r>
      <w:r w:rsidR="00540A21" w:rsidRPr="00212E05">
        <w:rPr>
          <w:rFonts w:cs="Calibri"/>
          <w:bCs/>
          <w:color w:val="000000"/>
          <w:sz w:val="24"/>
          <w:szCs w:val="24"/>
          <w:u w:val="single"/>
          <w:lang w:eastAsia="sk-SK"/>
        </w:rPr>
        <w:t xml:space="preserve">Experti poroty: </w:t>
      </w:r>
    </w:p>
    <w:p w14:paraId="0D40F840" w14:textId="0B0E1AF1" w:rsidR="00540A21" w:rsidRPr="00212E05" w:rsidRDefault="00540A21" w:rsidP="00537C8B">
      <w:pPr>
        <w:spacing w:after="0" w:line="240" w:lineRule="auto"/>
        <w:ind w:left="426"/>
        <w:jc w:val="both"/>
        <w:rPr>
          <w:rFonts w:cs="Calibri"/>
          <w:bCs/>
          <w:color w:val="000000"/>
          <w:sz w:val="24"/>
          <w:szCs w:val="24"/>
          <w:u w:val="single"/>
          <w:lang w:eastAsia="sk-SK"/>
        </w:rPr>
      </w:pPr>
      <w:r w:rsidRPr="00212E05">
        <w:rPr>
          <w:rFonts w:cs="Calibri"/>
          <w:sz w:val="24"/>
          <w:szCs w:val="24"/>
          <w:lang w:eastAsia="sk-SK"/>
        </w:rPr>
        <w:t>Porota môže prizvať e</w:t>
      </w:r>
      <w:r w:rsidRPr="00212E05">
        <w:rPr>
          <w:rFonts w:cs="Calibri"/>
          <w:color w:val="000000"/>
          <w:sz w:val="24"/>
          <w:szCs w:val="24"/>
          <w:lang w:eastAsia="sk-SK"/>
        </w:rPr>
        <w:t>xperta poroty na špecifické odborné posúdenie jednej alebo viacerých oblastí hodnotenia návrhov. Expert poroty sa zúčastňuje rokovania poroty s poradným hlasom. Ak je to potrebné, expert poroty vypracuje odborné posúdenie na každý predložený návrh v súťaži pred hodnotiacim zasadnutím poroty.</w:t>
      </w:r>
    </w:p>
    <w:p w14:paraId="108068F3" w14:textId="77777777" w:rsidR="00540A21" w:rsidRPr="00212E05" w:rsidRDefault="00540A21" w:rsidP="00FD546C">
      <w:pPr>
        <w:spacing w:after="0" w:line="240" w:lineRule="auto"/>
        <w:ind w:left="426" w:hanging="426"/>
        <w:jc w:val="both"/>
        <w:rPr>
          <w:rFonts w:cs="Calibri"/>
          <w:color w:val="000000"/>
          <w:sz w:val="24"/>
          <w:szCs w:val="24"/>
          <w:lang w:eastAsia="sk-SK"/>
        </w:rPr>
      </w:pPr>
    </w:p>
    <w:p w14:paraId="2946E083" w14:textId="7EBF378C" w:rsidR="00540A21" w:rsidRPr="00212E05" w:rsidRDefault="00FD546C" w:rsidP="00FD546C">
      <w:pPr>
        <w:spacing w:after="0" w:line="240" w:lineRule="auto"/>
        <w:ind w:left="426" w:hanging="426"/>
        <w:jc w:val="both"/>
        <w:rPr>
          <w:rFonts w:cs="Calibri"/>
          <w:bCs/>
          <w:color w:val="000000"/>
          <w:sz w:val="24"/>
          <w:szCs w:val="24"/>
          <w:u w:val="single"/>
          <w:lang w:eastAsia="sk-SK"/>
        </w:rPr>
      </w:pPr>
      <w:r w:rsidRPr="00212E05">
        <w:rPr>
          <w:rFonts w:cs="Calibri"/>
          <w:bCs/>
          <w:color w:val="000000"/>
          <w:sz w:val="24"/>
          <w:szCs w:val="24"/>
          <w:u w:val="single"/>
          <w:lang w:eastAsia="sk-SK"/>
        </w:rPr>
        <w:t xml:space="preserve">8.7 </w:t>
      </w:r>
      <w:r w:rsidR="00540A21" w:rsidRPr="00212E05">
        <w:rPr>
          <w:rFonts w:cs="Calibri"/>
          <w:bCs/>
          <w:color w:val="000000"/>
          <w:sz w:val="24"/>
          <w:szCs w:val="24"/>
          <w:u w:val="single"/>
          <w:lang w:eastAsia="sk-SK"/>
        </w:rPr>
        <w:t>Pomocné orgány poroty:</w:t>
      </w:r>
    </w:p>
    <w:p w14:paraId="1F1FB7D7" w14:textId="38367701" w:rsidR="00540A21" w:rsidRPr="00212E05" w:rsidRDefault="00540A21" w:rsidP="00537C8B">
      <w:pPr>
        <w:spacing w:after="0" w:line="240" w:lineRule="auto"/>
        <w:ind w:left="426"/>
        <w:jc w:val="both"/>
        <w:rPr>
          <w:rFonts w:cs="Calibri"/>
          <w:sz w:val="24"/>
          <w:szCs w:val="24"/>
          <w:lang w:eastAsia="sk-SK"/>
        </w:rPr>
      </w:pPr>
      <w:r w:rsidRPr="00212E05">
        <w:rPr>
          <w:rFonts w:cs="Calibri"/>
          <w:sz w:val="24"/>
          <w:szCs w:val="24"/>
          <w:lang w:eastAsia="sk-SK"/>
        </w:rPr>
        <w:t>Administrátor verejného obstarávania</w:t>
      </w:r>
      <w:r w:rsidR="00537C8B" w:rsidRPr="00212E05">
        <w:rPr>
          <w:rFonts w:cs="Calibri"/>
          <w:sz w:val="24"/>
          <w:szCs w:val="24"/>
          <w:lang w:eastAsia="sk-SK"/>
        </w:rPr>
        <w:t>/sekretár súťaže</w:t>
      </w:r>
      <w:r w:rsidRPr="00212E05">
        <w:rPr>
          <w:rFonts w:cs="Calibri"/>
          <w:sz w:val="24"/>
          <w:szCs w:val="24"/>
          <w:lang w:eastAsia="sk-SK"/>
        </w:rPr>
        <w:t>: Mgr. Daniela Krčová</w:t>
      </w:r>
    </w:p>
    <w:p w14:paraId="0B43922E" w14:textId="77777777" w:rsidR="00540A21" w:rsidRPr="00212E05" w:rsidRDefault="00540A21" w:rsidP="00465853">
      <w:pPr>
        <w:spacing w:after="0" w:line="276" w:lineRule="auto"/>
        <w:rPr>
          <w:rFonts w:cs="Calibri"/>
          <w:bCs/>
          <w:color w:val="000000"/>
          <w:sz w:val="24"/>
          <w:szCs w:val="24"/>
          <w:lang w:eastAsia="sk-SK"/>
        </w:rPr>
      </w:pPr>
    </w:p>
    <w:p w14:paraId="3A4BA46F" w14:textId="77777777" w:rsidR="00540A21" w:rsidRPr="00212E05" w:rsidRDefault="00540A21" w:rsidP="00465853">
      <w:pPr>
        <w:spacing w:after="0" w:line="276" w:lineRule="auto"/>
        <w:rPr>
          <w:rFonts w:cs="Calibri"/>
          <w:b/>
          <w:color w:val="000000"/>
          <w:sz w:val="24"/>
          <w:szCs w:val="24"/>
          <w:u w:val="single"/>
          <w:lang w:eastAsia="sk-SK"/>
        </w:rPr>
      </w:pPr>
      <w:r w:rsidRPr="00212E05">
        <w:rPr>
          <w:rFonts w:cs="Calibri"/>
          <w:b/>
          <w:color w:val="000000"/>
          <w:sz w:val="24"/>
          <w:szCs w:val="24"/>
          <w:u w:val="single"/>
          <w:lang w:eastAsia="sk-SK"/>
        </w:rPr>
        <w:t>9. Termíny a lehoty</w:t>
      </w:r>
    </w:p>
    <w:p w14:paraId="02F0193C" w14:textId="6A478312" w:rsidR="00540A21" w:rsidRPr="00D662FD" w:rsidRDefault="00540A21" w:rsidP="00413D20">
      <w:pPr>
        <w:spacing w:after="0" w:line="276" w:lineRule="auto"/>
        <w:ind w:left="426" w:hanging="426"/>
        <w:rPr>
          <w:rFonts w:cs="Calibri"/>
          <w:sz w:val="24"/>
          <w:szCs w:val="24"/>
          <w:lang w:eastAsia="sk-SK"/>
        </w:rPr>
      </w:pPr>
      <w:r w:rsidRPr="00212E05">
        <w:rPr>
          <w:rFonts w:cs="Calibri"/>
          <w:color w:val="000000"/>
          <w:sz w:val="24"/>
          <w:szCs w:val="24"/>
          <w:lang w:eastAsia="sk-SK"/>
        </w:rPr>
        <w:t xml:space="preserve">9.1 Termín úvodného zasadnutia </w:t>
      </w:r>
      <w:r w:rsidRPr="00D662FD">
        <w:rPr>
          <w:rFonts w:cs="Calibri"/>
          <w:sz w:val="24"/>
          <w:szCs w:val="24"/>
          <w:lang w:eastAsia="sk-SK"/>
        </w:rPr>
        <w:t xml:space="preserve">poroty:.2022  </w:t>
      </w:r>
    </w:p>
    <w:p w14:paraId="5004BD48" w14:textId="0A9A8EBA" w:rsidR="00540A21" w:rsidRPr="00D662FD" w:rsidRDefault="00540A21" w:rsidP="00413D20">
      <w:pPr>
        <w:spacing w:after="0" w:line="276" w:lineRule="auto"/>
        <w:ind w:left="426" w:hanging="426"/>
        <w:rPr>
          <w:rFonts w:cs="Calibri"/>
          <w:sz w:val="24"/>
          <w:szCs w:val="24"/>
          <w:lang w:eastAsia="sk-SK"/>
        </w:rPr>
      </w:pPr>
      <w:r w:rsidRPr="00D662FD">
        <w:rPr>
          <w:rFonts w:cs="Calibri"/>
          <w:sz w:val="24"/>
          <w:szCs w:val="24"/>
          <w:lang w:eastAsia="sk-SK"/>
        </w:rPr>
        <w:t>9.2 Vyhlásenie súťaže</w:t>
      </w:r>
      <w:r w:rsidR="00413D20" w:rsidRPr="00D662FD">
        <w:rPr>
          <w:rFonts w:cs="Calibri"/>
          <w:sz w:val="24"/>
          <w:szCs w:val="24"/>
          <w:lang w:eastAsia="sk-SK"/>
        </w:rPr>
        <w:t xml:space="preserve"> (prvého kola</w:t>
      </w:r>
      <w:r w:rsidR="00413D20" w:rsidRPr="00133474">
        <w:rPr>
          <w:rFonts w:cs="Calibri"/>
          <w:sz w:val="24"/>
          <w:szCs w:val="24"/>
          <w:lang w:eastAsia="sk-SK"/>
        </w:rPr>
        <w:t>)</w:t>
      </w:r>
      <w:r w:rsidRPr="00133474">
        <w:rPr>
          <w:rFonts w:cs="Calibri"/>
          <w:sz w:val="24"/>
          <w:szCs w:val="24"/>
          <w:lang w:eastAsia="sk-SK"/>
        </w:rPr>
        <w:t xml:space="preserve">: </w:t>
      </w:r>
      <w:r w:rsidR="00133474" w:rsidRPr="00133474">
        <w:rPr>
          <w:rFonts w:cs="Calibri"/>
          <w:sz w:val="24"/>
          <w:szCs w:val="24"/>
          <w:lang w:eastAsia="sk-SK"/>
        </w:rPr>
        <w:t>8</w:t>
      </w:r>
      <w:r w:rsidRPr="00133474">
        <w:rPr>
          <w:rFonts w:cs="Calibri"/>
          <w:sz w:val="24"/>
          <w:szCs w:val="24"/>
          <w:lang w:eastAsia="sk-SK"/>
        </w:rPr>
        <w:t>.</w:t>
      </w:r>
      <w:r w:rsidR="007C75D9" w:rsidRPr="00133474">
        <w:rPr>
          <w:rFonts w:cs="Calibri"/>
          <w:sz w:val="24"/>
          <w:szCs w:val="24"/>
          <w:lang w:eastAsia="sk-SK"/>
        </w:rPr>
        <w:t>12</w:t>
      </w:r>
      <w:r w:rsidRPr="00133474">
        <w:rPr>
          <w:rFonts w:cs="Calibri"/>
          <w:sz w:val="24"/>
          <w:szCs w:val="24"/>
          <w:lang w:eastAsia="sk-SK"/>
        </w:rPr>
        <w:t>.2022</w:t>
      </w:r>
    </w:p>
    <w:p w14:paraId="60DE4C9F" w14:textId="4CA65544" w:rsidR="00540A21" w:rsidRPr="00212E05" w:rsidRDefault="00540A21" w:rsidP="00413D20">
      <w:pPr>
        <w:spacing w:after="0" w:line="276" w:lineRule="auto"/>
        <w:ind w:left="426" w:hanging="426"/>
        <w:rPr>
          <w:rFonts w:cs="Calibri"/>
          <w:color w:val="000000"/>
          <w:sz w:val="24"/>
          <w:szCs w:val="24"/>
          <w:lang w:eastAsia="sk-SK"/>
        </w:rPr>
      </w:pPr>
      <w:r w:rsidRPr="00D662FD">
        <w:rPr>
          <w:rFonts w:cs="Calibri"/>
          <w:sz w:val="24"/>
          <w:szCs w:val="24"/>
          <w:lang w:eastAsia="sk-SK"/>
        </w:rPr>
        <w:t xml:space="preserve">9.3 Lehota na predkladanie </w:t>
      </w:r>
      <w:r w:rsidR="00413D20" w:rsidRPr="00D662FD">
        <w:rPr>
          <w:rFonts w:cs="Calibri"/>
          <w:sz w:val="24"/>
          <w:szCs w:val="24"/>
          <w:lang w:eastAsia="sk-SK"/>
        </w:rPr>
        <w:t>ponúk (žiadostí o účasť)</w:t>
      </w:r>
      <w:r w:rsidRPr="00D662FD">
        <w:rPr>
          <w:rFonts w:cs="Calibri"/>
          <w:sz w:val="24"/>
          <w:szCs w:val="24"/>
          <w:lang w:eastAsia="sk-SK"/>
        </w:rPr>
        <w:t xml:space="preserve"> do </w:t>
      </w:r>
      <w:r w:rsidR="00413D20" w:rsidRPr="00D662FD">
        <w:rPr>
          <w:rFonts w:cs="Calibri"/>
          <w:sz w:val="24"/>
          <w:szCs w:val="24"/>
          <w:lang w:eastAsia="sk-SK"/>
        </w:rPr>
        <w:t>prvého</w:t>
      </w:r>
      <w:r w:rsidRPr="00D662FD">
        <w:rPr>
          <w:rFonts w:cs="Calibri"/>
          <w:sz w:val="24"/>
          <w:szCs w:val="24"/>
          <w:lang w:eastAsia="sk-SK"/>
        </w:rPr>
        <w:t xml:space="preserve"> kola súťaže: </w:t>
      </w:r>
      <w:r w:rsidR="001713A0">
        <w:rPr>
          <w:rFonts w:cs="Calibri"/>
          <w:sz w:val="24"/>
          <w:szCs w:val="24"/>
          <w:lang w:eastAsia="sk-SK"/>
        </w:rPr>
        <w:t>05</w:t>
      </w:r>
      <w:r w:rsidRPr="00D662FD">
        <w:rPr>
          <w:rFonts w:cs="Calibri"/>
          <w:sz w:val="24"/>
          <w:szCs w:val="24"/>
          <w:lang w:eastAsia="sk-SK"/>
        </w:rPr>
        <w:t>.</w:t>
      </w:r>
      <w:r w:rsidR="001713A0">
        <w:rPr>
          <w:rFonts w:cs="Calibri"/>
          <w:sz w:val="24"/>
          <w:szCs w:val="24"/>
          <w:lang w:eastAsia="sk-SK"/>
        </w:rPr>
        <w:t>01</w:t>
      </w:r>
      <w:r w:rsidRPr="00D662FD">
        <w:rPr>
          <w:rFonts w:cs="Calibri"/>
          <w:sz w:val="24"/>
          <w:szCs w:val="24"/>
          <w:lang w:eastAsia="sk-SK"/>
        </w:rPr>
        <w:t>.202</w:t>
      </w:r>
      <w:r w:rsidR="001713A0">
        <w:rPr>
          <w:rFonts w:cs="Calibri"/>
          <w:sz w:val="24"/>
          <w:szCs w:val="24"/>
          <w:lang w:eastAsia="sk-SK"/>
        </w:rPr>
        <w:t>3</w:t>
      </w:r>
      <w:r w:rsidRPr="00D662FD">
        <w:rPr>
          <w:rFonts w:cs="Calibri"/>
          <w:sz w:val="24"/>
          <w:szCs w:val="24"/>
          <w:lang w:eastAsia="sk-SK"/>
        </w:rPr>
        <w:t xml:space="preserve"> o 1</w:t>
      </w:r>
      <w:r w:rsidR="00C9113F" w:rsidRPr="00D662FD">
        <w:rPr>
          <w:rFonts w:cs="Calibri"/>
          <w:sz w:val="24"/>
          <w:szCs w:val="24"/>
          <w:lang w:eastAsia="sk-SK"/>
        </w:rPr>
        <w:t>0</w:t>
      </w:r>
      <w:r w:rsidRPr="00D662FD">
        <w:rPr>
          <w:rFonts w:cs="Calibri"/>
          <w:sz w:val="24"/>
          <w:szCs w:val="24"/>
          <w:lang w:eastAsia="sk-SK"/>
        </w:rPr>
        <w:t xml:space="preserve">.00 hod. </w:t>
      </w:r>
    </w:p>
    <w:p w14:paraId="4B2E5BF5" w14:textId="3126E20B" w:rsidR="00540A21" w:rsidRPr="002F68EB" w:rsidRDefault="00540A21" w:rsidP="00413D20">
      <w:pPr>
        <w:spacing w:after="0" w:line="276" w:lineRule="auto"/>
        <w:ind w:left="426" w:hanging="426"/>
        <w:rPr>
          <w:rFonts w:cs="Calibri"/>
          <w:sz w:val="24"/>
          <w:szCs w:val="24"/>
          <w:lang w:eastAsia="sk-SK"/>
        </w:rPr>
      </w:pPr>
      <w:r w:rsidRPr="00212E05">
        <w:rPr>
          <w:rFonts w:cs="Calibri"/>
          <w:color w:val="000000"/>
          <w:sz w:val="24"/>
          <w:szCs w:val="24"/>
          <w:lang w:eastAsia="sk-SK"/>
        </w:rPr>
        <w:t xml:space="preserve">9.4 Predpokladaná lehota na vyhodnotenie </w:t>
      </w:r>
      <w:r w:rsidR="00413D20" w:rsidRPr="00212E05">
        <w:rPr>
          <w:rFonts w:cs="Calibri"/>
          <w:color w:val="000000"/>
          <w:sz w:val="24"/>
          <w:szCs w:val="24"/>
          <w:lang w:eastAsia="sk-SK"/>
        </w:rPr>
        <w:t>prvého</w:t>
      </w:r>
      <w:r w:rsidRPr="00212E05">
        <w:rPr>
          <w:rFonts w:cs="Calibri"/>
          <w:color w:val="000000"/>
          <w:sz w:val="24"/>
          <w:szCs w:val="24"/>
          <w:lang w:eastAsia="sk-SK"/>
        </w:rPr>
        <w:t xml:space="preserve"> kola súťaže: </w:t>
      </w:r>
      <w:r w:rsidR="00863D82">
        <w:rPr>
          <w:rFonts w:cs="Calibri"/>
          <w:color w:val="000000"/>
          <w:sz w:val="24"/>
          <w:szCs w:val="24"/>
          <w:lang w:eastAsia="sk-SK"/>
        </w:rPr>
        <w:t xml:space="preserve">do </w:t>
      </w:r>
      <w:r w:rsidR="008F2005" w:rsidRPr="002F68EB">
        <w:rPr>
          <w:rFonts w:cs="Calibri"/>
          <w:sz w:val="24"/>
          <w:szCs w:val="24"/>
          <w:lang w:eastAsia="sk-SK"/>
        </w:rPr>
        <w:t>16</w:t>
      </w:r>
      <w:r w:rsidRPr="002F68EB">
        <w:rPr>
          <w:rFonts w:cs="Calibri"/>
          <w:sz w:val="24"/>
          <w:szCs w:val="24"/>
          <w:lang w:eastAsia="sk-SK"/>
        </w:rPr>
        <w:t>.</w:t>
      </w:r>
      <w:r w:rsidR="008F2005" w:rsidRPr="002F68EB">
        <w:rPr>
          <w:rFonts w:cs="Calibri"/>
          <w:sz w:val="24"/>
          <w:szCs w:val="24"/>
          <w:lang w:eastAsia="sk-SK"/>
        </w:rPr>
        <w:t>01</w:t>
      </w:r>
      <w:r w:rsidRPr="002F68EB">
        <w:rPr>
          <w:rFonts w:cs="Calibri"/>
          <w:sz w:val="24"/>
          <w:szCs w:val="24"/>
          <w:lang w:eastAsia="sk-SK"/>
        </w:rPr>
        <w:t>.202</w:t>
      </w:r>
      <w:r w:rsidR="008F2005" w:rsidRPr="002F68EB">
        <w:rPr>
          <w:rFonts w:cs="Calibri"/>
          <w:sz w:val="24"/>
          <w:szCs w:val="24"/>
          <w:lang w:eastAsia="sk-SK"/>
        </w:rPr>
        <w:t>3</w:t>
      </w:r>
    </w:p>
    <w:p w14:paraId="30BE883A" w14:textId="546B643C" w:rsidR="002F68EB" w:rsidRPr="002F68EB" w:rsidRDefault="00540A21" w:rsidP="002F68EB">
      <w:pPr>
        <w:spacing w:after="0" w:line="276" w:lineRule="auto"/>
        <w:ind w:left="426" w:hanging="426"/>
        <w:rPr>
          <w:rFonts w:cs="Calibri"/>
          <w:sz w:val="24"/>
          <w:szCs w:val="24"/>
          <w:lang w:eastAsia="sk-SK"/>
        </w:rPr>
      </w:pPr>
      <w:r w:rsidRPr="00212E05">
        <w:rPr>
          <w:rFonts w:cs="Calibri"/>
          <w:color w:val="000000"/>
          <w:sz w:val="24"/>
          <w:szCs w:val="24"/>
          <w:lang w:eastAsia="sk-SK"/>
        </w:rPr>
        <w:t xml:space="preserve">9.5 Predpokladaná lehota oznámenia výsledku </w:t>
      </w:r>
      <w:r w:rsidR="00413D20" w:rsidRPr="00212E05">
        <w:rPr>
          <w:rFonts w:cs="Calibri"/>
          <w:color w:val="000000"/>
          <w:sz w:val="24"/>
          <w:szCs w:val="24"/>
          <w:lang w:eastAsia="sk-SK"/>
        </w:rPr>
        <w:t xml:space="preserve">prvého </w:t>
      </w:r>
      <w:r w:rsidRPr="00212E05">
        <w:rPr>
          <w:rFonts w:cs="Calibri"/>
          <w:color w:val="000000"/>
          <w:sz w:val="24"/>
          <w:szCs w:val="24"/>
          <w:lang w:eastAsia="sk-SK"/>
        </w:rPr>
        <w:t xml:space="preserve">kola účastníkom: </w:t>
      </w:r>
      <w:r w:rsidR="00863D82">
        <w:rPr>
          <w:rFonts w:cs="Calibri"/>
          <w:color w:val="000000"/>
          <w:sz w:val="24"/>
          <w:szCs w:val="24"/>
          <w:lang w:eastAsia="sk-SK"/>
        </w:rPr>
        <w:t xml:space="preserve">do </w:t>
      </w:r>
      <w:r w:rsidR="002F68EB" w:rsidRPr="002F68EB">
        <w:rPr>
          <w:rFonts w:cs="Calibri"/>
          <w:sz w:val="24"/>
          <w:szCs w:val="24"/>
          <w:lang w:eastAsia="sk-SK"/>
        </w:rPr>
        <w:t>16.01.2023</w:t>
      </w:r>
    </w:p>
    <w:p w14:paraId="5FD01886" w14:textId="492EF66F" w:rsidR="00540A21" w:rsidRDefault="00540A21" w:rsidP="00413D20">
      <w:pPr>
        <w:spacing w:after="0" w:line="276" w:lineRule="auto"/>
        <w:ind w:left="426" w:hanging="426"/>
        <w:rPr>
          <w:rFonts w:cs="Calibri"/>
          <w:sz w:val="24"/>
          <w:szCs w:val="24"/>
          <w:lang w:eastAsia="sk-SK"/>
        </w:rPr>
      </w:pPr>
      <w:r w:rsidRPr="00212E05">
        <w:rPr>
          <w:rFonts w:cs="Calibri"/>
          <w:color w:val="000000"/>
          <w:sz w:val="24"/>
          <w:szCs w:val="24"/>
          <w:lang w:eastAsia="sk-SK"/>
        </w:rPr>
        <w:t xml:space="preserve">9.6 Lehota na predkladanie návrhov do </w:t>
      </w:r>
      <w:r w:rsidR="007B4FC3" w:rsidRPr="00212E05">
        <w:rPr>
          <w:rFonts w:cs="Calibri"/>
          <w:color w:val="000000"/>
          <w:sz w:val="24"/>
          <w:szCs w:val="24"/>
          <w:lang w:eastAsia="sk-SK"/>
        </w:rPr>
        <w:t xml:space="preserve">druhého </w:t>
      </w:r>
      <w:r w:rsidRPr="00212E05">
        <w:rPr>
          <w:rFonts w:cs="Calibri"/>
          <w:color w:val="000000"/>
          <w:sz w:val="24"/>
          <w:szCs w:val="24"/>
          <w:lang w:eastAsia="sk-SK"/>
        </w:rPr>
        <w:t xml:space="preserve">kola súťaže: </w:t>
      </w:r>
      <w:r w:rsidR="00CC1CB8" w:rsidRPr="00212E05">
        <w:rPr>
          <w:rFonts w:cs="Calibri"/>
          <w:color w:val="000000"/>
          <w:sz w:val="24"/>
          <w:szCs w:val="24"/>
          <w:lang w:eastAsia="sk-SK"/>
        </w:rPr>
        <w:t>bude uvedená vo výzve na účasť v druhom kole</w:t>
      </w:r>
      <w:r w:rsidR="007B4FC3" w:rsidRPr="00212E05">
        <w:rPr>
          <w:rFonts w:cs="Calibri"/>
          <w:color w:val="000000"/>
          <w:sz w:val="24"/>
          <w:szCs w:val="24"/>
          <w:lang w:eastAsia="sk-SK"/>
        </w:rPr>
        <w:t xml:space="preserve"> (t.z. vo </w:t>
      </w:r>
      <w:r w:rsidR="007B4FC3" w:rsidRPr="007B4FC3">
        <w:rPr>
          <w:rFonts w:cs="Calibri"/>
          <w:sz w:val="24"/>
          <w:szCs w:val="24"/>
          <w:lang w:eastAsia="sk-SK"/>
        </w:rPr>
        <w:t>výzve na predloženie návrhov)</w:t>
      </w:r>
      <w:r w:rsidR="00742EF2">
        <w:rPr>
          <w:rFonts w:cs="Calibri"/>
          <w:sz w:val="24"/>
          <w:szCs w:val="24"/>
          <w:lang w:eastAsia="sk-SK"/>
        </w:rPr>
        <w:t xml:space="preserve">, pričom bude minimálne na úrovni </w:t>
      </w:r>
      <w:r w:rsidR="004B2B8A">
        <w:rPr>
          <w:rFonts w:cs="Calibri"/>
          <w:sz w:val="24"/>
          <w:szCs w:val="24"/>
          <w:lang w:eastAsia="sk-SK"/>
        </w:rPr>
        <w:t>6</w:t>
      </w:r>
      <w:r w:rsidR="00742EF2">
        <w:rPr>
          <w:rFonts w:cs="Calibri"/>
          <w:sz w:val="24"/>
          <w:szCs w:val="24"/>
          <w:lang w:eastAsia="sk-SK"/>
        </w:rPr>
        <w:t xml:space="preserve"> týždňov od doručenia výzvy.</w:t>
      </w:r>
    </w:p>
    <w:p w14:paraId="29B0CDBA" w14:textId="764DB53A" w:rsidR="005753C6" w:rsidRPr="00212E05" w:rsidRDefault="005753C6" w:rsidP="00413D20">
      <w:pPr>
        <w:spacing w:after="0" w:line="276" w:lineRule="auto"/>
        <w:ind w:left="426" w:hanging="426"/>
        <w:rPr>
          <w:rFonts w:cs="Calibri"/>
          <w:sz w:val="24"/>
          <w:szCs w:val="24"/>
          <w:lang w:eastAsia="sk-SK"/>
        </w:rPr>
      </w:pPr>
      <w:r>
        <w:rPr>
          <w:rFonts w:cs="Calibri"/>
          <w:color w:val="000000"/>
          <w:sz w:val="24"/>
          <w:szCs w:val="24"/>
          <w:lang w:eastAsia="sk-SK"/>
        </w:rPr>
        <w:t xml:space="preserve">9.7 </w:t>
      </w:r>
      <w:r w:rsidRPr="00212E05">
        <w:rPr>
          <w:rFonts w:cs="Calibri"/>
          <w:color w:val="000000"/>
          <w:sz w:val="24"/>
          <w:szCs w:val="24"/>
          <w:lang w:eastAsia="sk-SK"/>
        </w:rPr>
        <w:t xml:space="preserve">Predpokladaná lehota oznámenia výsledku </w:t>
      </w:r>
      <w:r>
        <w:rPr>
          <w:rFonts w:cs="Calibri"/>
          <w:color w:val="000000"/>
          <w:sz w:val="24"/>
          <w:szCs w:val="24"/>
          <w:lang w:eastAsia="sk-SK"/>
        </w:rPr>
        <w:t>druhého</w:t>
      </w:r>
      <w:r w:rsidRPr="00212E05">
        <w:rPr>
          <w:rFonts w:cs="Calibri"/>
          <w:color w:val="000000"/>
          <w:sz w:val="24"/>
          <w:szCs w:val="24"/>
          <w:lang w:eastAsia="sk-SK"/>
        </w:rPr>
        <w:t xml:space="preserve"> kola účastníkom: </w:t>
      </w:r>
      <w:r w:rsidRPr="00981ABF">
        <w:rPr>
          <w:rFonts w:cs="Calibri"/>
          <w:sz w:val="24"/>
          <w:szCs w:val="24"/>
          <w:lang w:eastAsia="sk-SK"/>
        </w:rPr>
        <w:t xml:space="preserve">do 15 dní </w:t>
      </w:r>
      <w:r w:rsidR="00981ABF" w:rsidRPr="00981ABF">
        <w:rPr>
          <w:rFonts w:cs="Calibri"/>
          <w:sz w:val="24"/>
          <w:szCs w:val="24"/>
          <w:lang w:eastAsia="sk-SK"/>
        </w:rPr>
        <w:t>odo dňa uplynutia lehoty na predkladanie návrhov do druhého kola súťaže</w:t>
      </w:r>
    </w:p>
    <w:p w14:paraId="4D49B37B" w14:textId="5EC892C4" w:rsidR="00540A21" w:rsidRPr="00212E05" w:rsidRDefault="00540A21" w:rsidP="00413D20">
      <w:pPr>
        <w:spacing w:after="0" w:line="276" w:lineRule="auto"/>
        <w:ind w:left="426" w:hanging="426"/>
        <w:rPr>
          <w:rFonts w:cs="Calibri"/>
          <w:sz w:val="24"/>
          <w:szCs w:val="24"/>
          <w:lang w:eastAsia="sk-SK"/>
        </w:rPr>
      </w:pPr>
      <w:r w:rsidRPr="00212E05">
        <w:rPr>
          <w:rFonts w:cs="Calibri"/>
          <w:sz w:val="24"/>
          <w:szCs w:val="24"/>
          <w:lang w:eastAsia="sk-SK"/>
        </w:rPr>
        <w:t>9.</w:t>
      </w:r>
      <w:r w:rsidR="005753C6">
        <w:rPr>
          <w:rFonts w:cs="Calibri"/>
          <w:sz w:val="24"/>
          <w:szCs w:val="24"/>
          <w:lang w:eastAsia="sk-SK"/>
        </w:rPr>
        <w:t>8</w:t>
      </w:r>
      <w:r w:rsidRPr="00212E05">
        <w:rPr>
          <w:rFonts w:cs="Calibri"/>
          <w:sz w:val="24"/>
          <w:szCs w:val="24"/>
          <w:lang w:eastAsia="sk-SK"/>
        </w:rPr>
        <w:t xml:space="preserve"> Predpokladaná lehota na vyplatenie </w:t>
      </w:r>
      <w:r w:rsidR="007B4FC3" w:rsidRPr="00212E05">
        <w:rPr>
          <w:rFonts w:cs="Calibri"/>
          <w:sz w:val="24"/>
          <w:szCs w:val="24"/>
          <w:lang w:eastAsia="sk-SK"/>
        </w:rPr>
        <w:t>cien</w:t>
      </w:r>
      <w:r w:rsidRPr="00212E05">
        <w:rPr>
          <w:rFonts w:cs="Calibri"/>
          <w:sz w:val="24"/>
          <w:szCs w:val="24"/>
          <w:lang w:eastAsia="sk-SK"/>
        </w:rPr>
        <w:t xml:space="preserve"> účastníkom: do </w:t>
      </w:r>
      <w:r w:rsidR="00CC1CB8" w:rsidRPr="00212E05">
        <w:rPr>
          <w:rFonts w:cs="Calibri"/>
          <w:sz w:val="24"/>
          <w:szCs w:val="24"/>
          <w:lang w:eastAsia="sk-SK"/>
        </w:rPr>
        <w:t>15</w:t>
      </w:r>
      <w:r w:rsidRPr="00212E05">
        <w:rPr>
          <w:rFonts w:cs="Calibri"/>
          <w:sz w:val="24"/>
          <w:szCs w:val="24"/>
          <w:lang w:eastAsia="sk-SK"/>
        </w:rPr>
        <w:t xml:space="preserve"> dní po odoslaní oznámeni</w:t>
      </w:r>
      <w:r w:rsidR="00CC1CB8" w:rsidRPr="00212E05">
        <w:rPr>
          <w:rFonts w:cs="Calibri"/>
          <w:sz w:val="24"/>
          <w:szCs w:val="24"/>
          <w:lang w:eastAsia="sk-SK"/>
        </w:rPr>
        <w:t>a</w:t>
      </w:r>
      <w:r w:rsidRPr="00212E05">
        <w:rPr>
          <w:rFonts w:cs="Calibri"/>
          <w:sz w:val="24"/>
          <w:szCs w:val="24"/>
          <w:lang w:eastAsia="sk-SK"/>
        </w:rPr>
        <w:t xml:space="preserve"> o výsledku vyhodnotenia súťažných návrhov</w:t>
      </w:r>
      <w:r w:rsidR="00CC1CB8" w:rsidRPr="00212E05">
        <w:rPr>
          <w:rFonts w:cs="Calibri"/>
          <w:sz w:val="24"/>
          <w:szCs w:val="24"/>
          <w:lang w:eastAsia="sk-SK"/>
        </w:rPr>
        <w:t xml:space="preserve"> (2. kola)</w:t>
      </w:r>
      <w:r w:rsidRPr="00212E05">
        <w:rPr>
          <w:rFonts w:cs="Calibri"/>
          <w:sz w:val="24"/>
          <w:szCs w:val="24"/>
          <w:lang w:eastAsia="sk-SK"/>
        </w:rPr>
        <w:t>.</w:t>
      </w:r>
    </w:p>
    <w:p w14:paraId="2214E196" w14:textId="77777777" w:rsidR="00724E5E" w:rsidRPr="00212E05" w:rsidRDefault="00724E5E" w:rsidP="00413D20">
      <w:pPr>
        <w:spacing w:after="0" w:line="276" w:lineRule="auto"/>
        <w:ind w:left="426" w:hanging="426"/>
        <w:rPr>
          <w:rFonts w:cs="Calibri"/>
          <w:sz w:val="24"/>
          <w:szCs w:val="24"/>
          <w:lang w:eastAsia="sk-SK"/>
        </w:rPr>
      </w:pPr>
    </w:p>
    <w:p w14:paraId="1F77579E" w14:textId="77777777" w:rsidR="00540A21" w:rsidRPr="00212E05" w:rsidRDefault="00540A21" w:rsidP="00465853">
      <w:pPr>
        <w:spacing w:after="0" w:line="276" w:lineRule="auto"/>
        <w:rPr>
          <w:rFonts w:cs="Calibri"/>
          <w:b/>
          <w:bCs/>
          <w:sz w:val="24"/>
          <w:szCs w:val="24"/>
          <w:u w:val="single"/>
          <w:lang w:eastAsia="sk-SK"/>
        </w:rPr>
      </w:pPr>
      <w:r w:rsidRPr="00212E05">
        <w:rPr>
          <w:rFonts w:cs="Calibri"/>
          <w:b/>
          <w:bCs/>
          <w:sz w:val="24"/>
          <w:szCs w:val="24"/>
          <w:u w:val="single"/>
          <w:lang w:eastAsia="sk-SK"/>
        </w:rPr>
        <w:t>10. Prvé kolo</w:t>
      </w:r>
    </w:p>
    <w:p w14:paraId="37BA9891" w14:textId="2AE81E7D" w:rsidR="00540A21" w:rsidRPr="00212E05" w:rsidRDefault="00540A21" w:rsidP="00465853">
      <w:pPr>
        <w:spacing w:after="0" w:line="276" w:lineRule="auto"/>
        <w:rPr>
          <w:rFonts w:cs="Calibri"/>
          <w:color w:val="000000"/>
          <w:sz w:val="24"/>
          <w:szCs w:val="24"/>
          <w:u w:val="single"/>
          <w:lang w:eastAsia="sk-SK"/>
        </w:rPr>
      </w:pPr>
      <w:bookmarkStart w:id="8" w:name="_Hlk117854540"/>
      <w:r w:rsidRPr="00212E05">
        <w:rPr>
          <w:rFonts w:cs="Calibri"/>
          <w:color w:val="000000"/>
          <w:sz w:val="24"/>
          <w:szCs w:val="24"/>
          <w:lang w:eastAsia="sk-SK"/>
        </w:rPr>
        <w:t xml:space="preserve">10.1 </w:t>
      </w:r>
      <w:r w:rsidRPr="00212E05">
        <w:rPr>
          <w:rFonts w:cs="Calibri"/>
          <w:color w:val="000000"/>
          <w:sz w:val="24"/>
          <w:szCs w:val="24"/>
          <w:u w:val="single"/>
          <w:lang w:eastAsia="sk-SK"/>
        </w:rPr>
        <w:t>Požiadavky na</w:t>
      </w:r>
      <w:r w:rsidR="00686E15" w:rsidRPr="00212E05">
        <w:rPr>
          <w:rFonts w:cs="Calibri"/>
          <w:color w:val="000000"/>
          <w:sz w:val="24"/>
          <w:szCs w:val="24"/>
          <w:u w:val="single"/>
          <w:lang w:eastAsia="sk-SK"/>
        </w:rPr>
        <w:t xml:space="preserve"> obsah</w:t>
      </w:r>
      <w:r w:rsidRPr="00212E05">
        <w:rPr>
          <w:rFonts w:cs="Calibri"/>
          <w:color w:val="000000"/>
          <w:sz w:val="24"/>
          <w:szCs w:val="24"/>
          <w:u w:val="single"/>
          <w:lang w:eastAsia="sk-SK"/>
        </w:rPr>
        <w:t xml:space="preserve"> </w:t>
      </w:r>
      <w:r w:rsidR="00686E15" w:rsidRPr="00212E05">
        <w:rPr>
          <w:rFonts w:cs="Calibri"/>
          <w:color w:val="000000"/>
          <w:sz w:val="24"/>
          <w:szCs w:val="24"/>
          <w:u w:val="single"/>
          <w:lang w:eastAsia="sk-SK"/>
        </w:rPr>
        <w:t>ponuky (žiadosti o účasť)</w:t>
      </w:r>
      <w:r w:rsidRPr="00212E05">
        <w:rPr>
          <w:rFonts w:cs="Calibri"/>
          <w:color w:val="000000"/>
          <w:sz w:val="24"/>
          <w:szCs w:val="24"/>
          <w:u w:val="single"/>
          <w:lang w:eastAsia="sk-SK"/>
        </w:rPr>
        <w:t xml:space="preserve"> v </w:t>
      </w:r>
      <w:r w:rsidR="00724E5E" w:rsidRPr="00212E05">
        <w:rPr>
          <w:rFonts w:cs="Calibri"/>
          <w:color w:val="000000"/>
          <w:sz w:val="24"/>
          <w:szCs w:val="24"/>
          <w:u w:val="single"/>
          <w:lang w:eastAsia="sk-SK"/>
        </w:rPr>
        <w:t>prvom</w:t>
      </w:r>
      <w:r w:rsidRPr="00212E05">
        <w:rPr>
          <w:rFonts w:cs="Calibri"/>
          <w:color w:val="000000"/>
          <w:sz w:val="24"/>
          <w:szCs w:val="24"/>
          <w:u w:val="single"/>
          <w:lang w:eastAsia="sk-SK"/>
        </w:rPr>
        <w:t xml:space="preserve"> kole :</w:t>
      </w:r>
    </w:p>
    <w:bookmarkEnd w:id="8"/>
    <w:p w14:paraId="0C7BC9E5" w14:textId="3A830D75" w:rsidR="00540A21" w:rsidRPr="00212E05" w:rsidRDefault="00686E15" w:rsidP="00686E15">
      <w:pPr>
        <w:spacing w:after="0" w:line="276" w:lineRule="auto"/>
        <w:jc w:val="both"/>
        <w:rPr>
          <w:rFonts w:cs="Calibri"/>
          <w:color w:val="000000"/>
          <w:sz w:val="24"/>
          <w:szCs w:val="24"/>
          <w:lang w:eastAsia="sk-SK"/>
        </w:rPr>
      </w:pPr>
      <w:r w:rsidRPr="00212E05">
        <w:rPr>
          <w:rFonts w:cs="Calibri"/>
          <w:color w:val="000000"/>
          <w:sz w:val="24"/>
          <w:szCs w:val="24"/>
          <w:lang w:eastAsia="sk-SK"/>
        </w:rPr>
        <w:t xml:space="preserve">         Každý ú</w:t>
      </w:r>
      <w:r w:rsidR="00540A21" w:rsidRPr="00212E05">
        <w:rPr>
          <w:rFonts w:cs="Calibri"/>
          <w:color w:val="000000"/>
          <w:sz w:val="24"/>
          <w:szCs w:val="24"/>
          <w:lang w:eastAsia="sk-SK"/>
        </w:rPr>
        <w:t>častník v 1. kole predloží nasledovné dokumenty:</w:t>
      </w:r>
    </w:p>
    <w:p w14:paraId="5F4617F5" w14:textId="396BB658" w:rsidR="005A550C" w:rsidRPr="00212E05" w:rsidRDefault="000E5611" w:rsidP="00216729">
      <w:pPr>
        <w:pStyle w:val="Odsekzoznamu"/>
        <w:numPr>
          <w:ilvl w:val="2"/>
          <w:numId w:val="18"/>
        </w:numPr>
        <w:autoSpaceDE w:val="0"/>
        <w:spacing w:after="0" w:line="240" w:lineRule="auto"/>
        <w:jc w:val="both"/>
        <w:rPr>
          <w:rFonts w:cs="Calibri"/>
          <w:sz w:val="24"/>
          <w:szCs w:val="24"/>
          <w:lang w:eastAsia="sk-SK"/>
        </w:rPr>
      </w:pPr>
      <w:r w:rsidRPr="00212E05">
        <w:rPr>
          <w:rFonts w:cs="Calibri"/>
          <w:color w:val="000000"/>
          <w:sz w:val="24"/>
          <w:szCs w:val="24"/>
          <w:lang w:eastAsia="sk-SK"/>
        </w:rPr>
        <w:t>Č</w:t>
      </w:r>
      <w:r w:rsidR="00540A21" w:rsidRPr="00212E05">
        <w:rPr>
          <w:rFonts w:cs="Calibri"/>
          <w:color w:val="000000"/>
          <w:sz w:val="24"/>
          <w:szCs w:val="24"/>
          <w:lang w:eastAsia="sk-SK"/>
        </w:rPr>
        <w:t>estné vyhlásenie</w:t>
      </w:r>
      <w:r w:rsidR="0083449A" w:rsidRPr="00212E05">
        <w:rPr>
          <w:rFonts w:cs="Calibri"/>
          <w:color w:val="000000"/>
          <w:sz w:val="24"/>
          <w:szCs w:val="24"/>
          <w:lang w:eastAsia="sk-SK"/>
        </w:rPr>
        <w:t xml:space="preserve"> účastníka</w:t>
      </w:r>
      <w:r w:rsidR="00540A21" w:rsidRPr="00212E05">
        <w:rPr>
          <w:rFonts w:cs="Calibri"/>
          <w:sz w:val="24"/>
          <w:szCs w:val="24"/>
        </w:rPr>
        <w:t xml:space="preserve">, ktorého vzor tvorí prílohu č. </w:t>
      </w:r>
      <w:r w:rsidR="00B161FA" w:rsidRPr="00212E05">
        <w:rPr>
          <w:rFonts w:cs="Calibri"/>
          <w:sz w:val="24"/>
          <w:szCs w:val="24"/>
        </w:rPr>
        <w:t>3</w:t>
      </w:r>
      <w:r w:rsidR="00540A21" w:rsidRPr="00212E05">
        <w:rPr>
          <w:rFonts w:cs="Calibri"/>
          <w:sz w:val="24"/>
          <w:szCs w:val="24"/>
        </w:rPr>
        <w:t xml:space="preserve"> </w:t>
      </w:r>
      <w:r w:rsidR="00540A21" w:rsidRPr="00212E05">
        <w:rPr>
          <w:rFonts w:cs="Calibri"/>
          <w:sz w:val="24"/>
          <w:szCs w:val="24"/>
          <w:lang w:eastAsia="sk-SK"/>
        </w:rPr>
        <w:t>týchto súťažných podmienok,</w:t>
      </w:r>
    </w:p>
    <w:p w14:paraId="346E1B6B" w14:textId="05156CE0" w:rsidR="005A550C" w:rsidRPr="00212E05" w:rsidRDefault="000E5611" w:rsidP="00216729">
      <w:pPr>
        <w:pStyle w:val="Odsekzoznamu"/>
        <w:numPr>
          <w:ilvl w:val="2"/>
          <w:numId w:val="18"/>
        </w:numPr>
        <w:autoSpaceDE w:val="0"/>
        <w:spacing w:after="0" w:line="240" w:lineRule="auto"/>
        <w:jc w:val="both"/>
        <w:rPr>
          <w:rFonts w:cs="Calibri"/>
          <w:sz w:val="24"/>
          <w:szCs w:val="24"/>
          <w:lang w:eastAsia="sk-SK"/>
        </w:rPr>
      </w:pPr>
      <w:r w:rsidRPr="00212E05">
        <w:rPr>
          <w:rFonts w:cs="Calibri"/>
          <w:sz w:val="24"/>
          <w:szCs w:val="24"/>
          <w:lang w:eastAsia="sk-SK"/>
        </w:rPr>
        <w:t>V</w:t>
      </w:r>
      <w:r w:rsidR="005A550C" w:rsidRPr="00212E05">
        <w:rPr>
          <w:rFonts w:cs="Calibri"/>
          <w:sz w:val="24"/>
          <w:szCs w:val="24"/>
          <w:lang w:eastAsia="sk-SK"/>
        </w:rPr>
        <w:t xml:space="preserve"> prípade účasti </w:t>
      </w:r>
      <w:r w:rsidR="00540A21" w:rsidRPr="00212E05">
        <w:rPr>
          <w:rFonts w:cs="Calibri"/>
          <w:color w:val="000000"/>
          <w:sz w:val="24"/>
          <w:szCs w:val="24"/>
          <w:lang w:eastAsia="sk-SK"/>
        </w:rPr>
        <w:t>riešiteľského tímu</w:t>
      </w:r>
      <w:r w:rsidR="005A550C" w:rsidRPr="00212E05">
        <w:rPr>
          <w:rFonts w:cs="Calibri"/>
          <w:color w:val="000000"/>
          <w:sz w:val="24"/>
          <w:szCs w:val="24"/>
          <w:lang w:eastAsia="sk-SK"/>
        </w:rPr>
        <w:t xml:space="preserve"> -</w:t>
      </w:r>
      <w:r w:rsidR="00540A21" w:rsidRPr="00212E05">
        <w:rPr>
          <w:rFonts w:cs="Calibri"/>
          <w:color w:val="000000"/>
          <w:sz w:val="24"/>
          <w:szCs w:val="24"/>
          <w:lang w:eastAsia="sk-SK"/>
        </w:rPr>
        <w:t xml:space="preserve"> </w:t>
      </w:r>
      <w:r w:rsidR="005A550C" w:rsidRPr="005A550C">
        <w:rPr>
          <w:rFonts w:cs="Calibri"/>
          <w:bCs/>
          <w:color w:val="000000"/>
          <w:sz w:val="24"/>
          <w:szCs w:val="24"/>
          <w:lang w:eastAsia="sk-SK"/>
        </w:rPr>
        <w:t xml:space="preserve">Čestné vyhlásenie o vysporiadaní vzťahov v prípade účasti </w:t>
      </w:r>
      <w:r w:rsidR="005A550C" w:rsidRPr="005A550C">
        <w:rPr>
          <w:rFonts w:cs="Calibri"/>
          <w:sz w:val="24"/>
          <w:szCs w:val="24"/>
        </w:rPr>
        <w:t xml:space="preserve">riešiteľského tímu </w:t>
      </w:r>
      <w:r w:rsidR="005A550C">
        <w:rPr>
          <w:rFonts w:cs="Calibri"/>
          <w:sz w:val="24"/>
          <w:szCs w:val="24"/>
        </w:rPr>
        <w:t>–</w:t>
      </w:r>
      <w:r w:rsidR="005A550C" w:rsidRPr="005A550C">
        <w:rPr>
          <w:rFonts w:cs="Calibri"/>
          <w:sz w:val="24"/>
          <w:szCs w:val="24"/>
        </w:rPr>
        <w:t xml:space="preserve"> kolektívu</w:t>
      </w:r>
      <w:r w:rsidR="005A550C">
        <w:rPr>
          <w:rFonts w:cs="Calibri"/>
          <w:sz w:val="24"/>
          <w:szCs w:val="24"/>
        </w:rPr>
        <w:t xml:space="preserve">, </w:t>
      </w:r>
      <w:r w:rsidR="005A550C" w:rsidRPr="005A550C">
        <w:rPr>
          <w:rFonts w:cs="Calibri"/>
          <w:sz w:val="24"/>
          <w:szCs w:val="24"/>
        </w:rPr>
        <w:t xml:space="preserve">ktorého vzor tvorí prílohu č. </w:t>
      </w:r>
      <w:r w:rsidR="005A550C">
        <w:rPr>
          <w:rFonts w:cs="Calibri"/>
          <w:sz w:val="24"/>
          <w:szCs w:val="24"/>
        </w:rPr>
        <w:t>4</w:t>
      </w:r>
      <w:r w:rsidR="005A550C" w:rsidRPr="005A550C">
        <w:rPr>
          <w:rFonts w:cs="Calibri"/>
          <w:sz w:val="24"/>
          <w:szCs w:val="24"/>
        </w:rPr>
        <w:t xml:space="preserve"> </w:t>
      </w:r>
      <w:r w:rsidR="005A550C" w:rsidRPr="005A550C">
        <w:rPr>
          <w:rFonts w:cs="Calibri"/>
          <w:sz w:val="24"/>
          <w:szCs w:val="24"/>
          <w:lang w:eastAsia="sk-SK"/>
        </w:rPr>
        <w:t>týchto súťažných podmienok</w:t>
      </w:r>
    </w:p>
    <w:p w14:paraId="05958B03" w14:textId="1D185A1F" w:rsidR="00C6761E" w:rsidRPr="00212E05" w:rsidRDefault="00F723CE" w:rsidP="00216729">
      <w:pPr>
        <w:pStyle w:val="Odsekzoznamu"/>
        <w:numPr>
          <w:ilvl w:val="2"/>
          <w:numId w:val="18"/>
        </w:numPr>
        <w:autoSpaceDE w:val="0"/>
        <w:spacing w:after="0" w:line="240" w:lineRule="auto"/>
        <w:jc w:val="both"/>
        <w:rPr>
          <w:rFonts w:cs="Calibri"/>
          <w:sz w:val="24"/>
          <w:szCs w:val="24"/>
          <w:lang w:eastAsia="sk-SK"/>
        </w:rPr>
      </w:pPr>
      <w:r w:rsidRPr="00212E05">
        <w:rPr>
          <w:rFonts w:cs="Calibri"/>
          <w:color w:val="000000"/>
          <w:sz w:val="24"/>
          <w:szCs w:val="24"/>
          <w:lang w:eastAsia="sk-SK"/>
        </w:rPr>
        <w:lastRenderedPageBreak/>
        <w:t>P</w:t>
      </w:r>
      <w:r w:rsidR="00540A21" w:rsidRPr="00212E05">
        <w:rPr>
          <w:rFonts w:cs="Calibri"/>
          <w:color w:val="000000"/>
          <w:sz w:val="24"/>
          <w:szCs w:val="24"/>
          <w:lang w:eastAsia="sk-SK"/>
        </w:rPr>
        <w:t>ortfólio referenčných projektov</w:t>
      </w:r>
      <w:r w:rsidR="001A4486" w:rsidRPr="00212E05">
        <w:rPr>
          <w:rFonts w:cs="Calibri"/>
          <w:color w:val="000000"/>
          <w:sz w:val="24"/>
          <w:szCs w:val="24"/>
          <w:lang w:eastAsia="sk-SK"/>
        </w:rPr>
        <w:t xml:space="preserve"> podľa bodu 10.</w:t>
      </w:r>
      <w:r w:rsidR="00FB4A8E" w:rsidRPr="00212E05">
        <w:rPr>
          <w:rFonts w:cs="Calibri"/>
          <w:color w:val="000000"/>
          <w:sz w:val="24"/>
          <w:szCs w:val="24"/>
          <w:lang w:eastAsia="sk-SK"/>
        </w:rPr>
        <w:t>5</w:t>
      </w:r>
      <w:r w:rsidR="001A4486" w:rsidRPr="00212E05">
        <w:rPr>
          <w:rFonts w:cs="Calibri"/>
          <w:color w:val="000000"/>
          <w:sz w:val="24"/>
          <w:szCs w:val="24"/>
          <w:lang w:eastAsia="sk-SK"/>
        </w:rPr>
        <w:t xml:space="preserve"> týchto</w:t>
      </w:r>
      <w:r w:rsidR="003A02A5">
        <w:rPr>
          <w:rFonts w:cs="Calibri"/>
          <w:color w:val="000000"/>
          <w:sz w:val="24"/>
          <w:szCs w:val="24"/>
          <w:lang w:eastAsia="sk-SK"/>
        </w:rPr>
        <w:t xml:space="preserve"> súťažných</w:t>
      </w:r>
      <w:r w:rsidR="001A4486" w:rsidRPr="00212E05">
        <w:rPr>
          <w:rFonts w:cs="Calibri"/>
          <w:color w:val="000000"/>
          <w:sz w:val="24"/>
          <w:szCs w:val="24"/>
          <w:lang w:eastAsia="sk-SK"/>
        </w:rPr>
        <w:t xml:space="preserve"> podmienok,</w:t>
      </w:r>
    </w:p>
    <w:p w14:paraId="0001058F" w14:textId="1C471BEF" w:rsidR="00C6761E" w:rsidRPr="00212E05" w:rsidRDefault="00F723CE" w:rsidP="00216729">
      <w:pPr>
        <w:pStyle w:val="Odsekzoznamu"/>
        <w:numPr>
          <w:ilvl w:val="2"/>
          <w:numId w:val="18"/>
        </w:numPr>
        <w:autoSpaceDE w:val="0"/>
        <w:spacing w:after="0" w:line="240" w:lineRule="auto"/>
        <w:jc w:val="both"/>
        <w:rPr>
          <w:rFonts w:cs="Calibri"/>
          <w:sz w:val="24"/>
          <w:szCs w:val="24"/>
          <w:lang w:eastAsia="sk-SK"/>
        </w:rPr>
      </w:pPr>
      <w:r w:rsidRPr="00F723CE">
        <w:rPr>
          <w:rFonts w:cs="Calibri"/>
          <w:bCs/>
          <w:color w:val="000000"/>
          <w:sz w:val="24"/>
          <w:szCs w:val="24"/>
          <w:lang w:eastAsia="sk-SK"/>
        </w:rPr>
        <w:t>Prvotný koncept, libreto návrhu, vízia, nápad, popis alebo jednoduchá hmotová štúdia</w:t>
      </w:r>
      <w:r w:rsidRPr="001A4486">
        <w:rPr>
          <w:rFonts w:cs="Calibri"/>
          <w:color w:val="000000"/>
          <w:sz w:val="24"/>
          <w:szCs w:val="24"/>
          <w:lang w:eastAsia="sk-SK"/>
        </w:rPr>
        <w:t xml:space="preserve"> </w:t>
      </w:r>
      <w:r w:rsidR="001A4486" w:rsidRPr="001A4486">
        <w:rPr>
          <w:rFonts w:cs="Calibri"/>
          <w:color w:val="000000"/>
          <w:sz w:val="24"/>
          <w:szCs w:val="24"/>
          <w:lang w:eastAsia="sk-SK"/>
        </w:rPr>
        <w:t>podľa bodu 10.</w:t>
      </w:r>
      <w:r w:rsidR="00A43CD6">
        <w:rPr>
          <w:rFonts w:cs="Calibri"/>
          <w:color w:val="000000"/>
          <w:sz w:val="24"/>
          <w:szCs w:val="24"/>
          <w:lang w:eastAsia="sk-SK"/>
        </w:rPr>
        <w:t>5</w:t>
      </w:r>
      <w:r w:rsidR="001A4486" w:rsidRPr="001A4486">
        <w:rPr>
          <w:rFonts w:cs="Calibri"/>
          <w:color w:val="000000"/>
          <w:sz w:val="24"/>
          <w:szCs w:val="24"/>
          <w:lang w:eastAsia="sk-SK"/>
        </w:rPr>
        <w:t xml:space="preserve"> týchto</w:t>
      </w:r>
      <w:r w:rsidR="003A02A5">
        <w:rPr>
          <w:rFonts w:cs="Calibri"/>
          <w:color w:val="000000"/>
          <w:sz w:val="24"/>
          <w:szCs w:val="24"/>
          <w:lang w:eastAsia="sk-SK"/>
        </w:rPr>
        <w:t xml:space="preserve"> súťažných</w:t>
      </w:r>
      <w:r w:rsidR="001A4486" w:rsidRPr="001A4486">
        <w:rPr>
          <w:rFonts w:cs="Calibri"/>
          <w:color w:val="000000"/>
          <w:sz w:val="24"/>
          <w:szCs w:val="24"/>
          <w:lang w:eastAsia="sk-SK"/>
        </w:rPr>
        <w:t xml:space="preserve"> podmienok,</w:t>
      </w:r>
    </w:p>
    <w:p w14:paraId="2F6D7F4F" w14:textId="798FCD31" w:rsidR="00DC528E" w:rsidRPr="00212E05" w:rsidRDefault="000E5611" w:rsidP="00216729">
      <w:pPr>
        <w:pStyle w:val="Odsekzoznamu"/>
        <w:numPr>
          <w:ilvl w:val="2"/>
          <w:numId w:val="18"/>
        </w:numPr>
        <w:autoSpaceDE w:val="0"/>
        <w:spacing w:after="0" w:line="240" w:lineRule="auto"/>
        <w:jc w:val="both"/>
        <w:rPr>
          <w:rFonts w:cs="Calibri"/>
          <w:sz w:val="24"/>
          <w:szCs w:val="24"/>
          <w:lang w:eastAsia="sk-SK"/>
        </w:rPr>
      </w:pPr>
      <w:r w:rsidRPr="00212E05">
        <w:rPr>
          <w:rFonts w:cs="Calibri"/>
          <w:bCs/>
          <w:color w:val="000000"/>
          <w:sz w:val="24"/>
          <w:szCs w:val="24"/>
          <w:lang w:eastAsia="sk-SK"/>
        </w:rPr>
        <w:t>D</w:t>
      </w:r>
      <w:r w:rsidR="007A2816" w:rsidRPr="00212E05">
        <w:rPr>
          <w:rFonts w:cs="Calibri"/>
          <w:bCs/>
          <w:color w:val="000000"/>
          <w:sz w:val="24"/>
          <w:szCs w:val="24"/>
          <w:lang w:eastAsia="sk-SK"/>
        </w:rPr>
        <w:t>oklady na preukázanie splnenia</w:t>
      </w:r>
      <w:r w:rsidR="00164F07" w:rsidRPr="00212E05">
        <w:rPr>
          <w:rFonts w:cs="Calibri"/>
          <w:bCs/>
          <w:color w:val="000000"/>
          <w:sz w:val="24"/>
          <w:szCs w:val="24"/>
          <w:lang w:eastAsia="sk-SK"/>
        </w:rPr>
        <w:t xml:space="preserve"> </w:t>
      </w:r>
      <w:r w:rsidR="00164F07" w:rsidRPr="00DC528E">
        <w:rPr>
          <w:rFonts w:cs="Calibri"/>
          <w:color w:val="000000"/>
          <w:sz w:val="24"/>
          <w:szCs w:val="24"/>
          <w:lang w:eastAsia="sk-SK"/>
        </w:rPr>
        <w:t>podmienok podľa bodu 4.3 písm. a) týchto podmienok,</w:t>
      </w:r>
      <w:r w:rsidR="0083449A" w:rsidRPr="00DC528E">
        <w:rPr>
          <w:rFonts w:cs="Calibri"/>
          <w:color w:val="000000"/>
          <w:sz w:val="24"/>
          <w:szCs w:val="24"/>
          <w:lang w:eastAsia="sk-SK"/>
        </w:rPr>
        <w:t xml:space="preserve"> ak je to relevantné a nevyužije sa </w:t>
      </w:r>
      <w:r w:rsidR="00DC528E" w:rsidRPr="00DC528E">
        <w:rPr>
          <w:rFonts w:cs="Calibri"/>
          <w:sz w:val="24"/>
          <w:szCs w:val="24"/>
        </w:rPr>
        <w:t xml:space="preserve">zápis vo verejne prístupnom registri napr. na stránke </w:t>
      </w:r>
      <w:hyperlink r:id="rId26" w:history="1">
        <w:r w:rsidR="00DC528E" w:rsidRPr="00DC528E">
          <w:rPr>
            <w:rStyle w:val="Hypertextovprepojenie"/>
            <w:rFonts w:cs="Calibri"/>
            <w:sz w:val="24"/>
            <w:szCs w:val="24"/>
          </w:rPr>
          <w:t>www.sksi.sk</w:t>
        </w:r>
      </w:hyperlink>
      <w:r w:rsidR="00DC528E" w:rsidRPr="00DC528E">
        <w:rPr>
          <w:rFonts w:cs="Calibri"/>
          <w:sz w:val="24"/>
          <w:szCs w:val="24"/>
        </w:rPr>
        <w:t xml:space="preserve"> , </w:t>
      </w:r>
      <w:hyperlink r:id="rId27" w:history="1">
        <w:r w:rsidR="00DC528E" w:rsidRPr="00DC528E">
          <w:rPr>
            <w:rStyle w:val="Hypertextovprepojenie"/>
            <w:rFonts w:cs="Calibri"/>
            <w:sz w:val="24"/>
            <w:szCs w:val="24"/>
          </w:rPr>
          <w:t>www.komarch.sk</w:t>
        </w:r>
      </w:hyperlink>
      <w:r w:rsidR="00DC528E" w:rsidRPr="00DC528E">
        <w:rPr>
          <w:rFonts w:cs="Calibri"/>
          <w:sz w:val="24"/>
          <w:szCs w:val="24"/>
        </w:rPr>
        <w:t xml:space="preserve"> alebo v inom, verejne prístupnom registri, kedy si oprávnenie účastníka overí vyhlasovateľ a účastník v tomto prípade uvedie len link na overenie oprávnenia do čestného vyhlásenia, ktorého vzor tvorí prílohu č. 3 </w:t>
      </w:r>
      <w:r w:rsidR="00DC528E" w:rsidRPr="00DC528E">
        <w:rPr>
          <w:rFonts w:cs="Calibri"/>
          <w:sz w:val="24"/>
          <w:szCs w:val="24"/>
          <w:lang w:eastAsia="sk-SK"/>
        </w:rPr>
        <w:t>týchto súťažných podmienok.</w:t>
      </w:r>
    </w:p>
    <w:p w14:paraId="346C674F" w14:textId="4AEFE0F8" w:rsidR="00AA59E1" w:rsidRPr="00212E05" w:rsidRDefault="00540A21" w:rsidP="00216729">
      <w:pPr>
        <w:numPr>
          <w:ilvl w:val="1"/>
          <w:numId w:val="18"/>
        </w:numPr>
        <w:spacing w:after="0" w:line="276" w:lineRule="auto"/>
        <w:ind w:left="567" w:hanging="567"/>
        <w:jc w:val="both"/>
        <w:rPr>
          <w:rFonts w:cs="Calibri"/>
          <w:color w:val="000000"/>
          <w:sz w:val="24"/>
          <w:szCs w:val="24"/>
          <w:lang w:eastAsia="sk-SK"/>
        </w:rPr>
      </w:pPr>
      <w:bookmarkStart w:id="9" w:name="_Hlk117854551"/>
      <w:r w:rsidRPr="00212E05">
        <w:rPr>
          <w:rFonts w:cs="Calibri"/>
          <w:color w:val="000000"/>
          <w:sz w:val="24"/>
          <w:szCs w:val="24"/>
          <w:u w:val="single"/>
          <w:lang w:eastAsia="sk-SK"/>
        </w:rPr>
        <w:t>Lehota na predkladanie ponuky v </w:t>
      </w:r>
      <w:r w:rsidR="00164F07" w:rsidRPr="00212E05">
        <w:rPr>
          <w:rFonts w:cs="Calibri"/>
          <w:color w:val="000000"/>
          <w:sz w:val="24"/>
          <w:szCs w:val="24"/>
          <w:u w:val="single"/>
          <w:lang w:eastAsia="sk-SK"/>
        </w:rPr>
        <w:t>prvom</w:t>
      </w:r>
      <w:r w:rsidRPr="00212E05">
        <w:rPr>
          <w:rFonts w:cs="Calibri"/>
          <w:color w:val="000000"/>
          <w:sz w:val="24"/>
          <w:szCs w:val="24"/>
          <w:u w:val="single"/>
          <w:lang w:eastAsia="sk-SK"/>
        </w:rPr>
        <w:t xml:space="preserve"> kole</w:t>
      </w:r>
      <w:r w:rsidRPr="00212E05">
        <w:rPr>
          <w:rFonts w:cs="Calibri"/>
          <w:color w:val="000000"/>
          <w:sz w:val="24"/>
          <w:szCs w:val="24"/>
          <w:lang w:eastAsia="sk-SK"/>
        </w:rPr>
        <w:t xml:space="preserve"> </w:t>
      </w:r>
      <w:bookmarkEnd w:id="9"/>
      <w:r w:rsidRPr="00212E05">
        <w:rPr>
          <w:rFonts w:cs="Calibri"/>
          <w:color w:val="000000"/>
          <w:sz w:val="24"/>
          <w:szCs w:val="24"/>
          <w:lang w:eastAsia="sk-SK"/>
        </w:rPr>
        <w:t xml:space="preserve">tejto súťaže uplynie </w:t>
      </w:r>
      <w:r w:rsidRPr="00F56A7E">
        <w:rPr>
          <w:rFonts w:cs="Calibri"/>
          <w:sz w:val="24"/>
          <w:szCs w:val="24"/>
          <w:lang w:eastAsia="sk-SK"/>
        </w:rPr>
        <w:t xml:space="preserve">dňa </w:t>
      </w:r>
      <w:bookmarkStart w:id="10" w:name="_Hlk112163861"/>
      <w:r w:rsidR="001223FE">
        <w:rPr>
          <w:rFonts w:cs="Calibri"/>
          <w:sz w:val="24"/>
          <w:szCs w:val="24"/>
          <w:lang w:eastAsia="sk-SK"/>
        </w:rPr>
        <w:t>05</w:t>
      </w:r>
      <w:r w:rsidRPr="00F56A7E">
        <w:rPr>
          <w:rFonts w:cs="Calibri"/>
          <w:sz w:val="24"/>
          <w:szCs w:val="24"/>
          <w:lang w:eastAsia="sk-SK"/>
        </w:rPr>
        <w:t>.</w:t>
      </w:r>
      <w:r w:rsidR="001223FE">
        <w:rPr>
          <w:rFonts w:cs="Calibri"/>
          <w:sz w:val="24"/>
          <w:szCs w:val="24"/>
          <w:lang w:eastAsia="sk-SK"/>
        </w:rPr>
        <w:t>01</w:t>
      </w:r>
      <w:r w:rsidRPr="00F56A7E">
        <w:rPr>
          <w:rFonts w:cs="Calibri"/>
          <w:sz w:val="24"/>
          <w:szCs w:val="24"/>
          <w:lang w:eastAsia="sk-SK"/>
        </w:rPr>
        <w:t>.202</w:t>
      </w:r>
      <w:r w:rsidR="001223FE">
        <w:rPr>
          <w:rFonts w:cs="Calibri"/>
          <w:sz w:val="24"/>
          <w:szCs w:val="24"/>
          <w:lang w:eastAsia="sk-SK"/>
        </w:rPr>
        <w:t>3</w:t>
      </w:r>
      <w:r w:rsidRPr="00F56A7E">
        <w:rPr>
          <w:rFonts w:cs="Calibri"/>
          <w:sz w:val="24"/>
          <w:szCs w:val="24"/>
          <w:lang w:eastAsia="sk-SK"/>
        </w:rPr>
        <w:t xml:space="preserve"> o</w:t>
      </w:r>
      <w:r w:rsidR="00A41671" w:rsidRPr="00F56A7E">
        <w:rPr>
          <w:rFonts w:cs="Calibri"/>
          <w:sz w:val="24"/>
          <w:szCs w:val="24"/>
          <w:lang w:eastAsia="sk-SK"/>
        </w:rPr>
        <w:t> </w:t>
      </w:r>
      <w:r w:rsidRPr="00F56A7E">
        <w:rPr>
          <w:rFonts w:cs="Calibri"/>
          <w:sz w:val="24"/>
          <w:szCs w:val="24"/>
          <w:lang w:eastAsia="sk-SK"/>
        </w:rPr>
        <w:t>1</w:t>
      </w:r>
      <w:r w:rsidR="00A41671" w:rsidRPr="00F56A7E">
        <w:rPr>
          <w:rFonts w:cs="Calibri"/>
          <w:sz w:val="24"/>
          <w:szCs w:val="24"/>
          <w:lang w:eastAsia="sk-SK"/>
        </w:rPr>
        <w:t>0.</w:t>
      </w:r>
      <w:r w:rsidRPr="00F56A7E">
        <w:rPr>
          <w:rFonts w:cs="Calibri"/>
          <w:sz w:val="24"/>
          <w:szCs w:val="24"/>
          <w:lang w:eastAsia="sk-SK"/>
        </w:rPr>
        <w:t xml:space="preserve">00 </w:t>
      </w:r>
      <w:r w:rsidRPr="00212E05">
        <w:rPr>
          <w:rFonts w:cs="Calibri"/>
          <w:color w:val="000000"/>
          <w:sz w:val="24"/>
          <w:szCs w:val="24"/>
          <w:lang w:eastAsia="sk-SK"/>
        </w:rPr>
        <w:t>hod.</w:t>
      </w:r>
      <w:bookmarkEnd w:id="10"/>
      <w:r w:rsidRPr="00212E05">
        <w:rPr>
          <w:rFonts w:cs="Calibri"/>
          <w:color w:val="000000"/>
          <w:sz w:val="24"/>
          <w:szCs w:val="24"/>
          <w:lang w:eastAsia="sk-SK"/>
        </w:rPr>
        <w:t>. Ponuka sa pokladá sa za doručenú včas, pokiaľ bola doručená do konca lehoty na predkladanie ponúk. Ponuky doručené vyhlasovateľovi po lehote na predkladanie ponúk nebudú vyhlasovateľom zákazky posudzované.</w:t>
      </w:r>
      <w:r w:rsidR="00164F07" w:rsidRPr="00212E05">
        <w:rPr>
          <w:rFonts w:cs="Calibri"/>
          <w:color w:val="000000"/>
          <w:sz w:val="24"/>
          <w:szCs w:val="24"/>
          <w:lang w:eastAsia="sk-SK"/>
        </w:rPr>
        <w:t xml:space="preserve"> </w:t>
      </w:r>
    </w:p>
    <w:p w14:paraId="3712EBDF" w14:textId="7B675A45" w:rsidR="00540A21" w:rsidRPr="00212E05" w:rsidRDefault="000C1CFA" w:rsidP="00216729">
      <w:pPr>
        <w:numPr>
          <w:ilvl w:val="1"/>
          <w:numId w:val="18"/>
        </w:numPr>
        <w:spacing w:after="0" w:line="276" w:lineRule="auto"/>
        <w:ind w:left="567" w:hanging="567"/>
        <w:jc w:val="both"/>
        <w:rPr>
          <w:rFonts w:cs="Calibri"/>
          <w:color w:val="000000"/>
          <w:sz w:val="24"/>
          <w:szCs w:val="24"/>
          <w:lang w:eastAsia="sk-SK"/>
        </w:rPr>
      </w:pPr>
      <w:bookmarkStart w:id="11" w:name="_Hlk117854584"/>
      <w:r w:rsidRPr="00212E05">
        <w:rPr>
          <w:rFonts w:cs="Calibri"/>
          <w:color w:val="000000"/>
          <w:sz w:val="24"/>
          <w:szCs w:val="24"/>
          <w:u w:val="single"/>
          <w:lang w:eastAsia="sk-SK"/>
        </w:rPr>
        <w:t xml:space="preserve">Forma predloženia ponuky: </w:t>
      </w:r>
      <w:bookmarkEnd w:id="11"/>
      <w:r w:rsidR="00540A21" w:rsidRPr="00212E05">
        <w:rPr>
          <w:rFonts w:cs="Calibri"/>
          <w:color w:val="000000"/>
          <w:sz w:val="24"/>
          <w:szCs w:val="24"/>
          <w:lang w:eastAsia="sk-SK"/>
        </w:rPr>
        <w:t xml:space="preserve">Účastník predkladá všetky požadované doklady v elektronickej podobe. Predkladanie ponúk a komunikácia v tejto zákazke je upravená v bode č. 5 (Komunikácia) týchto súťažných podmienok. </w:t>
      </w:r>
    </w:p>
    <w:p w14:paraId="63315695" w14:textId="70490664" w:rsidR="00540A21" w:rsidRPr="00212E05" w:rsidRDefault="00540A21" w:rsidP="00465853">
      <w:pPr>
        <w:spacing w:after="0" w:line="276" w:lineRule="auto"/>
        <w:jc w:val="both"/>
        <w:rPr>
          <w:rFonts w:cs="Calibri"/>
          <w:color w:val="000000"/>
          <w:sz w:val="24"/>
          <w:szCs w:val="24"/>
          <w:u w:val="single"/>
          <w:lang w:eastAsia="sk-SK"/>
        </w:rPr>
      </w:pPr>
      <w:bookmarkStart w:id="12" w:name="_Hlk117854616"/>
      <w:r w:rsidRPr="00212E05">
        <w:rPr>
          <w:rFonts w:cs="Calibri"/>
          <w:color w:val="000000"/>
          <w:sz w:val="24"/>
          <w:szCs w:val="24"/>
          <w:u w:val="single"/>
          <w:lang w:eastAsia="sk-SK"/>
        </w:rPr>
        <w:t>10.</w:t>
      </w:r>
      <w:r w:rsidR="000C1CFA" w:rsidRPr="00212E05">
        <w:rPr>
          <w:rFonts w:cs="Calibri"/>
          <w:color w:val="000000"/>
          <w:sz w:val="24"/>
          <w:szCs w:val="24"/>
          <w:u w:val="single"/>
          <w:lang w:eastAsia="sk-SK"/>
        </w:rPr>
        <w:t>4</w:t>
      </w:r>
      <w:r w:rsidRPr="00212E05">
        <w:rPr>
          <w:rFonts w:cs="Calibri"/>
          <w:color w:val="000000"/>
          <w:sz w:val="24"/>
          <w:szCs w:val="24"/>
          <w:u w:val="single"/>
          <w:lang w:eastAsia="sk-SK"/>
        </w:rPr>
        <w:t xml:space="preserve"> Hodnotenie prvého kola</w:t>
      </w:r>
    </w:p>
    <w:bookmarkEnd w:id="12"/>
    <w:p w14:paraId="76D37568" w14:textId="7C4FDF15" w:rsidR="00540A21" w:rsidRPr="00212E05" w:rsidRDefault="00540A21" w:rsidP="008A2BF7">
      <w:pPr>
        <w:spacing w:after="0" w:line="276" w:lineRule="auto"/>
        <w:ind w:left="426"/>
        <w:jc w:val="both"/>
        <w:rPr>
          <w:rFonts w:cs="Calibri"/>
          <w:sz w:val="24"/>
          <w:szCs w:val="24"/>
        </w:rPr>
      </w:pPr>
      <w:r w:rsidRPr="00212E05">
        <w:rPr>
          <w:rFonts w:cs="Calibri"/>
          <w:sz w:val="24"/>
          <w:szCs w:val="24"/>
        </w:rPr>
        <w:t>Záujemcovia, ktorí splnili podmienky účasti v</w:t>
      </w:r>
      <w:r w:rsidR="008A2BF7" w:rsidRPr="00212E05">
        <w:rPr>
          <w:rFonts w:cs="Calibri"/>
          <w:sz w:val="24"/>
          <w:szCs w:val="24"/>
        </w:rPr>
        <w:t xml:space="preserve"> tejto </w:t>
      </w:r>
      <w:r w:rsidRPr="00212E05">
        <w:rPr>
          <w:rFonts w:cs="Calibri"/>
          <w:sz w:val="24"/>
          <w:szCs w:val="24"/>
        </w:rPr>
        <w:t xml:space="preserve">súťaži </w:t>
      </w:r>
      <w:r w:rsidR="008A2BF7" w:rsidRPr="00212E05">
        <w:rPr>
          <w:rFonts w:cs="Calibri"/>
          <w:sz w:val="24"/>
          <w:szCs w:val="24"/>
        </w:rPr>
        <w:t>(bo</w:t>
      </w:r>
      <w:r w:rsidRPr="00212E05">
        <w:rPr>
          <w:rFonts w:cs="Calibri"/>
          <w:sz w:val="24"/>
          <w:szCs w:val="24"/>
        </w:rPr>
        <w:t xml:space="preserve">d č. 4 </w:t>
      </w:r>
      <w:r w:rsidR="00D246C0" w:rsidRPr="00212E05">
        <w:rPr>
          <w:rFonts w:cs="Calibri"/>
          <w:sz w:val="24"/>
          <w:szCs w:val="24"/>
        </w:rPr>
        <w:t xml:space="preserve">a 10 </w:t>
      </w:r>
      <w:r w:rsidRPr="00212E05">
        <w:rPr>
          <w:rFonts w:cs="Calibri"/>
          <w:sz w:val="24"/>
          <w:szCs w:val="24"/>
        </w:rPr>
        <w:t>súťažných podmienok), budú na základe posúdenia dokumentov v predloženej ponuke, ktoré predkladajú podľa bodu 10.1. hodnotení porotou.</w:t>
      </w:r>
    </w:p>
    <w:p w14:paraId="7320C3DE" w14:textId="658F8E25" w:rsidR="00495E83" w:rsidRPr="00212E05" w:rsidRDefault="001A2F51" w:rsidP="00465853">
      <w:pPr>
        <w:spacing w:after="0" w:line="276" w:lineRule="auto"/>
        <w:rPr>
          <w:rFonts w:cs="Calibri"/>
          <w:bCs/>
          <w:color w:val="000000"/>
          <w:sz w:val="24"/>
          <w:szCs w:val="24"/>
          <w:u w:val="single"/>
          <w:lang w:eastAsia="sk-SK"/>
        </w:rPr>
      </w:pPr>
      <w:bookmarkStart w:id="13" w:name="_Hlk117854627"/>
      <w:r w:rsidRPr="00212E05">
        <w:rPr>
          <w:rFonts w:cs="Calibri"/>
          <w:sz w:val="24"/>
          <w:szCs w:val="24"/>
          <w:u w:val="single"/>
        </w:rPr>
        <w:t>10.</w:t>
      </w:r>
      <w:r w:rsidR="000C1CFA" w:rsidRPr="00212E05">
        <w:rPr>
          <w:rFonts w:cs="Calibri"/>
          <w:sz w:val="24"/>
          <w:szCs w:val="24"/>
          <w:u w:val="single"/>
        </w:rPr>
        <w:t>5</w:t>
      </w:r>
      <w:r w:rsidRPr="00212E05">
        <w:rPr>
          <w:rFonts w:cs="Calibri"/>
          <w:sz w:val="24"/>
          <w:szCs w:val="24"/>
          <w:u w:val="single"/>
        </w:rPr>
        <w:t xml:space="preserve"> </w:t>
      </w:r>
      <w:r w:rsidR="00495E83" w:rsidRPr="00212E05">
        <w:rPr>
          <w:rFonts w:cs="Calibri"/>
          <w:bCs/>
          <w:color w:val="000000"/>
          <w:sz w:val="24"/>
          <w:szCs w:val="24"/>
          <w:u w:val="single"/>
          <w:lang w:eastAsia="sk-SK"/>
        </w:rPr>
        <w:t>Kritériami výberu účastníkov</w:t>
      </w:r>
      <w:r w:rsidR="008A2BF7" w:rsidRPr="00212E05">
        <w:rPr>
          <w:rFonts w:cs="Calibri"/>
          <w:bCs/>
          <w:color w:val="000000"/>
          <w:sz w:val="24"/>
          <w:szCs w:val="24"/>
          <w:u w:val="single"/>
          <w:lang w:eastAsia="sk-SK"/>
        </w:rPr>
        <w:t>, ktorí budú vyzvan</w:t>
      </w:r>
      <w:r w:rsidR="000C1CFA" w:rsidRPr="00212E05">
        <w:rPr>
          <w:rFonts w:cs="Calibri"/>
          <w:bCs/>
          <w:color w:val="000000"/>
          <w:sz w:val="24"/>
          <w:szCs w:val="24"/>
          <w:u w:val="single"/>
          <w:lang w:eastAsia="sk-SK"/>
        </w:rPr>
        <w:t>í</w:t>
      </w:r>
      <w:r w:rsidR="008A2BF7" w:rsidRPr="00212E05">
        <w:rPr>
          <w:rFonts w:cs="Calibri"/>
          <w:bCs/>
          <w:color w:val="000000"/>
          <w:sz w:val="24"/>
          <w:szCs w:val="24"/>
          <w:u w:val="single"/>
          <w:lang w:eastAsia="sk-SK"/>
        </w:rPr>
        <w:t xml:space="preserve"> na predloženie návrhov v druhom </w:t>
      </w:r>
      <w:r w:rsidR="00495E83" w:rsidRPr="00212E05">
        <w:rPr>
          <w:rFonts w:cs="Calibri"/>
          <w:bCs/>
          <w:color w:val="000000"/>
          <w:sz w:val="24"/>
          <w:szCs w:val="24"/>
          <w:u w:val="single"/>
          <w:lang w:eastAsia="sk-SK"/>
        </w:rPr>
        <w:t>kol</w:t>
      </w:r>
      <w:r w:rsidR="008A2BF7" w:rsidRPr="00212E05">
        <w:rPr>
          <w:rFonts w:cs="Calibri"/>
          <w:bCs/>
          <w:color w:val="000000"/>
          <w:sz w:val="24"/>
          <w:szCs w:val="24"/>
          <w:u w:val="single"/>
          <w:lang w:eastAsia="sk-SK"/>
        </w:rPr>
        <w:t>e</w:t>
      </w:r>
      <w:r w:rsidR="00495E83" w:rsidRPr="00212E05">
        <w:rPr>
          <w:rFonts w:cs="Calibri"/>
          <w:bCs/>
          <w:color w:val="000000"/>
          <w:sz w:val="24"/>
          <w:szCs w:val="24"/>
          <w:u w:val="single"/>
          <w:lang w:eastAsia="sk-SK"/>
        </w:rPr>
        <w:t xml:space="preserve"> </w:t>
      </w:r>
      <w:bookmarkEnd w:id="13"/>
      <w:r w:rsidR="00495E83" w:rsidRPr="00212E05">
        <w:rPr>
          <w:rFonts w:cs="Calibri"/>
          <w:bCs/>
          <w:color w:val="000000"/>
          <w:sz w:val="24"/>
          <w:szCs w:val="24"/>
          <w:u w:val="single"/>
          <w:lang w:eastAsia="sk-SK"/>
        </w:rPr>
        <w:t xml:space="preserve">sú: </w:t>
      </w:r>
    </w:p>
    <w:p w14:paraId="58E447BA" w14:textId="1B43D50C" w:rsidR="001A2F51" w:rsidRPr="00212E05" w:rsidRDefault="001A2F51" w:rsidP="001A2F51">
      <w:pPr>
        <w:spacing w:after="0" w:line="276" w:lineRule="auto"/>
        <w:ind w:left="1134" w:hanging="708"/>
        <w:rPr>
          <w:rFonts w:cs="Calibri"/>
          <w:color w:val="000000"/>
          <w:sz w:val="24"/>
          <w:szCs w:val="24"/>
          <w:lang w:eastAsia="sk-SK"/>
        </w:rPr>
      </w:pPr>
      <w:r w:rsidRPr="00212E05">
        <w:rPr>
          <w:rFonts w:cs="Calibri"/>
          <w:color w:val="000000"/>
          <w:sz w:val="24"/>
          <w:szCs w:val="24"/>
          <w:lang w:eastAsia="sk-SK"/>
        </w:rPr>
        <w:t>10.</w:t>
      </w:r>
      <w:r w:rsidR="00C0097C" w:rsidRPr="00212E05">
        <w:rPr>
          <w:rFonts w:cs="Calibri"/>
          <w:color w:val="000000"/>
          <w:sz w:val="24"/>
          <w:szCs w:val="24"/>
          <w:lang w:eastAsia="sk-SK"/>
        </w:rPr>
        <w:t>5</w:t>
      </w:r>
      <w:r w:rsidRPr="00212E05">
        <w:rPr>
          <w:rFonts w:cs="Calibri"/>
          <w:color w:val="000000"/>
          <w:sz w:val="24"/>
          <w:szCs w:val="24"/>
          <w:lang w:eastAsia="sk-SK"/>
        </w:rPr>
        <w:t>.</w:t>
      </w:r>
      <w:r w:rsidR="00495E83" w:rsidRPr="00212E05">
        <w:rPr>
          <w:rFonts w:cs="Calibri"/>
          <w:color w:val="000000"/>
          <w:sz w:val="24"/>
          <w:szCs w:val="24"/>
          <w:lang w:eastAsia="sk-SK"/>
        </w:rPr>
        <w:t xml:space="preserve">1 </w:t>
      </w:r>
      <w:r w:rsidR="001A146A" w:rsidRPr="001A146A">
        <w:rPr>
          <w:rFonts w:cs="Calibri"/>
          <w:sz w:val="24"/>
          <w:szCs w:val="24"/>
          <w:u w:val="single"/>
        </w:rPr>
        <w:t xml:space="preserve">Kritérium č. 1: </w:t>
      </w:r>
      <w:r w:rsidR="00495E83" w:rsidRPr="00212E05">
        <w:rPr>
          <w:rFonts w:cs="Calibri"/>
          <w:color w:val="000000"/>
          <w:sz w:val="24"/>
          <w:szCs w:val="24"/>
          <w:u w:val="single"/>
          <w:lang w:eastAsia="sk-SK"/>
        </w:rPr>
        <w:t>Portfólio referenčných projektov</w:t>
      </w:r>
      <w:r w:rsidR="00495E83" w:rsidRPr="00212E05">
        <w:rPr>
          <w:rFonts w:cs="Calibri"/>
          <w:color w:val="000000"/>
          <w:sz w:val="24"/>
          <w:szCs w:val="24"/>
          <w:lang w:eastAsia="sk-SK"/>
        </w:rPr>
        <w:t>, pričom v tomto kritériu môže účastník získať max. 50 bodov.</w:t>
      </w:r>
    </w:p>
    <w:p w14:paraId="67493408" w14:textId="02886CF9" w:rsidR="00495E83" w:rsidRPr="00212E05" w:rsidRDefault="001A2F51" w:rsidP="000E5611">
      <w:pPr>
        <w:spacing w:after="0" w:line="276" w:lineRule="auto"/>
        <w:ind w:left="1134" w:hanging="708"/>
        <w:jc w:val="both"/>
        <w:rPr>
          <w:rFonts w:cs="Calibri"/>
          <w:color w:val="000000"/>
          <w:sz w:val="24"/>
          <w:szCs w:val="24"/>
          <w:lang w:eastAsia="sk-SK"/>
        </w:rPr>
      </w:pPr>
      <w:r w:rsidRPr="00212E05">
        <w:rPr>
          <w:rFonts w:cs="Calibri"/>
          <w:color w:val="000000"/>
          <w:sz w:val="24"/>
          <w:szCs w:val="24"/>
          <w:lang w:eastAsia="sk-SK"/>
        </w:rPr>
        <w:t>10.</w:t>
      </w:r>
      <w:r w:rsidR="00C0097C" w:rsidRPr="00212E05">
        <w:rPr>
          <w:rFonts w:cs="Calibri"/>
          <w:color w:val="000000"/>
          <w:sz w:val="24"/>
          <w:szCs w:val="24"/>
          <w:lang w:eastAsia="sk-SK"/>
        </w:rPr>
        <w:t>5</w:t>
      </w:r>
      <w:r w:rsidRPr="00212E05">
        <w:rPr>
          <w:rFonts w:cs="Calibri"/>
          <w:color w:val="000000"/>
          <w:sz w:val="24"/>
          <w:szCs w:val="24"/>
          <w:lang w:eastAsia="sk-SK"/>
        </w:rPr>
        <w:t xml:space="preserve">.2 </w:t>
      </w:r>
      <w:r w:rsidR="001A146A" w:rsidRPr="001A146A">
        <w:rPr>
          <w:rFonts w:cs="Calibri"/>
          <w:sz w:val="24"/>
          <w:szCs w:val="24"/>
          <w:u w:val="single"/>
        </w:rPr>
        <w:t xml:space="preserve">Kritérium č. 2: </w:t>
      </w:r>
      <w:r w:rsidR="00495E83" w:rsidRPr="00212E05">
        <w:rPr>
          <w:rFonts w:cs="Calibri"/>
          <w:bCs/>
          <w:color w:val="000000"/>
          <w:sz w:val="24"/>
          <w:szCs w:val="24"/>
          <w:u w:val="single"/>
          <w:lang w:eastAsia="sk-SK"/>
        </w:rPr>
        <w:t>Prvotný koncept, libreto návrhu, vízi</w:t>
      </w:r>
      <w:r w:rsidR="002B04C2" w:rsidRPr="00212E05">
        <w:rPr>
          <w:rFonts w:cs="Calibri"/>
          <w:bCs/>
          <w:color w:val="000000"/>
          <w:sz w:val="24"/>
          <w:szCs w:val="24"/>
          <w:u w:val="single"/>
          <w:lang w:eastAsia="sk-SK"/>
        </w:rPr>
        <w:t>a</w:t>
      </w:r>
      <w:r w:rsidR="00495E83" w:rsidRPr="00212E05">
        <w:rPr>
          <w:rFonts w:cs="Calibri"/>
          <w:bCs/>
          <w:color w:val="000000"/>
          <w:sz w:val="24"/>
          <w:szCs w:val="24"/>
          <w:u w:val="single"/>
          <w:lang w:eastAsia="sk-SK"/>
        </w:rPr>
        <w:t>, nápad, popis</w:t>
      </w:r>
      <w:r w:rsidR="002B04C2" w:rsidRPr="00212E05">
        <w:rPr>
          <w:rFonts w:cs="Calibri"/>
          <w:bCs/>
          <w:color w:val="000000"/>
          <w:sz w:val="24"/>
          <w:szCs w:val="24"/>
          <w:u w:val="single"/>
          <w:lang w:eastAsia="sk-SK"/>
        </w:rPr>
        <w:t xml:space="preserve"> </w:t>
      </w:r>
      <w:r w:rsidR="002B04C2" w:rsidRPr="002B04C2">
        <w:rPr>
          <w:rFonts w:cs="Calibri"/>
          <w:bCs/>
          <w:color w:val="000000"/>
          <w:sz w:val="24"/>
          <w:szCs w:val="24"/>
          <w:u w:val="single"/>
          <w:lang w:eastAsia="sk-SK"/>
        </w:rPr>
        <w:t>alebo jednoduch</w:t>
      </w:r>
      <w:r w:rsidR="002B04C2">
        <w:rPr>
          <w:rFonts w:cs="Calibri"/>
          <w:bCs/>
          <w:color w:val="000000"/>
          <w:sz w:val="24"/>
          <w:szCs w:val="24"/>
          <w:u w:val="single"/>
          <w:lang w:eastAsia="sk-SK"/>
        </w:rPr>
        <w:t>á</w:t>
      </w:r>
      <w:r w:rsidR="002B04C2" w:rsidRPr="002B04C2">
        <w:rPr>
          <w:rFonts w:cs="Calibri"/>
          <w:bCs/>
          <w:color w:val="000000"/>
          <w:sz w:val="24"/>
          <w:szCs w:val="24"/>
          <w:u w:val="single"/>
          <w:lang w:eastAsia="sk-SK"/>
        </w:rPr>
        <w:t xml:space="preserve"> hmotová štúdia</w:t>
      </w:r>
      <w:r w:rsidR="00495E83" w:rsidRPr="00212E05">
        <w:rPr>
          <w:rFonts w:cs="Calibri"/>
          <w:bCs/>
          <w:color w:val="000000"/>
          <w:sz w:val="24"/>
          <w:szCs w:val="24"/>
          <w:u w:val="single"/>
          <w:lang w:eastAsia="sk-SK"/>
        </w:rPr>
        <w:t>,</w:t>
      </w:r>
      <w:r w:rsidR="00495E83" w:rsidRPr="00212E05">
        <w:rPr>
          <w:rFonts w:cs="Calibri"/>
          <w:bCs/>
          <w:color w:val="000000"/>
          <w:sz w:val="24"/>
          <w:szCs w:val="24"/>
          <w:lang w:eastAsia="sk-SK"/>
        </w:rPr>
        <w:t xml:space="preserve"> </w:t>
      </w:r>
      <w:r w:rsidR="00495E83" w:rsidRPr="00212E05">
        <w:rPr>
          <w:rFonts w:cs="Calibri"/>
          <w:color w:val="000000"/>
          <w:sz w:val="24"/>
          <w:szCs w:val="24"/>
          <w:lang w:eastAsia="sk-SK"/>
        </w:rPr>
        <w:t>pričom v tomto kritériu môže účastník získať max. 50 bodov.</w:t>
      </w:r>
    </w:p>
    <w:p w14:paraId="779E61E3" w14:textId="304AB526" w:rsidR="00495E83" w:rsidRPr="00212E05" w:rsidRDefault="00D83DC6" w:rsidP="00D83DC6">
      <w:pPr>
        <w:spacing w:after="0" w:line="276" w:lineRule="auto"/>
        <w:ind w:firstLine="426"/>
        <w:jc w:val="both"/>
        <w:rPr>
          <w:rFonts w:cs="Calibri"/>
          <w:color w:val="000000"/>
          <w:sz w:val="24"/>
          <w:szCs w:val="24"/>
          <w:lang w:eastAsia="sk-SK"/>
        </w:rPr>
      </w:pPr>
      <w:r w:rsidRPr="00212E05">
        <w:rPr>
          <w:rFonts w:cs="Calibri"/>
          <w:color w:val="000000"/>
          <w:sz w:val="24"/>
          <w:szCs w:val="24"/>
          <w:lang w:eastAsia="sk-SK"/>
        </w:rPr>
        <w:t>10.</w:t>
      </w:r>
      <w:r w:rsidR="00C0097C" w:rsidRPr="00212E05">
        <w:rPr>
          <w:rFonts w:cs="Calibri"/>
          <w:color w:val="000000"/>
          <w:sz w:val="24"/>
          <w:szCs w:val="24"/>
          <w:lang w:eastAsia="sk-SK"/>
        </w:rPr>
        <w:t>5</w:t>
      </w:r>
      <w:r w:rsidRPr="00212E05">
        <w:rPr>
          <w:rFonts w:cs="Calibri"/>
          <w:color w:val="000000"/>
          <w:sz w:val="24"/>
          <w:szCs w:val="24"/>
          <w:lang w:eastAsia="sk-SK"/>
        </w:rPr>
        <w:t>.3 Kritérium</w:t>
      </w:r>
      <w:r w:rsidR="00EE0819" w:rsidRPr="00212E05">
        <w:rPr>
          <w:rFonts w:cs="Calibri"/>
          <w:color w:val="000000"/>
          <w:sz w:val="24"/>
          <w:szCs w:val="24"/>
          <w:lang w:eastAsia="sk-SK"/>
        </w:rPr>
        <w:t xml:space="preserve"> č. 1 </w:t>
      </w:r>
      <w:r w:rsidRPr="00212E05">
        <w:rPr>
          <w:rFonts w:cs="Calibri"/>
          <w:color w:val="000000"/>
          <w:sz w:val="24"/>
          <w:szCs w:val="24"/>
          <w:lang w:eastAsia="sk-SK"/>
        </w:rPr>
        <w:t xml:space="preserve">: </w:t>
      </w:r>
      <w:r w:rsidR="00495E83" w:rsidRPr="00212E05">
        <w:rPr>
          <w:rFonts w:cs="Calibri"/>
          <w:color w:val="000000"/>
          <w:sz w:val="24"/>
          <w:szCs w:val="24"/>
          <w:lang w:eastAsia="sk-SK"/>
        </w:rPr>
        <w:t>Portfólio referenčných projektov:</w:t>
      </w:r>
    </w:p>
    <w:p w14:paraId="7E52E136" w14:textId="35C5DF36" w:rsidR="004F0778" w:rsidRPr="00212E05" w:rsidRDefault="004F0778" w:rsidP="004F0778">
      <w:pPr>
        <w:spacing w:after="0" w:line="276" w:lineRule="auto"/>
        <w:ind w:left="2127" w:hanging="993"/>
        <w:jc w:val="both"/>
        <w:rPr>
          <w:rFonts w:cs="Calibri"/>
          <w:color w:val="000000"/>
          <w:sz w:val="24"/>
          <w:szCs w:val="24"/>
          <w:lang w:eastAsia="sk-SK"/>
        </w:rPr>
      </w:pPr>
      <w:r w:rsidRPr="00212E05">
        <w:rPr>
          <w:rFonts w:cs="Calibri"/>
          <w:color w:val="000000"/>
          <w:sz w:val="24"/>
          <w:szCs w:val="24"/>
          <w:lang w:eastAsia="sk-SK"/>
        </w:rPr>
        <w:t>10.</w:t>
      </w:r>
      <w:r w:rsidR="00C0097C" w:rsidRPr="00212E05">
        <w:rPr>
          <w:rFonts w:cs="Calibri"/>
          <w:color w:val="000000"/>
          <w:sz w:val="24"/>
          <w:szCs w:val="24"/>
          <w:lang w:eastAsia="sk-SK"/>
        </w:rPr>
        <w:t>5</w:t>
      </w:r>
      <w:r w:rsidRPr="00212E05">
        <w:rPr>
          <w:rFonts w:cs="Calibri"/>
          <w:color w:val="000000"/>
          <w:sz w:val="24"/>
          <w:szCs w:val="24"/>
          <w:lang w:eastAsia="sk-SK"/>
        </w:rPr>
        <w:t xml:space="preserve">.3.1 </w:t>
      </w:r>
      <w:r w:rsidR="00EC0D71">
        <w:rPr>
          <w:rFonts w:cs="Calibri"/>
          <w:color w:val="000000"/>
          <w:sz w:val="24"/>
          <w:szCs w:val="24"/>
          <w:lang w:eastAsia="sk-SK"/>
        </w:rPr>
        <w:t>Ú</w:t>
      </w:r>
      <w:r w:rsidR="00EC0D71" w:rsidRPr="00014D12">
        <w:rPr>
          <w:rFonts w:cs="Calibri"/>
          <w:sz w:val="24"/>
          <w:szCs w:val="24"/>
        </w:rPr>
        <w:t>častník</w:t>
      </w:r>
      <w:r w:rsidR="00495E83" w:rsidRPr="00212E05">
        <w:rPr>
          <w:rFonts w:cs="Calibri"/>
          <w:color w:val="000000"/>
          <w:sz w:val="24"/>
          <w:szCs w:val="24"/>
          <w:lang w:eastAsia="sk-SK"/>
        </w:rPr>
        <w:t xml:space="preserve"> predlož</w:t>
      </w:r>
      <w:r w:rsidR="00495E83" w:rsidRPr="00212E05">
        <w:rPr>
          <w:rFonts w:cs="Calibri"/>
          <w:sz w:val="24"/>
          <w:szCs w:val="24"/>
          <w:lang w:eastAsia="sk-SK"/>
        </w:rPr>
        <w:t xml:space="preserve">í svoje </w:t>
      </w:r>
      <w:r w:rsidR="00495E83" w:rsidRPr="00212E05">
        <w:rPr>
          <w:rFonts w:cs="Calibri"/>
          <w:color w:val="000000"/>
          <w:sz w:val="24"/>
          <w:szCs w:val="24"/>
          <w:lang w:eastAsia="sk-SK"/>
        </w:rPr>
        <w:t>referenčné projekty, z ktorých bude vyplývať schopnosť a skúsenosť záujemcu spracovať architektonický návrh v požadovanej vysokej kvalite s ich stručným opisom - portfólio by malo obsahovať primárne projekty z oblasti kultúrnej infraštruktúry, ideálne podobného typu ako je zadanie súťaže, zrealizované, prípadne ocenené</w:t>
      </w:r>
      <w:r w:rsidRPr="00212E05">
        <w:rPr>
          <w:rFonts w:cs="Calibri"/>
          <w:color w:val="000000"/>
          <w:sz w:val="24"/>
          <w:szCs w:val="24"/>
          <w:lang w:eastAsia="sk-SK"/>
        </w:rPr>
        <w:t>.</w:t>
      </w:r>
      <w:r w:rsidR="002E7999" w:rsidRPr="00212E05">
        <w:rPr>
          <w:rFonts w:cs="Calibri"/>
          <w:color w:val="000000"/>
          <w:sz w:val="24"/>
          <w:szCs w:val="24"/>
          <w:lang w:eastAsia="sk-SK"/>
        </w:rPr>
        <w:t xml:space="preserve"> </w:t>
      </w:r>
      <w:r w:rsidR="002E7999" w:rsidRPr="002E7999">
        <w:rPr>
          <w:rFonts w:cs="Calibri"/>
          <w:color w:val="000000"/>
          <w:sz w:val="24"/>
          <w:szCs w:val="24"/>
          <w:lang w:eastAsia="sk-SK"/>
        </w:rPr>
        <w:t xml:space="preserve">Referenčné projekty majú ilustrovať schopnosť </w:t>
      </w:r>
      <w:r w:rsidR="00B7757C" w:rsidRPr="00014D12">
        <w:rPr>
          <w:rFonts w:cs="Calibri"/>
          <w:sz w:val="24"/>
          <w:szCs w:val="24"/>
        </w:rPr>
        <w:t>účastní</w:t>
      </w:r>
      <w:r w:rsidR="00B7757C">
        <w:rPr>
          <w:rFonts w:cs="Calibri"/>
          <w:sz w:val="24"/>
          <w:szCs w:val="24"/>
        </w:rPr>
        <w:t>ka</w:t>
      </w:r>
      <w:r w:rsidR="002E7999" w:rsidRPr="002E7999">
        <w:rPr>
          <w:rFonts w:cs="Calibri"/>
          <w:color w:val="000000"/>
          <w:sz w:val="24"/>
          <w:szCs w:val="24"/>
          <w:lang w:eastAsia="sk-SK"/>
        </w:rPr>
        <w:t xml:space="preserve"> spracovať tento typ zákazky.</w:t>
      </w:r>
    </w:p>
    <w:p w14:paraId="20782EEA" w14:textId="104037D7" w:rsidR="00047864" w:rsidRPr="00212E05" w:rsidRDefault="004F0778" w:rsidP="002662F9">
      <w:pPr>
        <w:spacing w:after="0" w:line="276" w:lineRule="auto"/>
        <w:ind w:left="2127" w:hanging="993"/>
        <w:jc w:val="both"/>
        <w:rPr>
          <w:rFonts w:cs="Calibri"/>
          <w:color w:val="000000"/>
          <w:sz w:val="24"/>
          <w:szCs w:val="24"/>
          <w:lang w:eastAsia="sk-SK"/>
        </w:rPr>
      </w:pPr>
      <w:r w:rsidRPr="00212E05">
        <w:rPr>
          <w:rFonts w:cs="Calibri"/>
          <w:color w:val="000000"/>
          <w:sz w:val="24"/>
          <w:szCs w:val="24"/>
          <w:lang w:eastAsia="sk-SK"/>
        </w:rPr>
        <w:t>10.</w:t>
      </w:r>
      <w:r w:rsidR="00C0097C" w:rsidRPr="00212E05">
        <w:rPr>
          <w:rFonts w:cs="Calibri"/>
          <w:color w:val="000000"/>
          <w:sz w:val="24"/>
          <w:szCs w:val="24"/>
          <w:lang w:eastAsia="sk-SK"/>
        </w:rPr>
        <w:t>5</w:t>
      </w:r>
      <w:r w:rsidRPr="00212E05">
        <w:rPr>
          <w:rFonts w:cs="Calibri"/>
          <w:color w:val="000000"/>
          <w:sz w:val="24"/>
          <w:szCs w:val="24"/>
          <w:lang w:eastAsia="sk-SK"/>
        </w:rPr>
        <w:t>.3.2 A</w:t>
      </w:r>
      <w:r w:rsidR="00495E83" w:rsidRPr="00212E05">
        <w:rPr>
          <w:rFonts w:cs="Calibri"/>
          <w:color w:val="000000"/>
          <w:sz w:val="24"/>
          <w:szCs w:val="24"/>
          <w:lang w:eastAsia="sk-SK"/>
        </w:rPr>
        <w:t xml:space="preserve">k </w:t>
      </w:r>
      <w:r w:rsidR="00047864" w:rsidRPr="00212E05">
        <w:rPr>
          <w:rFonts w:cs="Calibri"/>
          <w:color w:val="000000"/>
          <w:sz w:val="24"/>
          <w:szCs w:val="24"/>
          <w:lang w:eastAsia="sk-SK"/>
        </w:rPr>
        <w:t>účastník</w:t>
      </w:r>
      <w:r w:rsidR="00495E83" w:rsidRPr="00212E05">
        <w:rPr>
          <w:rFonts w:cs="Calibri"/>
          <w:color w:val="000000"/>
          <w:sz w:val="24"/>
          <w:szCs w:val="24"/>
          <w:lang w:eastAsia="sk-SK"/>
        </w:rPr>
        <w:t xml:space="preserve"> nemá referenčné projekty z oblasti kultúrnych stavieb, relevantné sú aj veľkosťou a rozsahom porovnateľné projekty inej občianskej vybavenosti, prípadne iné, menšie realizácie</w:t>
      </w:r>
      <w:r w:rsidR="00047864" w:rsidRPr="00047864">
        <w:rPr>
          <w:rFonts w:cs="Calibri"/>
          <w:color w:val="000000"/>
          <w:sz w:val="24"/>
          <w:szCs w:val="24"/>
          <w:lang w:eastAsia="sk-SK"/>
        </w:rPr>
        <w:t xml:space="preserve">, prípadne projekty, ktoré neboli realizované. Účelom tejto výnimky je umožniť účasť aj začínajúcim architektom. </w:t>
      </w:r>
    </w:p>
    <w:p w14:paraId="21F6BD53" w14:textId="59E6AD98" w:rsidR="00495E83" w:rsidRPr="00212E05" w:rsidRDefault="004F0778" w:rsidP="004F0778">
      <w:pPr>
        <w:spacing w:after="0" w:line="276" w:lineRule="auto"/>
        <w:ind w:left="1985" w:hanging="851"/>
        <w:jc w:val="both"/>
        <w:rPr>
          <w:rFonts w:cs="Calibri"/>
          <w:color w:val="000000"/>
          <w:sz w:val="24"/>
          <w:szCs w:val="24"/>
          <w:lang w:eastAsia="sk-SK"/>
        </w:rPr>
      </w:pPr>
      <w:r w:rsidRPr="00212E05">
        <w:rPr>
          <w:rFonts w:cs="Calibri"/>
          <w:color w:val="000000"/>
          <w:sz w:val="24"/>
          <w:szCs w:val="24"/>
          <w:lang w:eastAsia="sk-SK"/>
        </w:rPr>
        <w:t>10.</w:t>
      </w:r>
      <w:r w:rsidR="00C0097C" w:rsidRPr="00212E05">
        <w:rPr>
          <w:rFonts w:cs="Calibri"/>
          <w:color w:val="000000"/>
          <w:sz w:val="24"/>
          <w:szCs w:val="24"/>
          <w:lang w:eastAsia="sk-SK"/>
        </w:rPr>
        <w:t>5</w:t>
      </w:r>
      <w:r w:rsidRPr="00212E05">
        <w:rPr>
          <w:rFonts w:cs="Calibri"/>
          <w:color w:val="000000"/>
          <w:sz w:val="24"/>
          <w:szCs w:val="24"/>
          <w:lang w:eastAsia="sk-SK"/>
        </w:rPr>
        <w:t xml:space="preserve">.3.3 </w:t>
      </w:r>
      <w:r w:rsidR="00495E83" w:rsidRPr="00212E05">
        <w:rPr>
          <w:rFonts w:cs="Calibri"/>
          <w:color w:val="000000"/>
          <w:sz w:val="24"/>
          <w:szCs w:val="24"/>
          <w:lang w:eastAsia="sk-SK"/>
        </w:rPr>
        <w:t xml:space="preserve">Medzi autormi referenčných projektov musí byť aspoň jeden z členov tímu, deklarovaného v rámci Čestného vyhlásenia účastníka. V prípade, ak sa na referenčnom projekte zúčastnil </w:t>
      </w:r>
      <w:r w:rsidR="00E216DA" w:rsidRPr="00212E05">
        <w:rPr>
          <w:rFonts w:cs="Calibri"/>
          <w:color w:val="000000"/>
          <w:sz w:val="24"/>
          <w:szCs w:val="24"/>
          <w:lang w:eastAsia="sk-SK"/>
        </w:rPr>
        <w:t>účastník</w:t>
      </w:r>
      <w:r w:rsidR="003875E4" w:rsidRPr="00212E05">
        <w:rPr>
          <w:rFonts w:cs="Calibri"/>
          <w:color w:val="000000"/>
          <w:sz w:val="24"/>
          <w:szCs w:val="24"/>
          <w:lang w:eastAsia="sk-SK"/>
        </w:rPr>
        <w:t xml:space="preserve"> alebo </w:t>
      </w:r>
      <w:r w:rsidR="003875E4" w:rsidRPr="003875E4">
        <w:rPr>
          <w:rFonts w:cs="Calibri"/>
          <w:color w:val="000000"/>
          <w:sz w:val="24"/>
          <w:szCs w:val="24"/>
          <w:lang w:eastAsia="sk-SK"/>
        </w:rPr>
        <w:t>členov tímu,</w:t>
      </w:r>
      <w:r w:rsidR="003875E4">
        <w:rPr>
          <w:rFonts w:cs="Calibri"/>
          <w:color w:val="000000"/>
          <w:sz w:val="24"/>
          <w:szCs w:val="24"/>
          <w:lang w:eastAsia="sk-SK"/>
        </w:rPr>
        <w:t xml:space="preserve"> </w:t>
      </w:r>
      <w:r w:rsidR="00495E83" w:rsidRPr="00212E05">
        <w:rPr>
          <w:rFonts w:cs="Calibri"/>
          <w:color w:val="000000"/>
          <w:sz w:val="24"/>
          <w:szCs w:val="24"/>
          <w:lang w:eastAsia="sk-SK"/>
        </w:rPr>
        <w:t>len ako člen tímu, uvedie svoju mieru participácie na referenčnom projekte</w:t>
      </w:r>
      <w:r w:rsidR="002E7999" w:rsidRPr="00212E05">
        <w:rPr>
          <w:rFonts w:cs="Calibri"/>
          <w:color w:val="000000"/>
          <w:sz w:val="24"/>
          <w:szCs w:val="24"/>
          <w:lang w:eastAsia="sk-SK"/>
        </w:rPr>
        <w:t>.</w:t>
      </w:r>
      <w:r w:rsidR="00495E83" w:rsidRPr="00212E05">
        <w:rPr>
          <w:rFonts w:cs="Calibri"/>
          <w:color w:val="000000"/>
          <w:sz w:val="24"/>
          <w:szCs w:val="24"/>
          <w:lang w:eastAsia="sk-SK"/>
        </w:rPr>
        <w:t xml:space="preserve"> </w:t>
      </w:r>
    </w:p>
    <w:p w14:paraId="78592A55" w14:textId="36C62E3E" w:rsidR="00495E83" w:rsidRPr="00212E05" w:rsidRDefault="002E7999" w:rsidP="002E7999">
      <w:pPr>
        <w:spacing w:after="0" w:line="276" w:lineRule="auto"/>
        <w:ind w:firstLine="1134"/>
        <w:jc w:val="both"/>
        <w:rPr>
          <w:rFonts w:cs="Calibri"/>
          <w:color w:val="000000"/>
          <w:sz w:val="24"/>
          <w:szCs w:val="24"/>
          <w:lang w:eastAsia="sk-SK"/>
        </w:rPr>
      </w:pPr>
      <w:r w:rsidRPr="00212E05">
        <w:rPr>
          <w:rFonts w:cs="Calibri"/>
          <w:color w:val="000000"/>
          <w:sz w:val="24"/>
          <w:szCs w:val="24"/>
          <w:lang w:eastAsia="sk-SK"/>
        </w:rPr>
        <w:lastRenderedPageBreak/>
        <w:t>10.</w:t>
      </w:r>
      <w:r w:rsidR="00C0097C" w:rsidRPr="00212E05">
        <w:rPr>
          <w:rFonts w:cs="Calibri"/>
          <w:color w:val="000000"/>
          <w:sz w:val="24"/>
          <w:szCs w:val="24"/>
          <w:lang w:eastAsia="sk-SK"/>
        </w:rPr>
        <w:t>5</w:t>
      </w:r>
      <w:r w:rsidRPr="00212E05">
        <w:rPr>
          <w:rFonts w:cs="Calibri"/>
          <w:color w:val="000000"/>
          <w:sz w:val="24"/>
          <w:szCs w:val="24"/>
          <w:lang w:eastAsia="sk-SK"/>
        </w:rPr>
        <w:t xml:space="preserve">.3.4 </w:t>
      </w:r>
      <w:r w:rsidR="00495E83" w:rsidRPr="00212E05">
        <w:rPr>
          <w:rFonts w:cs="Calibri"/>
          <w:color w:val="000000"/>
          <w:sz w:val="24"/>
          <w:szCs w:val="24"/>
          <w:lang w:eastAsia="sk-SK"/>
        </w:rPr>
        <w:t xml:space="preserve">Porota bude pri hodnotení </w:t>
      </w:r>
      <w:r w:rsidRPr="00212E05">
        <w:rPr>
          <w:rFonts w:cs="Calibri"/>
          <w:color w:val="000000"/>
          <w:sz w:val="24"/>
          <w:szCs w:val="24"/>
          <w:lang w:eastAsia="sk-SK"/>
        </w:rPr>
        <w:t xml:space="preserve">portfólia </w:t>
      </w:r>
      <w:r w:rsidR="000008A3" w:rsidRPr="00212E05">
        <w:rPr>
          <w:rFonts w:cs="Calibri"/>
          <w:color w:val="000000"/>
          <w:sz w:val="24"/>
          <w:szCs w:val="24"/>
          <w:lang w:eastAsia="sk-SK"/>
        </w:rPr>
        <w:t xml:space="preserve">zameraná na: </w:t>
      </w:r>
    </w:p>
    <w:p w14:paraId="6E584EBC" w14:textId="77777777" w:rsidR="00495E83" w:rsidRPr="00212E05" w:rsidRDefault="00495E83" w:rsidP="00216729">
      <w:pPr>
        <w:pStyle w:val="Odsekzoznamu"/>
        <w:numPr>
          <w:ilvl w:val="0"/>
          <w:numId w:val="4"/>
        </w:numPr>
        <w:spacing w:after="0" w:line="276" w:lineRule="auto"/>
        <w:ind w:left="2268" w:hanging="283"/>
        <w:jc w:val="both"/>
        <w:rPr>
          <w:rFonts w:cs="Calibri"/>
          <w:sz w:val="24"/>
          <w:szCs w:val="24"/>
        </w:rPr>
      </w:pPr>
      <w:r w:rsidRPr="00212E05">
        <w:rPr>
          <w:rFonts w:cs="Calibri"/>
          <w:sz w:val="24"/>
          <w:szCs w:val="24"/>
        </w:rPr>
        <w:t xml:space="preserve">architektonické kvality predložených referencií (portfólio) a relevantnosť referencií k zadaniu, ktoré je riešené v tejto súťaži, </w:t>
      </w:r>
    </w:p>
    <w:p w14:paraId="4CD1753D" w14:textId="77777777" w:rsidR="00495E83" w:rsidRPr="00212E05" w:rsidRDefault="00495E83" w:rsidP="00216729">
      <w:pPr>
        <w:pStyle w:val="Odsekzoznamu"/>
        <w:numPr>
          <w:ilvl w:val="0"/>
          <w:numId w:val="4"/>
        </w:numPr>
        <w:spacing w:after="0" w:line="276" w:lineRule="auto"/>
        <w:ind w:left="2268" w:hanging="283"/>
        <w:jc w:val="both"/>
        <w:rPr>
          <w:rFonts w:cs="Calibri"/>
          <w:sz w:val="24"/>
          <w:szCs w:val="24"/>
        </w:rPr>
      </w:pPr>
      <w:r w:rsidRPr="00212E05">
        <w:rPr>
          <w:rFonts w:cs="Calibri"/>
          <w:sz w:val="24"/>
          <w:szCs w:val="24"/>
        </w:rPr>
        <w:t xml:space="preserve">nakoľko preukazujú referencie schopnosť účastníka riešiť zadanie vo vysokej požadovanej kvalite. </w:t>
      </w:r>
    </w:p>
    <w:p w14:paraId="5F681208" w14:textId="07E30023" w:rsidR="00DC326E" w:rsidRPr="00212E05" w:rsidRDefault="001A4486" w:rsidP="001A4486">
      <w:pPr>
        <w:spacing w:after="0" w:line="276" w:lineRule="auto"/>
        <w:ind w:firstLine="1276"/>
        <w:jc w:val="both"/>
        <w:rPr>
          <w:rFonts w:cs="Calibri"/>
          <w:sz w:val="24"/>
          <w:szCs w:val="24"/>
          <w:lang w:eastAsia="sk-SK"/>
        </w:rPr>
      </w:pPr>
      <w:r w:rsidRPr="00212E05">
        <w:rPr>
          <w:rFonts w:cs="Calibri"/>
          <w:color w:val="000000"/>
          <w:sz w:val="24"/>
          <w:szCs w:val="24"/>
          <w:lang w:eastAsia="sk-SK"/>
        </w:rPr>
        <w:t>10.</w:t>
      </w:r>
      <w:r w:rsidR="00C0097C" w:rsidRPr="00212E05">
        <w:rPr>
          <w:rFonts w:cs="Calibri"/>
          <w:color w:val="000000"/>
          <w:sz w:val="24"/>
          <w:szCs w:val="24"/>
          <w:lang w:eastAsia="sk-SK"/>
        </w:rPr>
        <w:t>5</w:t>
      </w:r>
      <w:r w:rsidRPr="00212E05">
        <w:rPr>
          <w:rFonts w:cs="Calibri"/>
          <w:color w:val="000000"/>
          <w:sz w:val="24"/>
          <w:szCs w:val="24"/>
          <w:lang w:eastAsia="sk-SK"/>
        </w:rPr>
        <w:t xml:space="preserve">.3.5 </w:t>
      </w:r>
      <w:r w:rsidR="00495E83" w:rsidRPr="00212E05">
        <w:rPr>
          <w:rFonts w:cs="Calibri"/>
          <w:color w:val="000000"/>
          <w:sz w:val="24"/>
          <w:szCs w:val="24"/>
          <w:lang w:eastAsia="sk-SK"/>
        </w:rPr>
        <w:t xml:space="preserve">Súčasťou </w:t>
      </w:r>
      <w:r w:rsidR="00495E83" w:rsidRPr="00212E05">
        <w:rPr>
          <w:rFonts w:cs="Calibri"/>
          <w:sz w:val="24"/>
          <w:szCs w:val="24"/>
          <w:lang w:eastAsia="sk-SK"/>
        </w:rPr>
        <w:t xml:space="preserve">formátu </w:t>
      </w:r>
      <w:r w:rsidRPr="00212E05">
        <w:rPr>
          <w:rFonts w:cs="Calibri"/>
          <w:sz w:val="24"/>
          <w:szCs w:val="24"/>
          <w:lang w:eastAsia="sk-SK"/>
        </w:rPr>
        <w:t>o</w:t>
      </w:r>
      <w:r w:rsidR="00AB0DCA">
        <w:rPr>
          <w:rFonts w:cs="Calibri"/>
          <w:sz w:val="24"/>
          <w:szCs w:val="24"/>
          <w:lang w:eastAsia="sk-SK"/>
        </w:rPr>
        <w:t xml:space="preserve"> každom </w:t>
      </w:r>
      <w:r w:rsidRPr="001A4486">
        <w:rPr>
          <w:rFonts w:cs="Calibri"/>
          <w:color w:val="000000"/>
          <w:sz w:val="24"/>
          <w:szCs w:val="24"/>
          <w:lang w:eastAsia="sk-SK"/>
        </w:rPr>
        <w:t xml:space="preserve">referenčnom projekte </w:t>
      </w:r>
      <w:r w:rsidR="00495E83" w:rsidRPr="00212E05">
        <w:rPr>
          <w:rFonts w:cs="Calibri"/>
          <w:sz w:val="24"/>
          <w:szCs w:val="24"/>
          <w:lang w:eastAsia="sk-SK"/>
        </w:rPr>
        <w:t>bude</w:t>
      </w:r>
      <w:r w:rsidR="00DC326E" w:rsidRPr="00212E05">
        <w:rPr>
          <w:rFonts w:cs="Calibri"/>
          <w:sz w:val="24"/>
          <w:szCs w:val="24"/>
          <w:lang w:eastAsia="sk-SK"/>
        </w:rPr>
        <w:t>:</w:t>
      </w:r>
    </w:p>
    <w:p w14:paraId="11C9D061" w14:textId="3688A67B" w:rsidR="00495E83" w:rsidRPr="00212E05" w:rsidRDefault="00495E83" w:rsidP="00DC326E">
      <w:pPr>
        <w:spacing w:after="0" w:line="276" w:lineRule="auto"/>
        <w:ind w:left="848" w:firstLine="1276"/>
        <w:jc w:val="both"/>
        <w:rPr>
          <w:rFonts w:cs="Calibri"/>
          <w:sz w:val="24"/>
          <w:szCs w:val="24"/>
          <w:lang w:eastAsia="sk-SK"/>
        </w:rPr>
      </w:pPr>
      <w:r w:rsidRPr="00212E05">
        <w:rPr>
          <w:rFonts w:cs="Calibri"/>
          <w:sz w:val="24"/>
          <w:szCs w:val="24"/>
          <w:lang w:eastAsia="sk-SK"/>
        </w:rPr>
        <w:t>textový popis v rozsahu:</w:t>
      </w:r>
    </w:p>
    <w:p w14:paraId="064BC7B3" w14:textId="77777777" w:rsidR="00495E83" w:rsidRPr="00212E05" w:rsidRDefault="00495E83" w:rsidP="00216729">
      <w:pPr>
        <w:pStyle w:val="Odsekzoznamu"/>
        <w:numPr>
          <w:ilvl w:val="0"/>
          <w:numId w:val="3"/>
        </w:numPr>
        <w:spacing w:after="0" w:line="276" w:lineRule="auto"/>
        <w:ind w:left="2552" w:hanging="425"/>
        <w:jc w:val="both"/>
        <w:rPr>
          <w:rFonts w:cs="Calibri"/>
          <w:sz w:val="24"/>
          <w:szCs w:val="24"/>
          <w:lang w:eastAsia="sk-SK"/>
        </w:rPr>
      </w:pPr>
      <w:r w:rsidRPr="00212E05">
        <w:rPr>
          <w:rFonts w:cs="Calibri"/>
          <w:sz w:val="24"/>
          <w:szCs w:val="24"/>
          <w:lang w:eastAsia="sk-SK"/>
        </w:rPr>
        <w:t>autor</w:t>
      </w:r>
    </w:p>
    <w:p w14:paraId="2438C2D2" w14:textId="77777777" w:rsidR="00495E83" w:rsidRPr="00212E05" w:rsidRDefault="00495E83" w:rsidP="00216729">
      <w:pPr>
        <w:pStyle w:val="Odsekzoznamu"/>
        <w:numPr>
          <w:ilvl w:val="0"/>
          <w:numId w:val="3"/>
        </w:numPr>
        <w:spacing w:after="0"/>
        <w:ind w:left="2552" w:hanging="425"/>
        <w:jc w:val="both"/>
        <w:rPr>
          <w:rFonts w:cs="Calibri"/>
          <w:sz w:val="24"/>
          <w:szCs w:val="24"/>
          <w:lang w:eastAsia="sk-SK"/>
        </w:rPr>
      </w:pPr>
      <w:r w:rsidRPr="00212E05">
        <w:rPr>
          <w:rFonts w:cs="Calibri"/>
          <w:sz w:val="24"/>
          <w:szCs w:val="24"/>
          <w:lang w:eastAsia="sk-SK"/>
        </w:rPr>
        <w:t>názov diela</w:t>
      </w:r>
    </w:p>
    <w:p w14:paraId="3096ACE2" w14:textId="77777777" w:rsidR="00495E83" w:rsidRPr="00212E05" w:rsidRDefault="00495E83" w:rsidP="00216729">
      <w:pPr>
        <w:pStyle w:val="Odsekzoznamu"/>
        <w:numPr>
          <w:ilvl w:val="0"/>
          <w:numId w:val="3"/>
        </w:numPr>
        <w:spacing w:after="0"/>
        <w:ind w:left="2552" w:hanging="425"/>
        <w:jc w:val="both"/>
        <w:rPr>
          <w:rFonts w:cs="Calibri"/>
          <w:sz w:val="24"/>
          <w:szCs w:val="24"/>
          <w:lang w:eastAsia="sk-SK"/>
        </w:rPr>
      </w:pPr>
      <w:r w:rsidRPr="00212E05">
        <w:rPr>
          <w:rFonts w:cs="Calibri"/>
          <w:sz w:val="24"/>
          <w:szCs w:val="24"/>
          <w:lang w:eastAsia="sk-SK"/>
        </w:rPr>
        <w:t>lokalita diela</w:t>
      </w:r>
    </w:p>
    <w:p w14:paraId="1F733597" w14:textId="77777777" w:rsidR="00495E83" w:rsidRPr="00212E05" w:rsidRDefault="00495E83" w:rsidP="00216729">
      <w:pPr>
        <w:pStyle w:val="Odsekzoznamu"/>
        <w:numPr>
          <w:ilvl w:val="0"/>
          <w:numId w:val="3"/>
        </w:numPr>
        <w:spacing w:after="0"/>
        <w:ind w:left="2552" w:hanging="425"/>
        <w:jc w:val="both"/>
        <w:rPr>
          <w:rFonts w:cs="Calibri"/>
          <w:sz w:val="24"/>
          <w:szCs w:val="24"/>
          <w:lang w:eastAsia="sk-SK"/>
        </w:rPr>
      </w:pPr>
      <w:r w:rsidRPr="00212E05">
        <w:rPr>
          <w:rFonts w:cs="Calibri"/>
          <w:sz w:val="24"/>
          <w:szCs w:val="24"/>
          <w:lang w:eastAsia="sk-SK"/>
        </w:rPr>
        <w:t>dátum projekcie / realizácie</w:t>
      </w:r>
    </w:p>
    <w:p w14:paraId="21DBB361" w14:textId="77777777" w:rsidR="00495E83" w:rsidRPr="00212E05" w:rsidRDefault="00495E83" w:rsidP="00216729">
      <w:pPr>
        <w:pStyle w:val="Odsekzoznamu"/>
        <w:numPr>
          <w:ilvl w:val="0"/>
          <w:numId w:val="3"/>
        </w:numPr>
        <w:spacing w:after="0"/>
        <w:ind w:left="2552" w:hanging="425"/>
        <w:jc w:val="both"/>
        <w:rPr>
          <w:rFonts w:cs="Calibri"/>
          <w:sz w:val="24"/>
          <w:szCs w:val="24"/>
          <w:lang w:eastAsia="sk-SK"/>
        </w:rPr>
      </w:pPr>
      <w:r w:rsidRPr="00212E05">
        <w:rPr>
          <w:rFonts w:cs="Calibri"/>
          <w:sz w:val="24"/>
          <w:szCs w:val="24"/>
          <w:lang w:eastAsia="sk-SK"/>
        </w:rPr>
        <w:t>základné bilancie</w:t>
      </w:r>
    </w:p>
    <w:p w14:paraId="047D5BB2" w14:textId="77777777" w:rsidR="00495E83" w:rsidRPr="00212E05" w:rsidRDefault="00495E83" w:rsidP="00216729">
      <w:pPr>
        <w:pStyle w:val="Odsekzoznamu"/>
        <w:numPr>
          <w:ilvl w:val="0"/>
          <w:numId w:val="3"/>
        </w:numPr>
        <w:spacing w:after="0"/>
        <w:ind w:left="2552" w:hanging="425"/>
        <w:jc w:val="both"/>
        <w:rPr>
          <w:rFonts w:cs="Calibri"/>
          <w:sz w:val="24"/>
          <w:szCs w:val="24"/>
          <w:lang w:eastAsia="sk-SK"/>
        </w:rPr>
      </w:pPr>
      <w:r w:rsidRPr="00212E05">
        <w:rPr>
          <w:rFonts w:cs="Calibri"/>
          <w:sz w:val="24"/>
          <w:szCs w:val="24"/>
          <w:lang w:eastAsia="sk-SK"/>
        </w:rPr>
        <w:t>výška investičných nákladov</w:t>
      </w:r>
    </w:p>
    <w:p w14:paraId="58336BC4" w14:textId="5E7BA267" w:rsidR="00495E83" w:rsidRPr="00212E05" w:rsidRDefault="00495E83" w:rsidP="00216729">
      <w:pPr>
        <w:pStyle w:val="Odsekzoznamu"/>
        <w:numPr>
          <w:ilvl w:val="0"/>
          <w:numId w:val="3"/>
        </w:numPr>
        <w:spacing w:after="0"/>
        <w:ind w:left="2552" w:hanging="425"/>
        <w:jc w:val="both"/>
        <w:rPr>
          <w:rFonts w:cs="Calibri"/>
          <w:sz w:val="24"/>
          <w:szCs w:val="24"/>
          <w:lang w:eastAsia="sk-SK"/>
        </w:rPr>
      </w:pPr>
      <w:r w:rsidRPr="00212E05">
        <w:rPr>
          <w:rFonts w:cs="Calibri"/>
          <w:sz w:val="24"/>
          <w:szCs w:val="24"/>
          <w:lang w:eastAsia="sk-SK"/>
        </w:rPr>
        <w:t xml:space="preserve">rozsah </w:t>
      </w:r>
      <w:r w:rsidR="00D4283C" w:rsidRPr="00014D12">
        <w:rPr>
          <w:rFonts w:cs="Calibri"/>
          <w:sz w:val="24"/>
          <w:szCs w:val="24"/>
        </w:rPr>
        <w:t>účastník</w:t>
      </w:r>
      <w:r w:rsidRPr="00212E05">
        <w:rPr>
          <w:rFonts w:cs="Calibri"/>
          <w:sz w:val="24"/>
          <w:szCs w:val="24"/>
          <w:lang w:eastAsia="sk-SK"/>
        </w:rPr>
        <w:t>om vykonávaných projekčných prác (</w:t>
      </w:r>
      <w:r w:rsidRPr="00212E05">
        <w:rPr>
          <w:rFonts w:cs="Calibri"/>
          <w:color w:val="000000"/>
          <w:sz w:val="24"/>
          <w:szCs w:val="24"/>
          <w:lang w:eastAsia="sk-SK"/>
        </w:rPr>
        <w:t>miera participácie na referenčnom projekte)</w:t>
      </w:r>
    </w:p>
    <w:p w14:paraId="47BA2F92" w14:textId="77777777" w:rsidR="00495E83" w:rsidRPr="00212E05" w:rsidRDefault="00495E83" w:rsidP="00216729">
      <w:pPr>
        <w:pStyle w:val="Odsekzoznamu"/>
        <w:numPr>
          <w:ilvl w:val="0"/>
          <w:numId w:val="3"/>
        </w:numPr>
        <w:spacing w:after="0"/>
        <w:ind w:left="2552" w:hanging="425"/>
        <w:jc w:val="both"/>
        <w:rPr>
          <w:rFonts w:cs="Calibri"/>
          <w:sz w:val="24"/>
          <w:szCs w:val="24"/>
          <w:lang w:eastAsia="sk-SK"/>
        </w:rPr>
      </w:pPr>
      <w:r w:rsidRPr="00212E05">
        <w:rPr>
          <w:rFonts w:cs="Calibri"/>
          <w:sz w:val="24"/>
          <w:szCs w:val="24"/>
          <w:lang w:eastAsia="sk-SK"/>
        </w:rPr>
        <w:t xml:space="preserve">odporúča sa priložiť link, na ktorom je možné overiť reálnosť projektu, prípadne uviesť kontaktnú osobu odberateľa, ktorá potvrdí pravdivosť uvedených údajov. </w:t>
      </w:r>
    </w:p>
    <w:p w14:paraId="4CBFC70F" w14:textId="77777777" w:rsidR="00495E83" w:rsidRPr="00212E05" w:rsidRDefault="00495E83" w:rsidP="001A4486">
      <w:pPr>
        <w:spacing w:after="0"/>
        <w:ind w:left="2552" w:hanging="425"/>
        <w:jc w:val="both"/>
        <w:rPr>
          <w:rFonts w:cs="Calibri"/>
          <w:sz w:val="24"/>
          <w:szCs w:val="24"/>
          <w:lang w:eastAsia="sk-SK"/>
        </w:rPr>
      </w:pPr>
      <w:r w:rsidRPr="00212E05">
        <w:rPr>
          <w:rFonts w:cs="Calibri"/>
          <w:sz w:val="24"/>
          <w:szCs w:val="24"/>
          <w:lang w:eastAsia="sk-SK"/>
        </w:rPr>
        <w:t>a grafické zobrazenia v rozsahu:</w:t>
      </w:r>
    </w:p>
    <w:p w14:paraId="74446E2D" w14:textId="717AB3E0" w:rsidR="00495E83" w:rsidRPr="00212E05" w:rsidRDefault="00495E83" w:rsidP="00216729">
      <w:pPr>
        <w:pStyle w:val="Odsekzoznamu"/>
        <w:numPr>
          <w:ilvl w:val="0"/>
          <w:numId w:val="3"/>
        </w:numPr>
        <w:spacing w:after="0" w:line="276" w:lineRule="auto"/>
        <w:ind w:left="2552" w:hanging="425"/>
        <w:jc w:val="both"/>
        <w:rPr>
          <w:rFonts w:cs="Calibri"/>
          <w:sz w:val="24"/>
          <w:szCs w:val="24"/>
          <w:lang w:eastAsia="sk-SK"/>
        </w:rPr>
      </w:pPr>
      <w:r w:rsidRPr="00212E05">
        <w:rPr>
          <w:rFonts w:cs="Calibri"/>
          <w:sz w:val="24"/>
          <w:szCs w:val="24"/>
          <w:lang w:eastAsia="sk-SK"/>
        </w:rPr>
        <w:t>fotografie / priestorové zobrazenia</w:t>
      </w:r>
      <w:r w:rsidR="00AB0DCA">
        <w:rPr>
          <w:rFonts w:cs="Calibri"/>
          <w:sz w:val="24"/>
          <w:szCs w:val="24"/>
          <w:lang w:eastAsia="sk-SK"/>
        </w:rPr>
        <w:t xml:space="preserve"> alebo</w:t>
      </w:r>
    </w:p>
    <w:p w14:paraId="0043AB7D" w14:textId="77777777" w:rsidR="00495E83" w:rsidRPr="00212E05" w:rsidRDefault="00495E83" w:rsidP="00216729">
      <w:pPr>
        <w:pStyle w:val="Odsekzoznamu"/>
        <w:numPr>
          <w:ilvl w:val="0"/>
          <w:numId w:val="3"/>
        </w:numPr>
        <w:spacing w:after="0"/>
        <w:ind w:left="2552" w:hanging="425"/>
        <w:jc w:val="both"/>
        <w:rPr>
          <w:rFonts w:cs="Calibri"/>
          <w:sz w:val="24"/>
          <w:szCs w:val="24"/>
          <w:lang w:eastAsia="sk-SK"/>
        </w:rPr>
      </w:pPr>
      <w:r w:rsidRPr="00212E05">
        <w:rPr>
          <w:rFonts w:cs="Calibri"/>
          <w:sz w:val="24"/>
          <w:szCs w:val="24"/>
          <w:lang w:eastAsia="sk-SK"/>
        </w:rPr>
        <w:t>výkresy / axonometrie / schémy</w:t>
      </w:r>
    </w:p>
    <w:p w14:paraId="3F1686B1" w14:textId="46690143" w:rsidR="00495E83" w:rsidRPr="00212E05" w:rsidRDefault="002662F9" w:rsidP="002662F9">
      <w:pPr>
        <w:spacing w:after="0" w:line="276" w:lineRule="auto"/>
        <w:ind w:left="1985" w:hanging="851"/>
        <w:jc w:val="both"/>
        <w:rPr>
          <w:rFonts w:cs="Calibri"/>
          <w:color w:val="000000"/>
          <w:sz w:val="24"/>
          <w:szCs w:val="24"/>
          <w:lang w:eastAsia="sk-SK"/>
        </w:rPr>
      </w:pPr>
      <w:r w:rsidRPr="00212E05">
        <w:rPr>
          <w:rFonts w:cs="Calibri"/>
          <w:color w:val="000000"/>
          <w:sz w:val="24"/>
          <w:szCs w:val="24"/>
          <w:lang w:eastAsia="sk-SK"/>
        </w:rPr>
        <w:t>10.</w:t>
      </w:r>
      <w:r w:rsidR="00C0097C" w:rsidRPr="00212E05">
        <w:rPr>
          <w:rFonts w:cs="Calibri"/>
          <w:color w:val="000000"/>
          <w:sz w:val="24"/>
          <w:szCs w:val="24"/>
          <w:lang w:eastAsia="sk-SK"/>
        </w:rPr>
        <w:t>5</w:t>
      </w:r>
      <w:r w:rsidRPr="00212E05">
        <w:rPr>
          <w:rFonts w:cs="Calibri"/>
          <w:color w:val="000000"/>
          <w:sz w:val="24"/>
          <w:szCs w:val="24"/>
          <w:lang w:eastAsia="sk-SK"/>
        </w:rPr>
        <w:t xml:space="preserve">.3.6 </w:t>
      </w:r>
      <w:r w:rsidR="006C0A15">
        <w:rPr>
          <w:rFonts w:cs="Calibri"/>
          <w:sz w:val="24"/>
          <w:szCs w:val="24"/>
        </w:rPr>
        <w:t>Ú</w:t>
      </w:r>
      <w:r w:rsidR="006C0A15" w:rsidRPr="00014D12">
        <w:rPr>
          <w:rFonts w:cs="Calibri"/>
          <w:sz w:val="24"/>
          <w:szCs w:val="24"/>
        </w:rPr>
        <w:t>častník</w:t>
      </w:r>
      <w:r w:rsidR="00495E83" w:rsidRPr="00212E05">
        <w:rPr>
          <w:rFonts w:cs="Calibri"/>
          <w:color w:val="000000"/>
          <w:sz w:val="24"/>
          <w:szCs w:val="24"/>
          <w:lang w:eastAsia="sk-SK"/>
        </w:rPr>
        <w:t xml:space="preserve"> nesmie predkladať také referenčné projekty, na ktorých sa ako spoluautor podieľal člen poroty alebo člen poroty iným spôsobom participoval na projekte. Takýto projekt nebude posudzovaný.</w:t>
      </w:r>
    </w:p>
    <w:p w14:paraId="5E3A1B8D" w14:textId="339A789B" w:rsidR="00495E83" w:rsidRPr="00212E05" w:rsidRDefault="004D5A9A" w:rsidP="004D5A9A">
      <w:pPr>
        <w:spacing w:after="0" w:line="276" w:lineRule="auto"/>
        <w:ind w:left="1276" w:hanging="850"/>
        <w:jc w:val="both"/>
        <w:rPr>
          <w:rFonts w:cs="Calibri"/>
          <w:bCs/>
          <w:color w:val="000000"/>
          <w:sz w:val="24"/>
          <w:szCs w:val="24"/>
          <w:lang w:eastAsia="sk-SK"/>
        </w:rPr>
      </w:pPr>
      <w:r w:rsidRPr="00212E05">
        <w:rPr>
          <w:rFonts w:cs="Calibri"/>
          <w:color w:val="000000"/>
          <w:sz w:val="24"/>
          <w:szCs w:val="24"/>
          <w:lang w:eastAsia="sk-SK"/>
        </w:rPr>
        <w:t>10.</w:t>
      </w:r>
      <w:r w:rsidR="00C0097C" w:rsidRPr="00212E05">
        <w:rPr>
          <w:rFonts w:cs="Calibri"/>
          <w:color w:val="000000"/>
          <w:sz w:val="24"/>
          <w:szCs w:val="24"/>
          <w:lang w:eastAsia="sk-SK"/>
        </w:rPr>
        <w:t>5</w:t>
      </w:r>
      <w:r w:rsidRPr="00212E05">
        <w:rPr>
          <w:rFonts w:cs="Calibri"/>
          <w:color w:val="000000"/>
          <w:sz w:val="24"/>
          <w:szCs w:val="24"/>
          <w:lang w:eastAsia="sk-SK"/>
        </w:rPr>
        <w:t xml:space="preserve">.4 </w:t>
      </w:r>
      <w:r w:rsidR="000E5611" w:rsidRPr="000E5611">
        <w:rPr>
          <w:rFonts w:cs="Calibri"/>
          <w:color w:val="000000"/>
          <w:sz w:val="24"/>
          <w:szCs w:val="24"/>
          <w:lang w:eastAsia="sk-SK"/>
        </w:rPr>
        <w:t>Kritérium</w:t>
      </w:r>
      <w:r w:rsidR="00EE0819">
        <w:rPr>
          <w:rFonts w:cs="Calibri"/>
          <w:color w:val="000000"/>
          <w:sz w:val="24"/>
          <w:szCs w:val="24"/>
          <w:lang w:eastAsia="sk-SK"/>
        </w:rPr>
        <w:t xml:space="preserve"> č. 2</w:t>
      </w:r>
      <w:r w:rsidR="000E5611" w:rsidRPr="000E5611">
        <w:rPr>
          <w:rFonts w:cs="Calibri"/>
          <w:color w:val="000000"/>
          <w:sz w:val="24"/>
          <w:szCs w:val="24"/>
          <w:lang w:eastAsia="sk-SK"/>
        </w:rPr>
        <w:t xml:space="preserve">: </w:t>
      </w:r>
      <w:r w:rsidR="000E5611" w:rsidRPr="000E5611">
        <w:rPr>
          <w:rFonts w:cs="Calibri"/>
          <w:bCs/>
          <w:color w:val="000000"/>
          <w:sz w:val="24"/>
          <w:szCs w:val="24"/>
          <w:lang w:eastAsia="sk-SK"/>
        </w:rPr>
        <w:t>Prvotný koncept, libreto návrhu, vízia, nápad, popis alebo jednoduchá hmotová štúdia</w:t>
      </w:r>
    </w:p>
    <w:p w14:paraId="0C1A2CBE" w14:textId="3122A2DE" w:rsidR="00495E83" w:rsidRPr="00212E05" w:rsidRDefault="000E5611" w:rsidP="00170309">
      <w:pPr>
        <w:spacing w:after="0" w:line="276" w:lineRule="auto"/>
        <w:ind w:left="2268" w:hanging="992"/>
        <w:jc w:val="both"/>
        <w:rPr>
          <w:rFonts w:cs="Calibri"/>
          <w:color w:val="000000"/>
          <w:sz w:val="24"/>
          <w:szCs w:val="24"/>
          <w:lang w:eastAsia="sk-SK"/>
        </w:rPr>
      </w:pPr>
      <w:r w:rsidRPr="00212E05">
        <w:rPr>
          <w:rFonts w:cs="Calibri"/>
          <w:color w:val="000000"/>
          <w:sz w:val="24"/>
          <w:szCs w:val="24"/>
          <w:lang w:eastAsia="sk-SK"/>
        </w:rPr>
        <w:t>10.</w:t>
      </w:r>
      <w:r w:rsidR="00254E2E" w:rsidRPr="00212E05">
        <w:rPr>
          <w:rFonts w:cs="Calibri"/>
          <w:color w:val="000000"/>
          <w:sz w:val="24"/>
          <w:szCs w:val="24"/>
          <w:lang w:eastAsia="sk-SK"/>
        </w:rPr>
        <w:t>5</w:t>
      </w:r>
      <w:r w:rsidRPr="00212E05">
        <w:rPr>
          <w:rFonts w:cs="Calibri"/>
          <w:color w:val="000000"/>
          <w:sz w:val="24"/>
          <w:szCs w:val="24"/>
          <w:lang w:eastAsia="sk-SK"/>
        </w:rPr>
        <w:t xml:space="preserve">.4.1 </w:t>
      </w:r>
      <w:r w:rsidR="00254E2E" w:rsidRPr="00212E05">
        <w:rPr>
          <w:rFonts w:cs="Calibri"/>
          <w:color w:val="000000"/>
          <w:sz w:val="24"/>
          <w:szCs w:val="24"/>
          <w:lang w:eastAsia="sk-SK"/>
        </w:rPr>
        <w:t xml:space="preserve"> </w:t>
      </w:r>
      <w:r w:rsidR="002E02A5">
        <w:rPr>
          <w:rFonts w:cs="Calibri"/>
          <w:sz w:val="24"/>
          <w:szCs w:val="24"/>
        </w:rPr>
        <w:t>Ú</w:t>
      </w:r>
      <w:r w:rsidR="002E02A5" w:rsidRPr="00014D12">
        <w:rPr>
          <w:rFonts w:cs="Calibri"/>
          <w:sz w:val="24"/>
          <w:szCs w:val="24"/>
        </w:rPr>
        <w:t>častník</w:t>
      </w:r>
      <w:r w:rsidR="00495E83" w:rsidRPr="00212E05">
        <w:rPr>
          <w:rFonts w:cs="Calibri"/>
          <w:color w:val="000000"/>
          <w:sz w:val="24"/>
          <w:szCs w:val="24"/>
          <w:lang w:eastAsia="sk-SK"/>
        </w:rPr>
        <w:t xml:space="preserve"> vypracuje </w:t>
      </w:r>
      <w:r w:rsidR="00495E83" w:rsidRPr="00212E05">
        <w:rPr>
          <w:rFonts w:cs="Calibri"/>
          <w:bCs/>
          <w:color w:val="000000"/>
          <w:sz w:val="24"/>
          <w:szCs w:val="24"/>
          <w:lang w:eastAsia="sk-SK"/>
        </w:rPr>
        <w:t>prvotný koncept, libreto návrhu, víziu, nápad, opis alebo jednoduchú hmotovú štúdiu podľa vlastného uváženia tak, aby porota získala aspoň prvotnú predstavu o návrhu riešenia. Rozsah a forma nie je stanovená</w:t>
      </w:r>
      <w:r w:rsidR="00170309" w:rsidRPr="00212E05">
        <w:rPr>
          <w:rFonts w:cs="Calibri"/>
          <w:bCs/>
          <w:color w:val="000000"/>
          <w:sz w:val="24"/>
          <w:szCs w:val="24"/>
          <w:lang w:eastAsia="sk-SK"/>
        </w:rPr>
        <w:t>, je na zvážení účastníka.</w:t>
      </w:r>
      <w:r w:rsidR="00170309" w:rsidRPr="00212E05">
        <w:rPr>
          <w:rFonts w:cs="Calibri"/>
          <w:color w:val="000000"/>
          <w:sz w:val="24"/>
          <w:szCs w:val="24"/>
          <w:lang w:eastAsia="sk-SK"/>
        </w:rPr>
        <w:t xml:space="preserve"> </w:t>
      </w:r>
      <w:r w:rsidR="00495E83" w:rsidRPr="00212E05">
        <w:rPr>
          <w:rFonts w:cs="Calibri"/>
          <w:bCs/>
          <w:color w:val="000000"/>
          <w:sz w:val="24"/>
          <w:szCs w:val="24"/>
          <w:lang w:eastAsia="sk-SK"/>
        </w:rPr>
        <w:t xml:space="preserve">Môže to byť aj veľmi jednoduchá hmotová štúdia, čokoľvek, čo zadefinuje základnú ideu a nápad pre ďalšie spracovanie a návrh objektu Kultúrno-kreatívneho centra  (forma je voľná, </w:t>
      </w:r>
      <w:r w:rsidR="006F70C8">
        <w:rPr>
          <w:rFonts w:cs="Calibri"/>
          <w:bCs/>
          <w:color w:val="000000"/>
          <w:sz w:val="24"/>
          <w:szCs w:val="24"/>
          <w:lang w:eastAsia="sk-SK"/>
        </w:rPr>
        <w:t>odporúčané</w:t>
      </w:r>
      <w:r w:rsidR="00495E83" w:rsidRPr="00212E05">
        <w:rPr>
          <w:rFonts w:cs="Calibri"/>
          <w:bCs/>
          <w:color w:val="000000"/>
          <w:sz w:val="24"/>
          <w:szCs w:val="24"/>
          <w:lang w:eastAsia="sk-SK"/>
        </w:rPr>
        <w:t xml:space="preserve"> formáty A</w:t>
      </w:r>
      <w:r w:rsidR="006F70C8">
        <w:rPr>
          <w:rFonts w:cs="Calibri"/>
          <w:bCs/>
          <w:color w:val="000000"/>
          <w:sz w:val="24"/>
          <w:szCs w:val="24"/>
          <w:lang w:eastAsia="sk-SK"/>
        </w:rPr>
        <w:t>4</w:t>
      </w:r>
      <w:r w:rsidR="00495E83" w:rsidRPr="00212E05">
        <w:rPr>
          <w:rFonts w:cs="Calibri"/>
          <w:bCs/>
          <w:color w:val="000000"/>
          <w:sz w:val="24"/>
          <w:szCs w:val="24"/>
          <w:lang w:eastAsia="sk-SK"/>
        </w:rPr>
        <w:t>, nie je však podmienkou)</w:t>
      </w:r>
      <w:r w:rsidR="00170309" w:rsidRPr="00212E05">
        <w:rPr>
          <w:rFonts w:cs="Calibri"/>
          <w:bCs/>
          <w:color w:val="000000"/>
          <w:sz w:val="24"/>
          <w:szCs w:val="24"/>
          <w:lang w:eastAsia="sk-SK"/>
        </w:rPr>
        <w:t>.</w:t>
      </w:r>
    </w:p>
    <w:p w14:paraId="1F45F7D0" w14:textId="4C4A28B6" w:rsidR="00540A21" w:rsidRPr="00212E05" w:rsidRDefault="00170309" w:rsidP="008B3ABC">
      <w:pPr>
        <w:spacing w:after="0" w:line="276" w:lineRule="auto"/>
        <w:ind w:left="567" w:hanging="567"/>
        <w:jc w:val="both"/>
        <w:rPr>
          <w:rFonts w:cs="Calibri"/>
          <w:sz w:val="24"/>
          <w:szCs w:val="24"/>
        </w:rPr>
      </w:pPr>
      <w:r w:rsidRPr="00212E05">
        <w:rPr>
          <w:rFonts w:cs="Calibri"/>
          <w:sz w:val="24"/>
          <w:szCs w:val="24"/>
        </w:rPr>
        <w:t>10.</w:t>
      </w:r>
      <w:r w:rsidR="00497D09" w:rsidRPr="00212E05">
        <w:rPr>
          <w:rFonts w:cs="Calibri"/>
          <w:sz w:val="24"/>
          <w:szCs w:val="24"/>
        </w:rPr>
        <w:t>6</w:t>
      </w:r>
      <w:r w:rsidRPr="00212E05">
        <w:rPr>
          <w:rFonts w:cs="Calibri"/>
          <w:sz w:val="24"/>
          <w:szCs w:val="24"/>
        </w:rPr>
        <w:t xml:space="preserve"> </w:t>
      </w:r>
      <w:r w:rsidR="00540A21" w:rsidRPr="00212E05">
        <w:rPr>
          <w:rFonts w:cs="Calibri"/>
          <w:sz w:val="24"/>
          <w:szCs w:val="24"/>
          <w:u w:val="single"/>
        </w:rPr>
        <w:t>Výsledkom</w:t>
      </w:r>
      <w:r w:rsidR="008B3ABC" w:rsidRPr="00212E05">
        <w:rPr>
          <w:rFonts w:cs="Calibri"/>
          <w:sz w:val="24"/>
          <w:szCs w:val="24"/>
          <w:u w:val="single"/>
        </w:rPr>
        <w:t xml:space="preserve"> hodnotenia</w:t>
      </w:r>
      <w:r w:rsidR="00540A21" w:rsidRPr="00212E05">
        <w:rPr>
          <w:rFonts w:cs="Calibri"/>
          <w:sz w:val="24"/>
          <w:szCs w:val="24"/>
          <w:u w:val="single"/>
        </w:rPr>
        <w:t xml:space="preserve"> prvého kola</w:t>
      </w:r>
      <w:r w:rsidR="00540A21" w:rsidRPr="00212E05">
        <w:rPr>
          <w:rFonts w:cs="Calibri"/>
          <w:sz w:val="24"/>
          <w:szCs w:val="24"/>
        </w:rPr>
        <w:t xml:space="preserve"> bude zostavenie poradia </w:t>
      </w:r>
      <w:r w:rsidR="008B3ABC" w:rsidRPr="00212E05">
        <w:rPr>
          <w:rFonts w:cs="Calibri"/>
          <w:sz w:val="24"/>
          <w:szCs w:val="24"/>
        </w:rPr>
        <w:t>účastníkov</w:t>
      </w:r>
      <w:r w:rsidR="00540A21" w:rsidRPr="00212E05">
        <w:rPr>
          <w:rFonts w:cs="Calibri"/>
          <w:sz w:val="24"/>
          <w:szCs w:val="24"/>
        </w:rPr>
        <w:t>. V poradí sa vyššie umiestnia tí účastníci, ktorí preukážu lepšiu schopnosť riešiť zadanie vo vysokej požadovanej kvalite</w:t>
      </w:r>
      <w:r w:rsidR="000008A3" w:rsidRPr="00212E05">
        <w:rPr>
          <w:rFonts w:cs="Calibri"/>
          <w:sz w:val="24"/>
          <w:szCs w:val="24"/>
        </w:rPr>
        <w:t xml:space="preserve"> n</w:t>
      </w:r>
      <w:r w:rsidR="00C27804" w:rsidRPr="00212E05">
        <w:rPr>
          <w:rFonts w:cs="Calibri"/>
          <w:sz w:val="24"/>
          <w:szCs w:val="24"/>
        </w:rPr>
        <w:t>a</w:t>
      </w:r>
      <w:r w:rsidR="000008A3" w:rsidRPr="00212E05">
        <w:rPr>
          <w:rFonts w:cs="Calibri"/>
          <w:sz w:val="24"/>
          <w:szCs w:val="24"/>
        </w:rPr>
        <w:t xml:space="preserve"> základe </w:t>
      </w:r>
      <w:r w:rsidR="00C27804" w:rsidRPr="00212E05">
        <w:rPr>
          <w:rFonts w:cs="Calibri"/>
          <w:sz w:val="24"/>
          <w:szCs w:val="24"/>
        </w:rPr>
        <w:t>kritérií</w:t>
      </w:r>
      <w:r w:rsidR="008B3ABC" w:rsidRPr="00212E05">
        <w:rPr>
          <w:rFonts w:cs="Calibri"/>
          <w:sz w:val="24"/>
          <w:szCs w:val="24"/>
        </w:rPr>
        <w:t xml:space="preserve"> uvedených v bode 10.</w:t>
      </w:r>
      <w:r w:rsidR="00E66A7A" w:rsidRPr="00212E05">
        <w:rPr>
          <w:rFonts w:cs="Calibri"/>
          <w:sz w:val="24"/>
          <w:szCs w:val="24"/>
        </w:rPr>
        <w:t>5</w:t>
      </w:r>
      <w:r w:rsidR="008B3ABC" w:rsidRPr="00212E05">
        <w:rPr>
          <w:rFonts w:cs="Calibri"/>
          <w:sz w:val="24"/>
          <w:szCs w:val="24"/>
        </w:rPr>
        <w:t xml:space="preserve"> týchto podmienok </w:t>
      </w:r>
      <w:r w:rsidR="000008A3" w:rsidRPr="00212E05">
        <w:rPr>
          <w:rFonts w:cs="Calibri"/>
          <w:bCs/>
          <w:color w:val="000000"/>
          <w:sz w:val="24"/>
          <w:szCs w:val="24"/>
          <w:lang w:eastAsia="sk-SK"/>
        </w:rPr>
        <w:t>a</w:t>
      </w:r>
      <w:r w:rsidR="00C27804" w:rsidRPr="00212E05">
        <w:rPr>
          <w:rFonts w:cs="Calibri"/>
          <w:bCs/>
          <w:color w:val="000000"/>
          <w:sz w:val="24"/>
          <w:szCs w:val="24"/>
          <w:lang w:eastAsia="sk-SK"/>
        </w:rPr>
        <w:t xml:space="preserve"> to na základe vyššie počtu bodov prideleného porotou. </w:t>
      </w:r>
    </w:p>
    <w:p w14:paraId="5A40A6ED" w14:textId="77777777" w:rsidR="00540A21" w:rsidRPr="00212E05" w:rsidRDefault="00540A21" w:rsidP="00465853">
      <w:pPr>
        <w:spacing w:after="0" w:line="276" w:lineRule="auto"/>
        <w:jc w:val="both"/>
        <w:rPr>
          <w:rFonts w:cs="Calibri"/>
          <w:sz w:val="24"/>
          <w:szCs w:val="24"/>
        </w:rPr>
      </w:pPr>
    </w:p>
    <w:p w14:paraId="1B0C05EC" w14:textId="21090F27" w:rsidR="00540A21" w:rsidRPr="00212E05" w:rsidRDefault="00540A21" w:rsidP="00216729">
      <w:pPr>
        <w:pStyle w:val="Odsekzoznamu"/>
        <w:numPr>
          <w:ilvl w:val="0"/>
          <w:numId w:val="5"/>
        </w:numPr>
        <w:spacing w:after="0" w:line="276" w:lineRule="auto"/>
        <w:jc w:val="both"/>
        <w:rPr>
          <w:rFonts w:cs="Calibri"/>
          <w:b/>
          <w:bCs/>
          <w:sz w:val="24"/>
          <w:szCs w:val="24"/>
          <w:u w:val="single"/>
        </w:rPr>
      </w:pPr>
      <w:r w:rsidRPr="00212E05">
        <w:rPr>
          <w:rFonts w:cs="Calibri"/>
          <w:b/>
          <w:bCs/>
          <w:sz w:val="24"/>
          <w:szCs w:val="24"/>
          <w:u w:val="single"/>
        </w:rPr>
        <w:t>Druhé kolo</w:t>
      </w:r>
      <w:r w:rsidR="00AA481F" w:rsidRPr="00212E05">
        <w:rPr>
          <w:rFonts w:cs="Calibri"/>
          <w:b/>
          <w:bCs/>
          <w:sz w:val="24"/>
          <w:szCs w:val="24"/>
          <w:u w:val="single"/>
        </w:rPr>
        <w:t xml:space="preserve">: </w:t>
      </w:r>
      <w:r w:rsidRPr="00212E05">
        <w:rPr>
          <w:rFonts w:cs="Calibri"/>
          <w:sz w:val="24"/>
          <w:szCs w:val="24"/>
          <w:lang w:eastAsia="sk-SK"/>
        </w:rPr>
        <w:t xml:space="preserve">Vyhlasovateľ vyzve na účasť </w:t>
      </w:r>
      <w:r w:rsidR="00EB3948" w:rsidRPr="00212E05">
        <w:rPr>
          <w:rFonts w:cs="Calibri"/>
          <w:sz w:val="24"/>
          <w:szCs w:val="24"/>
          <w:lang w:eastAsia="sk-SK"/>
        </w:rPr>
        <w:t xml:space="preserve">(na predloženie návrhov) </w:t>
      </w:r>
      <w:r w:rsidRPr="00212E05">
        <w:rPr>
          <w:rFonts w:cs="Calibri"/>
          <w:sz w:val="24"/>
          <w:szCs w:val="24"/>
          <w:lang w:eastAsia="sk-SK"/>
        </w:rPr>
        <w:t xml:space="preserve">v druhom kole účastníkov, ktorí sa v prvom kole umiestnili na prvom až </w:t>
      </w:r>
      <w:r w:rsidR="005E054A" w:rsidRPr="00212E05">
        <w:rPr>
          <w:rFonts w:cs="Calibri"/>
          <w:sz w:val="24"/>
          <w:szCs w:val="24"/>
          <w:lang w:eastAsia="sk-SK"/>
        </w:rPr>
        <w:t>štvrtom</w:t>
      </w:r>
      <w:r w:rsidRPr="00212E05">
        <w:rPr>
          <w:rFonts w:cs="Calibri"/>
          <w:sz w:val="24"/>
          <w:szCs w:val="24"/>
          <w:lang w:eastAsia="sk-SK"/>
        </w:rPr>
        <w:t xml:space="preserve"> mieste v poradí zostavenom porotou. Vyzvaní účastníci predložia návrhy</w:t>
      </w:r>
      <w:r w:rsidR="0073419D" w:rsidRPr="00212E05">
        <w:rPr>
          <w:rFonts w:cs="Calibri"/>
          <w:sz w:val="24"/>
          <w:szCs w:val="24"/>
          <w:lang w:eastAsia="sk-SK"/>
        </w:rPr>
        <w:t>, ktorými rozpracujú p</w:t>
      </w:r>
      <w:r w:rsidR="0073419D" w:rsidRPr="00212E05">
        <w:rPr>
          <w:rFonts w:cs="Calibri"/>
          <w:bCs/>
          <w:color w:val="000000"/>
          <w:sz w:val="24"/>
          <w:szCs w:val="24"/>
          <w:lang w:eastAsia="sk-SK"/>
        </w:rPr>
        <w:t xml:space="preserve">rvotný </w:t>
      </w:r>
      <w:r w:rsidR="00EB3948" w:rsidRPr="00AA481F">
        <w:rPr>
          <w:rFonts w:cs="Calibri"/>
          <w:bCs/>
          <w:color w:val="000000"/>
          <w:sz w:val="24"/>
          <w:szCs w:val="24"/>
          <w:lang w:eastAsia="sk-SK"/>
        </w:rPr>
        <w:t xml:space="preserve">koncept, libreto návrhu, víziu, </w:t>
      </w:r>
      <w:r w:rsidR="00EB3948" w:rsidRPr="00AA481F">
        <w:rPr>
          <w:rFonts w:cs="Calibri"/>
          <w:bCs/>
          <w:color w:val="000000"/>
          <w:sz w:val="24"/>
          <w:szCs w:val="24"/>
          <w:lang w:eastAsia="sk-SK"/>
        </w:rPr>
        <w:lastRenderedPageBreak/>
        <w:t xml:space="preserve">nápad, popis alebo jednoduchú hmotovú štúdiu </w:t>
      </w:r>
      <w:r w:rsidR="0073419D" w:rsidRPr="00212E05">
        <w:rPr>
          <w:rFonts w:cs="Calibri"/>
          <w:sz w:val="24"/>
          <w:szCs w:val="24"/>
          <w:lang w:eastAsia="sk-SK"/>
        </w:rPr>
        <w:t>predložen</w:t>
      </w:r>
      <w:r w:rsidR="00AF22AB" w:rsidRPr="00212E05">
        <w:rPr>
          <w:rFonts w:cs="Calibri"/>
          <w:sz w:val="24"/>
          <w:szCs w:val="24"/>
          <w:lang w:eastAsia="sk-SK"/>
        </w:rPr>
        <w:t>é</w:t>
      </w:r>
      <w:r w:rsidR="0073419D" w:rsidRPr="00212E05">
        <w:rPr>
          <w:rFonts w:cs="Calibri"/>
          <w:sz w:val="24"/>
          <w:szCs w:val="24"/>
          <w:lang w:eastAsia="sk-SK"/>
        </w:rPr>
        <w:t xml:space="preserve"> v prvom kole a</w:t>
      </w:r>
      <w:r w:rsidR="00AF22AB" w:rsidRPr="00212E05">
        <w:rPr>
          <w:rFonts w:cs="Calibri"/>
          <w:sz w:val="24"/>
          <w:szCs w:val="24"/>
          <w:lang w:eastAsia="sk-SK"/>
        </w:rPr>
        <w:t xml:space="preserve"> to </w:t>
      </w:r>
      <w:r w:rsidR="0073419D" w:rsidRPr="00212E05">
        <w:rPr>
          <w:rFonts w:cs="Calibri"/>
          <w:sz w:val="24"/>
          <w:szCs w:val="24"/>
          <w:lang w:eastAsia="sk-SK"/>
        </w:rPr>
        <w:t xml:space="preserve">do formy súťažného návrhu a to </w:t>
      </w:r>
      <w:r w:rsidRPr="00212E05">
        <w:rPr>
          <w:rFonts w:cs="Calibri"/>
          <w:sz w:val="24"/>
          <w:szCs w:val="24"/>
          <w:lang w:eastAsia="sk-SK"/>
        </w:rPr>
        <w:t>podľa nasledujúcich požiadaviek vyhlasovateľa.</w:t>
      </w:r>
    </w:p>
    <w:p w14:paraId="2C2DA92D" w14:textId="55F58A7B" w:rsidR="00AA481F" w:rsidRPr="00AA481F" w:rsidRDefault="00AA481F" w:rsidP="00AA481F">
      <w:pPr>
        <w:spacing w:after="0" w:line="276" w:lineRule="auto"/>
        <w:rPr>
          <w:rFonts w:cs="Calibri"/>
          <w:color w:val="000000"/>
          <w:sz w:val="24"/>
          <w:szCs w:val="24"/>
          <w:u w:val="single"/>
          <w:lang w:eastAsia="sk-SK"/>
        </w:rPr>
      </w:pPr>
      <w:r w:rsidRPr="00AA481F">
        <w:rPr>
          <w:rFonts w:cs="Calibri"/>
          <w:color w:val="000000"/>
          <w:sz w:val="24"/>
          <w:szCs w:val="24"/>
          <w:lang w:eastAsia="sk-SK"/>
        </w:rPr>
        <w:t>1</w:t>
      </w:r>
      <w:r>
        <w:rPr>
          <w:rFonts w:cs="Calibri"/>
          <w:color w:val="000000"/>
          <w:sz w:val="24"/>
          <w:szCs w:val="24"/>
          <w:lang w:eastAsia="sk-SK"/>
        </w:rPr>
        <w:t>1</w:t>
      </w:r>
      <w:r w:rsidRPr="00AA481F">
        <w:rPr>
          <w:rFonts w:cs="Calibri"/>
          <w:color w:val="000000"/>
          <w:sz w:val="24"/>
          <w:szCs w:val="24"/>
          <w:lang w:eastAsia="sk-SK"/>
        </w:rPr>
        <w:t xml:space="preserve">.1 </w:t>
      </w:r>
      <w:r w:rsidRPr="00AA481F">
        <w:rPr>
          <w:rFonts w:cs="Calibri"/>
          <w:color w:val="000000"/>
          <w:sz w:val="24"/>
          <w:szCs w:val="24"/>
          <w:u w:val="single"/>
          <w:lang w:eastAsia="sk-SK"/>
        </w:rPr>
        <w:t>Požiadavky na obsah ponuky v</w:t>
      </w:r>
      <w:r w:rsidR="000F484B">
        <w:rPr>
          <w:rFonts w:cs="Calibri"/>
          <w:color w:val="000000"/>
          <w:sz w:val="24"/>
          <w:szCs w:val="24"/>
          <w:u w:val="single"/>
          <w:lang w:eastAsia="sk-SK"/>
        </w:rPr>
        <w:t xml:space="preserve"> druhom </w:t>
      </w:r>
      <w:r w:rsidRPr="00AA481F">
        <w:rPr>
          <w:rFonts w:cs="Calibri"/>
          <w:color w:val="000000"/>
          <w:sz w:val="24"/>
          <w:szCs w:val="24"/>
          <w:u w:val="single"/>
          <w:lang w:eastAsia="sk-SK"/>
        </w:rPr>
        <w:t>kole :</w:t>
      </w:r>
    </w:p>
    <w:p w14:paraId="6EBFDF96" w14:textId="21AA16DF" w:rsidR="00AA481F" w:rsidRPr="00AA481F" w:rsidRDefault="00AA481F" w:rsidP="00AA481F">
      <w:pPr>
        <w:spacing w:after="0" w:line="276" w:lineRule="auto"/>
        <w:jc w:val="both"/>
        <w:rPr>
          <w:rFonts w:cs="Calibri"/>
          <w:color w:val="000000"/>
          <w:sz w:val="24"/>
          <w:szCs w:val="24"/>
          <w:lang w:eastAsia="sk-SK"/>
        </w:rPr>
      </w:pPr>
      <w:r w:rsidRPr="00AA481F">
        <w:rPr>
          <w:rFonts w:cs="Calibri"/>
          <w:color w:val="000000"/>
          <w:sz w:val="24"/>
          <w:szCs w:val="24"/>
          <w:lang w:eastAsia="sk-SK"/>
        </w:rPr>
        <w:t xml:space="preserve">         Každý účastník v </w:t>
      </w:r>
      <w:r w:rsidR="000F484B">
        <w:rPr>
          <w:rFonts w:cs="Calibri"/>
          <w:color w:val="000000"/>
          <w:sz w:val="24"/>
          <w:szCs w:val="24"/>
          <w:lang w:eastAsia="sk-SK"/>
        </w:rPr>
        <w:t>druhom</w:t>
      </w:r>
      <w:r w:rsidRPr="00AA481F">
        <w:rPr>
          <w:rFonts w:cs="Calibri"/>
          <w:color w:val="000000"/>
          <w:sz w:val="24"/>
          <w:szCs w:val="24"/>
          <w:lang w:eastAsia="sk-SK"/>
        </w:rPr>
        <w:t xml:space="preserve"> kole predloží nasledovné dokumenty:</w:t>
      </w:r>
    </w:p>
    <w:p w14:paraId="3188D6EA" w14:textId="02C86FF7" w:rsidR="000952B7" w:rsidRDefault="000A057F" w:rsidP="00216729">
      <w:pPr>
        <w:pStyle w:val="Odsekzoznamu"/>
        <w:numPr>
          <w:ilvl w:val="2"/>
          <w:numId w:val="19"/>
        </w:numPr>
        <w:autoSpaceDE w:val="0"/>
        <w:spacing w:after="0" w:line="240" w:lineRule="auto"/>
        <w:ind w:left="1418" w:hanging="851"/>
        <w:jc w:val="both"/>
        <w:rPr>
          <w:rFonts w:cs="Calibri"/>
          <w:sz w:val="24"/>
          <w:szCs w:val="24"/>
          <w:lang w:eastAsia="sk-SK"/>
        </w:rPr>
      </w:pPr>
      <w:r w:rsidRPr="000952B7">
        <w:rPr>
          <w:rFonts w:cs="Calibri"/>
          <w:color w:val="000000"/>
          <w:sz w:val="24"/>
          <w:szCs w:val="24"/>
          <w:lang w:eastAsia="sk-SK"/>
        </w:rPr>
        <w:t xml:space="preserve">Návrh, </w:t>
      </w:r>
      <w:r w:rsidRPr="000952B7">
        <w:rPr>
          <w:rFonts w:cs="Calibri"/>
          <w:sz w:val="24"/>
          <w:szCs w:val="24"/>
          <w:lang w:eastAsia="sk-SK"/>
        </w:rPr>
        <w:t>ktorým účastník rozpracoval p</w:t>
      </w:r>
      <w:r w:rsidRPr="000952B7">
        <w:rPr>
          <w:rFonts w:cs="Calibri"/>
          <w:bCs/>
          <w:color w:val="000000"/>
          <w:sz w:val="24"/>
          <w:szCs w:val="24"/>
          <w:lang w:eastAsia="sk-SK"/>
        </w:rPr>
        <w:t xml:space="preserve">rvotný koncept, libreto návrhu, víziu, nápad, popis alebo jednoduchú hmotovú štúdiu </w:t>
      </w:r>
      <w:r w:rsidRPr="000952B7">
        <w:rPr>
          <w:rFonts w:cs="Calibri"/>
          <w:sz w:val="24"/>
          <w:szCs w:val="24"/>
          <w:lang w:eastAsia="sk-SK"/>
        </w:rPr>
        <w:t>predložené v prvom kole do formy súťažného návrhu v zmysle týchto podmienok</w:t>
      </w:r>
      <w:r w:rsidR="0014034C">
        <w:rPr>
          <w:rFonts w:cs="Calibri"/>
          <w:sz w:val="24"/>
          <w:szCs w:val="24"/>
          <w:lang w:eastAsia="sk-SK"/>
        </w:rPr>
        <w:t xml:space="preserve"> (ďalej len: „Súťažný návrh“)</w:t>
      </w:r>
      <w:r w:rsidRPr="000952B7">
        <w:rPr>
          <w:rFonts w:cs="Calibri"/>
          <w:sz w:val="24"/>
          <w:szCs w:val="24"/>
          <w:lang w:eastAsia="sk-SK"/>
        </w:rPr>
        <w:t>.</w:t>
      </w:r>
    </w:p>
    <w:p w14:paraId="050C6E0A" w14:textId="3877CB57" w:rsidR="000952B7" w:rsidRPr="0099620C" w:rsidRDefault="00F10D51" w:rsidP="00216729">
      <w:pPr>
        <w:pStyle w:val="Odsekzoznamu"/>
        <w:numPr>
          <w:ilvl w:val="2"/>
          <w:numId w:val="19"/>
        </w:numPr>
        <w:autoSpaceDE w:val="0"/>
        <w:spacing w:after="0" w:line="240" w:lineRule="auto"/>
        <w:ind w:left="1418" w:hanging="851"/>
        <w:jc w:val="both"/>
        <w:rPr>
          <w:rFonts w:cs="Calibri"/>
          <w:sz w:val="24"/>
          <w:szCs w:val="24"/>
          <w:lang w:eastAsia="sk-SK"/>
        </w:rPr>
      </w:pPr>
      <w:r w:rsidRPr="000952B7">
        <w:rPr>
          <w:rFonts w:cs="Calibri"/>
          <w:sz w:val="24"/>
          <w:szCs w:val="24"/>
          <w:lang w:eastAsia="sk-SK"/>
        </w:rPr>
        <w:t xml:space="preserve">Návrh celkovej </w:t>
      </w:r>
      <w:r w:rsidRPr="000952B7">
        <w:rPr>
          <w:rFonts w:cs="Calibri"/>
          <w:color w:val="000000"/>
          <w:sz w:val="24"/>
          <w:szCs w:val="24"/>
          <w:lang w:eastAsia="sk-SK"/>
        </w:rPr>
        <w:t xml:space="preserve">ceny za vypracovanie projektovej dokumentácie v Nadväzujúcej zákazke (cenu vypracuje </w:t>
      </w:r>
      <w:r w:rsidR="00110DD8" w:rsidRPr="00014D12">
        <w:rPr>
          <w:rFonts w:cs="Calibri"/>
          <w:sz w:val="24"/>
          <w:szCs w:val="24"/>
        </w:rPr>
        <w:t>účastník</w:t>
      </w:r>
      <w:r w:rsidRPr="000952B7">
        <w:rPr>
          <w:rFonts w:cs="Calibri"/>
          <w:color w:val="000000"/>
          <w:sz w:val="24"/>
          <w:szCs w:val="24"/>
          <w:lang w:eastAsia="sk-SK"/>
        </w:rPr>
        <w:t xml:space="preserve"> v súlade so špecifikáciou požadovaných častí PD a činností bližšie popísanou v čl. 14) - </w:t>
      </w:r>
      <w:r w:rsidRPr="000952B7">
        <w:rPr>
          <w:rFonts w:cs="Calibri"/>
          <w:sz w:val="24"/>
          <w:szCs w:val="24"/>
        </w:rPr>
        <w:t xml:space="preserve">ktorého vzor tvorí prílohu č. 8 </w:t>
      </w:r>
      <w:r w:rsidRPr="000952B7">
        <w:rPr>
          <w:rFonts w:cs="Calibri"/>
          <w:sz w:val="24"/>
          <w:szCs w:val="24"/>
          <w:lang w:eastAsia="sk-SK"/>
        </w:rPr>
        <w:t xml:space="preserve">týchto súťažných </w:t>
      </w:r>
      <w:r w:rsidRPr="0099620C">
        <w:rPr>
          <w:rFonts w:cs="Calibri"/>
          <w:sz w:val="24"/>
          <w:szCs w:val="24"/>
          <w:lang w:eastAsia="sk-SK"/>
        </w:rPr>
        <w:t>podmienok.</w:t>
      </w:r>
    </w:p>
    <w:p w14:paraId="75131E20" w14:textId="6885E787" w:rsidR="000A057F" w:rsidRPr="0099620C" w:rsidRDefault="00F10D51" w:rsidP="00216729">
      <w:pPr>
        <w:pStyle w:val="Odsekzoznamu"/>
        <w:numPr>
          <w:ilvl w:val="2"/>
          <w:numId w:val="19"/>
        </w:numPr>
        <w:autoSpaceDE w:val="0"/>
        <w:spacing w:after="0" w:line="240" w:lineRule="auto"/>
        <w:ind w:left="1418" w:hanging="851"/>
        <w:jc w:val="both"/>
        <w:rPr>
          <w:rFonts w:cs="Calibri"/>
          <w:sz w:val="24"/>
          <w:szCs w:val="24"/>
          <w:lang w:eastAsia="sk-SK"/>
        </w:rPr>
      </w:pPr>
      <w:r w:rsidRPr="0099620C">
        <w:rPr>
          <w:rFonts w:cs="Calibri"/>
          <w:sz w:val="24"/>
          <w:szCs w:val="24"/>
          <w:lang w:eastAsia="sk-SK"/>
        </w:rPr>
        <w:t>Prezentáciu</w:t>
      </w:r>
      <w:r w:rsidR="00B02176" w:rsidRPr="0099620C">
        <w:rPr>
          <w:rFonts w:cs="Calibri"/>
          <w:sz w:val="24"/>
          <w:szCs w:val="24"/>
          <w:lang w:eastAsia="sk-SK"/>
        </w:rPr>
        <w:t xml:space="preserve"> v zmysle bodu </w:t>
      </w:r>
      <w:r w:rsidR="0099620C" w:rsidRPr="0099620C">
        <w:rPr>
          <w:rFonts w:cs="Calibri"/>
          <w:sz w:val="24"/>
          <w:szCs w:val="24"/>
          <w:lang w:eastAsia="sk-SK"/>
        </w:rPr>
        <w:t>11.</w:t>
      </w:r>
      <w:r w:rsidR="000A338A">
        <w:rPr>
          <w:rFonts w:cs="Calibri"/>
          <w:sz w:val="24"/>
          <w:szCs w:val="24"/>
          <w:lang w:eastAsia="sk-SK"/>
        </w:rPr>
        <w:t>5</w:t>
      </w:r>
    </w:p>
    <w:p w14:paraId="3CEC2DB0" w14:textId="77777777" w:rsidR="000A338A" w:rsidRPr="000A338A" w:rsidRDefault="000A338A" w:rsidP="00216729">
      <w:pPr>
        <w:pStyle w:val="Odsekzoznamu"/>
        <w:numPr>
          <w:ilvl w:val="0"/>
          <w:numId w:val="18"/>
        </w:numPr>
        <w:spacing w:after="0" w:line="276" w:lineRule="auto"/>
        <w:contextualSpacing w:val="0"/>
        <w:jc w:val="both"/>
        <w:rPr>
          <w:rFonts w:cs="Calibri"/>
          <w:vanish/>
          <w:color w:val="000000"/>
          <w:sz w:val="24"/>
          <w:szCs w:val="24"/>
          <w:lang w:eastAsia="sk-SK"/>
        </w:rPr>
      </w:pPr>
    </w:p>
    <w:p w14:paraId="0DBCEE2C" w14:textId="77777777" w:rsidR="000A338A" w:rsidRPr="000A338A" w:rsidRDefault="000A338A" w:rsidP="00216729">
      <w:pPr>
        <w:pStyle w:val="Odsekzoznamu"/>
        <w:numPr>
          <w:ilvl w:val="1"/>
          <w:numId w:val="18"/>
        </w:numPr>
        <w:spacing w:after="0" w:line="276" w:lineRule="auto"/>
        <w:contextualSpacing w:val="0"/>
        <w:jc w:val="both"/>
        <w:rPr>
          <w:rFonts w:cs="Calibri"/>
          <w:vanish/>
          <w:color w:val="000000"/>
          <w:sz w:val="24"/>
          <w:szCs w:val="24"/>
          <w:lang w:eastAsia="sk-SK"/>
        </w:rPr>
      </w:pPr>
    </w:p>
    <w:p w14:paraId="6E0834B2" w14:textId="03948948" w:rsidR="00AA481F" w:rsidRDefault="00AA481F" w:rsidP="00216729">
      <w:pPr>
        <w:numPr>
          <w:ilvl w:val="1"/>
          <w:numId w:val="18"/>
        </w:numPr>
        <w:spacing w:after="0" w:line="276" w:lineRule="auto"/>
        <w:ind w:left="600"/>
        <w:jc w:val="both"/>
        <w:rPr>
          <w:rFonts w:cs="Calibri"/>
          <w:color w:val="000000"/>
          <w:sz w:val="24"/>
          <w:szCs w:val="24"/>
          <w:lang w:eastAsia="sk-SK"/>
        </w:rPr>
      </w:pPr>
      <w:bookmarkStart w:id="14" w:name="_Hlk117854890"/>
      <w:r w:rsidRPr="00326448">
        <w:rPr>
          <w:rFonts w:cs="Calibri"/>
          <w:color w:val="000000"/>
          <w:sz w:val="24"/>
          <w:szCs w:val="24"/>
          <w:u w:val="single"/>
          <w:lang w:eastAsia="sk-SK"/>
        </w:rPr>
        <w:t>Lehota na predkladanie ponuky v</w:t>
      </w:r>
      <w:r w:rsidR="00742EF2" w:rsidRPr="00326448">
        <w:rPr>
          <w:rFonts w:cs="Calibri"/>
          <w:color w:val="000000"/>
          <w:sz w:val="24"/>
          <w:szCs w:val="24"/>
          <w:u w:val="single"/>
          <w:lang w:eastAsia="sk-SK"/>
        </w:rPr>
        <w:t xml:space="preserve"> druhom </w:t>
      </w:r>
      <w:r w:rsidRPr="00326448">
        <w:rPr>
          <w:rFonts w:cs="Calibri"/>
          <w:color w:val="000000"/>
          <w:sz w:val="24"/>
          <w:szCs w:val="24"/>
          <w:u w:val="single"/>
          <w:lang w:eastAsia="sk-SK"/>
        </w:rPr>
        <w:t>kole</w:t>
      </w:r>
      <w:r w:rsidRPr="0099620C">
        <w:rPr>
          <w:rFonts w:cs="Calibri"/>
          <w:color w:val="000000"/>
          <w:sz w:val="24"/>
          <w:szCs w:val="24"/>
          <w:lang w:eastAsia="sk-SK"/>
        </w:rPr>
        <w:t xml:space="preserve"> </w:t>
      </w:r>
      <w:bookmarkEnd w:id="14"/>
      <w:r w:rsidRPr="0099620C">
        <w:rPr>
          <w:rFonts w:cs="Calibri"/>
          <w:color w:val="000000"/>
          <w:sz w:val="24"/>
          <w:szCs w:val="24"/>
          <w:lang w:eastAsia="sk-SK"/>
        </w:rPr>
        <w:t xml:space="preserve">tejto súťaže </w:t>
      </w:r>
      <w:r w:rsidR="00363890" w:rsidRPr="0099620C">
        <w:rPr>
          <w:rFonts w:cs="Calibri"/>
          <w:color w:val="000000"/>
          <w:sz w:val="24"/>
          <w:szCs w:val="24"/>
          <w:lang w:eastAsia="sk-SK"/>
        </w:rPr>
        <w:t xml:space="preserve">bude uvedená vo výzve na účasť v druhom kole (t.z. vo </w:t>
      </w:r>
      <w:r w:rsidR="00363890" w:rsidRPr="0099620C">
        <w:rPr>
          <w:rFonts w:cs="Calibri"/>
          <w:sz w:val="24"/>
          <w:szCs w:val="24"/>
          <w:lang w:eastAsia="sk-SK"/>
        </w:rPr>
        <w:t xml:space="preserve">výzve na predloženie návrhov), pričom bude minimálne na úrovni </w:t>
      </w:r>
      <w:r w:rsidR="00476C28">
        <w:rPr>
          <w:rFonts w:cs="Calibri"/>
          <w:sz w:val="24"/>
          <w:szCs w:val="24"/>
          <w:lang w:eastAsia="sk-SK"/>
        </w:rPr>
        <w:t>6</w:t>
      </w:r>
      <w:r w:rsidR="00363890" w:rsidRPr="0099620C">
        <w:rPr>
          <w:rFonts w:cs="Calibri"/>
          <w:sz w:val="24"/>
          <w:szCs w:val="24"/>
          <w:lang w:eastAsia="sk-SK"/>
        </w:rPr>
        <w:t xml:space="preserve"> týždňov od doručenia</w:t>
      </w:r>
      <w:r w:rsidR="00363890">
        <w:rPr>
          <w:rFonts w:cs="Calibri"/>
          <w:sz w:val="24"/>
          <w:szCs w:val="24"/>
          <w:lang w:eastAsia="sk-SK"/>
        </w:rPr>
        <w:t xml:space="preserve"> výzvy. </w:t>
      </w:r>
      <w:r w:rsidRPr="00AA481F">
        <w:rPr>
          <w:rFonts w:cs="Calibri"/>
          <w:color w:val="000000"/>
          <w:sz w:val="24"/>
          <w:szCs w:val="24"/>
          <w:lang w:eastAsia="sk-SK"/>
        </w:rPr>
        <w:t xml:space="preserve">Ponuka sa pokladá sa za doručenú včas, pokiaľ bola doručená do konca lehoty na predkladanie ponúk. Ponuky doručené vyhlasovateľovi po lehote na predkladanie ponúk nebudú vyhlasovateľom zákazky posudzované. </w:t>
      </w:r>
    </w:p>
    <w:p w14:paraId="08AB216D" w14:textId="3D8EF25C" w:rsidR="001B6A6C" w:rsidRDefault="00326448" w:rsidP="00216729">
      <w:pPr>
        <w:numPr>
          <w:ilvl w:val="1"/>
          <w:numId w:val="18"/>
        </w:numPr>
        <w:spacing w:after="0" w:line="276" w:lineRule="auto"/>
        <w:ind w:left="567" w:hanging="567"/>
        <w:jc w:val="both"/>
        <w:rPr>
          <w:rFonts w:cs="Calibri"/>
          <w:color w:val="000000"/>
          <w:sz w:val="24"/>
          <w:szCs w:val="24"/>
          <w:lang w:eastAsia="sk-SK"/>
        </w:rPr>
      </w:pPr>
      <w:r w:rsidRPr="00326448">
        <w:rPr>
          <w:rFonts w:cs="Calibri"/>
          <w:color w:val="000000"/>
          <w:sz w:val="24"/>
          <w:szCs w:val="24"/>
          <w:u w:val="single"/>
          <w:lang w:eastAsia="sk-SK"/>
        </w:rPr>
        <w:t xml:space="preserve">Forma predloženia ponuky: </w:t>
      </w:r>
      <w:r w:rsidR="00AA481F" w:rsidRPr="0014034C">
        <w:rPr>
          <w:rFonts w:cs="Calibri"/>
          <w:color w:val="000000"/>
          <w:sz w:val="24"/>
          <w:szCs w:val="24"/>
          <w:lang w:eastAsia="sk-SK"/>
        </w:rPr>
        <w:t>Účastník predkladá všetky požadované doklady v elektronickej podobe</w:t>
      </w:r>
      <w:r w:rsidR="00363890" w:rsidRPr="0014034C">
        <w:rPr>
          <w:rFonts w:cs="Calibri"/>
          <w:color w:val="000000"/>
          <w:sz w:val="24"/>
          <w:szCs w:val="24"/>
          <w:lang w:eastAsia="sk-SK"/>
        </w:rPr>
        <w:t>, s</w:t>
      </w:r>
      <w:r w:rsidR="0014034C" w:rsidRPr="0014034C">
        <w:rPr>
          <w:rFonts w:cs="Calibri"/>
          <w:color w:val="000000"/>
          <w:sz w:val="24"/>
          <w:szCs w:val="24"/>
          <w:lang w:eastAsia="sk-SK"/>
        </w:rPr>
        <w:t> </w:t>
      </w:r>
      <w:r w:rsidR="00363890" w:rsidRPr="0014034C">
        <w:rPr>
          <w:rFonts w:cs="Calibri"/>
          <w:color w:val="000000"/>
          <w:sz w:val="24"/>
          <w:szCs w:val="24"/>
          <w:lang w:eastAsia="sk-SK"/>
        </w:rPr>
        <w:t>výnimkou</w:t>
      </w:r>
      <w:r w:rsidR="0014034C" w:rsidRPr="0014034C">
        <w:rPr>
          <w:rFonts w:cs="Calibri"/>
          <w:color w:val="000000"/>
          <w:sz w:val="24"/>
          <w:szCs w:val="24"/>
          <w:lang w:eastAsia="sk-SK"/>
        </w:rPr>
        <w:t xml:space="preserve"> </w:t>
      </w:r>
      <w:r w:rsidR="0014034C" w:rsidRPr="0014034C">
        <w:rPr>
          <w:rFonts w:cs="Calibri"/>
          <w:sz w:val="24"/>
          <w:szCs w:val="24"/>
          <w:lang w:eastAsia="sk-SK"/>
        </w:rPr>
        <w:t xml:space="preserve">Súťažného návrhu, ktorý predkladá </w:t>
      </w:r>
      <w:r w:rsidR="00463ADF">
        <w:rPr>
          <w:rFonts w:cs="Calibri"/>
          <w:sz w:val="24"/>
          <w:szCs w:val="24"/>
          <w:lang w:eastAsia="sk-SK"/>
        </w:rPr>
        <w:t xml:space="preserve">aj </w:t>
      </w:r>
      <w:r w:rsidR="0014034C" w:rsidRPr="0014034C">
        <w:rPr>
          <w:rFonts w:cs="Calibri"/>
          <w:sz w:val="24"/>
          <w:szCs w:val="24"/>
          <w:lang w:eastAsia="sk-SK"/>
        </w:rPr>
        <w:t xml:space="preserve">v </w:t>
      </w:r>
      <w:r w:rsidR="0014034C" w:rsidRPr="0014034C">
        <w:rPr>
          <w:rFonts w:cs="Calibri"/>
          <w:color w:val="000000"/>
          <w:sz w:val="24"/>
          <w:szCs w:val="24"/>
          <w:lang w:eastAsia="sk-SK"/>
        </w:rPr>
        <w:t xml:space="preserve">elektronickej </w:t>
      </w:r>
      <w:r w:rsidR="0014034C" w:rsidRPr="00284182">
        <w:rPr>
          <w:rFonts w:cs="Calibri"/>
          <w:sz w:val="24"/>
          <w:szCs w:val="24"/>
          <w:lang w:eastAsia="sk-SK"/>
        </w:rPr>
        <w:t>podobe</w:t>
      </w:r>
      <w:r w:rsidR="00F95643" w:rsidRPr="00284182">
        <w:rPr>
          <w:rFonts w:cs="Calibri"/>
          <w:sz w:val="24"/>
          <w:szCs w:val="24"/>
          <w:lang w:eastAsia="sk-SK"/>
        </w:rPr>
        <w:t xml:space="preserve"> vo formáte pdf, pričom povinné sú aj otvorené</w:t>
      </w:r>
      <w:r w:rsidR="000603FF" w:rsidRPr="00284182">
        <w:rPr>
          <w:rFonts w:cs="Calibri"/>
          <w:sz w:val="24"/>
          <w:szCs w:val="24"/>
          <w:lang w:eastAsia="sk-SK"/>
        </w:rPr>
        <w:t xml:space="preserve"> formáty dwg</w:t>
      </w:r>
      <w:r w:rsidR="00F95643" w:rsidRPr="00284182">
        <w:rPr>
          <w:rFonts w:cs="Calibri"/>
          <w:sz w:val="24"/>
          <w:szCs w:val="24"/>
          <w:lang w:eastAsia="sk-SK"/>
        </w:rPr>
        <w:t>/skp,</w:t>
      </w:r>
      <w:r w:rsidR="000603FF" w:rsidRPr="00284182">
        <w:rPr>
          <w:rFonts w:cs="Calibri"/>
          <w:sz w:val="24"/>
          <w:szCs w:val="24"/>
          <w:lang w:eastAsia="sk-SK"/>
        </w:rPr>
        <w:t xml:space="preserve"> doc</w:t>
      </w:r>
      <w:r w:rsidR="00F95643" w:rsidRPr="00284182">
        <w:rPr>
          <w:rFonts w:cs="Calibri"/>
          <w:sz w:val="24"/>
          <w:szCs w:val="24"/>
          <w:lang w:eastAsia="sk-SK"/>
        </w:rPr>
        <w:t xml:space="preserve"> </w:t>
      </w:r>
      <w:r w:rsidR="000603FF" w:rsidRPr="00284182">
        <w:rPr>
          <w:rFonts w:cs="Calibri"/>
          <w:sz w:val="24"/>
          <w:szCs w:val="24"/>
          <w:lang w:eastAsia="sk-SK"/>
        </w:rPr>
        <w:t>atd.)</w:t>
      </w:r>
      <w:r w:rsidR="00037D74" w:rsidRPr="00284182">
        <w:rPr>
          <w:rFonts w:cs="Calibri"/>
          <w:sz w:val="24"/>
          <w:szCs w:val="24"/>
          <w:lang w:eastAsia="sk-SK"/>
        </w:rPr>
        <w:t>,</w:t>
      </w:r>
      <w:r w:rsidR="0014034C" w:rsidRPr="00284182">
        <w:rPr>
          <w:rFonts w:cs="Calibri"/>
          <w:sz w:val="24"/>
          <w:szCs w:val="24"/>
          <w:lang w:eastAsia="sk-SK"/>
        </w:rPr>
        <w:t xml:space="preserve"> ale aj </w:t>
      </w:r>
      <w:r w:rsidR="00037D74" w:rsidRPr="00284182">
        <w:rPr>
          <w:rFonts w:cs="Calibri"/>
          <w:sz w:val="24"/>
          <w:szCs w:val="24"/>
          <w:lang w:eastAsia="sk-SK"/>
        </w:rPr>
        <w:t>v </w:t>
      </w:r>
      <w:r w:rsidR="00627282" w:rsidRPr="00284182">
        <w:rPr>
          <w:rFonts w:cs="Calibri"/>
          <w:sz w:val="24"/>
          <w:szCs w:val="24"/>
          <w:lang w:eastAsia="sk-SK"/>
        </w:rPr>
        <w:t>tlačenej</w:t>
      </w:r>
      <w:r w:rsidR="00037D74" w:rsidRPr="00284182">
        <w:rPr>
          <w:rFonts w:cs="Calibri"/>
          <w:sz w:val="24"/>
          <w:szCs w:val="24"/>
          <w:lang w:eastAsia="sk-SK"/>
        </w:rPr>
        <w:t xml:space="preserve"> podobe </w:t>
      </w:r>
      <w:r w:rsidR="0014034C" w:rsidRPr="00284182">
        <w:rPr>
          <w:rFonts w:cs="Calibri"/>
          <w:sz w:val="24"/>
          <w:szCs w:val="24"/>
          <w:lang w:eastAsia="sk-SK"/>
        </w:rPr>
        <w:t>do podateľne vyhlasovateľa tak, ako je uvedené v</w:t>
      </w:r>
      <w:r w:rsidR="001B6A6C" w:rsidRPr="00284182">
        <w:rPr>
          <w:rFonts w:cs="Calibri"/>
          <w:sz w:val="24"/>
          <w:szCs w:val="24"/>
          <w:lang w:eastAsia="sk-SK"/>
        </w:rPr>
        <w:t> </w:t>
      </w:r>
      <w:r w:rsidR="0014034C" w:rsidRPr="00284182">
        <w:rPr>
          <w:rFonts w:cs="Calibri"/>
          <w:sz w:val="24"/>
          <w:szCs w:val="24"/>
          <w:lang w:eastAsia="sk-SK"/>
        </w:rPr>
        <w:t>bode</w:t>
      </w:r>
      <w:r w:rsidR="001B6A6C" w:rsidRPr="00284182">
        <w:rPr>
          <w:rFonts w:cs="Calibri"/>
          <w:sz w:val="24"/>
          <w:szCs w:val="24"/>
          <w:lang w:eastAsia="sk-SK"/>
        </w:rPr>
        <w:t xml:space="preserve"> 11.</w:t>
      </w:r>
      <w:r w:rsidR="000A338A" w:rsidRPr="00284182">
        <w:rPr>
          <w:rFonts w:cs="Calibri"/>
          <w:sz w:val="24"/>
          <w:szCs w:val="24"/>
          <w:lang w:eastAsia="sk-SK"/>
        </w:rPr>
        <w:t>4</w:t>
      </w:r>
      <w:r w:rsidR="001B6A6C" w:rsidRPr="00284182">
        <w:rPr>
          <w:rFonts w:cs="Calibri"/>
          <w:sz w:val="24"/>
          <w:szCs w:val="24"/>
          <w:lang w:eastAsia="sk-SK"/>
        </w:rPr>
        <w:t>.</w:t>
      </w:r>
      <w:r w:rsidR="00AA481F" w:rsidRPr="00284182">
        <w:rPr>
          <w:rFonts w:cs="Calibri"/>
          <w:sz w:val="24"/>
          <w:szCs w:val="24"/>
          <w:lang w:eastAsia="sk-SK"/>
        </w:rPr>
        <w:t xml:space="preserve"> Predkladanie ponúk </w:t>
      </w:r>
      <w:r w:rsidR="00AA481F" w:rsidRPr="00AA481F">
        <w:rPr>
          <w:rFonts w:cs="Calibri"/>
          <w:color w:val="000000"/>
          <w:sz w:val="24"/>
          <w:szCs w:val="24"/>
          <w:lang w:eastAsia="sk-SK"/>
        </w:rPr>
        <w:t xml:space="preserve">a komunikácia v tejto zákazke je upravená v bode č. 5 (Komunikácia) týchto súťažných podmienok. </w:t>
      </w:r>
    </w:p>
    <w:p w14:paraId="30F21FBA" w14:textId="7B378EFC" w:rsidR="001B6A6C" w:rsidRPr="001B6A6C" w:rsidRDefault="001B6A6C" w:rsidP="00216729">
      <w:pPr>
        <w:numPr>
          <w:ilvl w:val="1"/>
          <w:numId w:val="18"/>
        </w:numPr>
        <w:spacing w:after="0" w:line="276" w:lineRule="auto"/>
        <w:ind w:left="567" w:hanging="567"/>
        <w:jc w:val="both"/>
        <w:rPr>
          <w:rFonts w:cs="Calibri"/>
          <w:color w:val="000000"/>
          <w:sz w:val="24"/>
          <w:szCs w:val="24"/>
          <w:lang w:eastAsia="sk-SK"/>
        </w:rPr>
      </w:pPr>
      <w:r w:rsidRPr="001B6A6C">
        <w:rPr>
          <w:rFonts w:cs="Calibri"/>
          <w:color w:val="000000"/>
          <w:sz w:val="24"/>
          <w:szCs w:val="24"/>
          <w:lang w:eastAsia="sk-SK"/>
        </w:rPr>
        <w:t xml:space="preserve">Vyhlasovateľ však požaduje, aby </w:t>
      </w:r>
      <w:r w:rsidR="00110DD8" w:rsidRPr="00003148">
        <w:rPr>
          <w:rFonts w:cs="Calibri"/>
          <w:sz w:val="24"/>
          <w:szCs w:val="24"/>
          <w:u w:val="single"/>
        </w:rPr>
        <w:t>účastník</w:t>
      </w:r>
      <w:r w:rsidRPr="00003148">
        <w:rPr>
          <w:rFonts w:cs="Calibri"/>
          <w:color w:val="000000"/>
          <w:sz w:val="24"/>
          <w:szCs w:val="24"/>
          <w:u w:val="single"/>
          <w:lang w:eastAsia="sk-SK"/>
        </w:rPr>
        <w:t xml:space="preserve"> predložil Súťažný návrh aj fyzicky</w:t>
      </w:r>
      <w:r w:rsidRPr="001B6A6C">
        <w:rPr>
          <w:rFonts w:cs="Calibri"/>
          <w:color w:val="000000"/>
          <w:sz w:val="24"/>
          <w:szCs w:val="24"/>
          <w:lang w:eastAsia="sk-SK"/>
        </w:rPr>
        <w:t xml:space="preserve"> (doručil do podateľne vyhlasovateľa pred uplynutím lehoty na predkladanie ponúk), na</w:t>
      </w:r>
      <w:r w:rsidRPr="001B6A6C">
        <w:rPr>
          <w:rFonts w:cs="Calibri"/>
          <w:sz w:val="24"/>
          <w:szCs w:val="24"/>
          <w:lang w:eastAsia="sk-SK"/>
        </w:rPr>
        <w:t xml:space="preserve"> 2 paneloch</w:t>
      </w:r>
      <w:r w:rsidR="009F5769">
        <w:rPr>
          <w:rFonts w:cs="Calibri"/>
          <w:sz w:val="24"/>
          <w:szCs w:val="24"/>
          <w:lang w:eastAsia="sk-SK"/>
        </w:rPr>
        <w:t xml:space="preserve"> (</w:t>
      </w:r>
      <w:r w:rsidR="004C4B3B">
        <w:rPr>
          <w:rFonts w:cs="Calibri"/>
          <w:sz w:val="24"/>
          <w:szCs w:val="24"/>
          <w:lang w:eastAsia="sk-SK"/>
        </w:rPr>
        <w:t>KAPA DOSKY</w:t>
      </w:r>
      <w:r w:rsidR="009F5769">
        <w:rPr>
          <w:rFonts w:cs="Calibri"/>
          <w:sz w:val="24"/>
          <w:szCs w:val="24"/>
          <w:lang w:eastAsia="sk-SK"/>
        </w:rPr>
        <w:t>)</w:t>
      </w:r>
      <w:r w:rsidRPr="001B6A6C">
        <w:rPr>
          <w:rFonts w:cs="Calibri"/>
          <w:sz w:val="24"/>
          <w:szCs w:val="24"/>
          <w:lang w:eastAsia="sk-SK"/>
        </w:rPr>
        <w:t xml:space="preserve"> s rozmermi 700 x 1000 mm s orientáciou na výšku v rozlíšení 300</w:t>
      </w:r>
      <w:r w:rsidR="00463ADF">
        <w:rPr>
          <w:rFonts w:cs="Calibri"/>
          <w:sz w:val="24"/>
          <w:szCs w:val="24"/>
          <w:lang w:eastAsia="sk-SK"/>
        </w:rPr>
        <w:t xml:space="preserve"> </w:t>
      </w:r>
      <w:r w:rsidRPr="001B6A6C">
        <w:rPr>
          <w:rFonts w:cs="Calibri"/>
          <w:sz w:val="24"/>
          <w:szCs w:val="24"/>
          <w:lang w:eastAsia="sk-SK"/>
        </w:rPr>
        <w:t>dpi vo farebnom profile pre tlač CMYK.</w:t>
      </w:r>
    </w:p>
    <w:p w14:paraId="53B7FD9B" w14:textId="77777777" w:rsidR="001B6A6C" w:rsidRPr="001B6A6C" w:rsidRDefault="001B6A6C" w:rsidP="0099620C">
      <w:pPr>
        <w:spacing w:after="0" w:line="276" w:lineRule="auto"/>
        <w:ind w:left="1276" w:hanging="709"/>
        <w:jc w:val="both"/>
        <w:rPr>
          <w:rFonts w:cs="Calibri"/>
          <w:sz w:val="24"/>
          <w:szCs w:val="24"/>
          <w:lang w:eastAsia="sk-SK"/>
        </w:rPr>
      </w:pPr>
      <w:r w:rsidRPr="001B6A6C">
        <w:rPr>
          <w:rFonts w:cs="Calibri"/>
          <w:sz w:val="24"/>
          <w:szCs w:val="24"/>
          <w:lang w:eastAsia="sk-SK"/>
        </w:rPr>
        <w:t>Požadovaný obsah panelu:</w:t>
      </w:r>
    </w:p>
    <w:p w14:paraId="548917BF" w14:textId="77777777" w:rsidR="001B6A6C" w:rsidRPr="001B6A6C" w:rsidRDefault="001B6A6C" w:rsidP="00216729">
      <w:pPr>
        <w:pStyle w:val="Odsekzoznamu"/>
        <w:numPr>
          <w:ilvl w:val="0"/>
          <w:numId w:val="6"/>
        </w:numPr>
        <w:spacing w:after="0" w:line="276" w:lineRule="auto"/>
        <w:ind w:left="1276" w:hanging="709"/>
        <w:jc w:val="both"/>
        <w:rPr>
          <w:rFonts w:cs="Calibri"/>
          <w:sz w:val="24"/>
          <w:szCs w:val="24"/>
          <w:lang w:eastAsia="sk-SK"/>
        </w:rPr>
      </w:pPr>
      <w:r w:rsidRPr="001B6A6C">
        <w:rPr>
          <w:rFonts w:cs="Calibri"/>
          <w:sz w:val="24"/>
          <w:szCs w:val="24"/>
          <w:lang w:eastAsia="sk-SK"/>
        </w:rPr>
        <w:t>situácia v mierke 1:500</w:t>
      </w:r>
    </w:p>
    <w:p w14:paraId="2A60DE91" w14:textId="608EEDF3" w:rsidR="001B6A6C" w:rsidRPr="001B6A6C" w:rsidRDefault="001B6A6C" w:rsidP="00216729">
      <w:pPr>
        <w:pStyle w:val="Odsekzoznamu"/>
        <w:numPr>
          <w:ilvl w:val="0"/>
          <w:numId w:val="6"/>
        </w:numPr>
        <w:spacing w:after="0" w:line="276" w:lineRule="auto"/>
        <w:ind w:left="1276" w:hanging="709"/>
        <w:jc w:val="both"/>
        <w:rPr>
          <w:rFonts w:cs="Calibri"/>
          <w:sz w:val="24"/>
          <w:szCs w:val="24"/>
          <w:lang w:eastAsia="sk-SK"/>
        </w:rPr>
      </w:pPr>
      <w:r w:rsidRPr="001B6A6C">
        <w:rPr>
          <w:rFonts w:cs="Calibri"/>
          <w:sz w:val="24"/>
          <w:szCs w:val="24"/>
          <w:lang w:eastAsia="sk-SK"/>
        </w:rPr>
        <w:t xml:space="preserve">pôdorysy </w:t>
      </w:r>
      <w:r w:rsidRPr="001B6A6C">
        <w:rPr>
          <w:rFonts w:cs="Calibri"/>
          <w:sz w:val="24"/>
          <w:szCs w:val="24"/>
        </w:rPr>
        <w:t>riešenej dispozície v mierke</w:t>
      </w:r>
      <w:r w:rsidRPr="001B6A6C">
        <w:rPr>
          <w:rFonts w:cs="Calibri"/>
          <w:sz w:val="24"/>
          <w:szCs w:val="24"/>
          <w:lang w:eastAsia="sk-SK"/>
        </w:rPr>
        <w:t xml:space="preserve"> 1:</w:t>
      </w:r>
      <w:r w:rsidR="004C4B3B">
        <w:rPr>
          <w:rFonts w:cs="Calibri"/>
          <w:sz w:val="24"/>
          <w:szCs w:val="24"/>
          <w:lang w:eastAsia="sk-SK"/>
        </w:rPr>
        <w:t>200</w:t>
      </w:r>
      <w:r w:rsidRPr="001B6A6C">
        <w:rPr>
          <w:rFonts w:cs="Calibri"/>
          <w:sz w:val="24"/>
          <w:szCs w:val="24"/>
          <w:lang w:eastAsia="sk-SK"/>
        </w:rPr>
        <w:t xml:space="preserve"> (resp. 1:</w:t>
      </w:r>
      <w:r w:rsidR="004C4B3B">
        <w:rPr>
          <w:rFonts w:cs="Calibri"/>
          <w:sz w:val="24"/>
          <w:szCs w:val="24"/>
          <w:lang w:eastAsia="sk-SK"/>
        </w:rPr>
        <w:t>2</w:t>
      </w:r>
      <w:r w:rsidRPr="001B6A6C">
        <w:rPr>
          <w:rFonts w:cs="Calibri"/>
          <w:sz w:val="24"/>
          <w:szCs w:val="24"/>
          <w:lang w:eastAsia="sk-SK"/>
        </w:rPr>
        <w:t>50)</w:t>
      </w:r>
    </w:p>
    <w:p w14:paraId="614734E5" w14:textId="73EE353E" w:rsidR="001B6A6C" w:rsidRPr="001B6A6C" w:rsidRDefault="001B6A6C" w:rsidP="00216729">
      <w:pPr>
        <w:pStyle w:val="Odsekzoznamu"/>
        <w:numPr>
          <w:ilvl w:val="0"/>
          <w:numId w:val="6"/>
        </w:numPr>
        <w:spacing w:after="0" w:line="276" w:lineRule="auto"/>
        <w:ind w:left="1276" w:hanging="709"/>
        <w:jc w:val="both"/>
        <w:rPr>
          <w:rFonts w:cs="Calibri"/>
          <w:sz w:val="24"/>
          <w:szCs w:val="24"/>
          <w:lang w:eastAsia="sk-SK"/>
        </w:rPr>
      </w:pPr>
      <w:r w:rsidRPr="001B6A6C">
        <w:rPr>
          <w:rFonts w:cs="Calibri"/>
          <w:sz w:val="24"/>
          <w:szCs w:val="24"/>
          <w:lang w:eastAsia="sk-SK"/>
        </w:rPr>
        <w:t>minimálne jeden charakteristický rezopohľad v mierke 1:</w:t>
      </w:r>
      <w:r w:rsidR="004C4B3B">
        <w:rPr>
          <w:rFonts w:cs="Calibri"/>
          <w:sz w:val="24"/>
          <w:szCs w:val="24"/>
          <w:lang w:eastAsia="sk-SK"/>
        </w:rPr>
        <w:t>2</w:t>
      </w:r>
      <w:r w:rsidRPr="001B6A6C">
        <w:rPr>
          <w:rFonts w:cs="Calibri"/>
          <w:sz w:val="24"/>
          <w:szCs w:val="24"/>
          <w:lang w:eastAsia="sk-SK"/>
        </w:rPr>
        <w:t>00 (resp. 1:</w:t>
      </w:r>
      <w:r w:rsidR="00B06144">
        <w:rPr>
          <w:rFonts w:cs="Calibri"/>
          <w:sz w:val="24"/>
          <w:szCs w:val="24"/>
          <w:lang w:eastAsia="sk-SK"/>
        </w:rPr>
        <w:t>2</w:t>
      </w:r>
      <w:r w:rsidRPr="001B6A6C">
        <w:rPr>
          <w:rFonts w:cs="Calibri"/>
          <w:sz w:val="24"/>
          <w:szCs w:val="24"/>
          <w:lang w:eastAsia="sk-SK"/>
        </w:rPr>
        <w:t>50), pohľady</w:t>
      </w:r>
    </w:p>
    <w:p w14:paraId="03C51554" w14:textId="77777777" w:rsidR="001B6A6C" w:rsidRPr="001B6A6C" w:rsidRDefault="001B6A6C" w:rsidP="00216729">
      <w:pPr>
        <w:pStyle w:val="Odsekzoznamu"/>
        <w:numPr>
          <w:ilvl w:val="0"/>
          <w:numId w:val="6"/>
        </w:numPr>
        <w:spacing w:after="0" w:line="276" w:lineRule="auto"/>
        <w:ind w:left="1276" w:hanging="709"/>
        <w:jc w:val="both"/>
        <w:rPr>
          <w:rFonts w:cs="Calibri"/>
          <w:sz w:val="24"/>
          <w:szCs w:val="24"/>
          <w:lang w:eastAsia="sk-SK"/>
        </w:rPr>
      </w:pPr>
      <w:r w:rsidRPr="001B6A6C">
        <w:rPr>
          <w:rFonts w:cs="Calibri"/>
          <w:sz w:val="24"/>
          <w:szCs w:val="24"/>
          <w:lang w:eastAsia="sk-SK"/>
        </w:rPr>
        <w:t>axonometria priestoru</w:t>
      </w:r>
    </w:p>
    <w:p w14:paraId="3ACFECB7" w14:textId="77777777" w:rsidR="001B6A6C" w:rsidRPr="001B6A6C" w:rsidRDefault="001B6A6C" w:rsidP="00216729">
      <w:pPr>
        <w:pStyle w:val="Odsekzoznamu"/>
        <w:numPr>
          <w:ilvl w:val="0"/>
          <w:numId w:val="7"/>
        </w:numPr>
        <w:spacing w:after="0" w:line="276" w:lineRule="auto"/>
        <w:ind w:left="1276" w:hanging="709"/>
        <w:jc w:val="both"/>
        <w:rPr>
          <w:rFonts w:cs="Calibri"/>
          <w:sz w:val="24"/>
          <w:szCs w:val="24"/>
          <w:lang w:eastAsia="sk-SK"/>
        </w:rPr>
      </w:pPr>
      <w:r w:rsidRPr="001B6A6C">
        <w:rPr>
          <w:rFonts w:cs="Calibri"/>
          <w:sz w:val="24"/>
          <w:szCs w:val="24"/>
          <w:lang w:eastAsia="sk-SK"/>
        </w:rPr>
        <w:t>minimálne jedna vizualizácia z ľudského horizontu</w:t>
      </w:r>
    </w:p>
    <w:p w14:paraId="55B900F8" w14:textId="77777777" w:rsidR="001B6A6C" w:rsidRPr="001B6A6C" w:rsidRDefault="001B6A6C" w:rsidP="00216729">
      <w:pPr>
        <w:pStyle w:val="Odsekzoznamu"/>
        <w:numPr>
          <w:ilvl w:val="0"/>
          <w:numId w:val="7"/>
        </w:numPr>
        <w:spacing w:after="0" w:line="276" w:lineRule="auto"/>
        <w:ind w:left="1276" w:hanging="709"/>
        <w:jc w:val="both"/>
        <w:rPr>
          <w:rFonts w:cs="Calibri"/>
          <w:sz w:val="24"/>
          <w:szCs w:val="24"/>
          <w:lang w:eastAsia="sk-SK"/>
        </w:rPr>
      </w:pPr>
      <w:r w:rsidRPr="001B6A6C">
        <w:rPr>
          <w:rFonts w:cs="Calibri"/>
          <w:sz w:val="24"/>
          <w:szCs w:val="24"/>
          <w:lang w:eastAsia="sk-SK"/>
        </w:rPr>
        <w:t>odhad nákladov na realizáciu</w:t>
      </w:r>
    </w:p>
    <w:p w14:paraId="356717CA" w14:textId="77777777" w:rsidR="001B6A6C" w:rsidRPr="001B6A6C" w:rsidRDefault="001B6A6C" w:rsidP="0099620C">
      <w:pPr>
        <w:spacing w:after="0" w:line="276" w:lineRule="auto"/>
        <w:ind w:left="1276" w:hanging="709"/>
        <w:jc w:val="both"/>
        <w:rPr>
          <w:rFonts w:cs="Calibri"/>
          <w:sz w:val="24"/>
          <w:szCs w:val="24"/>
          <w:lang w:eastAsia="sk-SK"/>
        </w:rPr>
      </w:pPr>
      <w:r w:rsidRPr="001B6A6C">
        <w:rPr>
          <w:rFonts w:cs="Calibri"/>
          <w:sz w:val="24"/>
          <w:szCs w:val="24"/>
          <w:lang w:eastAsia="sk-SK"/>
        </w:rPr>
        <w:t>Odporúčaný obsah panelu:</w:t>
      </w:r>
    </w:p>
    <w:p w14:paraId="4F087739" w14:textId="77777777" w:rsidR="001B6A6C" w:rsidRPr="001B6A6C" w:rsidRDefault="001B6A6C" w:rsidP="00216729">
      <w:pPr>
        <w:pStyle w:val="Odsekzoznamu"/>
        <w:numPr>
          <w:ilvl w:val="0"/>
          <w:numId w:val="7"/>
        </w:numPr>
        <w:spacing w:after="0" w:line="276" w:lineRule="auto"/>
        <w:ind w:left="1276" w:hanging="709"/>
        <w:jc w:val="both"/>
        <w:rPr>
          <w:rFonts w:cs="Calibri"/>
          <w:sz w:val="24"/>
          <w:szCs w:val="24"/>
          <w:lang w:eastAsia="sk-SK"/>
        </w:rPr>
      </w:pPr>
      <w:r w:rsidRPr="001B6A6C">
        <w:rPr>
          <w:rFonts w:cs="Calibri"/>
          <w:sz w:val="24"/>
          <w:szCs w:val="24"/>
          <w:lang w:eastAsia="sk-SK"/>
        </w:rPr>
        <w:t> ďalšie vizualizácie z ľudského horizontu</w:t>
      </w:r>
    </w:p>
    <w:p w14:paraId="12D2B38E" w14:textId="77777777" w:rsidR="001B6A6C" w:rsidRPr="001B6A6C" w:rsidRDefault="001B6A6C" w:rsidP="00216729">
      <w:pPr>
        <w:pStyle w:val="Odsekzoznamu"/>
        <w:numPr>
          <w:ilvl w:val="0"/>
          <w:numId w:val="7"/>
        </w:numPr>
        <w:spacing w:after="0" w:line="276" w:lineRule="auto"/>
        <w:ind w:left="1276" w:hanging="709"/>
        <w:jc w:val="both"/>
        <w:rPr>
          <w:rFonts w:cs="Calibri"/>
          <w:sz w:val="24"/>
          <w:szCs w:val="24"/>
          <w:lang w:eastAsia="sk-SK"/>
        </w:rPr>
      </w:pPr>
      <w:r w:rsidRPr="001B6A6C">
        <w:rPr>
          <w:rFonts w:cs="Calibri"/>
          <w:sz w:val="24"/>
          <w:szCs w:val="24"/>
          <w:lang w:eastAsia="sk-SK"/>
        </w:rPr>
        <w:t>architektonický detail ilustrujúci základne princípy riešenia</w:t>
      </w:r>
    </w:p>
    <w:p w14:paraId="383F0D01" w14:textId="77777777" w:rsidR="001B6A6C" w:rsidRPr="001B6A6C" w:rsidRDefault="001B6A6C" w:rsidP="00216729">
      <w:pPr>
        <w:pStyle w:val="Odsekzoznamu"/>
        <w:numPr>
          <w:ilvl w:val="0"/>
          <w:numId w:val="7"/>
        </w:numPr>
        <w:spacing w:after="0" w:line="276" w:lineRule="auto"/>
        <w:ind w:left="1276" w:hanging="709"/>
        <w:jc w:val="both"/>
        <w:rPr>
          <w:rFonts w:cs="Calibri"/>
          <w:sz w:val="24"/>
          <w:szCs w:val="24"/>
          <w:lang w:eastAsia="sk-SK"/>
        </w:rPr>
      </w:pPr>
      <w:r w:rsidRPr="001B6A6C">
        <w:rPr>
          <w:rFonts w:cs="Calibri"/>
          <w:sz w:val="24"/>
          <w:szCs w:val="24"/>
          <w:lang w:eastAsia="sk-SK"/>
        </w:rPr>
        <w:t>ďalšie grafické výstupy objasňujúce dôležité momenty návrhu v príslušnej mierke</w:t>
      </w:r>
    </w:p>
    <w:p w14:paraId="65E29E9A" w14:textId="77777777" w:rsidR="001B6A6C" w:rsidRPr="001B6A6C" w:rsidRDefault="001B6A6C" w:rsidP="00216729">
      <w:pPr>
        <w:pStyle w:val="Odsekzoznamu"/>
        <w:numPr>
          <w:ilvl w:val="0"/>
          <w:numId w:val="7"/>
        </w:numPr>
        <w:spacing w:after="0" w:line="276" w:lineRule="auto"/>
        <w:ind w:left="1276" w:hanging="709"/>
        <w:jc w:val="both"/>
        <w:rPr>
          <w:rFonts w:cs="Calibri"/>
          <w:sz w:val="24"/>
          <w:szCs w:val="24"/>
          <w:lang w:eastAsia="sk-SK"/>
        </w:rPr>
      </w:pPr>
      <w:r w:rsidRPr="001B6A6C">
        <w:rPr>
          <w:rFonts w:cs="Calibri"/>
          <w:sz w:val="24"/>
          <w:szCs w:val="24"/>
          <w:lang w:eastAsia="sk-SK"/>
        </w:rPr>
        <w:t> materiálové riešenie</w:t>
      </w:r>
    </w:p>
    <w:p w14:paraId="41EB5F79" w14:textId="77777777" w:rsidR="001B6A6C" w:rsidRPr="001B6A6C" w:rsidRDefault="001B6A6C" w:rsidP="00216729">
      <w:pPr>
        <w:pStyle w:val="Odsekzoznamu"/>
        <w:numPr>
          <w:ilvl w:val="0"/>
          <w:numId w:val="7"/>
        </w:numPr>
        <w:spacing w:after="0" w:line="276" w:lineRule="auto"/>
        <w:ind w:left="1276" w:hanging="709"/>
        <w:jc w:val="both"/>
        <w:rPr>
          <w:rFonts w:cs="Calibri"/>
          <w:sz w:val="24"/>
          <w:szCs w:val="24"/>
          <w:lang w:eastAsia="sk-SK"/>
        </w:rPr>
      </w:pPr>
      <w:r w:rsidRPr="001B6A6C">
        <w:rPr>
          <w:rFonts w:cs="Calibri"/>
          <w:sz w:val="24"/>
          <w:szCs w:val="24"/>
          <w:lang w:eastAsia="sk-SK"/>
        </w:rPr>
        <w:t> textová anotácia</w:t>
      </w:r>
    </w:p>
    <w:p w14:paraId="7DBA8383" w14:textId="1D46B9D5" w:rsidR="001B6A6C" w:rsidRPr="001B6A6C" w:rsidRDefault="001B6A6C" w:rsidP="0099620C">
      <w:pPr>
        <w:pStyle w:val="Odsekzoznamu"/>
        <w:spacing w:after="0" w:line="276" w:lineRule="auto"/>
        <w:ind w:left="567"/>
        <w:jc w:val="both"/>
        <w:rPr>
          <w:rFonts w:cs="Calibri"/>
          <w:sz w:val="24"/>
          <w:szCs w:val="24"/>
          <w:lang w:eastAsia="sk-SK"/>
        </w:rPr>
      </w:pPr>
      <w:r w:rsidRPr="001B6A6C">
        <w:rPr>
          <w:rFonts w:cs="Calibri"/>
          <w:color w:val="000000"/>
          <w:sz w:val="24"/>
          <w:szCs w:val="24"/>
          <w:lang w:eastAsia="sk-SK"/>
        </w:rPr>
        <w:t xml:space="preserve">V spodnej časti formátov budú uvedené identifikačné údaje </w:t>
      </w:r>
      <w:r w:rsidR="00110DD8" w:rsidRPr="00014D12">
        <w:rPr>
          <w:rFonts w:cs="Calibri"/>
          <w:sz w:val="24"/>
          <w:szCs w:val="24"/>
        </w:rPr>
        <w:t>účastník</w:t>
      </w:r>
      <w:r w:rsidR="00110DD8">
        <w:rPr>
          <w:rFonts w:cs="Calibri"/>
          <w:color w:val="000000"/>
          <w:sz w:val="24"/>
          <w:szCs w:val="24"/>
          <w:lang w:eastAsia="sk-SK"/>
        </w:rPr>
        <w:t xml:space="preserve">a </w:t>
      </w:r>
      <w:r w:rsidRPr="001B6A6C">
        <w:rPr>
          <w:rFonts w:cs="Calibri"/>
          <w:color w:val="000000"/>
          <w:sz w:val="24"/>
          <w:szCs w:val="24"/>
          <w:lang w:eastAsia="sk-SK"/>
        </w:rPr>
        <w:t xml:space="preserve">a informácia, kto je autorom / sú autormi návrhu. </w:t>
      </w:r>
    </w:p>
    <w:p w14:paraId="533772E5" w14:textId="1AB9AB4C" w:rsidR="0099620C" w:rsidRPr="00196A70" w:rsidRDefault="0099620C" w:rsidP="00216729">
      <w:pPr>
        <w:numPr>
          <w:ilvl w:val="1"/>
          <w:numId w:val="18"/>
        </w:numPr>
        <w:spacing w:after="0" w:line="276" w:lineRule="auto"/>
        <w:ind w:left="567" w:hanging="567"/>
        <w:jc w:val="both"/>
        <w:rPr>
          <w:rFonts w:cs="Calibri"/>
          <w:bCs/>
          <w:color w:val="000000"/>
          <w:sz w:val="24"/>
          <w:szCs w:val="24"/>
          <w:u w:val="single"/>
          <w:lang w:eastAsia="sk-SK"/>
        </w:rPr>
      </w:pPr>
      <w:r w:rsidRPr="0099620C">
        <w:rPr>
          <w:rFonts w:cs="Calibri"/>
          <w:bCs/>
          <w:color w:val="000000"/>
          <w:sz w:val="24"/>
          <w:szCs w:val="24"/>
          <w:u w:val="single"/>
          <w:lang w:eastAsia="sk-SK"/>
        </w:rPr>
        <w:lastRenderedPageBreak/>
        <w:t>Prezentácia</w:t>
      </w:r>
      <w:r w:rsidR="006D6567">
        <w:rPr>
          <w:rFonts w:cs="Calibri"/>
          <w:bCs/>
          <w:color w:val="000000"/>
          <w:sz w:val="24"/>
          <w:szCs w:val="24"/>
          <w:u w:val="single"/>
          <w:lang w:eastAsia="sk-SK"/>
        </w:rPr>
        <w:t xml:space="preserve">: </w:t>
      </w:r>
      <w:r w:rsidRPr="006D6567">
        <w:rPr>
          <w:rFonts w:cs="Calibri"/>
          <w:color w:val="000000"/>
          <w:sz w:val="24"/>
          <w:szCs w:val="24"/>
          <w:lang w:eastAsia="sk-SK"/>
        </w:rPr>
        <w:t>Prezentácia súťažného návrhu bude zahŕňať požadovaný obsah grafickej časti návrhu.</w:t>
      </w:r>
      <w:r w:rsidR="00B47D71">
        <w:rPr>
          <w:rFonts w:cs="Calibri"/>
          <w:color w:val="000000"/>
          <w:sz w:val="24"/>
          <w:szCs w:val="24"/>
          <w:lang w:eastAsia="sk-SK"/>
        </w:rPr>
        <w:t xml:space="preserve"> </w:t>
      </w:r>
      <w:r w:rsidRPr="00196A70">
        <w:rPr>
          <w:rFonts w:cs="Calibri"/>
          <w:color w:val="000000"/>
          <w:sz w:val="24"/>
          <w:szCs w:val="24"/>
          <w:lang w:eastAsia="sk-SK"/>
        </w:rPr>
        <w:t xml:space="preserve">Prezentácia bude </w:t>
      </w:r>
      <w:r w:rsidRPr="00196A70">
        <w:rPr>
          <w:rFonts w:cs="Calibri"/>
          <w:sz w:val="24"/>
          <w:szCs w:val="24"/>
          <w:lang w:eastAsia="sk-SK"/>
        </w:rPr>
        <w:t>pripravená na digitálny formát s pomerom strán 16:9 alebo 4:3, v rozlíšení 1080p (FULL HD). Rozsah strán nie je obmedzený. Účastník však musí dodržať maximálnu dĺžku prezentáci</w:t>
      </w:r>
      <w:r w:rsidR="000A4AEB">
        <w:rPr>
          <w:rFonts w:cs="Calibri"/>
          <w:sz w:val="24"/>
          <w:szCs w:val="24"/>
          <w:lang w:eastAsia="sk-SK"/>
        </w:rPr>
        <w:t>e</w:t>
      </w:r>
      <w:r w:rsidRPr="00196A70">
        <w:rPr>
          <w:rFonts w:cs="Calibri"/>
          <w:sz w:val="24"/>
          <w:szCs w:val="24"/>
          <w:lang w:eastAsia="sk-SK"/>
        </w:rPr>
        <w:t xml:space="preserve"> stanovenú na 20 minút. V spodnej časti formátov budú uvedené identifikačné údaje </w:t>
      </w:r>
      <w:r w:rsidR="00110DD8" w:rsidRPr="00014D12">
        <w:rPr>
          <w:rFonts w:cs="Calibri"/>
          <w:sz w:val="24"/>
          <w:szCs w:val="24"/>
        </w:rPr>
        <w:t>účastník</w:t>
      </w:r>
      <w:r w:rsidR="00110DD8">
        <w:rPr>
          <w:rFonts w:cs="Calibri"/>
          <w:sz w:val="24"/>
          <w:szCs w:val="24"/>
        </w:rPr>
        <w:t>a</w:t>
      </w:r>
      <w:r w:rsidRPr="00196A70">
        <w:rPr>
          <w:rFonts w:cs="Calibri"/>
          <w:sz w:val="24"/>
          <w:szCs w:val="24"/>
          <w:lang w:eastAsia="sk-SK"/>
        </w:rPr>
        <w:t xml:space="preserve"> a informácia, kto je autorom / sú autormi návrhu. </w:t>
      </w:r>
    </w:p>
    <w:p w14:paraId="1A730C4B" w14:textId="26D954F8" w:rsidR="00AA481F" w:rsidRPr="00C27711" w:rsidRDefault="00AA481F" w:rsidP="00216729">
      <w:pPr>
        <w:numPr>
          <w:ilvl w:val="1"/>
          <w:numId w:val="18"/>
        </w:numPr>
        <w:spacing w:after="0" w:line="276" w:lineRule="auto"/>
        <w:ind w:left="567" w:hanging="567"/>
        <w:jc w:val="both"/>
        <w:rPr>
          <w:rFonts w:cs="Calibri"/>
          <w:color w:val="000000"/>
          <w:sz w:val="24"/>
          <w:szCs w:val="24"/>
          <w:lang w:eastAsia="sk-SK"/>
        </w:rPr>
      </w:pPr>
      <w:r w:rsidRPr="00C27711">
        <w:rPr>
          <w:rFonts w:cs="Calibri"/>
          <w:color w:val="000000"/>
          <w:sz w:val="24"/>
          <w:szCs w:val="24"/>
          <w:u w:val="single"/>
          <w:lang w:eastAsia="sk-SK"/>
        </w:rPr>
        <w:t xml:space="preserve">Hodnotenie </w:t>
      </w:r>
      <w:r w:rsidR="00037D74" w:rsidRPr="00C27711">
        <w:rPr>
          <w:rFonts w:cs="Calibri"/>
          <w:color w:val="000000"/>
          <w:sz w:val="24"/>
          <w:szCs w:val="24"/>
          <w:u w:val="single"/>
          <w:lang w:eastAsia="sk-SK"/>
        </w:rPr>
        <w:t>druhého</w:t>
      </w:r>
      <w:r w:rsidRPr="00C27711">
        <w:rPr>
          <w:rFonts w:cs="Calibri"/>
          <w:color w:val="000000"/>
          <w:sz w:val="24"/>
          <w:szCs w:val="24"/>
          <w:u w:val="single"/>
          <w:lang w:eastAsia="sk-SK"/>
        </w:rPr>
        <w:t xml:space="preserve"> kola</w:t>
      </w:r>
    </w:p>
    <w:p w14:paraId="307F952B" w14:textId="77777777" w:rsidR="00B75AB4" w:rsidRDefault="00037D74" w:rsidP="00B75AB4">
      <w:pPr>
        <w:spacing w:after="0" w:line="276" w:lineRule="auto"/>
        <w:ind w:left="426"/>
        <w:jc w:val="both"/>
        <w:rPr>
          <w:rFonts w:cs="Calibri"/>
          <w:sz w:val="24"/>
          <w:szCs w:val="24"/>
        </w:rPr>
      </w:pPr>
      <w:r>
        <w:rPr>
          <w:rFonts w:cs="Calibri"/>
          <w:sz w:val="24"/>
          <w:szCs w:val="24"/>
        </w:rPr>
        <w:t>Účastníci, ktorí postúpili do druhého kola a predložili ponuky</w:t>
      </w:r>
      <w:r w:rsidR="00AA481F" w:rsidRPr="00AA481F">
        <w:rPr>
          <w:rFonts w:cs="Calibri"/>
          <w:sz w:val="24"/>
          <w:szCs w:val="24"/>
        </w:rPr>
        <w:t>, budú na základe posúdenia dokumentov v predloženej ponuke, ktoré predkladajú podľa bodu 1</w:t>
      </w:r>
      <w:r w:rsidR="00C27711">
        <w:rPr>
          <w:rFonts w:cs="Calibri"/>
          <w:sz w:val="24"/>
          <w:szCs w:val="24"/>
        </w:rPr>
        <w:t>1</w:t>
      </w:r>
      <w:r w:rsidR="00AA481F" w:rsidRPr="00AA481F">
        <w:rPr>
          <w:rFonts w:cs="Calibri"/>
          <w:sz w:val="24"/>
          <w:szCs w:val="24"/>
        </w:rPr>
        <w:t>.1. hodnotení porotou.</w:t>
      </w:r>
      <w:r w:rsidR="00586F5F">
        <w:rPr>
          <w:rFonts w:cs="Calibri"/>
          <w:sz w:val="24"/>
          <w:szCs w:val="24"/>
        </w:rPr>
        <w:t xml:space="preserve"> </w:t>
      </w:r>
      <w:r w:rsidR="00586F5F" w:rsidRPr="00586F5F">
        <w:rPr>
          <w:rFonts w:cs="Calibri"/>
          <w:sz w:val="24"/>
          <w:szCs w:val="24"/>
        </w:rPr>
        <w:t xml:space="preserve">Výsledkom druhého kola bude zostavenie poradia predložených </w:t>
      </w:r>
      <w:r w:rsidR="00586F5F">
        <w:rPr>
          <w:rFonts w:cs="Calibri"/>
          <w:sz w:val="24"/>
          <w:szCs w:val="24"/>
        </w:rPr>
        <w:t xml:space="preserve">Súťažných </w:t>
      </w:r>
      <w:r w:rsidR="00586F5F" w:rsidRPr="00586F5F">
        <w:rPr>
          <w:rFonts w:cs="Calibri"/>
          <w:sz w:val="24"/>
          <w:szCs w:val="24"/>
        </w:rPr>
        <w:t xml:space="preserve">návrhov porotou. </w:t>
      </w:r>
    </w:p>
    <w:p w14:paraId="590D3DC0" w14:textId="7AFDB042" w:rsidR="00B75AB4" w:rsidRDefault="00B75AB4" w:rsidP="008F39B5">
      <w:pPr>
        <w:spacing w:after="0" w:line="276" w:lineRule="auto"/>
        <w:ind w:left="426" w:hanging="426"/>
        <w:jc w:val="both"/>
        <w:rPr>
          <w:rFonts w:cs="Calibri"/>
          <w:sz w:val="24"/>
          <w:szCs w:val="24"/>
        </w:rPr>
      </w:pPr>
      <w:r>
        <w:rPr>
          <w:rFonts w:cs="Calibri"/>
          <w:sz w:val="24"/>
          <w:szCs w:val="24"/>
        </w:rPr>
        <w:t xml:space="preserve">11.7 </w:t>
      </w:r>
      <w:r w:rsidR="00CC26CF" w:rsidRPr="00CC26CF">
        <w:rPr>
          <w:rFonts w:cs="Calibri"/>
          <w:bCs/>
          <w:sz w:val="24"/>
          <w:szCs w:val="24"/>
          <w:u w:val="single"/>
        </w:rPr>
        <w:t>Kritérium hodnotenia v druhom kole súťaže</w:t>
      </w:r>
      <w:r w:rsidR="008F39B5">
        <w:rPr>
          <w:rFonts w:cs="Calibri"/>
          <w:bCs/>
          <w:sz w:val="24"/>
          <w:szCs w:val="24"/>
          <w:u w:val="single"/>
        </w:rPr>
        <w:t xml:space="preserve">: </w:t>
      </w:r>
      <w:r w:rsidR="00CC26CF">
        <w:rPr>
          <w:rFonts w:cs="Calibri"/>
          <w:sz w:val="24"/>
          <w:szCs w:val="24"/>
        </w:rPr>
        <w:t>Súťažné n</w:t>
      </w:r>
      <w:r w:rsidR="00CC26CF" w:rsidRPr="00586F5F">
        <w:rPr>
          <w:rFonts w:cs="Calibri"/>
          <w:sz w:val="24"/>
          <w:szCs w:val="24"/>
        </w:rPr>
        <w:t>ávrhy sa budú posudzovať na základe kritéri</w:t>
      </w:r>
      <w:r w:rsidR="008F39B5">
        <w:rPr>
          <w:rFonts w:cs="Calibri"/>
          <w:sz w:val="24"/>
          <w:szCs w:val="24"/>
        </w:rPr>
        <w:t>í</w:t>
      </w:r>
      <w:r>
        <w:rPr>
          <w:rFonts w:cs="Calibri"/>
          <w:sz w:val="24"/>
          <w:szCs w:val="24"/>
        </w:rPr>
        <w:t xml:space="preserve">: </w:t>
      </w:r>
    </w:p>
    <w:p w14:paraId="0144E53E" w14:textId="7BA9A2BC" w:rsidR="008F39B5" w:rsidRPr="008D5724" w:rsidRDefault="00B75AB4" w:rsidP="00B75AB4">
      <w:pPr>
        <w:spacing w:after="0" w:line="276" w:lineRule="auto"/>
        <w:ind w:left="426"/>
        <w:jc w:val="both"/>
        <w:rPr>
          <w:rFonts w:cs="Calibri"/>
          <w:sz w:val="24"/>
          <w:szCs w:val="24"/>
        </w:rPr>
      </w:pPr>
      <w:r>
        <w:rPr>
          <w:rFonts w:cs="Calibri"/>
          <w:sz w:val="24"/>
          <w:szCs w:val="24"/>
        </w:rPr>
        <w:t xml:space="preserve">11.7.1 </w:t>
      </w:r>
      <w:r w:rsidR="001A146A" w:rsidRPr="008D5724">
        <w:rPr>
          <w:rFonts w:cs="Calibri"/>
          <w:sz w:val="24"/>
          <w:szCs w:val="24"/>
          <w:u w:val="single"/>
        </w:rPr>
        <w:t xml:space="preserve">Kritérium č. 1: </w:t>
      </w:r>
      <w:r w:rsidR="008F39B5" w:rsidRPr="008D5724">
        <w:rPr>
          <w:rFonts w:cs="Calibri"/>
          <w:sz w:val="24"/>
          <w:szCs w:val="24"/>
          <w:u w:val="single"/>
        </w:rPr>
        <w:t>„</w:t>
      </w:r>
      <w:r w:rsidRPr="008D5724">
        <w:rPr>
          <w:rFonts w:cs="Calibri"/>
          <w:sz w:val="24"/>
          <w:szCs w:val="24"/>
          <w:u w:val="single"/>
        </w:rPr>
        <w:t>K</w:t>
      </w:r>
      <w:r w:rsidR="00CC26CF" w:rsidRPr="008D5724">
        <w:rPr>
          <w:rFonts w:cs="Calibri"/>
          <w:sz w:val="24"/>
          <w:szCs w:val="24"/>
          <w:u w:val="single"/>
        </w:rPr>
        <w:t>omplexná kvalita návrhu</w:t>
      </w:r>
      <w:r w:rsidRPr="008D5724">
        <w:rPr>
          <w:rFonts w:cs="Calibri"/>
          <w:sz w:val="24"/>
          <w:szCs w:val="24"/>
        </w:rPr>
        <w:t xml:space="preserve">, </w:t>
      </w:r>
      <w:r w:rsidR="008F39B5" w:rsidRPr="008D5724">
        <w:rPr>
          <w:rFonts w:cs="Calibri"/>
          <w:color w:val="000000"/>
          <w:sz w:val="24"/>
          <w:szCs w:val="24"/>
          <w:lang w:eastAsia="sk-SK"/>
        </w:rPr>
        <w:t xml:space="preserve">pričom v tomto kritériu môže účastník získať max. </w:t>
      </w:r>
      <w:r w:rsidR="008D5724">
        <w:rPr>
          <w:rFonts w:cs="Calibri"/>
          <w:color w:val="000000"/>
          <w:sz w:val="24"/>
          <w:szCs w:val="24"/>
          <w:lang w:eastAsia="sk-SK"/>
        </w:rPr>
        <w:t>85</w:t>
      </w:r>
      <w:r w:rsidR="008F39B5" w:rsidRPr="008D5724">
        <w:rPr>
          <w:rFonts w:cs="Calibri"/>
          <w:color w:val="000000"/>
          <w:sz w:val="24"/>
          <w:szCs w:val="24"/>
          <w:lang w:eastAsia="sk-SK"/>
        </w:rPr>
        <w:t xml:space="preserve"> bodov</w:t>
      </w:r>
      <w:r w:rsidR="001A146A" w:rsidRPr="008D5724">
        <w:rPr>
          <w:rFonts w:cs="Calibri"/>
          <w:color w:val="000000"/>
          <w:sz w:val="24"/>
          <w:szCs w:val="24"/>
          <w:lang w:eastAsia="sk-SK"/>
        </w:rPr>
        <w:t>,</w:t>
      </w:r>
      <w:r w:rsidR="008F39B5" w:rsidRPr="008D5724">
        <w:rPr>
          <w:rFonts w:cs="Calibri"/>
          <w:sz w:val="24"/>
          <w:szCs w:val="24"/>
        </w:rPr>
        <w:t xml:space="preserve"> </w:t>
      </w:r>
    </w:p>
    <w:p w14:paraId="542DB3E6" w14:textId="506171B7" w:rsidR="001A146A" w:rsidRDefault="008F39B5" w:rsidP="001A146A">
      <w:pPr>
        <w:spacing w:after="0" w:line="276" w:lineRule="auto"/>
        <w:ind w:left="426"/>
        <w:jc w:val="both"/>
        <w:rPr>
          <w:rFonts w:cs="Calibri"/>
          <w:sz w:val="24"/>
          <w:szCs w:val="24"/>
        </w:rPr>
      </w:pPr>
      <w:r w:rsidRPr="008D5724">
        <w:rPr>
          <w:rFonts w:cs="Calibri"/>
          <w:sz w:val="24"/>
          <w:szCs w:val="24"/>
        </w:rPr>
        <w:t xml:space="preserve">11.7.2 </w:t>
      </w:r>
      <w:r w:rsidR="001A146A" w:rsidRPr="008D5724">
        <w:rPr>
          <w:rFonts w:cs="Calibri"/>
          <w:sz w:val="24"/>
          <w:szCs w:val="24"/>
          <w:u w:val="single"/>
        </w:rPr>
        <w:t>Kritérium č. 2: „Cena za vypracovanie projektovej dokumentácie v € s DPH</w:t>
      </w:r>
      <w:r w:rsidR="001A146A" w:rsidRPr="008D5724">
        <w:rPr>
          <w:rFonts w:cs="Calibri"/>
          <w:sz w:val="24"/>
          <w:szCs w:val="24"/>
        </w:rPr>
        <w:t xml:space="preserve">“, </w:t>
      </w:r>
      <w:r w:rsidR="001A146A" w:rsidRPr="008D5724">
        <w:rPr>
          <w:rFonts w:cs="Calibri"/>
          <w:color w:val="000000"/>
          <w:sz w:val="24"/>
          <w:szCs w:val="24"/>
          <w:lang w:eastAsia="sk-SK"/>
        </w:rPr>
        <w:t xml:space="preserve">pričom v tomto kritériu môže účastník získať max. </w:t>
      </w:r>
      <w:r w:rsidR="008D5724">
        <w:rPr>
          <w:rFonts w:cs="Calibri"/>
          <w:color w:val="000000"/>
          <w:sz w:val="24"/>
          <w:szCs w:val="24"/>
          <w:lang w:eastAsia="sk-SK"/>
        </w:rPr>
        <w:t>15</w:t>
      </w:r>
      <w:r w:rsidR="001A146A" w:rsidRPr="008D5724">
        <w:rPr>
          <w:rFonts w:cs="Calibri"/>
          <w:color w:val="000000"/>
          <w:sz w:val="24"/>
          <w:szCs w:val="24"/>
          <w:lang w:eastAsia="sk-SK"/>
        </w:rPr>
        <w:t xml:space="preserve"> bodov</w:t>
      </w:r>
      <w:r w:rsidR="001A146A">
        <w:rPr>
          <w:rFonts w:cs="Calibri"/>
          <w:sz w:val="24"/>
          <w:szCs w:val="24"/>
        </w:rPr>
        <w:t xml:space="preserve"> </w:t>
      </w:r>
      <w:r w:rsidR="00D413A3">
        <w:rPr>
          <w:rFonts w:cs="Calibri"/>
          <w:sz w:val="24"/>
          <w:szCs w:val="24"/>
        </w:rPr>
        <w:t xml:space="preserve"> </w:t>
      </w:r>
    </w:p>
    <w:p w14:paraId="04968673" w14:textId="095059A1" w:rsidR="00CC26CF" w:rsidRPr="00586F5F" w:rsidRDefault="000212D4" w:rsidP="00A516A9">
      <w:pPr>
        <w:spacing w:after="0" w:line="276" w:lineRule="auto"/>
        <w:ind w:left="1134" w:hanging="708"/>
        <w:jc w:val="both"/>
        <w:rPr>
          <w:rFonts w:cs="Calibri"/>
          <w:sz w:val="24"/>
          <w:szCs w:val="24"/>
        </w:rPr>
      </w:pPr>
      <w:r>
        <w:rPr>
          <w:rFonts w:cs="Calibri"/>
          <w:sz w:val="24"/>
          <w:szCs w:val="24"/>
        </w:rPr>
        <w:t xml:space="preserve">11.7.3 </w:t>
      </w:r>
      <w:r w:rsidRPr="00EE0819">
        <w:rPr>
          <w:rFonts w:cs="Calibri"/>
          <w:sz w:val="24"/>
          <w:szCs w:val="24"/>
          <w:u w:val="single"/>
        </w:rPr>
        <w:t>Kritérium č. 1: „Komplexná kvalita návrhu</w:t>
      </w:r>
      <w:r>
        <w:rPr>
          <w:rFonts w:cs="Calibri"/>
          <w:sz w:val="24"/>
          <w:szCs w:val="24"/>
        </w:rPr>
        <w:t xml:space="preserve">“, </w:t>
      </w:r>
      <w:r w:rsidR="00B75AB4">
        <w:rPr>
          <w:rFonts w:cs="Calibri"/>
          <w:sz w:val="24"/>
          <w:szCs w:val="24"/>
        </w:rPr>
        <w:t xml:space="preserve">pod </w:t>
      </w:r>
      <w:r w:rsidR="00CC26CF" w:rsidRPr="00586F5F">
        <w:rPr>
          <w:rFonts w:cs="Calibri"/>
          <w:sz w:val="24"/>
          <w:szCs w:val="24"/>
        </w:rPr>
        <w:t>komplexnou kvalitou návrhu je myslená kvalita návrhu z nasledovných hľadísk:</w:t>
      </w:r>
    </w:p>
    <w:p w14:paraId="1DB0AD97" w14:textId="77777777" w:rsidR="00CC26CF" w:rsidRPr="00586F5F" w:rsidRDefault="00CC26CF" w:rsidP="00216729">
      <w:pPr>
        <w:numPr>
          <w:ilvl w:val="0"/>
          <w:numId w:val="12"/>
        </w:numPr>
        <w:spacing w:after="0"/>
        <w:ind w:left="1276" w:hanging="142"/>
        <w:jc w:val="both"/>
        <w:rPr>
          <w:rFonts w:cs="Calibri"/>
          <w:sz w:val="24"/>
          <w:szCs w:val="24"/>
        </w:rPr>
      </w:pPr>
      <w:r w:rsidRPr="00586F5F">
        <w:rPr>
          <w:rFonts w:cs="Calibri"/>
          <w:sz w:val="24"/>
          <w:szCs w:val="24"/>
        </w:rPr>
        <w:t>celková kvalita architektonicko-dizajnového riešenia</w:t>
      </w:r>
    </w:p>
    <w:p w14:paraId="1E003C18" w14:textId="77777777" w:rsidR="00CC26CF" w:rsidRPr="00586F5F" w:rsidRDefault="00CC26CF" w:rsidP="00216729">
      <w:pPr>
        <w:numPr>
          <w:ilvl w:val="0"/>
          <w:numId w:val="12"/>
        </w:numPr>
        <w:spacing w:after="0"/>
        <w:ind w:left="1276" w:hanging="142"/>
        <w:jc w:val="both"/>
        <w:rPr>
          <w:rFonts w:cs="Calibri"/>
          <w:sz w:val="24"/>
          <w:szCs w:val="24"/>
        </w:rPr>
      </w:pPr>
      <w:r w:rsidRPr="00586F5F">
        <w:rPr>
          <w:rFonts w:cs="Calibri"/>
          <w:sz w:val="24"/>
          <w:szCs w:val="24"/>
        </w:rPr>
        <w:t>atraktivita a estetika stavby – kreativita, zaujímavý koncept</w:t>
      </w:r>
    </w:p>
    <w:p w14:paraId="0A0E2E14" w14:textId="77777777" w:rsidR="00CC26CF" w:rsidRPr="00586F5F" w:rsidRDefault="00CC26CF" w:rsidP="00216729">
      <w:pPr>
        <w:numPr>
          <w:ilvl w:val="0"/>
          <w:numId w:val="12"/>
        </w:numPr>
        <w:spacing w:after="0"/>
        <w:ind w:left="1276" w:hanging="142"/>
        <w:jc w:val="both"/>
        <w:rPr>
          <w:rFonts w:cs="Calibri"/>
          <w:sz w:val="24"/>
          <w:szCs w:val="24"/>
        </w:rPr>
      </w:pPr>
      <w:r w:rsidRPr="00586F5F">
        <w:rPr>
          <w:rFonts w:cs="Calibri"/>
          <w:sz w:val="24"/>
          <w:szCs w:val="24"/>
        </w:rPr>
        <w:t xml:space="preserve">riešenie priľahlých verejných priestorov a zelene </w:t>
      </w:r>
    </w:p>
    <w:p w14:paraId="5D0A6212" w14:textId="2844A0AC" w:rsidR="00CC26CF" w:rsidRDefault="00CC26CF" w:rsidP="00216729">
      <w:pPr>
        <w:numPr>
          <w:ilvl w:val="0"/>
          <w:numId w:val="12"/>
        </w:numPr>
        <w:spacing w:after="0"/>
        <w:ind w:left="1276" w:hanging="142"/>
        <w:jc w:val="both"/>
        <w:rPr>
          <w:rFonts w:cs="Calibri"/>
          <w:sz w:val="24"/>
          <w:szCs w:val="24"/>
        </w:rPr>
      </w:pPr>
      <w:r w:rsidRPr="00586F5F">
        <w:rPr>
          <w:rFonts w:cs="Calibri"/>
          <w:sz w:val="24"/>
          <w:szCs w:val="24"/>
        </w:rPr>
        <w:t>prepojenia jednotlivých funkcií a priestorov, funkčná univerzálnosť využitia stavby</w:t>
      </w:r>
    </w:p>
    <w:p w14:paraId="4778CEF2" w14:textId="4A19A2F7" w:rsidR="00A20702" w:rsidRPr="00A516A9" w:rsidRDefault="000212D4" w:rsidP="00216729">
      <w:pPr>
        <w:numPr>
          <w:ilvl w:val="2"/>
          <w:numId w:val="20"/>
        </w:numPr>
        <w:spacing w:after="0"/>
        <w:jc w:val="both"/>
        <w:rPr>
          <w:rFonts w:cs="Calibri"/>
          <w:sz w:val="24"/>
          <w:szCs w:val="24"/>
        </w:rPr>
      </w:pPr>
      <w:r w:rsidRPr="00EE0819">
        <w:rPr>
          <w:rFonts w:cs="Calibri"/>
          <w:sz w:val="24"/>
          <w:szCs w:val="24"/>
          <w:u w:val="single"/>
        </w:rPr>
        <w:t>Kritérium č. 2: „Cena za vypracovanie projektovej dokumentácie v € s DPH</w:t>
      </w:r>
      <w:r>
        <w:rPr>
          <w:rFonts w:cs="Calibri"/>
          <w:sz w:val="24"/>
          <w:szCs w:val="24"/>
        </w:rPr>
        <w:t>“, hodnotí sa návrh ponukovej ceny za vypracovanie projektovej dokumentácie v Nadväzujúcej zákazke v € s</w:t>
      </w:r>
      <w:r w:rsidR="00A20702">
        <w:rPr>
          <w:rFonts w:cs="Calibri"/>
          <w:sz w:val="24"/>
          <w:szCs w:val="24"/>
        </w:rPr>
        <w:t> </w:t>
      </w:r>
      <w:r>
        <w:rPr>
          <w:rFonts w:cs="Calibri"/>
          <w:sz w:val="24"/>
          <w:szCs w:val="24"/>
        </w:rPr>
        <w:t>DPH</w:t>
      </w:r>
      <w:r w:rsidR="00A20702">
        <w:rPr>
          <w:rFonts w:cs="Calibri"/>
          <w:sz w:val="24"/>
          <w:szCs w:val="24"/>
        </w:rPr>
        <w:t>, pričom vyhlasovateľ upozorňuje, že v</w:t>
      </w:r>
      <w:r w:rsidR="00A20702" w:rsidRPr="00A20702">
        <w:rPr>
          <w:rFonts w:cs="Calibri"/>
          <w:sz w:val="24"/>
          <w:szCs w:val="24"/>
        </w:rPr>
        <w:t xml:space="preserve"> prípade, ak ponuková cena účastníka v Nadväzujúcej zákazke za vypracovanie projektovej dokumentácie</w:t>
      </w:r>
      <w:r w:rsidR="00A20702" w:rsidRPr="00A20702">
        <w:rPr>
          <w:rFonts w:cs="Calibri"/>
          <w:bCs/>
          <w:color w:val="000000"/>
          <w:sz w:val="24"/>
          <w:szCs w:val="24"/>
          <w:lang w:eastAsia="sk-SK"/>
        </w:rPr>
        <w:t xml:space="preserve"> </w:t>
      </w:r>
      <w:r w:rsidR="00A20702" w:rsidRPr="00A20702">
        <w:rPr>
          <w:rFonts w:cs="Calibri"/>
          <w:sz w:val="24"/>
          <w:szCs w:val="24"/>
        </w:rPr>
        <w:t xml:space="preserve">vrátane DPH bude vyššia ako predpokladaná hodnota Nadväzujúcej zákazky určená vyhlasovateľom s DPH, </w:t>
      </w:r>
      <w:r w:rsidR="00FB0547">
        <w:rPr>
          <w:rFonts w:cs="Calibri"/>
          <w:sz w:val="24"/>
          <w:szCs w:val="24"/>
        </w:rPr>
        <w:t>bude</w:t>
      </w:r>
      <w:r w:rsidR="00A20702" w:rsidRPr="00A20702">
        <w:rPr>
          <w:rFonts w:cs="Calibri"/>
          <w:sz w:val="24"/>
          <w:szCs w:val="24"/>
        </w:rPr>
        <w:t xml:space="preserve"> vyhlasovateľ považovať takúto ponuku za neprijateľnú a má právo neprijať ju</w:t>
      </w:r>
      <w:r w:rsidR="00A516A9">
        <w:rPr>
          <w:rFonts w:cs="Calibri"/>
          <w:sz w:val="24"/>
          <w:szCs w:val="24"/>
        </w:rPr>
        <w:t xml:space="preserve"> (</w:t>
      </w:r>
      <w:r w:rsidR="00A516A9" w:rsidRPr="00A20702">
        <w:rPr>
          <w:rFonts w:cs="Calibri"/>
          <w:sz w:val="24"/>
          <w:szCs w:val="24"/>
        </w:rPr>
        <w:t xml:space="preserve">predpokladaná hodnota Nadväzujúcej zákazky </w:t>
      </w:r>
      <w:r w:rsidR="00A20702" w:rsidRPr="00A20702">
        <w:rPr>
          <w:rFonts w:cs="Calibri"/>
          <w:bCs/>
          <w:color w:val="000000"/>
          <w:sz w:val="24"/>
          <w:szCs w:val="24"/>
          <w:lang w:eastAsia="sk-SK"/>
        </w:rPr>
        <w:t xml:space="preserve">je maximálne </w:t>
      </w:r>
      <w:r w:rsidR="00A20702" w:rsidRPr="00A20702">
        <w:rPr>
          <w:rFonts w:cs="Calibri"/>
          <w:bCs/>
          <w:sz w:val="24"/>
          <w:szCs w:val="24"/>
          <w:lang w:eastAsia="sk-SK"/>
        </w:rPr>
        <w:t>150 000,00 € bez DPH</w:t>
      </w:r>
      <w:r w:rsidR="00A516A9">
        <w:rPr>
          <w:rFonts w:cs="Calibri"/>
          <w:bCs/>
          <w:sz w:val="24"/>
          <w:szCs w:val="24"/>
          <w:lang w:eastAsia="sk-SK"/>
        </w:rPr>
        <w:t>)</w:t>
      </w:r>
      <w:r w:rsidR="00A20702" w:rsidRPr="00A20702">
        <w:rPr>
          <w:rFonts w:cs="Calibri"/>
          <w:bCs/>
          <w:sz w:val="24"/>
          <w:szCs w:val="24"/>
          <w:lang w:eastAsia="sk-SK"/>
        </w:rPr>
        <w:t>.</w:t>
      </w:r>
    </w:p>
    <w:p w14:paraId="3ECD63FA" w14:textId="6D406CFB" w:rsidR="00CC26CF" w:rsidRDefault="00A516A9" w:rsidP="0039103E">
      <w:pPr>
        <w:spacing w:after="0"/>
        <w:ind w:left="1134" w:hanging="708"/>
        <w:jc w:val="both"/>
        <w:rPr>
          <w:rFonts w:cs="Calibri"/>
          <w:sz w:val="24"/>
          <w:szCs w:val="24"/>
        </w:rPr>
      </w:pPr>
      <w:r>
        <w:rPr>
          <w:rFonts w:cs="Calibri"/>
          <w:sz w:val="24"/>
          <w:szCs w:val="24"/>
        </w:rPr>
        <w:t xml:space="preserve">11.7.5 </w:t>
      </w:r>
      <w:r w:rsidR="00CC26CF" w:rsidRPr="0039103E">
        <w:rPr>
          <w:rFonts w:cs="Calibri"/>
          <w:sz w:val="24"/>
          <w:szCs w:val="24"/>
          <w:u w:val="single"/>
        </w:rPr>
        <w:t>Spôsob uplatneni</w:t>
      </w:r>
      <w:r w:rsidR="003973CC">
        <w:rPr>
          <w:rFonts w:cs="Calibri"/>
          <w:sz w:val="24"/>
          <w:szCs w:val="24"/>
          <w:u w:val="single"/>
        </w:rPr>
        <w:t>a</w:t>
      </w:r>
      <w:r w:rsidR="00CC26CF" w:rsidRPr="0039103E">
        <w:rPr>
          <w:rFonts w:cs="Calibri"/>
          <w:sz w:val="24"/>
          <w:szCs w:val="24"/>
          <w:u w:val="single"/>
        </w:rPr>
        <w:t xml:space="preserve"> kritéria v druhom kole súťaže</w:t>
      </w:r>
      <w:r w:rsidR="0039103E">
        <w:rPr>
          <w:rFonts w:cs="Calibri"/>
          <w:sz w:val="24"/>
          <w:szCs w:val="24"/>
        </w:rPr>
        <w:t xml:space="preserve">: </w:t>
      </w:r>
      <w:r w:rsidR="00CC26CF" w:rsidRPr="0039103E">
        <w:rPr>
          <w:rFonts w:cs="Calibri"/>
          <w:sz w:val="24"/>
          <w:szCs w:val="24"/>
        </w:rPr>
        <w:t>Porota</w:t>
      </w:r>
      <w:r w:rsidR="00CC26CF" w:rsidRPr="00586F5F">
        <w:rPr>
          <w:rFonts w:cs="Calibri"/>
          <w:sz w:val="24"/>
          <w:szCs w:val="24"/>
        </w:rPr>
        <w:t xml:space="preserve"> na základe väčšinového hlasovania pridelí každému z návrhov body podľa kritéria v bode 11.</w:t>
      </w:r>
      <w:r w:rsidR="0039103E">
        <w:rPr>
          <w:rFonts w:cs="Calibri"/>
          <w:sz w:val="24"/>
          <w:szCs w:val="24"/>
        </w:rPr>
        <w:t>7.</w:t>
      </w:r>
      <w:r w:rsidR="00CC26CF" w:rsidRPr="00586F5F">
        <w:rPr>
          <w:rFonts w:cs="Calibri"/>
          <w:sz w:val="24"/>
          <w:szCs w:val="24"/>
        </w:rPr>
        <w:t xml:space="preserve"> Vyšší počet bodov znamená lepšie hodnotenia návrhu, nižší počet bodov horšie hodnotenie návrhu. Podľa počtu bodov sa stanoví poradie, kde sa víťazným návrhom stáva taký, ktorý získa najvyšší počet bodov.</w:t>
      </w:r>
      <w:r w:rsidR="00CC26CF" w:rsidRPr="00586F5F">
        <w:rPr>
          <w:rFonts w:cs="Calibri"/>
          <w:b/>
          <w:sz w:val="24"/>
          <w:szCs w:val="24"/>
        </w:rPr>
        <w:t xml:space="preserve"> </w:t>
      </w:r>
      <w:r w:rsidR="00CC26CF" w:rsidRPr="00586F5F">
        <w:rPr>
          <w:rFonts w:cs="Calibri"/>
          <w:sz w:val="24"/>
          <w:szCs w:val="24"/>
        </w:rPr>
        <w:t>Vyhlasovateľ bude pri  hodnotiacich zasadnutiach poroty postupovať v súlade so súťažným  poriadkom SKA. Rozhodnutie poroty je pre vyhlasovateľa záväzné.</w:t>
      </w:r>
    </w:p>
    <w:p w14:paraId="3E63A4F2" w14:textId="77777777" w:rsidR="00305F69" w:rsidRPr="00586F5F" w:rsidRDefault="00305F69" w:rsidP="0039103E">
      <w:pPr>
        <w:spacing w:after="0"/>
        <w:ind w:left="1134" w:hanging="708"/>
        <w:jc w:val="both"/>
        <w:rPr>
          <w:rFonts w:cs="Calibri"/>
          <w:sz w:val="24"/>
          <w:szCs w:val="24"/>
        </w:rPr>
      </w:pPr>
    </w:p>
    <w:p w14:paraId="4D79568E" w14:textId="0AED3F4B" w:rsidR="00540A21" w:rsidRPr="00212E05" w:rsidRDefault="00540A21" w:rsidP="00216729">
      <w:pPr>
        <w:pStyle w:val="Odsekzoznamu"/>
        <w:numPr>
          <w:ilvl w:val="0"/>
          <w:numId w:val="5"/>
        </w:numPr>
        <w:spacing w:after="0" w:line="276" w:lineRule="auto"/>
        <w:rPr>
          <w:rFonts w:cs="Calibri"/>
          <w:b/>
          <w:bCs/>
          <w:sz w:val="24"/>
          <w:szCs w:val="24"/>
          <w:u w:val="single"/>
        </w:rPr>
      </w:pPr>
      <w:bookmarkStart w:id="15" w:name="_Hlk117846830"/>
      <w:r w:rsidRPr="00212E05">
        <w:rPr>
          <w:rFonts w:cs="Calibri"/>
          <w:b/>
          <w:bCs/>
          <w:sz w:val="24"/>
          <w:szCs w:val="24"/>
          <w:u w:val="single"/>
        </w:rPr>
        <w:t xml:space="preserve">Cena za </w:t>
      </w:r>
      <w:r w:rsidR="00305F69" w:rsidRPr="00212E05">
        <w:rPr>
          <w:rFonts w:cs="Calibri"/>
          <w:b/>
          <w:bCs/>
          <w:sz w:val="24"/>
          <w:szCs w:val="24"/>
          <w:u w:val="single"/>
        </w:rPr>
        <w:t xml:space="preserve">Súťažné </w:t>
      </w:r>
      <w:r w:rsidRPr="00212E05">
        <w:rPr>
          <w:rFonts w:cs="Calibri"/>
          <w:b/>
          <w:bCs/>
          <w:sz w:val="24"/>
          <w:szCs w:val="24"/>
          <w:u w:val="single"/>
        </w:rPr>
        <w:t>návrh</w:t>
      </w:r>
      <w:r w:rsidR="00305F69" w:rsidRPr="00212E05">
        <w:rPr>
          <w:rFonts w:cs="Calibri"/>
          <w:b/>
          <w:bCs/>
          <w:sz w:val="24"/>
          <w:szCs w:val="24"/>
          <w:u w:val="single"/>
        </w:rPr>
        <w:t>y</w:t>
      </w:r>
    </w:p>
    <w:p w14:paraId="0A11315B" w14:textId="77777777" w:rsidR="00615DCE" w:rsidRDefault="00540A21" w:rsidP="00216729">
      <w:pPr>
        <w:pStyle w:val="Odsekzoznamu"/>
        <w:numPr>
          <w:ilvl w:val="1"/>
          <w:numId w:val="5"/>
        </w:numPr>
        <w:spacing w:after="0" w:line="276" w:lineRule="auto"/>
        <w:jc w:val="both"/>
        <w:rPr>
          <w:rFonts w:cs="Calibri"/>
          <w:color w:val="000000"/>
          <w:sz w:val="24"/>
          <w:szCs w:val="24"/>
          <w:lang w:eastAsia="sk-SK"/>
        </w:rPr>
      </w:pPr>
      <w:r>
        <w:rPr>
          <w:rFonts w:cs="Calibri"/>
          <w:color w:val="000000"/>
          <w:sz w:val="24"/>
          <w:szCs w:val="24"/>
          <w:lang w:eastAsia="sk-SK"/>
        </w:rPr>
        <w:t xml:space="preserve">Vyhlasovateľ za vypracovanie </w:t>
      </w:r>
      <w:r w:rsidR="00305F69">
        <w:rPr>
          <w:rFonts w:cs="Calibri"/>
          <w:color w:val="000000"/>
          <w:sz w:val="24"/>
          <w:szCs w:val="24"/>
          <w:lang w:eastAsia="sk-SK"/>
        </w:rPr>
        <w:t xml:space="preserve">Súťažných </w:t>
      </w:r>
      <w:r>
        <w:rPr>
          <w:rFonts w:cs="Calibri"/>
          <w:color w:val="000000"/>
          <w:sz w:val="24"/>
          <w:szCs w:val="24"/>
          <w:lang w:eastAsia="sk-SK"/>
        </w:rPr>
        <w:t xml:space="preserve">návrhov určuje účastníkom druhého kola </w:t>
      </w:r>
      <w:r w:rsidR="00305F69">
        <w:rPr>
          <w:rFonts w:cs="Calibri"/>
          <w:color w:val="000000"/>
          <w:sz w:val="24"/>
          <w:szCs w:val="24"/>
          <w:lang w:eastAsia="sk-SK"/>
        </w:rPr>
        <w:t>ceny</w:t>
      </w:r>
      <w:r w:rsidR="00820DD3">
        <w:rPr>
          <w:rFonts w:cs="Calibri"/>
          <w:color w:val="000000"/>
          <w:sz w:val="24"/>
          <w:szCs w:val="24"/>
          <w:lang w:eastAsia="sk-SK"/>
        </w:rPr>
        <w:t>, pričom n</w:t>
      </w:r>
      <w:r w:rsidR="00820DD3">
        <w:rPr>
          <w:rFonts w:cs="Calibri"/>
          <w:sz w:val="24"/>
          <w:szCs w:val="24"/>
        </w:rPr>
        <w:t xml:space="preserve">árok na vyplatenie ceny má len  ten účastník druhého kola, ktorý odovzdá </w:t>
      </w:r>
      <w:r w:rsidR="00615DCE">
        <w:rPr>
          <w:rFonts w:cs="Calibri"/>
          <w:sz w:val="24"/>
          <w:szCs w:val="24"/>
        </w:rPr>
        <w:t xml:space="preserve">Súťažný návrh </w:t>
      </w:r>
      <w:r w:rsidR="00820DD3">
        <w:rPr>
          <w:rFonts w:cs="Calibri"/>
          <w:sz w:val="24"/>
          <w:szCs w:val="24"/>
        </w:rPr>
        <w:t xml:space="preserve">v požadovanej lehote </w:t>
      </w:r>
      <w:r w:rsidR="00615DCE">
        <w:rPr>
          <w:rFonts w:cs="Calibri"/>
          <w:sz w:val="24"/>
          <w:szCs w:val="24"/>
        </w:rPr>
        <w:t xml:space="preserve">a jeho návrh bude spĺňať požiadavky podľa týchto súťažných podmienok. </w:t>
      </w:r>
    </w:p>
    <w:p w14:paraId="69518497" w14:textId="77777777" w:rsidR="00615DCE" w:rsidRDefault="00820DD3" w:rsidP="00216729">
      <w:pPr>
        <w:pStyle w:val="Odsekzoznamu"/>
        <w:numPr>
          <w:ilvl w:val="1"/>
          <w:numId w:val="5"/>
        </w:numPr>
        <w:spacing w:after="0" w:line="276" w:lineRule="auto"/>
        <w:jc w:val="both"/>
        <w:rPr>
          <w:rFonts w:cs="Calibri"/>
          <w:color w:val="000000"/>
          <w:sz w:val="24"/>
          <w:szCs w:val="24"/>
          <w:lang w:eastAsia="sk-SK"/>
        </w:rPr>
      </w:pPr>
      <w:r>
        <w:rPr>
          <w:rFonts w:cs="Calibri"/>
          <w:sz w:val="24"/>
          <w:szCs w:val="24"/>
        </w:rPr>
        <w:lastRenderedPageBreak/>
        <w:t>Ceny</w:t>
      </w:r>
      <w:r w:rsidR="00615DCE">
        <w:rPr>
          <w:rFonts w:cs="Calibri"/>
          <w:sz w:val="24"/>
          <w:szCs w:val="24"/>
        </w:rPr>
        <w:t>:</w:t>
      </w:r>
    </w:p>
    <w:p w14:paraId="03F3D04D" w14:textId="07F058D1" w:rsidR="00615DCE" w:rsidRDefault="00820DD3" w:rsidP="00615DCE">
      <w:pPr>
        <w:pStyle w:val="Odsekzoznamu"/>
        <w:spacing w:after="0" w:line="276" w:lineRule="auto"/>
        <w:jc w:val="both"/>
        <w:rPr>
          <w:rFonts w:cs="Calibri"/>
          <w:color w:val="000000"/>
          <w:sz w:val="24"/>
          <w:szCs w:val="24"/>
          <w:lang w:eastAsia="sk-SK"/>
        </w:rPr>
      </w:pPr>
      <w:r>
        <w:rPr>
          <w:rFonts w:cs="Calibri"/>
          <w:sz w:val="24"/>
          <w:szCs w:val="24"/>
        </w:rPr>
        <w:t xml:space="preserve">Účastník na 1. mieste získa cenu </w:t>
      </w:r>
      <w:r w:rsidR="00476C28">
        <w:rPr>
          <w:rFonts w:cs="Calibri"/>
          <w:sz w:val="24"/>
          <w:szCs w:val="24"/>
        </w:rPr>
        <w:t>5.</w:t>
      </w:r>
      <w:r>
        <w:rPr>
          <w:rFonts w:cs="Calibri"/>
          <w:sz w:val="24"/>
          <w:szCs w:val="24"/>
        </w:rPr>
        <w:t xml:space="preserve">000 €, </w:t>
      </w:r>
    </w:p>
    <w:p w14:paraId="542CC6A7" w14:textId="10B79943" w:rsidR="00615DCE" w:rsidRDefault="00820DD3" w:rsidP="00615DCE">
      <w:pPr>
        <w:pStyle w:val="Odsekzoznamu"/>
        <w:spacing w:after="0" w:line="276" w:lineRule="auto"/>
        <w:jc w:val="both"/>
        <w:rPr>
          <w:rFonts w:cs="Calibri"/>
          <w:color w:val="000000"/>
          <w:sz w:val="24"/>
          <w:szCs w:val="24"/>
          <w:lang w:eastAsia="sk-SK"/>
        </w:rPr>
      </w:pPr>
      <w:r>
        <w:rPr>
          <w:rFonts w:cs="Calibri"/>
          <w:sz w:val="24"/>
          <w:szCs w:val="24"/>
        </w:rPr>
        <w:t xml:space="preserve">Účastník na 2. mieste získa cenu </w:t>
      </w:r>
      <w:r w:rsidR="00476C28">
        <w:rPr>
          <w:rFonts w:cs="Calibri"/>
          <w:sz w:val="24"/>
          <w:szCs w:val="24"/>
        </w:rPr>
        <w:t>5.</w:t>
      </w:r>
      <w:r>
        <w:rPr>
          <w:rFonts w:cs="Calibri"/>
          <w:sz w:val="24"/>
          <w:szCs w:val="24"/>
        </w:rPr>
        <w:t xml:space="preserve">000 €, </w:t>
      </w:r>
    </w:p>
    <w:p w14:paraId="4C3B73D8" w14:textId="28E60794" w:rsidR="00820DD3" w:rsidRDefault="00820DD3" w:rsidP="00615DCE">
      <w:pPr>
        <w:pStyle w:val="Odsekzoznamu"/>
        <w:spacing w:after="0" w:line="276" w:lineRule="auto"/>
        <w:jc w:val="both"/>
        <w:rPr>
          <w:rFonts w:cs="Calibri"/>
          <w:color w:val="000000"/>
          <w:sz w:val="24"/>
          <w:szCs w:val="24"/>
          <w:lang w:eastAsia="sk-SK"/>
        </w:rPr>
      </w:pPr>
      <w:r>
        <w:rPr>
          <w:rFonts w:cs="Calibri"/>
          <w:sz w:val="24"/>
          <w:szCs w:val="24"/>
        </w:rPr>
        <w:t xml:space="preserve">Účastník na 3. mieste získa cenu </w:t>
      </w:r>
      <w:r w:rsidR="006C5DDE">
        <w:rPr>
          <w:rFonts w:cs="Calibri"/>
          <w:sz w:val="24"/>
          <w:szCs w:val="24"/>
        </w:rPr>
        <w:t>5</w:t>
      </w:r>
      <w:r w:rsidR="00476C28">
        <w:rPr>
          <w:rFonts w:cs="Calibri"/>
          <w:sz w:val="24"/>
          <w:szCs w:val="24"/>
        </w:rPr>
        <w:t>.</w:t>
      </w:r>
      <w:r>
        <w:rPr>
          <w:rFonts w:cs="Calibri"/>
          <w:sz w:val="24"/>
          <w:szCs w:val="24"/>
        </w:rPr>
        <w:t>000 €</w:t>
      </w:r>
      <w:r w:rsidR="00615DCE">
        <w:rPr>
          <w:rFonts w:cs="Calibri"/>
          <w:sz w:val="24"/>
          <w:szCs w:val="24"/>
        </w:rPr>
        <w:t>,</w:t>
      </w:r>
    </w:p>
    <w:p w14:paraId="7874E09A" w14:textId="4F443D4B" w:rsidR="00615DCE" w:rsidRDefault="00615DCE" w:rsidP="00615DCE">
      <w:pPr>
        <w:pStyle w:val="Odsekzoznamu"/>
        <w:spacing w:after="0" w:line="276" w:lineRule="auto"/>
        <w:jc w:val="both"/>
        <w:rPr>
          <w:rFonts w:cs="Calibri"/>
          <w:color w:val="000000"/>
          <w:sz w:val="24"/>
          <w:szCs w:val="24"/>
          <w:lang w:eastAsia="sk-SK"/>
        </w:rPr>
      </w:pPr>
      <w:r>
        <w:rPr>
          <w:rFonts w:cs="Calibri"/>
          <w:sz w:val="24"/>
          <w:szCs w:val="24"/>
        </w:rPr>
        <w:t xml:space="preserve">Účastník na 4. mieste získa cenu </w:t>
      </w:r>
      <w:r w:rsidR="00476C28">
        <w:rPr>
          <w:rFonts w:cs="Calibri"/>
          <w:sz w:val="24"/>
          <w:szCs w:val="24"/>
        </w:rPr>
        <w:t>5.</w:t>
      </w:r>
      <w:r>
        <w:rPr>
          <w:rFonts w:cs="Calibri"/>
          <w:sz w:val="24"/>
          <w:szCs w:val="24"/>
        </w:rPr>
        <w:t>000 €.</w:t>
      </w:r>
    </w:p>
    <w:p w14:paraId="3B8A1A92" w14:textId="321A0D1B" w:rsidR="00820DD3" w:rsidRDefault="00820DD3" w:rsidP="00216729">
      <w:pPr>
        <w:pStyle w:val="Odsekzoznamu"/>
        <w:numPr>
          <w:ilvl w:val="1"/>
          <w:numId w:val="5"/>
        </w:numPr>
        <w:spacing w:after="0" w:line="276" w:lineRule="auto"/>
        <w:jc w:val="both"/>
        <w:rPr>
          <w:rFonts w:cs="Calibri"/>
          <w:color w:val="000000"/>
          <w:sz w:val="24"/>
          <w:szCs w:val="24"/>
          <w:lang w:eastAsia="sk-SK"/>
        </w:rPr>
      </w:pPr>
      <w:r>
        <w:rPr>
          <w:rFonts w:cs="Calibri"/>
          <w:sz w:val="24"/>
          <w:szCs w:val="24"/>
        </w:rPr>
        <w:t xml:space="preserve">Režijné odmeny </w:t>
      </w:r>
      <w:r w:rsidR="00AC04F5">
        <w:rPr>
          <w:rFonts w:cs="Calibri"/>
          <w:sz w:val="24"/>
          <w:szCs w:val="24"/>
        </w:rPr>
        <w:t xml:space="preserve">a ani žiadne iné odmeny účastníkom </w:t>
      </w:r>
      <w:r w:rsidR="00011E48">
        <w:rPr>
          <w:rFonts w:cs="Calibri"/>
          <w:sz w:val="24"/>
          <w:szCs w:val="24"/>
        </w:rPr>
        <w:t>v</w:t>
      </w:r>
      <w:r>
        <w:rPr>
          <w:rFonts w:cs="Calibri"/>
          <w:sz w:val="24"/>
          <w:szCs w:val="24"/>
        </w:rPr>
        <w:t xml:space="preserve"> súťaži návrhov </w:t>
      </w:r>
      <w:r w:rsidR="00011E48">
        <w:rPr>
          <w:rFonts w:cs="Calibri"/>
          <w:sz w:val="24"/>
          <w:szCs w:val="24"/>
        </w:rPr>
        <w:t>ne</w:t>
      </w:r>
      <w:r>
        <w:rPr>
          <w:rFonts w:cs="Calibri"/>
          <w:sz w:val="24"/>
          <w:szCs w:val="24"/>
        </w:rPr>
        <w:t xml:space="preserve">budú </w:t>
      </w:r>
      <w:r w:rsidR="00011E48">
        <w:rPr>
          <w:rFonts w:cs="Calibri"/>
          <w:sz w:val="24"/>
          <w:szCs w:val="24"/>
        </w:rPr>
        <w:t xml:space="preserve">poskytované. </w:t>
      </w:r>
    </w:p>
    <w:p w14:paraId="1A6AE76D" w14:textId="1D0B0D05" w:rsidR="00540A21" w:rsidRDefault="00011E48" w:rsidP="00216729">
      <w:pPr>
        <w:pStyle w:val="Odsekzoznamu"/>
        <w:numPr>
          <w:ilvl w:val="1"/>
          <w:numId w:val="5"/>
        </w:numPr>
        <w:spacing w:after="0" w:line="276" w:lineRule="auto"/>
        <w:jc w:val="both"/>
        <w:rPr>
          <w:rFonts w:cs="Calibri"/>
          <w:color w:val="000000"/>
          <w:sz w:val="24"/>
          <w:szCs w:val="24"/>
          <w:lang w:eastAsia="sk-SK"/>
        </w:rPr>
      </w:pPr>
      <w:r>
        <w:rPr>
          <w:rFonts w:cs="Calibri"/>
          <w:color w:val="000000"/>
          <w:sz w:val="24"/>
          <w:szCs w:val="24"/>
          <w:lang w:eastAsia="sk-SK"/>
        </w:rPr>
        <w:t>C</w:t>
      </w:r>
      <w:r w:rsidR="00540A21">
        <w:rPr>
          <w:rFonts w:cs="Calibri"/>
          <w:color w:val="000000"/>
          <w:sz w:val="24"/>
          <w:szCs w:val="24"/>
          <w:lang w:eastAsia="sk-SK"/>
        </w:rPr>
        <w:t>en</w:t>
      </w:r>
      <w:r>
        <w:rPr>
          <w:rFonts w:cs="Calibri"/>
          <w:color w:val="000000"/>
          <w:sz w:val="24"/>
          <w:szCs w:val="24"/>
          <w:lang w:eastAsia="sk-SK"/>
        </w:rPr>
        <w:t>y</w:t>
      </w:r>
      <w:r w:rsidR="00540A21">
        <w:rPr>
          <w:rFonts w:cs="Calibri"/>
          <w:color w:val="000000"/>
          <w:sz w:val="24"/>
          <w:szCs w:val="24"/>
          <w:lang w:eastAsia="sk-SK"/>
        </w:rPr>
        <w:t xml:space="preserve"> bud</w:t>
      </w:r>
      <w:r>
        <w:rPr>
          <w:rFonts w:cs="Calibri"/>
          <w:color w:val="000000"/>
          <w:sz w:val="24"/>
          <w:szCs w:val="24"/>
          <w:lang w:eastAsia="sk-SK"/>
        </w:rPr>
        <w:t>ú</w:t>
      </w:r>
      <w:r w:rsidR="00540A21">
        <w:rPr>
          <w:rFonts w:cs="Calibri"/>
          <w:color w:val="000000"/>
          <w:sz w:val="24"/>
          <w:szCs w:val="24"/>
          <w:lang w:eastAsia="sk-SK"/>
        </w:rPr>
        <w:t xml:space="preserve"> vyplaten</w:t>
      </w:r>
      <w:r>
        <w:rPr>
          <w:rFonts w:cs="Calibri"/>
          <w:color w:val="000000"/>
          <w:sz w:val="24"/>
          <w:szCs w:val="24"/>
          <w:lang w:eastAsia="sk-SK"/>
        </w:rPr>
        <w:t>é</w:t>
      </w:r>
      <w:r w:rsidR="00540A21">
        <w:rPr>
          <w:rFonts w:cs="Calibri"/>
          <w:color w:val="000000"/>
          <w:sz w:val="24"/>
          <w:szCs w:val="24"/>
          <w:lang w:eastAsia="sk-SK"/>
        </w:rPr>
        <w:t xml:space="preserve"> do</w:t>
      </w:r>
      <w:r>
        <w:rPr>
          <w:rFonts w:cs="Calibri"/>
          <w:color w:val="000000"/>
          <w:sz w:val="24"/>
          <w:szCs w:val="24"/>
          <w:lang w:eastAsia="sk-SK"/>
        </w:rPr>
        <w:t xml:space="preserve"> 15</w:t>
      </w:r>
      <w:r w:rsidR="00540A21">
        <w:rPr>
          <w:rFonts w:cs="Calibri"/>
          <w:color w:val="000000"/>
          <w:sz w:val="24"/>
          <w:szCs w:val="24"/>
          <w:lang w:eastAsia="sk-SK"/>
        </w:rPr>
        <w:t xml:space="preserve"> dní odo dňa doručenia oznámenia o výsledku vyhodnotenia </w:t>
      </w:r>
      <w:r>
        <w:rPr>
          <w:rFonts w:cs="Calibri"/>
          <w:color w:val="000000"/>
          <w:sz w:val="24"/>
          <w:szCs w:val="24"/>
          <w:lang w:eastAsia="sk-SK"/>
        </w:rPr>
        <w:t>S</w:t>
      </w:r>
      <w:r w:rsidR="00540A21">
        <w:rPr>
          <w:rFonts w:cs="Calibri"/>
          <w:color w:val="000000"/>
          <w:sz w:val="24"/>
          <w:szCs w:val="24"/>
          <w:lang w:eastAsia="sk-SK"/>
        </w:rPr>
        <w:t>úťažných návrhov.</w:t>
      </w:r>
    </w:p>
    <w:p w14:paraId="4B042531" w14:textId="4C949ECC" w:rsidR="00540A21" w:rsidRDefault="00540A21" w:rsidP="00216729">
      <w:pPr>
        <w:pStyle w:val="Odsekzoznamu"/>
        <w:numPr>
          <w:ilvl w:val="1"/>
          <w:numId w:val="5"/>
        </w:numPr>
        <w:spacing w:after="0"/>
        <w:jc w:val="both"/>
        <w:rPr>
          <w:rFonts w:cs="Calibri"/>
          <w:sz w:val="24"/>
          <w:szCs w:val="24"/>
          <w:lang w:eastAsia="sk-SK"/>
        </w:rPr>
      </w:pPr>
      <w:r>
        <w:rPr>
          <w:rFonts w:cs="Calibri"/>
          <w:color w:val="000000"/>
          <w:sz w:val="24"/>
          <w:szCs w:val="24"/>
          <w:lang w:eastAsia="sk-SK"/>
        </w:rPr>
        <w:t xml:space="preserve">Ceny za návrh budú vyhlasovateľom vyplatené na bankový účet účastníka uvedený v </w:t>
      </w:r>
      <w:r>
        <w:rPr>
          <w:rFonts w:cs="Calibri"/>
          <w:sz w:val="24"/>
          <w:szCs w:val="24"/>
          <w:lang w:eastAsia="sk-SK"/>
        </w:rPr>
        <w:t xml:space="preserve">prílohe č. </w:t>
      </w:r>
      <w:r w:rsidR="00753729">
        <w:rPr>
          <w:rFonts w:cs="Calibri"/>
          <w:sz w:val="24"/>
          <w:szCs w:val="24"/>
          <w:lang w:eastAsia="sk-SK"/>
        </w:rPr>
        <w:t>3</w:t>
      </w:r>
      <w:r>
        <w:rPr>
          <w:rFonts w:cs="Calibri"/>
          <w:sz w:val="24"/>
          <w:szCs w:val="24"/>
          <w:lang w:eastAsia="sk-SK"/>
        </w:rPr>
        <w:t xml:space="preserve"> Čestné vyhlásenie účastníka.</w:t>
      </w:r>
    </w:p>
    <w:p w14:paraId="791393CD" w14:textId="77777777" w:rsidR="00540A21" w:rsidRDefault="00540A21" w:rsidP="00216729">
      <w:pPr>
        <w:pStyle w:val="Odsekzoznamu"/>
        <w:numPr>
          <w:ilvl w:val="1"/>
          <w:numId w:val="5"/>
        </w:numPr>
        <w:spacing w:after="0" w:line="276" w:lineRule="auto"/>
        <w:jc w:val="both"/>
        <w:rPr>
          <w:rFonts w:cs="Calibri"/>
          <w:sz w:val="24"/>
          <w:szCs w:val="24"/>
          <w:lang w:eastAsia="sk-SK"/>
        </w:rPr>
      </w:pPr>
      <w:r>
        <w:rPr>
          <w:rFonts w:cs="Calibri"/>
          <w:sz w:val="24"/>
          <w:szCs w:val="24"/>
          <w:lang w:eastAsia="sk-SK"/>
        </w:rPr>
        <w:t>Pri vyplácaní cien za návrh nie je smerodajné, kto je autorom diela; vždy sa vypláca účastníkovi súťaže.</w:t>
      </w:r>
    </w:p>
    <w:bookmarkEnd w:id="15"/>
    <w:p w14:paraId="7F1A18DA" w14:textId="77777777" w:rsidR="00540A21" w:rsidRPr="00FF69C4" w:rsidRDefault="00540A21" w:rsidP="00465853">
      <w:pPr>
        <w:pStyle w:val="Odsekzoznamu"/>
        <w:spacing w:after="0" w:line="276" w:lineRule="auto"/>
        <w:jc w:val="both"/>
        <w:rPr>
          <w:rFonts w:cs="Calibri"/>
          <w:sz w:val="24"/>
          <w:szCs w:val="24"/>
          <w:lang w:eastAsia="sk-SK"/>
        </w:rPr>
      </w:pPr>
    </w:p>
    <w:p w14:paraId="3AC580BB" w14:textId="5B69FCC3" w:rsidR="00540A21" w:rsidRPr="00FF69C4" w:rsidRDefault="00525F4E" w:rsidP="00216729">
      <w:pPr>
        <w:pStyle w:val="Odsekzoznamu"/>
        <w:numPr>
          <w:ilvl w:val="0"/>
          <w:numId w:val="5"/>
        </w:numPr>
        <w:spacing w:after="0" w:line="276" w:lineRule="auto"/>
        <w:rPr>
          <w:rFonts w:cs="Calibri"/>
          <w:b/>
          <w:bCs/>
          <w:sz w:val="24"/>
          <w:szCs w:val="24"/>
          <w:u w:val="single"/>
          <w:lang w:eastAsia="sk-SK"/>
        </w:rPr>
      </w:pPr>
      <w:r>
        <w:rPr>
          <w:rFonts w:cs="Calibri"/>
          <w:b/>
          <w:bCs/>
          <w:sz w:val="24"/>
          <w:szCs w:val="24"/>
          <w:u w:val="single"/>
        </w:rPr>
        <w:t xml:space="preserve"> </w:t>
      </w:r>
      <w:r w:rsidR="00540A21" w:rsidRPr="00FF69C4">
        <w:rPr>
          <w:rFonts w:cs="Calibri"/>
          <w:b/>
          <w:bCs/>
          <w:sz w:val="24"/>
          <w:szCs w:val="24"/>
          <w:u w:val="single"/>
        </w:rPr>
        <w:t xml:space="preserve">Zadávanie </w:t>
      </w:r>
      <w:r w:rsidR="008D7122" w:rsidRPr="00FF69C4">
        <w:rPr>
          <w:rFonts w:cs="Calibri"/>
          <w:b/>
          <w:bCs/>
          <w:sz w:val="24"/>
          <w:szCs w:val="24"/>
          <w:u w:val="single"/>
        </w:rPr>
        <w:t xml:space="preserve">Nadväzujúcej </w:t>
      </w:r>
      <w:r w:rsidR="00540A21" w:rsidRPr="00FF69C4">
        <w:rPr>
          <w:rFonts w:cs="Calibri"/>
          <w:b/>
          <w:bCs/>
          <w:sz w:val="24"/>
          <w:szCs w:val="24"/>
          <w:u w:val="single"/>
        </w:rPr>
        <w:t>zákazky</w:t>
      </w:r>
    </w:p>
    <w:p w14:paraId="3F7C7920" w14:textId="56710198" w:rsidR="0045668E" w:rsidRPr="00FF69C4" w:rsidRDefault="00540A21" w:rsidP="00216729">
      <w:pPr>
        <w:pStyle w:val="Odsekzoznamu"/>
        <w:numPr>
          <w:ilvl w:val="1"/>
          <w:numId w:val="5"/>
        </w:numPr>
        <w:spacing w:after="0" w:line="276" w:lineRule="auto"/>
        <w:jc w:val="both"/>
        <w:rPr>
          <w:rFonts w:cs="Calibri"/>
          <w:sz w:val="24"/>
          <w:szCs w:val="24"/>
          <w:lang w:eastAsia="sk-SK"/>
        </w:rPr>
      </w:pPr>
      <w:r w:rsidRPr="00FF69C4">
        <w:rPr>
          <w:rFonts w:cs="Calibri"/>
          <w:sz w:val="24"/>
          <w:szCs w:val="24"/>
        </w:rPr>
        <w:t xml:space="preserve">Po ukončení </w:t>
      </w:r>
      <w:r w:rsidR="0045668E" w:rsidRPr="00FF69C4">
        <w:rPr>
          <w:rFonts w:cs="Calibri"/>
          <w:sz w:val="24"/>
          <w:szCs w:val="24"/>
        </w:rPr>
        <w:t>druhého kola tejto súťaže</w:t>
      </w:r>
      <w:r w:rsidRPr="00FF69C4">
        <w:rPr>
          <w:rFonts w:cs="Calibri"/>
          <w:sz w:val="24"/>
          <w:szCs w:val="24"/>
        </w:rPr>
        <w:t>, vyhlasovateľ vyzve na rokovanie účastníka, ktorého návrh vyhodnotila porota ako víťazný.</w:t>
      </w:r>
      <w:r w:rsidR="00D137CD" w:rsidRPr="00FF69C4">
        <w:rPr>
          <w:rFonts w:cs="Calibri"/>
          <w:sz w:val="24"/>
          <w:szCs w:val="24"/>
        </w:rPr>
        <w:t xml:space="preserve"> Vyhlasovateľ si však vyhradzuje právo nezadať Nadväzujúcu zákazku</w:t>
      </w:r>
      <w:r w:rsidR="00154DD0" w:rsidRPr="00FF69C4">
        <w:rPr>
          <w:rFonts w:cs="Calibri"/>
          <w:sz w:val="24"/>
          <w:szCs w:val="24"/>
        </w:rPr>
        <w:t xml:space="preserve"> a to z akéhokoľvek dôvodu (najmä</w:t>
      </w:r>
      <w:r w:rsidR="00B85BBE" w:rsidRPr="00FF69C4">
        <w:rPr>
          <w:rFonts w:cs="Calibri"/>
          <w:sz w:val="24"/>
          <w:szCs w:val="24"/>
        </w:rPr>
        <w:t xml:space="preserve"> z dôvodu </w:t>
      </w:r>
      <w:r w:rsidR="00154DD0" w:rsidRPr="00FF69C4">
        <w:rPr>
          <w:rFonts w:cs="Calibri"/>
          <w:sz w:val="24"/>
          <w:szCs w:val="24"/>
        </w:rPr>
        <w:t>nezískani</w:t>
      </w:r>
      <w:r w:rsidR="00B85BBE" w:rsidRPr="00FF69C4">
        <w:rPr>
          <w:rFonts w:cs="Calibri"/>
          <w:sz w:val="24"/>
          <w:szCs w:val="24"/>
        </w:rPr>
        <w:t>a</w:t>
      </w:r>
      <w:r w:rsidR="00154DD0" w:rsidRPr="00FF69C4">
        <w:rPr>
          <w:rFonts w:cs="Calibri"/>
          <w:sz w:val="24"/>
          <w:szCs w:val="24"/>
        </w:rPr>
        <w:t xml:space="preserve"> finančných zdrojov na realizáciu Nadväzujúcej zákazky alebo ak by porota neodporučila vyhlasovateľovi </w:t>
      </w:r>
      <w:r w:rsidR="00B85BBE" w:rsidRPr="00FF69C4">
        <w:rPr>
          <w:rFonts w:cs="Calibri"/>
          <w:sz w:val="24"/>
          <w:szCs w:val="24"/>
        </w:rPr>
        <w:t>zadanie Nadväzujúcej zákazky).</w:t>
      </w:r>
      <w:r w:rsidR="00CB590D" w:rsidRPr="00FF69C4">
        <w:rPr>
          <w:rFonts w:cs="Calibri"/>
          <w:sz w:val="24"/>
          <w:szCs w:val="24"/>
        </w:rPr>
        <w:t xml:space="preserve"> </w:t>
      </w:r>
    </w:p>
    <w:p w14:paraId="345970F8" w14:textId="77777777" w:rsidR="00D239CA" w:rsidRPr="00212E05" w:rsidRDefault="00540A21" w:rsidP="00216729">
      <w:pPr>
        <w:pStyle w:val="Odsekzoznamu"/>
        <w:numPr>
          <w:ilvl w:val="1"/>
          <w:numId w:val="5"/>
        </w:numPr>
        <w:spacing w:after="0" w:line="276" w:lineRule="auto"/>
        <w:jc w:val="both"/>
        <w:rPr>
          <w:rFonts w:cs="Calibri"/>
          <w:color w:val="000000"/>
          <w:sz w:val="24"/>
          <w:szCs w:val="24"/>
          <w:lang w:eastAsia="sk-SK"/>
        </w:rPr>
      </w:pPr>
      <w:r w:rsidRPr="00FF69C4">
        <w:rPr>
          <w:rFonts w:cs="Calibri"/>
          <w:sz w:val="24"/>
          <w:szCs w:val="24"/>
          <w:lang w:eastAsia="sk-SK"/>
        </w:rPr>
        <w:t>Výsledkom rok</w:t>
      </w:r>
      <w:r w:rsidRPr="00212E05">
        <w:rPr>
          <w:rFonts w:cs="Calibri"/>
          <w:color w:val="000000"/>
          <w:sz w:val="24"/>
          <w:szCs w:val="24"/>
          <w:lang w:eastAsia="sk-SK"/>
        </w:rPr>
        <w:t xml:space="preserve">ovania bude uzatvorenie </w:t>
      </w:r>
      <w:r w:rsidR="0045668E" w:rsidRPr="0045668E">
        <w:rPr>
          <w:rFonts w:cs="Calibri"/>
          <w:bCs/>
          <w:color w:val="000000"/>
          <w:sz w:val="24"/>
          <w:szCs w:val="24"/>
          <w:lang w:eastAsia="sk-SK"/>
        </w:rPr>
        <w:t xml:space="preserve">zmluvy o dielo a licenčnej zmluvy v Nadväzujúcej zákazke, ktorej návrh tvorí prílohu č. 6 k týmto podmienkam. </w:t>
      </w:r>
    </w:p>
    <w:p w14:paraId="663E3974" w14:textId="1AAF6972" w:rsidR="00540A21" w:rsidRPr="00212E05" w:rsidRDefault="00540A21" w:rsidP="00216729">
      <w:pPr>
        <w:pStyle w:val="Odsekzoznamu"/>
        <w:numPr>
          <w:ilvl w:val="1"/>
          <w:numId w:val="5"/>
        </w:numPr>
        <w:spacing w:after="0" w:line="276" w:lineRule="auto"/>
        <w:jc w:val="both"/>
        <w:rPr>
          <w:rFonts w:cs="Calibri"/>
          <w:color w:val="000000"/>
          <w:sz w:val="24"/>
          <w:szCs w:val="24"/>
          <w:lang w:eastAsia="sk-SK"/>
        </w:rPr>
      </w:pPr>
      <w:r w:rsidRPr="00212E05">
        <w:rPr>
          <w:rFonts w:cs="Calibri"/>
          <w:color w:val="000000"/>
          <w:sz w:val="24"/>
          <w:szCs w:val="24"/>
          <w:lang w:eastAsia="sk-SK"/>
        </w:rPr>
        <w:t xml:space="preserve">V zmysle § 117 ods. 5 </w:t>
      </w:r>
      <w:r w:rsidR="00D239CA" w:rsidRPr="00212E05">
        <w:rPr>
          <w:rFonts w:cs="Calibri"/>
          <w:color w:val="000000"/>
          <w:sz w:val="24"/>
          <w:szCs w:val="24"/>
          <w:lang w:eastAsia="sk-SK"/>
        </w:rPr>
        <w:t>ZVO</w:t>
      </w:r>
      <w:r w:rsidRPr="00212E05">
        <w:rPr>
          <w:rFonts w:cs="Calibri"/>
          <w:color w:val="000000"/>
          <w:sz w:val="24"/>
          <w:szCs w:val="24"/>
          <w:lang w:eastAsia="sk-SK"/>
        </w:rPr>
        <w:t xml:space="preserve"> vyhlasovateľ nesmie uzavrieť zmluvu s uchádzačom, ktorý nespĺňa podmienky účasti podľa § 32 ods. 1 písm. e) a f) </w:t>
      </w:r>
      <w:r w:rsidR="00D239CA" w:rsidRPr="00212E05">
        <w:rPr>
          <w:rFonts w:cs="Calibri"/>
          <w:color w:val="000000"/>
          <w:sz w:val="24"/>
          <w:szCs w:val="24"/>
          <w:lang w:eastAsia="sk-SK"/>
        </w:rPr>
        <w:t>ZVO</w:t>
      </w:r>
      <w:r w:rsidRPr="00212E05">
        <w:rPr>
          <w:rFonts w:cs="Calibri"/>
          <w:color w:val="000000"/>
          <w:sz w:val="24"/>
          <w:szCs w:val="24"/>
          <w:lang w:eastAsia="sk-SK"/>
        </w:rPr>
        <w:t xml:space="preserve"> alebo ak u neho existuje dôvod na vylúčenie podľa § 40 ods. 6 písm. f) </w:t>
      </w:r>
      <w:r w:rsidR="00D239CA" w:rsidRPr="00212E05">
        <w:rPr>
          <w:rFonts w:cs="Calibri"/>
          <w:color w:val="000000"/>
          <w:sz w:val="24"/>
          <w:szCs w:val="24"/>
          <w:lang w:eastAsia="sk-SK"/>
        </w:rPr>
        <w:t>ZVO</w:t>
      </w:r>
      <w:r w:rsidRPr="00212E05">
        <w:rPr>
          <w:rFonts w:cs="Calibri"/>
          <w:color w:val="000000"/>
          <w:sz w:val="24"/>
          <w:szCs w:val="24"/>
          <w:lang w:eastAsia="sk-SK"/>
        </w:rPr>
        <w:t>.</w:t>
      </w:r>
    </w:p>
    <w:p w14:paraId="7C2EF493" w14:textId="1D942ED8" w:rsidR="00540A21" w:rsidRPr="00212E05" w:rsidRDefault="00540A21" w:rsidP="00216729">
      <w:pPr>
        <w:pStyle w:val="Odsekzoznamu"/>
        <w:numPr>
          <w:ilvl w:val="1"/>
          <w:numId w:val="5"/>
        </w:numPr>
        <w:spacing w:after="0" w:line="276" w:lineRule="auto"/>
        <w:jc w:val="both"/>
        <w:rPr>
          <w:rFonts w:cs="Calibri"/>
          <w:color w:val="000000"/>
          <w:sz w:val="24"/>
          <w:szCs w:val="24"/>
          <w:lang w:eastAsia="sk-SK"/>
        </w:rPr>
      </w:pPr>
      <w:r w:rsidRPr="00212E05">
        <w:rPr>
          <w:rFonts w:cs="Calibri"/>
          <w:color w:val="000000"/>
          <w:sz w:val="24"/>
          <w:szCs w:val="24"/>
          <w:lang w:eastAsia="sk-SK"/>
        </w:rPr>
        <w:t xml:space="preserve">V prípade, pokiaľ účastník umiestnený na prvom mieste v poradí stanovenom po </w:t>
      </w:r>
      <w:r w:rsidR="00D239CA" w:rsidRPr="00212E05">
        <w:rPr>
          <w:rFonts w:cs="Calibri"/>
          <w:color w:val="000000"/>
          <w:sz w:val="24"/>
          <w:szCs w:val="24"/>
          <w:lang w:eastAsia="sk-SK"/>
        </w:rPr>
        <w:t xml:space="preserve">druhom </w:t>
      </w:r>
      <w:r w:rsidRPr="00212E05">
        <w:rPr>
          <w:rFonts w:cs="Calibri"/>
          <w:color w:val="000000"/>
          <w:sz w:val="24"/>
          <w:szCs w:val="24"/>
          <w:lang w:eastAsia="sk-SK"/>
        </w:rPr>
        <w:t xml:space="preserve"> kole odmietne uzatvoriť </w:t>
      </w:r>
      <w:r w:rsidR="00D239CA" w:rsidRPr="0045668E">
        <w:rPr>
          <w:rFonts w:cs="Calibri"/>
          <w:bCs/>
          <w:color w:val="000000"/>
          <w:sz w:val="24"/>
          <w:szCs w:val="24"/>
          <w:lang w:eastAsia="sk-SK"/>
        </w:rPr>
        <w:t>zmluv</w:t>
      </w:r>
      <w:r w:rsidR="00D239CA">
        <w:rPr>
          <w:rFonts w:cs="Calibri"/>
          <w:bCs/>
          <w:color w:val="000000"/>
          <w:sz w:val="24"/>
          <w:szCs w:val="24"/>
          <w:lang w:eastAsia="sk-SK"/>
        </w:rPr>
        <w:t>u</w:t>
      </w:r>
      <w:r w:rsidR="00D239CA" w:rsidRPr="0045668E">
        <w:rPr>
          <w:rFonts w:cs="Calibri"/>
          <w:bCs/>
          <w:color w:val="000000"/>
          <w:sz w:val="24"/>
          <w:szCs w:val="24"/>
          <w:lang w:eastAsia="sk-SK"/>
        </w:rPr>
        <w:t xml:space="preserve"> o dielo a licenčn</w:t>
      </w:r>
      <w:r w:rsidR="00D239CA">
        <w:rPr>
          <w:rFonts w:cs="Calibri"/>
          <w:bCs/>
          <w:color w:val="000000"/>
          <w:sz w:val="24"/>
          <w:szCs w:val="24"/>
          <w:lang w:eastAsia="sk-SK"/>
        </w:rPr>
        <w:t>ú</w:t>
      </w:r>
      <w:r w:rsidR="00D239CA" w:rsidRPr="0045668E">
        <w:rPr>
          <w:rFonts w:cs="Calibri"/>
          <w:bCs/>
          <w:color w:val="000000"/>
          <w:sz w:val="24"/>
          <w:szCs w:val="24"/>
          <w:lang w:eastAsia="sk-SK"/>
        </w:rPr>
        <w:t xml:space="preserve"> zmluv</w:t>
      </w:r>
      <w:r w:rsidR="00BC6113">
        <w:rPr>
          <w:rFonts w:cs="Calibri"/>
          <w:bCs/>
          <w:color w:val="000000"/>
          <w:sz w:val="24"/>
          <w:szCs w:val="24"/>
          <w:lang w:eastAsia="sk-SK"/>
        </w:rPr>
        <w:t>u</w:t>
      </w:r>
      <w:r w:rsidRPr="00212E05">
        <w:rPr>
          <w:rFonts w:cs="Calibri"/>
          <w:color w:val="000000"/>
          <w:sz w:val="24"/>
          <w:szCs w:val="24"/>
          <w:lang w:eastAsia="sk-SK"/>
        </w:rPr>
        <w:t xml:space="preserve">, prípadne nedôjde k uzavretiu </w:t>
      </w:r>
      <w:r w:rsidR="00BC6113" w:rsidRPr="0045668E">
        <w:rPr>
          <w:rFonts w:cs="Calibri"/>
          <w:bCs/>
          <w:color w:val="000000"/>
          <w:sz w:val="24"/>
          <w:szCs w:val="24"/>
          <w:lang w:eastAsia="sk-SK"/>
        </w:rPr>
        <w:t>zmluv</w:t>
      </w:r>
      <w:r w:rsidR="00BC6113">
        <w:rPr>
          <w:rFonts w:cs="Calibri"/>
          <w:bCs/>
          <w:color w:val="000000"/>
          <w:sz w:val="24"/>
          <w:szCs w:val="24"/>
          <w:lang w:eastAsia="sk-SK"/>
        </w:rPr>
        <w:t>u</w:t>
      </w:r>
      <w:r w:rsidR="00BC6113" w:rsidRPr="0045668E">
        <w:rPr>
          <w:rFonts w:cs="Calibri"/>
          <w:bCs/>
          <w:color w:val="000000"/>
          <w:sz w:val="24"/>
          <w:szCs w:val="24"/>
          <w:lang w:eastAsia="sk-SK"/>
        </w:rPr>
        <w:t xml:space="preserve"> o dielo a licenčn</w:t>
      </w:r>
      <w:r w:rsidR="00BC6113">
        <w:rPr>
          <w:rFonts w:cs="Calibri"/>
          <w:bCs/>
          <w:color w:val="000000"/>
          <w:sz w:val="24"/>
          <w:szCs w:val="24"/>
          <w:lang w:eastAsia="sk-SK"/>
        </w:rPr>
        <w:t>ej</w:t>
      </w:r>
      <w:r w:rsidR="00BC6113" w:rsidRPr="0045668E">
        <w:rPr>
          <w:rFonts w:cs="Calibri"/>
          <w:bCs/>
          <w:color w:val="000000"/>
          <w:sz w:val="24"/>
          <w:szCs w:val="24"/>
          <w:lang w:eastAsia="sk-SK"/>
        </w:rPr>
        <w:t xml:space="preserve"> zmluvy</w:t>
      </w:r>
      <w:r w:rsidRPr="00212E05">
        <w:rPr>
          <w:rFonts w:cs="Calibri"/>
          <w:color w:val="000000"/>
          <w:sz w:val="24"/>
          <w:szCs w:val="24"/>
          <w:lang w:eastAsia="sk-SK"/>
        </w:rPr>
        <w:t xml:space="preserve"> medzi týmto účastníkom a vyhlasovateľom </w:t>
      </w:r>
      <w:r w:rsidRPr="00212E05">
        <w:rPr>
          <w:rFonts w:cs="Calibri"/>
          <w:sz w:val="24"/>
          <w:szCs w:val="24"/>
          <w:lang w:eastAsia="sk-SK"/>
        </w:rPr>
        <w:t xml:space="preserve">do 30 dní </w:t>
      </w:r>
      <w:r w:rsidRPr="00212E05">
        <w:rPr>
          <w:rFonts w:cs="Calibri"/>
          <w:color w:val="000000"/>
          <w:sz w:val="24"/>
          <w:szCs w:val="24"/>
          <w:lang w:eastAsia="sk-SK"/>
        </w:rPr>
        <w:t>od výzvy vyhlasovateľa, vyhlasovateľ je oprávnený vyzvať na rokovanie účastníka umiestneného na druhom mieste v poradí stanovenom po</w:t>
      </w:r>
      <w:r w:rsidR="00BC6113" w:rsidRPr="00212E05">
        <w:rPr>
          <w:rFonts w:cs="Calibri"/>
          <w:color w:val="000000"/>
          <w:sz w:val="24"/>
          <w:szCs w:val="24"/>
          <w:lang w:eastAsia="sk-SK"/>
        </w:rPr>
        <w:t xml:space="preserve"> druhom</w:t>
      </w:r>
      <w:r w:rsidRPr="00212E05">
        <w:rPr>
          <w:rFonts w:cs="Calibri"/>
          <w:color w:val="000000"/>
          <w:sz w:val="24"/>
          <w:szCs w:val="24"/>
          <w:lang w:eastAsia="sk-SK"/>
        </w:rPr>
        <w:t xml:space="preserve"> kole</w:t>
      </w:r>
      <w:r w:rsidR="00BC6113" w:rsidRPr="00212E05">
        <w:rPr>
          <w:rFonts w:cs="Calibri"/>
          <w:color w:val="000000"/>
          <w:sz w:val="24"/>
          <w:szCs w:val="24"/>
          <w:lang w:eastAsia="sk-SK"/>
        </w:rPr>
        <w:t xml:space="preserve"> tejto súťaže</w:t>
      </w:r>
      <w:r w:rsidRPr="00212E05">
        <w:rPr>
          <w:rFonts w:cs="Calibri"/>
          <w:color w:val="000000"/>
          <w:sz w:val="24"/>
          <w:szCs w:val="24"/>
          <w:lang w:eastAsia="sk-SK"/>
        </w:rPr>
        <w:t>.</w:t>
      </w:r>
    </w:p>
    <w:p w14:paraId="306998A6" w14:textId="6C46E54D" w:rsidR="00540A21" w:rsidRPr="00212E05" w:rsidRDefault="00540A21" w:rsidP="00216729">
      <w:pPr>
        <w:pStyle w:val="Odsekzoznamu"/>
        <w:numPr>
          <w:ilvl w:val="1"/>
          <w:numId w:val="5"/>
        </w:numPr>
        <w:spacing w:after="0" w:line="276" w:lineRule="auto"/>
        <w:jc w:val="both"/>
        <w:rPr>
          <w:rFonts w:cs="Calibri"/>
          <w:color w:val="000000"/>
          <w:sz w:val="24"/>
          <w:szCs w:val="24"/>
          <w:lang w:eastAsia="sk-SK"/>
        </w:rPr>
      </w:pPr>
      <w:r w:rsidRPr="00212E05">
        <w:rPr>
          <w:rFonts w:cs="Calibri"/>
          <w:color w:val="000000"/>
          <w:sz w:val="24"/>
          <w:szCs w:val="24"/>
          <w:lang w:eastAsia="sk-SK"/>
        </w:rPr>
        <w:t xml:space="preserve">V prípade, pokiaľ účastník umiestnený na druhom mieste v poradí stanovenom po </w:t>
      </w:r>
      <w:r w:rsidR="00BC6113" w:rsidRPr="00212E05">
        <w:rPr>
          <w:rFonts w:cs="Calibri"/>
          <w:color w:val="000000"/>
          <w:sz w:val="24"/>
          <w:szCs w:val="24"/>
          <w:lang w:eastAsia="sk-SK"/>
        </w:rPr>
        <w:t xml:space="preserve">druhom </w:t>
      </w:r>
      <w:r w:rsidRPr="00212E05">
        <w:rPr>
          <w:rFonts w:cs="Calibri"/>
          <w:color w:val="000000"/>
          <w:sz w:val="24"/>
          <w:szCs w:val="24"/>
          <w:lang w:eastAsia="sk-SK"/>
        </w:rPr>
        <w:t xml:space="preserve">kole odmietne uzatvoriť </w:t>
      </w:r>
      <w:r w:rsidR="00BC6113" w:rsidRPr="0045668E">
        <w:rPr>
          <w:rFonts w:cs="Calibri"/>
          <w:bCs/>
          <w:color w:val="000000"/>
          <w:sz w:val="24"/>
          <w:szCs w:val="24"/>
          <w:lang w:eastAsia="sk-SK"/>
        </w:rPr>
        <w:t>zmluv</w:t>
      </w:r>
      <w:r w:rsidR="00BC6113">
        <w:rPr>
          <w:rFonts w:cs="Calibri"/>
          <w:bCs/>
          <w:color w:val="000000"/>
          <w:sz w:val="24"/>
          <w:szCs w:val="24"/>
          <w:lang w:eastAsia="sk-SK"/>
        </w:rPr>
        <w:t>u</w:t>
      </w:r>
      <w:r w:rsidR="00BC6113" w:rsidRPr="0045668E">
        <w:rPr>
          <w:rFonts w:cs="Calibri"/>
          <w:bCs/>
          <w:color w:val="000000"/>
          <w:sz w:val="24"/>
          <w:szCs w:val="24"/>
          <w:lang w:eastAsia="sk-SK"/>
        </w:rPr>
        <w:t xml:space="preserve"> o dielo a licenčn</w:t>
      </w:r>
      <w:r w:rsidR="00BC6113">
        <w:rPr>
          <w:rFonts w:cs="Calibri"/>
          <w:bCs/>
          <w:color w:val="000000"/>
          <w:sz w:val="24"/>
          <w:szCs w:val="24"/>
          <w:lang w:eastAsia="sk-SK"/>
        </w:rPr>
        <w:t>ú</w:t>
      </w:r>
      <w:r w:rsidR="00BC6113" w:rsidRPr="0045668E">
        <w:rPr>
          <w:rFonts w:cs="Calibri"/>
          <w:bCs/>
          <w:color w:val="000000"/>
          <w:sz w:val="24"/>
          <w:szCs w:val="24"/>
          <w:lang w:eastAsia="sk-SK"/>
        </w:rPr>
        <w:t xml:space="preserve"> zmluv</w:t>
      </w:r>
      <w:r w:rsidR="00BC6113">
        <w:rPr>
          <w:rFonts w:cs="Calibri"/>
          <w:bCs/>
          <w:color w:val="000000"/>
          <w:sz w:val="24"/>
          <w:szCs w:val="24"/>
          <w:lang w:eastAsia="sk-SK"/>
        </w:rPr>
        <w:t>u</w:t>
      </w:r>
      <w:r w:rsidRPr="00212E05">
        <w:rPr>
          <w:rFonts w:cs="Calibri"/>
          <w:color w:val="000000"/>
          <w:sz w:val="24"/>
          <w:szCs w:val="24"/>
          <w:lang w:eastAsia="sk-SK"/>
        </w:rPr>
        <w:t xml:space="preserve">, prípadne nedôjde k uzavretiu </w:t>
      </w:r>
      <w:r w:rsidR="00BC6113" w:rsidRPr="0045668E">
        <w:rPr>
          <w:rFonts w:cs="Calibri"/>
          <w:bCs/>
          <w:color w:val="000000"/>
          <w:sz w:val="24"/>
          <w:szCs w:val="24"/>
          <w:lang w:eastAsia="sk-SK"/>
        </w:rPr>
        <w:t>zmluv</w:t>
      </w:r>
      <w:r w:rsidR="00BC6113">
        <w:rPr>
          <w:rFonts w:cs="Calibri"/>
          <w:bCs/>
          <w:color w:val="000000"/>
          <w:sz w:val="24"/>
          <w:szCs w:val="24"/>
          <w:lang w:eastAsia="sk-SK"/>
        </w:rPr>
        <w:t>u</w:t>
      </w:r>
      <w:r w:rsidR="00BC6113" w:rsidRPr="0045668E">
        <w:rPr>
          <w:rFonts w:cs="Calibri"/>
          <w:bCs/>
          <w:color w:val="000000"/>
          <w:sz w:val="24"/>
          <w:szCs w:val="24"/>
          <w:lang w:eastAsia="sk-SK"/>
        </w:rPr>
        <w:t xml:space="preserve"> o dielo a licenčn</w:t>
      </w:r>
      <w:r w:rsidR="00BC6113">
        <w:rPr>
          <w:rFonts w:cs="Calibri"/>
          <w:bCs/>
          <w:color w:val="000000"/>
          <w:sz w:val="24"/>
          <w:szCs w:val="24"/>
          <w:lang w:eastAsia="sk-SK"/>
        </w:rPr>
        <w:t>ej</w:t>
      </w:r>
      <w:r w:rsidR="00BC6113" w:rsidRPr="0045668E">
        <w:rPr>
          <w:rFonts w:cs="Calibri"/>
          <w:bCs/>
          <w:color w:val="000000"/>
          <w:sz w:val="24"/>
          <w:szCs w:val="24"/>
          <w:lang w:eastAsia="sk-SK"/>
        </w:rPr>
        <w:t xml:space="preserve"> zmluvy</w:t>
      </w:r>
      <w:r w:rsidRPr="00212E05">
        <w:rPr>
          <w:rFonts w:cs="Calibri"/>
          <w:color w:val="000000"/>
          <w:sz w:val="24"/>
          <w:szCs w:val="24"/>
          <w:lang w:eastAsia="sk-SK"/>
        </w:rPr>
        <w:t xml:space="preserve"> medzi týmto účastníkom a vyhlasovateľom </w:t>
      </w:r>
      <w:r w:rsidRPr="00212E05">
        <w:rPr>
          <w:rFonts w:cs="Calibri"/>
          <w:sz w:val="24"/>
          <w:szCs w:val="24"/>
          <w:lang w:eastAsia="sk-SK"/>
        </w:rPr>
        <w:t xml:space="preserve">do 30 dní </w:t>
      </w:r>
      <w:r w:rsidRPr="00212E05">
        <w:rPr>
          <w:rFonts w:cs="Calibri"/>
          <w:color w:val="000000"/>
          <w:sz w:val="24"/>
          <w:szCs w:val="24"/>
          <w:lang w:eastAsia="sk-SK"/>
        </w:rPr>
        <w:t xml:space="preserve">od výzvy vyhlasovateľa, vyhlasovateľ je oprávnený vyzvať na rokovanie účastníka umiestneného na treťom mieste v poradí stanovenom po </w:t>
      </w:r>
      <w:r w:rsidR="00BC6113" w:rsidRPr="00212E05">
        <w:rPr>
          <w:rFonts w:cs="Calibri"/>
          <w:color w:val="000000"/>
          <w:sz w:val="24"/>
          <w:szCs w:val="24"/>
          <w:lang w:eastAsia="sk-SK"/>
        </w:rPr>
        <w:t>druhom</w:t>
      </w:r>
      <w:r w:rsidRPr="00212E05">
        <w:rPr>
          <w:rFonts w:cs="Calibri"/>
          <w:color w:val="000000"/>
          <w:sz w:val="24"/>
          <w:szCs w:val="24"/>
          <w:lang w:eastAsia="sk-SK"/>
        </w:rPr>
        <w:t xml:space="preserve"> kole.</w:t>
      </w:r>
    </w:p>
    <w:p w14:paraId="48C2324F" w14:textId="0C4F08C3" w:rsidR="00FB4DB3" w:rsidRPr="00FB4DB3" w:rsidRDefault="00FB4DB3" w:rsidP="00216729">
      <w:pPr>
        <w:pStyle w:val="Odsekzoznamu"/>
        <w:numPr>
          <w:ilvl w:val="1"/>
          <w:numId w:val="5"/>
        </w:numPr>
        <w:spacing w:after="0" w:line="276" w:lineRule="auto"/>
        <w:jc w:val="both"/>
        <w:rPr>
          <w:rFonts w:cs="Calibri"/>
          <w:color w:val="000000"/>
          <w:sz w:val="24"/>
          <w:szCs w:val="24"/>
          <w:lang w:eastAsia="sk-SK"/>
        </w:rPr>
      </w:pPr>
      <w:r w:rsidRPr="00FB4DB3">
        <w:rPr>
          <w:rFonts w:cs="Calibri"/>
          <w:color w:val="000000"/>
          <w:sz w:val="24"/>
          <w:szCs w:val="24"/>
          <w:lang w:eastAsia="sk-SK"/>
        </w:rPr>
        <w:t xml:space="preserve">V prípade, pokiaľ účastník umiestnený na </w:t>
      </w:r>
      <w:r>
        <w:rPr>
          <w:rFonts w:cs="Calibri"/>
          <w:color w:val="000000"/>
          <w:sz w:val="24"/>
          <w:szCs w:val="24"/>
          <w:lang w:eastAsia="sk-SK"/>
        </w:rPr>
        <w:t>treťo</w:t>
      </w:r>
      <w:r w:rsidRPr="00FB4DB3">
        <w:rPr>
          <w:rFonts w:cs="Calibri"/>
          <w:color w:val="000000"/>
          <w:sz w:val="24"/>
          <w:szCs w:val="24"/>
          <w:lang w:eastAsia="sk-SK"/>
        </w:rPr>
        <w:t xml:space="preserve">m mieste v poradí stanovenom po druhom kole odmietne uzatvoriť </w:t>
      </w:r>
      <w:r w:rsidRPr="0045668E">
        <w:rPr>
          <w:rFonts w:cs="Calibri"/>
          <w:bCs/>
          <w:color w:val="000000"/>
          <w:sz w:val="24"/>
          <w:szCs w:val="24"/>
          <w:lang w:eastAsia="sk-SK"/>
        </w:rPr>
        <w:t>zmluv</w:t>
      </w:r>
      <w:r>
        <w:rPr>
          <w:rFonts w:cs="Calibri"/>
          <w:bCs/>
          <w:color w:val="000000"/>
          <w:sz w:val="24"/>
          <w:szCs w:val="24"/>
          <w:lang w:eastAsia="sk-SK"/>
        </w:rPr>
        <w:t>u</w:t>
      </w:r>
      <w:r w:rsidRPr="0045668E">
        <w:rPr>
          <w:rFonts w:cs="Calibri"/>
          <w:bCs/>
          <w:color w:val="000000"/>
          <w:sz w:val="24"/>
          <w:szCs w:val="24"/>
          <w:lang w:eastAsia="sk-SK"/>
        </w:rPr>
        <w:t xml:space="preserve"> o dielo a licenčn</w:t>
      </w:r>
      <w:r>
        <w:rPr>
          <w:rFonts w:cs="Calibri"/>
          <w:bCs/>
          <w:color w:val="000000"/>
          <w:sz w:val="24"/>
          <w:szCs w:val="24"/>
          <w:lang w:eastAsia="sk-SK"/>
        </w:rPr>
        <w:t>ú</w:t>
      </w:r>
      <w:r w:rsidRPr="0045668E">
        <w:rPr>
          <w:rFonts w:cs="Calibri"/>
          <w:bCs/>
          <w:color w:val="000000"/>
          <w:sz w:val="24"/>
          <w:szCs w:val="24"/>
          <w:lang w:eastAsia="sk-SK"/>
        </w:rPr>
        <w:t xml:space="preserve"> zmluv</w:t>
      </w:r>
      <w:r>
        <w:rPr>
          <w:rFonts w:cs="Calibri"/>
          <w:bCs/>
          <w:color w:val="000000"/>
          <w:sz w:val="24"/>
          <w:szCs w:val="24"/>
          <w:lang w:eastAsia="sk-SK"/>
        </w:rPr>
        <w:t>u</w:t>
      </w:r>
      <w:r w:rsidRPr="00FB4DB3">
        <w:rPr>
          <w:rFonts w:cs="Calibri"/>
          <w:color w:val="000000"/>
          <w:sz w:val="24"/>
          <w:szCs w:val="24"/>
          <w:lang w:eastAsia="sk-SK"/>
        </w:rPr>
        <w:t xml:space="preserve">, prípadne nedôjde k uzavretiu </w:t>
      </w:r>
      <w:r w:rsidRPr="0045668E">
        <w:rPr>
          <w:rFonts w:cs="Calibri"/>
          <w:bCs/>
          <w:color w:val="000000"/>
          <w:sz w:val="24"/>
          <w:szCs w:val="24"/>
          <w:lang w:eastAsia="sk-SK"/>
        </w:rPr>
        <w:t>zmluv</w:t>
      </w:r>
      <w:r>
        <w:rPr>
          <w:rFonts w:cs="Calibri"/>
          <w:bCs/>
          <w:color w:val="000000"/>
          <w:sz w:val="24"/>
          <w:szCs w:val="24"/>
          <w:lang w:eastAsia="sk-SK"/>
        </w:rPr>
        <w:t>u</w:t>
      </w:r>
      <w:r w:rsidRPr="0045668E">
        <w:rPr>
          <w:rFonts w:cs="Calibri"/>
          <w:bCs/>
          <w:color w:val="000000"/>
          <w:sz w:val="24"/>
          <w:szCs w:val="24"/>
          <w:lang w:eastAsia="sk-SK"/>
        </w:rPr>
        <w:t xml:space="preserve"> o dielo a licenčn</w:t>
      </w:r>
      <w:r>
        <w:rPr>
          <w:rFonts w:cs="Calibri"/>
          <w:bCs/>
          <w:color w:val="000000"/>
          <w:sz w:val="24"/>
          <w:szCs w:val="24"/>
          <w:lang w:eastAsia="sk-SK"/>
        </w:rPr>
        <w:t>ej</w:t>
      </w:r>
      <w:r w:rsidRPr="0045668E">
        <w:rPr>
          <w:rFonts w:cs="Calibri"/>
          <w:bCs/>
          <w:color w:val="000000"/>
          <w:sz w:val="24"/>
          <w:szCs w:val="24"/>
          <w:lang w:eastAsia="sk-SK"/>
        </w:rPr>
        <w:t xml:space="preserve"> zmluvy</w:t>
      </w:r>
      <w:r w:rsidRPr="00FB4DB3">
        <w:rPr>
          <w:rFonts w:cs="Calibri"/>
          <w:color w:val="000000"/>
          <w:sz w:val="24"/>
          <w:szCs w:val="24"/>
          <w:lang w:eastAsia="sk-SK"/>
        </w:rPr>
        <w:t xml:space="preserve"> medzi týmto účastníkom a vyhlasovateľom </w:t>
      </w:r>
      <w:r w:rsidRPr="00FB4DB3">
        <w:rPr>
          <w:rFonts w:cs="Calibri"/>
          <w:sz w:val="24"/>
          <w:szCs w:val="24"/>
          <w:lang w:eastAsia="sk-SK"/>
        </w:rPr>
        <w:t xml:space="preserve">do 30 dní </w:t>
      </w:r>
      <w:r w:rsidRPr="00FB4DB3">
        <w:rPr>
          <w:rFonts w:cs="Calibri"/>
          <w:color w:val="000000"/>
          <w:sz w:val="24"/>
          <w:szCs w:val="24"/>
          <w:lang w:eastAsia="sk-SK"/>
        </w:rPr>
        <w:t xml:space="preserve">od výzvy vyhlasovateľa, vyhlasovateľ je oprávnený vyzvať na rokovanie účastníka umiestneného na </w:t>
      </w:r>
      <w:r w:rsidR="002037F7">
        <w:rPr>
          <w:rFonts w:cs="Calibri"/>
          <w:color w:val="000000"/>
          <w:sz w:val="24"/>
          <w:szCs w:val="24"/>
          <w:lang w:eastAsia="sk-SK"/>
        </w:rPr>
        <w:t>štvrtom</w:t>
      </w:r>
      <w:r w:rsidRPr="00FB4DB3">
        <w:rPr>
          <w:rFonts w:cs="Calibri"/>
          <w:color w:val="000000"/>
          <w:sz w:val="24"/>
          <w:szCs w:val="24"/>
          <w:lang w:eastAsia="sk-SK"/>
        </w:rPr>
        <w:t xml:space="preserve"> mieste v poradí stanovenom po druhom kole.</w:t>
      </w:r>
    </w:p>
    <w:p w14:paraId="5E11EBD9" w14:textId="77777777" w:rsidR="00540A21" w:rsidRPr="00212E05" w:rsidRDefault="00540A21" w:rsidP="00465853">
      <w:pPr>
        <w:pStyle w:val="Odsekzoznamu"/>
        <w:spacing w:after="0" w:line="276" w:lineRule="auto"/>
        <w:jc w:val="both"/>
        <w:rPr>
          <w:rFonts w:cs="Calibri"/>
          <w:color w:val="000000"/>
          <w:sz w:val="24"/>
          <w:szCs w:val="24"/>
          <w:lang w:eastAsia="sk-SK"/>
        </w:rPr>
      </w:pPr>
    </w:p>
    <w:p w14:paraId="7091D1F9" w14:textId="77777777" w:rsidR="00540A21" w:rsidRPr="00212E05" w:rsidRDefault="00540A21" w:rsidP="00216729">
      <w:pPr>
        <w:pStyle w:val="Odsekzoznamu"/>
        <w:numPr>
          <w:ilvl w:val="0"/>
          <w:numId w:val="5"/>
        </w:numPr>
        <w:spacing w:after="0" w:line="276" w:lineRule="auto"/>
        <w:rPr>
          <w:rFonts w:cs="Calibri"/>
          <w:b/>
          <w:color w:val="000000"/>
          <w:sz w:val="24"/>
          <w:szCs w:val="24"/>
          <w:u w:val="single"/>
          <w:lang w:eastAsia="sk-SK"/>
        </w:rPr>
      </w:pPr>
      <w:r w:rsidRPr="00212E05">
        <w:rPr>
          <w:rFonts w:cs="Calibri"/>
          <w:b/>
          <w:color w:val="000000"/>
          <w:sz w:val="24"/>
          <w:szCs w:val="24"/>
          <w:u w:val="single"/>
          <w:lang w:eastAsia="sk-SK"/>
        </w:rPr>
        <w:lastRenderedPageBreak/>
        <w:t>Nadväzujúca zákazka</w:t>
      </w:r>
    </w:p>
    <w:p w14:paraId="6D288D5D" w14:textId="77777777" w:rsidR="00540A21" w:rsidRPr="00212E05" w:rsidRDefault="00540A21" w:rsidP="00216729">
      <w:pPr>
        <w:pStyle w:val="Odsekzoznamu"/>
        <w:numPr>
          <w:ilvl w:val="1"/>
          <w:numId w:val="5"/>
        </w:numPr>
        <w:spacing w:after="0" w:line="276" w:lineRule="auto"/>
        <w:jc w:val="both"/>
        <w:rPr>
          <w:rFonts w:cs="Calibri"/>
          <w:bCs/>
          <w:color w:val="000000"/>
          <w:sz w:val="24"/>
          <w:szCs w:val="24"/>
          <w:lang w:eastAsia="sk-SK"/>
        </w:rPr>
      </w:pPr>
      <w:r w:rsidRPr="00212E05">
        <w:rPr>
          <w:rFonts w:cs="Calibri"/>
          <w:bCs/>
          <w:color w:val="000000"/>
          <w:sz w:val="24"/>
          <w:szCs w:val="24"/>
          <w:lang w:eastAsia="sk-SK"/>
        </w:rPr>
        <w:t>Predmet nadväzujúcej zákazky je:</w:t>
      </w:r>
    </w:p>
    <w:p w14:paraId="47C416C8" w14:textId="301E4D15" w:rsidR="00540A21" w:rsidRPr="00B13CEF" w:rsidRDefault="00540A21" w:rsidP="00216729">
      <w:pPr>
        <w:pStyle w:val="Odsekzoznamu"/>
        <w:numPr>
          <w:ilvl w:val="0"/>
          <w:numId w:val="21"/>
        </w:numPr>
        <w:spacing w:after="0" w:line="276" w:lineRule="auto"/>
        <w:jc w:val="both"/>
        <w:rPr>
          <w:rFonts w:cs="Calibri"/>
          <w:color w:val="000000"/>
          <w:sz w:val="24"/>
          <w:szCs w:val="24"/>
          <w:lang w:eastAsia="sk-SK"/>
        </w:rPr>
      </w:pPr>
      <w:r w:rsidRPr="00212E05">
        <w:rPr>
          <w:rFonts w:cs="Calibri"/>
          <w:color w:val="000000"/>
          <w:sz w:val="24"/>
          <w:szCs w:val="24"/>
          <w:lang w:eastAsia="sk-SK"/>
        </w:rPr>
        <w:t xml:space="preserve">Dopracovanie súťažného návrhu do formy architektonickej štúdie, ktorej predmetom </w:t>
      </w:r>
      <w:r w:rsidRPr="00B13CEF">
        <w:rPr>
          <w:rFonts w:cs="Calibri"/>
          <w:color w:val="000000"/>
          <w:sz w:val="24"/>
          <w:szCs w:val="24"/>
          <w:lang w:eastAsia="sk-SK"/>
        </w:rPr>
        <w:t>bude riešenie rekonštrukcie a prestavby, resp. nahradenie pôvodného kultúrno-kreatívneho centra, s jasným zadefinovaním hmotového a materiálového riešenia, dispozícii a všetkých priestorov, návrh  a koncept riešenia interiéru stavby, koncept riešenia okolitých plôch, zelene, verejného priestoru  (štúdia bude vypracovaná a odovzdaná v 5 vyhotoveniach, formát A3 v papierovej forme a rovnako digitálne v pdf formátoch, v prípade videa – avi formát)</w:t>
      </w:r>
    </w:p>
    <w:p w14:paraId="5A080116" w14:textId="6BBF233E" w:rsidR="00540A21" w:rsidRPr="00B13CEF" w:rsidRDefault="00AF573E" w:rsidP="00AF573E">
      <w:pPr>
        <w:pStyle w:val="Odsekzoznamu"/>
        <w:spacing w:after="0" w:line="276" w:lineRule="auto"/>
        <w:ind w:left="1134" w:hanging="54"/>
        <w:jc w:val="both"/>
        <w:rPr>
          <w:rFonts w:cs="Calibri"/>
          <w:color w:val="FF0000"/>
          <w:sz w:val="24"/>
          <w:szCs w:val="24"/>
          <w:lang w:eastAsia="sk-SK"/>
        </w:rPr>
      </w:pPr>
      <w:r w:rsidRPr="00B13CEF">
        <w:rPr>
          <w:rFonts w:cs="Calibri"/>
          <w:color w:val="000000"/>
          <w:sz w:val="24"/>
          <w:szCs w:val="24"/>
          <w:lang w:eastAsia="sk-SK"/>
        </w:rPr>
        <w:t xml:space="preserve">Platobné podmienky: </w:t>
      </w:r>
      <w:r w:rsidR="005F69B2" w:rsidRPr="00B13CEF">
        <w:rPr>
          <w:rFonts w:cs="Calibri"/>
          <w:color w:val="000000"/>
          <w:sz w:val="24"/>
          <w:szCs w:val="24"/>
          <w:lang w:eastAsia="sk-SK"/>
        </w:rPr>
        <w:t>najviac 20</w:t>
      </w:r>
      <w:r w:rsidR="00540A21" w:rsidRPr="00B13CEF">
        <w:rPr>
          <w:rFonts w:cs="Calibri"/>
          <w:color w:val="000000"/>
          <w:sz w:val="24"/>
          <w:szCs w:val="24"/>
          <w:lang w:eastAsia="sk-SK"/>
        </w:rPr>
        <w:t>% z celkovej ceny</w:t>
      </w:r>
      <w:r w:rsidR="005F69B2" w:rsidRPr="00B13CEF">
        <w:rPr>
          <w:rFonts w:cs="Calibri"/>
          <w:color w:val="000000"/>
          <w:sz w:val="24"/>
          <w:szCs w:val="24"/>
          <w:lang w:eastAsia="sk-SK"/>
        </w:rPr>
        <w:t xml:space="preserve"> nadväzujúcej zákazky,</w:t>
      </w:r>
      <w:r w:rsidRPr="00B13CEF">
        <w:rPr>
          <w:rFonts w:cs="Calibri"/>
          <w:color w:val="000000"/>
          <w:sz w:val="24"/>
          <w:szCs w:val="24"/>
          <w:lang w:eastAsia="sk-SK"/>
        </w:rPr>
        <w:t xml:space="preserve"> </w:t>
      </w:r>
      <w:r w:rsidR="005F69B2" w:rsidRPr="00B13CEF">
        <w:rPr>
          <w:rFonts w:cs="Calibri"/>
          <w:color w:val="000000"/>
          <w:sz w:val="24"/>
          <w:szCs w:val="24"/>
          <w:lang w:eastAsia="sk-SK"/>
        </w:rPr>
        <w:t>táto časť ceny</w:t>
      </w:r>
      <w:r w:rsidRPr="00B13CEF">
        <w:rPr>
          <w:rFonts w:cs="Calibri"/>
          <w:color w:val="000000"/>
          <w:sz w:val="24"/>
          <w:szCs w:val="24"/>
          <w:lang w:eastAsia="sk-SK"/>
        </w:rPr>
        <w:t> bud</w:t>
      </w:r>
      <w:r w:rsidR="005F69B2" w:rsidRPr="00B13CEF">
        <w:rPr>
          <w:rFonts w:cs="Calibri"/>
          <w:color w:val="000000"/>
          <w:sz w:val="24"/>
          <w:szCs w:val="24"/>
          <w:lang w:eastAsia="sk-SK"/>
        </w:rPr>
        <w:t>e</w:t>
      </w:r>
      <w:r w:rsidRPr="00B13CEF">
        <w:rPr>
          <w:rFonts w:cs="Calibri"/>
          <w:color w:val="000000"/>
          <w:sz w:val="24"/>
          <w:szCs w:val="24"/>
          <w:lang w:eastAsia="sk-SK"/>
        </w:rPr>
        <w:t xml:space="preserve"> vyplaten</w:t>
      </w:r>
      <w:r w:rsidR="005F69B2" w:rsidRPr="00B13CEF">
        <w:rPr>
          <w:rFonts w:cs="Calibri"/>
          <w:color w:val="000000"/>
          <w:sz w:val="24"/>
          <w:szCs w:val="24"/>
          <w:lang w:eastAsia="sk-SK"/>
        </w:rPr>
        <w:t>á</w:t>
      </w:r>
      <w:r w:rsidRPr="00B13CEF">
        <w:rPr>
          <w:rFonts w:cs="Calibri"/>
          <w:color w:val="000000"/>
          <w:sz w:val="24"/>
          <w:szCs w:val="24"/>
          <w:lang w:eastAsia="sk-SK"/>
        </w:rPr>
        <w:t xml:space="preserve"> po dodaní tejto časti bez vád a</w:t>
      </w:r>
      <w:r w:rsidR="00F43739" w:rsidRPr="00B13CEF">
        <w:rPr>
          <w:rFonts w:cs="Calibri"/>
          <w:color w:val="000000"/>
          <w:sz w:val="24"/>
          <w:szCs w:val="24"/>
          <w:lang w:eastAsia="sk-SK"/>
        </w:rPr>
        <w:t> </w:t>
      </w:r>
      <w:r w:rsidRPr="00B13CEF">
        <w:rPr>
          <w:rFonts w:cs="Calibri"/>
          <w:color w:val="000000"/>
          <w:sz w:val="24"/>
          <w:szCs w:val="24"/>
          <w:lang w:eastAsia="sk-SK"/>
        </w:rPr>
        <w:t>nedorobkov</w:t>
      </w:r>
      <w:r w:rsidR="00F43739" w:rsidRPr="00B13CEF">
        <w:rPr>
          <w:rFonts w:cs="Calibri"/>
          <w:color w:val="000000"/>
          <w:sz w:val="24"/>
          <w:szCs w:val="24"/>
          <w:lang w:eastAsia="sk-SK"/>
        </w:rPr>
        <w:t xml:space="preserve"> </w:t>
      </w:r>
    </w:p>
    <w:p w14:paraId="2F6B2196" w14:textId="0C718A5A" w:rsidR="00540A21" w:rsidRPr="00B13CEF" w:rsidRDefault="00540A21" w:rsidP="00216729">
      <w:pPr>
        <w:pStyle w:val="Odsekzoznamu"/>
        <w:numPr>
          <w:ilvl w:val="0"/>
          <w:numId w:val="21"/>
        </w:numPr>
        <w:spacing w:after="0" w:line="276" w:lineRule="auto"/>
        <w:jc w:val="both"/>
        <w:rPr>
          <w:rFonts w:cs="Calibri"/>
          <w:color w:val="000000"/>
          <w:sz w:val="24"/>
          <w:szCs w:val="24"/>
          <w:lang w:eastAsia="sk-SK"/>
        </w:rPr>
      </w:pPr>
      <w:r w:rsidRPr="00B13CEF">
        <w:rPr>
          <w:rFonts w:cs="Calibri"/>
          <w:color w:val="000000"/>
          <w:sz w:val="24"/>
          <w:szCs w:val="24"/>
          <w:lang w:eastAsia="sk-SK"/>
        </w:rPr>
        <w:t>Vypracovanie dokumentácie pre vydanie stavebného povolenia (v súlade s Vyhláškou č. 453/2000 Z. z.) – v tomto prípade projektu zmeny stavby po dokončení (podrobnosť PD pre stavebné povolenie)     (projekt. dokumentácia pre SP bude vypracovaná a odovzdaná v 10 vyhotoveniach a rovnako bude odovzdaná digitálne na USB kľúči zadávateľovi súťaže)</w:t>
      </w:r>
    </w:p>
    <w:p w14:paraId="69174139" w14:textId="305719E5" w:rsidR="00AF573E" w:rsidRPr="00B13CEF" w:rsidRDefault="00AF573E" w:rsidP="00AF573E">
      <w:pPr>
        <w:pStyle w:val="Odsekzoznamu"/>
        <w:spacing w:after="0" w:line="276" w:lineRule="auto"/>
        <w:ind w:left="1080"/>
        <w:jc w:val="both"/>
        <w:rPr>
          <w:rFonts w:cs="Calibri"/>
          <w:color w:val="000000"/>
          <w:sz w:val="24"/>
          <w:szCs w:val="24"/>
          <w:lang w:eastAsia="sk-SK"/>
        </w:rPr>
      </w:pPr>
      <w:r w:rsidRPr="00B13CEF">
        <w:rPr>
          <w:rFonts w:cs="Calibri"/>
          <w:color w:val="000000"/>
          <w:sz w:val="24"/>
          <w:szCs w:val="24"/>
          <w:lang w:eastAsia="sk-SK"/>
        </w:rPr>
        <w:t xml:space="preserve">Platobné podmienky: </w:t>
      </w:r>
      <w:r w:rsidR="005F69B2" w:rsidRPr="00B13CEF">
        <w:rPr>
          <w:rFonts w:cs="Calibri"/>
          <w:color w:val="000000"/>
          <w:sz w:val="24"/>
          <w:szCs w:val="24"/>
          <w:lang w:eastAsia="sk-SK"/>
        </w:rPr>
        <w:t xml:space="preserve">najviac </w:t>
      </w:r>
      <w:r w:rsidRPr="00B13CEF">
        <w:rPr>
          <w:rFonts w:cs="Calibri"/>
          <w:color w:val="000000"/>
          <w:sz w:val="24"/>
          <w:szCs w:val="24"/>
          <w:lang w:eastAsia="sk-SK"/>
        </w:rPr>
        <w:t>4</w:t>
      </w:r>
      <w:r w:rsidR="005F69B2" w:rsidRPr="00B13CEF">
        <w:rPr>
          <w:rFonts w:cs="Calibri"/>
          <w:color w:val="000000"/>
          <w:sz w:val="24"/>
          <w:szCs w:val="24"/>
          <w:lang w:eastAsia="sk-SK"/>
        </w:rPr>
        <w:t>5</w:t>
      </w:r>
      <w:r w:rsidRPr="00B13CEF">
        <w:rPr>
          <w:rFonts w:cs="Calibri"/>
          <w:color w:val="000000"/>
          <w:sz w:val="24"/>
          <w:szCs w:val="24"/>
          <w:lang w:eastAsia="sk-SK"/>
        </w:rPr>
        <w:t xml:space="preserve">% z celkovej ceny </w:t>
      </w:r>
      <w:r w:rsidR="005F69B2" w:rsidRPr="00B13CEF">
        <w:rPr>
          <w:rFonts w:cs="Calibri"/>
          <w:color w:val="000000"/>
          <w:sz w:val="24"/>
          <w:szCs w:val="24"/>
          <w:lang w:eastAsia="sk-SK"/>
        </w:rPr>
        <w:t>nadväzujúcej zákazky, táto časť ceny bude vyplatená po dodaní tejto časti bez vád a nedorobkov</w:t>
      </w:r>
    </w:p>
    <w:p w14:paraId="0A944DAD" w14:textId="3AD939FB" w:rsidR="00540A21" w:rsidRPr="00B13CEF" w:rsidRDefault="00540A21" w:rsidP="00216729">
      <w:pPr>
        <w:pStyle w:val="Odsekzoznamu"/>
        <w:numPr>
          <w:ilvl w:val="0"/>
          <w:numId w:val="21"/>
        </w:numPr>
        <w:spacing w:after="0" w:line="276" w:lineRule="auto"/>
        <w:jc w:val="both"/>
        <w:rPr>
          <w:rFonts w:cs="Calibri"/>
          <w:color w:val="000000"/>
          <w:sz w:val="24"/>
          <w:szCs w:val="24"/>
          <w:lang w:eastAsia="sk-SK"/>
        </w:rPr>
      </w:pPr>
      <w:r w:rsidRPr="00B13CEF">
        <w:rPr>
          <w:rFonts w:cs="Calibri"/>
          <w:color w:val="000000"/>
          <w:sz w:val="24"/>
          <w:szCs w:val="24"/>
          <w:lang w:eastAsia="sk-SK"/>
        </w:rPr>
        <w:t>Vypracovanie dokumentácie pre realizáciu stavby (v súlade s rozsahom prác podľa sadzobníka UNIKA);  (projekt. dokumentácia pre SP bude vypracovaná a odovzdaná v 8 vyhotoveniach a rovnako bude odovzdaná digitálne na USB kľúči zadávateľovi súťaže)</w:t>
      </w:r>
      <w:r w:rsidR="001B65F0" w:rsidRPr="00B13CEF">
        <w:rPr>
          <w:rFonts w:cs="Calibri"/>
          <w:color w:val="000000"/>
          <w:sz w:val="24"/>
          <w:szCs w:val="24"/>
          <w:lang w:eastAsia="sk-SK"/>
        </w:rPr>
        <w:t xml:space="preserve"> a Vypracovanie projektovej dokumentácie interiéru základných priestorov centra – sály, vstupné haly, spoločné priestory, sociálne zariadenia   (dokumentácia interiéru bude vypracovaná a odovzdaná v 4 vyhotoveniach a rovnako bude odovzdaná digitálne na USB kľúči zadávateľovi súťaže)</w:t>
      </w:r>
    </w:p>
    <w:p w14:paraId="5C3D5EB6" w14:textId="77777777" w:rsidR="005F69B2" w:rsidRPr="00B13CEF" w:rsidRDefault="00D3111A" w:rsidP="005F69B2">
      <w:pPr>
        <w:pStyle w:val="Odsekzoznamu"/>
        <w:spacing w:after="0" w:line="276" w:lineRule="auto"/>
        <w:ind w:left="1080"/>
        <w:jc w:val="both"/>
        <w:rPr>
          <w:rFonts w:cs="Calibri"/>
          <w:color w:val="000000"/>
          <w:sz w:val="24"/>
          <w:szCs w:val="24"/>
          <w:lang w:eastAsia="sk-SK"/>
        </w:rPr>
      </w:pPr>
      <w:r w:rsidRPr="00B13CEF">
        <w:rPr>
          <w:rFonts w:cs="Calibri"/>
          <w:color w:val="000000"/>
          <w:sz w:val="24"/>
          <w:szCs w:val="24"/>
          <w:lang w:eastAsia="sk-SK"/>
        </w:rPr>
        <w:t xml:space="preserve">Platobné podmienky: </w:t>
      </w:r>
      <w:r w:rsidR="005F69B2" w:rsidRPr="00B13CEF">
        <w:rPr>
          <w:rFonts w:cs="Calibri"/>
          <w:color w:val="000000"/>
          <w:sz w:val="24"/>
          <w:szCs w:val="24"/>
          <w:lang w:eastAsia="sk-SK"/>
        </w:rPr>
        <w:t xml:space="preserve"> najviac 40</w:t>
      </w:r>
      <w:r w:rsidRPr="00B13CEF">
        <w:rPr>
          <w:rFonts w:cs="Calibri"/>
          <w:color w:val="000000"/>
          <w:sz w:val="24"/>
          <w:szCs w:val="24"/>
          <w:lang w:eastAsia="sk-SK"/>
        </w:rPr>
        <w:t xml:space="preserve">% z celkovej ceny </w:t>
      </w:r>
      <w:bookmarkStart w:id="16" w:name="_Hlk118111715"/>
      <w:r w:rsidR="005F69B2" w:rsidRPr="00B13CEF">
        <w:rPr>
          <w:rFonts w:cs="Calibri"/>
          <w:color w:val="000000"/>
          <w:sz w:val="24"/>
          <w:szCs w:val="24"/>
          <w:lang w:eastAsia="sk-SK"/>
        </w:rPr>
        <w:t xml:space="preserve">nadväzujúcej zákazky, táto časť ceny bude vyplatená po dodaní tejto časti bez vád a nedorobkov </w:t>
      </w:r>
    </w:p>
    <w:p w14:paraId="39E378F0" w14:textId="063FCBB1" w:rsidR="00540A21" w:rsidRPr="00D61F83" w:rsidRDefault="00E4160D" w:rsidP="00216729">
      <w:pPr>
        <w:pStyle w:val="Odsekzoznamu"/>
        <w:numPr>
          <w:ilvl w:val="0"/>
          <w:numId w:val="21"/>
        </w:numPr>
        <w:spacing w:after="0" w:line="276" w:lineRule="auto"/>
        <w:jc w:val="both"/>
        <w:rPr>
          <w:rFonts w:cs="Calibri"/>
          <w:color w:val="000000"/>
          <w:sz w:val="24"/>
          <w:szCs w:val="24"/>
          <w:lang w:eastAsia="sk-SK"/>
        </w:rPr>
      </w:pPr>
      <w:r w:rsidRPr="00B13CEF">
        <w:rPr>
          <w:rFonts w:eastAsia="Times New Roman"/>
          <w:sz w:val="24"/>
          <w:szCs w:val="24"/>
        </w:rPr>
        <w:t xml:space="preserve">Spolupráca pri uskutočňovaní stavby a kolaudácii – zahŕňa vykonanie autorského dohľadu stavby, kompletnú a okamžitú súčinnosť pri koordinácii a komunikácii medzi </w:t>
      </w:r>
      <w:r w:rsidRPr="00D61F83">
        <w:rPr>
          <w:rFonts w:eastAsia="Times New Roman"/>
          <w:sz w:val="24"/>
          <w:szCs w:val="24"/>
        </w:rPr>
        <w:t>zhotoviteľom stavby, všetkými projektantami a profesiami projektu a subjektu vykonávajúcemu inžiniering stavby, poskytnutie všetkých požadovaných doplnení a upresnení PD, ak je požadovaná príslušnými úradmi, správcami inž. sietí, organizáciami, pripadne inžinieringom (tak, aby bolo možné realizáciu stavby načas dokončiť a skolaudovať)</w:t>
      </w:r>
      <w:r w:rsidR="00540A21" w:rsidRPr="00D61F83">
        <w:rPr>
          <w:rFonts w:cs="Calibri"/>
          <w:color w:val="000000"/>
          <w:sz w:val="24"/>
          <w:szCs w:val="24"/>
          <w:lang w:eastAsia="sk-SK"/>
        </w:rPr>
        <w:t>;</w:t>
      </w:r>
    </w:p>
    <w:bookmarkEnd w:id="16"/>
    <w:p w14:paraId="253AAC24" w14:textId="40916B19" w:rsidR="00540A21" w:rsidRPr="00D61F83" w:rsidRDefault="00D3111A" w:rsidP="00D3111A">
      <w:pPr>
        <w:pStyle w:val="Odsekzoznamu"/>
        <w:spacing w:after="0" w:line="276" w:lineRule="auto"/>
        <w:ind w:left="1080"/>
        <w:jc w:val="both"/>
        <w:rPr>
          <w:rFonts w:cs="Calibri"/>
          <w:color w:val="000000"/>
          <w:sz w:val="24"/>
          <w:szCs w:val="24"/>
          <w:lang w:eastAsia="sk-SK"/>
        </w:rPr>
      </w:pPr>
      <w:r w:rsidRPr="00D61F83">
        <w:rPr>
          <w:rFonts w:cs="Calibri"/>
          <w:color w:val="000000"/>
          <w:sz w:val="24"/>
          <w:szCs w:val="24"/>
          <w:lang w:eastAsia="sk-SK"/>
        </w:rPr>
        <w:t>Platobné podmienky: 10% z celkovej ceny</w:t>
      </w:r>
      <w:r w:rsidR="005F69B2" w:rsidRPr="00D61F83">
        <w:rPr>
          <w:rFonts w:cs="Calibri"/>
          <w:color w:val="000000"/>
          <w:sz w:val="24"/>
          <w:szCs w:val="24"/>
          <w:lang w:eastAsia="sk-SK"/>
        </w:rPr>
        <w:t xml:space="preserve">, táto časť ceny bude vyplatená po nadobudnutí právoplatnosti kolaudačného rozhodnutia k stavbe, zhotovenie projektovej dokumentácie ku ktorej je predmetom </w:t>
      </w:r>
      <w:r w:rsidR="00B13CEF" w:rsidRPr="00D61F83">
        <w:rPr>
          <w:rFonts w:cs="Calibri"/>
          <w:color w:val="000000"/>
          <w:sz w:val="24"/>
          <w:szCs w:val="24"/>
          <w:lang w:eastAsia="sk-SK"/>
        </w:rPr>
        <w:t>N</w:t>
      </w:r>
      <w:r w:rsidR="005F69B2" w:rsidRPr="00D61F83">
        <w:rPr>
          <w:rFonts w:cs="Calibri"/>
          <w:color w:val="000000"/>
          <w:sz w:val="24"/>
          <w:szCs w:val="24"/>
          <w:lang w:eastAsia="sk-SK"/>
        </w:rPr>
        <w:t>adväzujúcej zákazky.</w:t>
      </w:r>
    </w:p>
    <w:p w14:paraId="1559AF19" w14:textId="2C9F1BD0" w:rsidR="005F69B2" w:rsidRPr="00D61F83" w:rsidRDefault="005F69B2" w:rsidP="00D3111A">
      <w:pPr>
        <w:pStyle w:val="Odsekzoznamu"/>
        <w:spacing w:after="0" w:line="276" w:lineRule="auto"/>
        <w:ind w:left="1080"/>
        <w:jc w:val="both"/>
        <w:rPr>
          <w:rFonts w:cs="Calibri"/>
          <w:color w:val="000000"/>
          <w:sz w:val="24"/>
          <w:szCs w:val="24"/>
          <w:lang w:eastAsia="sk-SK"/>
        </w:rPr>
      </w:pPr>
    </w:p>
    <w:p w14:paraId="6EFACA35" w14:textId="23952DE3" w:rsidR="005F69B2" w:rsidRPr="00D61F83" w:rsidRDefault="005F69B2" w:rsidP="00D61F83">
      <w:pPr>
        <w:pStyle w:val="Odsekzoznamu"/>
        <w:spacing w:after="0" w:line="276" w:lineRule="auto"/>
        <w:ind w:left="1134"/>
        <w:jc w:val="both"/>
        <w:rPr>
          <w:rFonts w:cs="Calibri"/>
          <w:sz w:val="24"/>
          <w:szCs w:val="24"/>
          <w:lang w:eastAsia="sk-SK"/>
        </w:rPr>
      </w:pPr>
      <w:r w:rsidRPr="00D61F83">
        <w:rPr>
          <w:rFonts w:cs="Calibri"/>
          <w:sz w:val="24"/>
          <w:szCs w:val="24"/>
          <w:lang w:eastAsia="sk-SK"/>
        </w:rPr>
        <w:t xml:space="preserve">Pri predkladaní ponuky je </w:t>
      </w:r>
      <w:r w:rsidR="00AE4E4D" w:rsidRPr="00D61F83">
        <w:rPr>
          <w:rFonts w:cs="Calibri"/>
          <w:sz w:val="24"/>
          <w:szCs w:val="24"/>
          <w:lang w:eastAsia="sk-SK"/>
        </w:rPr>
        <w:t>účastník povinný dodržať platobné podmienky podľa tohto bodu, t.j. pri zostavovaní cenovej ponuky musí cena za</w:t>
      </w:r>
      <w:r w:rsidR="00E4160D" w:rsidRPr="00D61F83">
        <w:rPr>
          <w:rFonts w:cs="Calibri"/>
          <w:sz w:val="24"/>
          <w:szCs w:val="24"/>
          <w:lang w:eastAsia="sk-SK"/>
        </w:rPr>
        <w:t xml:space="preserve"> vykonávanie </w:t>
      </w:r>
      <w:r w:rsidR="00AE4E4D" w:rsidRPr="00D61F83">
        <w:rPr>
          <w:rFonts w:cs="Calibri"/>
          <w:sz w:val="24"/>
          <w:szCs w:val="24"/>
          <w:lang w:eastAsia="sk-SK"/>
        </w:rPr>
        <w:t xml:space="preserve"> </w:t>
      </w:r>
      <w:r w:rsidR="00E4160D" w:rsidRPr="00D61F83">
        <w:rPr>
          <w:rFonts w:cs="Calibri"/>
          <w:sz w:val="24"/>
          <w:szCs w:val="24"/>
          <w:lang w:eastAsia="sk-SK"/>
        </w:rPr>
        <w:t>s</w:t>
      </w:r>
      <w:r w:rsidR="00E4160D" w:rsidRPr="00D61F83">
        <w:rPr>
          <w:rFonts w:eastAsia="Times New Roman"/>
          <w:sz w:val="24"/>
          <w:szCs w:val="24"/>
        </w:rPr>
        <w:t xml:space="preserve">polupráce pri </w:t>
      </w:r>
      <w:r w:rsidR="00E4160D" w:rsidRPr="00D61F83">
        <w:rPr>
          <w:rFonts w:eastAsia="Times New Roman"/>
          <w:sz w:val="24"/>
          <w:szCs w:val="24"/>
        </w:rPr>
        <w:lastRenderedPageBreak/>
        <w:t xml:space="preserve">uskutočňovaní stavby a kolaudácii </w:t>
      </w:r>
      <w:r w:rsidR="00AE4E4D" w:rsidRPr="00D61F83">
        <w:rPr>
          <w:rFonts w:cs="Calibri"/>
          <w:sz w:val="24"/>
          <w:szCs w:val="24"/>
          <w:lang w:eastAsia="sk-SK"/>
        </w:rPr>
        <w:t>podľa písm. d) predstavovať presne 10% z celkovej ceny diela, a ceny určené pre jednotlivé stupne dokumentácie podľa písm. a) až c) nesmú prekročiť maximálnu percentuálnu hranicu z celkovej ceny diela určenú v týchto bodoch avšak  zároveň celkový súčet cien podľa písm. a) až d) nesmie prekročiť výšku celkovej ceny diela</w:t>
      </w:r>
      <w:r w:rsidR="002E319E" w:rsidRPr="00D61F83">
        <w:rPr>
          <w:rFonts w:cs="Calibri"/>
          <w:sz w:val="24"/>
          <w:szCs w:val="24"/>
          <w:lang w:eastAsia="sk-SK"/>
        </w:rPr>
        <w:t xml:space="preserve"> (t.j. pri určovaní podielu cien za časti diela podľa písm. a) až c) vo vzťahu k celkovej cene diela je na zvážení účastníka, pri ktorej časti diela využije maximálne stanovený limit ceny za zhotovenie príslušnej časti a pri ktorej časti diela určí cenu nižšiu ako maximálny limit uvedený v písm. a) až c)).</w:t>
      </w:r>
      <w:r w:rsidR="00AE4E4D" w:rsidRPr="00D61F83">
        <w:rPr>
          <w:rFonts w:cs="Calibri"/>
          <w:sz w:val="24"/>
          <w:szCs w:val="24"/>
          <w:lang w:eastAsia="sk-SK"/>
        </w:rPr>
        <w:t xml:space="preserve"> </w:t>
      </w:r>
    </w:p>
    <w:p w14:paraId="7F79E372" w14:textId="46A4B4AC" w:rsidR="00AE4E4D" w:rsidRPr="00D61F83" w:rsidRDefault="00AE4E4D" w:rsidP="00D61F83">
      <w:pPr>
        <w:pStyle w:val="Odsekzoznamu"/>
        <w:spacing w:after="0" w:line="276" w:lineRule="auto"/>
        <w:ind w:left="1418" w:hanging="284"/>
        <w:jc w:val="both"/>
        <w:rPr>
          <w:rFonts w:cs="Calibri"/>
          <w:sz w:val="24"/>
          <w:szCs w:val="24"/>
          <w:lang w:eastAsia="sk-SK"/>
        </w:rPr>
      </w:pPr>
      <w:r w:rsidRPr="00D61F83">
        <w:rPr>
          <w:rFonts w:cs="Calibri"/>
          <w:sz w:val="24"/>
          <w:szCs w:val="24"/>
          <w:lang w:eastAsia="sk-SK"/>
        </w:rPr>
        <w:t>Príklad:</w:t>
      </w:r>
    </w:p>
    <w:p w14:paraId="37B40D04" w14:textId="5CE97264" w:rsidR="00AE4E4D" w:rsidRPr="00D61F83" w:rsidRDefault="00AE4E4D" w:rsidP="00D61F83">
      <w:pPr>
        <w:pStyle w:val="Odsekzoznamu"/>
        <w:spacing w:after="0" w:line="276" w:lineRule="auto"/>
        <w:ind w:left="1418" w:hanging="284"/>
        <w:jc w:val="both"/>
        <w:rPr>
          <w:rFonts w:cs="Calibri"/>
          <w:sz w:val="24"/>
          <w:szCs w:val="24"/>
          <w:lang w:eastAsia="sk-SK"/>
        </w:rPr>
      </w:pPr>
      <w:r w:rsidRPr="00D61F83">
        <w:rPr>
          <w:rFonts w:cs="Calibri"/>
          <w:sz w:val="24"/>
          <w:szCs w:val="24"/>
          <w:lang w:eastAsia="sk-SK"/>
        </w:rPr>
        <w:t>Celková cena diela ponúknutá uchádzačom bude vo výške 100.000,- €, z toho:</w:t>
      </w:r>
    </w:p>
    <w:p w14:paraId="02D650A8" w14:textId="440DCD66" w:rsidR="00AE4E4D" w:rsidRPr="00D61F83" w:rsidRDefault="002E319E" w:rsidP="00216729">
      <w:pPr>
        <w:pStyle w:val="Odsekzoznamu"/>
        <w:numPr>
          <w:ilvl w:val="0"/>
          <w:numId w:val="26"/>
        </w:numPr>
        <w:spacing w:after="0" w:line="276" w:lineRule="auto"/>
        <w:ind w:left="1418" w:hanging="284"/>
        <w:jc w:val="both"/>
        <w:rPr>
          <w:rFonts w:cs="Calibri"/>
          <w:sz w:val="24"/>
          <w:szCs w:val="24"/>
          <w:lang w:eastAsia="sk-SK"/>
        </w:rPr>
      </w:pPr>
      <w:r w:rsidRPr="00D61F83">
        <w:rPr>
          <w:rFonts w:cs="Calibri"/>
          <w:sz w:val="24"/>
          <w:szCs w:val="24"/>
          <w:lang w:eastAsia="sk-SK"/>
        </w:rPr>
        <w:t>Cena za vypracovanie architektonickej štúdie podľa písm. a) vyššie bude vo výške 10.000,- € (t.j. nepresiahne hranicu 20% celkovej ceny diela),</w:t>
      </w:r>
    </w:p>
    <w:p w14:paraId="4C4EFABB" w14:textId="7F5C69A3" w:rsidR="002E319E" w:rsidRPr="00D61F83" w:rsidRDefault="002E319E" w:rsidP="00216729">
      <w:pPr>
        <w:pStyle w:val="Odsekzoznamu"/>
        <w:numPr>
          <w:ilvl w:val="0"/>
          <w:numId w:val="26"/>
        </w:numPr>
        <w:spacing w:after="0" w:line="276" w:lineRule="auto"/>
        <w:ind w:left="1418" w:hanging="284"/>
        <w:jc w:val="both"/>
        <w:rPr>
          <w:rFonts w:cs="Calibri"/>
          <w:sz w:val="24"/>
          <w:szCs w:val="24"/>
          <w:lang w:eastAsia="sk-SK"/>
        </w:rPr>
      </w:pPr>
      <w:r w:rsidRPr="00D61F83">
        <w:rPr>
          <w:rFonts w:cs="Calibri"/>
          <w:sz w:val="24"/>
          <w:szCs w:val="24"/>
          <w:lang w:eastAsia="sk-SK"/>
        </w:rPr>
        <w:t>Cena za vypracovanie DSP podľa písm. b) vyššie bude vo výške 45.000,- € (t.j. maximálna možná cena za vypracovanie DSP),</w:t>
      </w:r>
    </w:p>
    <w:p w14:paraId="7BB0B75E" w14:textId="174D9D5C" w:rsidR="002E319E" w:rsidRPr="00D61F83" w:rsidRDefault="002E319E" w:rsidP="00216729">
      <w:pPr>
        <w:pStyle w:val="Odsekzoznamu"/>
        <w:numPr>
          <w:ilvl w:val="0"/>
          <w:numId w:val="26"/>
        </w:numPr>
        <w:spacing w:after="0" w:line="276" w:lineRule="auto"/>
        <w:ind w:left="1418" w:hanging="284"/>
        <w:jc w:val="both"/>
        <w:rPr>
          <w:rFonts w:cs="Calibri"/>
          <w:sz w:val="24"/>
          <w:szCs w:val="24"/>
          <w:lang w:eastAsia="sk-SK"/>
        </w:rPr>
      </w:pPr>
      <w:r w:rsidRPr="00D61F83">
        <w:rPr>
          <w:rFonts w:cs="Calibri"/>
          <w:sz w:val="24"/>
          <w:szCs w:val="24"/>
          <w:lang w:eastAsia="sk-SK"/>
        </w:rPr>
        <w:t>Cena za vypracovanie DRS podľa písm. c) vyššie bude vo výške 35.000,- € (t.j. nepresiahne hranicu 40% celkovej ceny diela)</w:t>
      </w:r>
    </w:p>
    <w:p w14:paraId="3787433F" w14:textId="4DF8D9A0" w:rsidR="002E319E" w:rsidRPr="00D61F83" w:rsidRDefault="002E319E" w:rsidP="00216729">
      <w:pPr>
        <w:pStyle w:val="Odsekzoznamu"/>
        <w:numPr>
          <w:ilvl w:val="0"/>
          <w:numId w:val="26"/>
        </w:numPr>
        <w:spacing w:after="0" w:line="276" w:lineRule="auto"/>
        <w:ind w:left="1418" w:hanging="284"/>
        <w:jc w:val="both"/>
        <w:rPr>
          <w:rFonts w:cs="Calibri"/>
          <w:sz w:val="24"/>
          <w:szCs w:val="24"/>
          <w:lang w:eastAsia="sk-SK"/>
        </w:rPr>
      </w:pPr>
      <w:r w:rsidRPr="00D61F83">
        <w:rPr>
          <w:rFonts w:cs="Calibri"/>
          <w:sz w:val="24"/>
          <w:szCs w:val="24"/>
          <w:lang w:eastAsia="sk-SK"/>
        </w:rPr>
        <w:t xml:space="preserve">Cena za </w:t>
      </w:r>
      <w:r w:rsidR="00E4160D" w:rsidRPr="00D61F83">
        <w:rPr>
          <w:rFonts w:cs="Calibri"/>
          <w:sz w:val="24"/>
          <w:szCs w:val="24"/>
          <w:lang w:eastAsia="sk-SK"/>
        </w:rPr>
        <w:t>vykonávanie s</w:t>
      </w:r>
      <w:r w:rsidR="00E4160D" w:rsidRPr="00D61F83">
        <w:rPr>
          <w:rFonts w:eastAsia="Times New Roman"/>
          <w:sz w:val="24"/>
          <w:szCs w:val="24"/>
        </w:rPr>
        <w:t xml:space="preserve">polupráce pri uskutočňovaní stavby a kolaudácii </w:t>
      </w:r>
      <w:r w:rsidRPr="00D61F83">
        <w:rPr>
          <w:rFonts w:cs="Calibri"/>
          <w:sz w:val="24"/>
          <w:szCs w:val="24"/>
          <w:lang w:eastAsia="sk-SK"/>
        </w:rPr>
        <w:t>bude vo výške 10.000,- € (t.j. 10% celkovej ceny diela)</w:t>
      </w:r>
    </w:p>
    <w:p w14:paraId="3904AD96" w14:textId="77777777" w:rsidR="00AE4E4D" w:rsidRDefault="00AE4E4D" w:rsidP="005F69B2">
      <w:pPr>
        <w:pStyle w:val="Odsekzoznamu"/>
        <w:spacing w:after="0" w:line="276" w:lineRule="auto"/>
        <w:ind w:left="0"/>
        <w:jc w:val="both"/>
        <w:rPr>
          <w:rFonts w:cs="Calibri"/>
          <w:sz w:val="24"/>
          <w:szCs w:val="24"/>
          <w:lang w:eastAsia="sk-SK"/>
        </w:rPr>
      </w:pPr>
    </w:p>
    <w:p w14:paraId="029F22C0" w14:textId="5705D5B6" w:rsidR="00540A21" w:rsidRPr="00212E05" w:rsidRDefault="003306E2" w:rsidP="003306E2">
      <w:pPr>
        <w:pStyle w:val="Odsekzoznamu"/>
        <w:spacing w:after="0" w:line="276" w:lineRule="auto"/>
        <w:ind w:left="0"/>
        <w:jc w:val="both"/>
        <w:rPr>
          <w:rFonts w:cs="Calibri"/>
          <w:color w:val="000000"/>
          <w:sz w:val="24"/>
          <w:szCs w:val="24"/>
          <w:lang w:eastAsia="sk-SK"/>
        </w:rPr>
      </w:pPr>
      <w:r w:rsidRPr="00212E05">
        <w:rPr>
          <w:rFonts w:cs="Calibri"/>
          <w:color w:val="000000"/>
          <w:sz w:val="24"/>
          <w:szCs w:val="24"/>
          <w:lang w:eastAsia="sk-SK"/>
        </w:rPr>
        <w:t xml:space="preserve">14.2   </w:t>
      </w:r>
      <w:r w:rsidR="00540A21" w:rsidRPr="00212E05">
        <w:rPr>
          <w:rFonts w:cs="Calibri"/>
          <w:color w:val="000000"/>
          <w:sz w:val="24"/>
          <w:szCs w:val="24"/>
          <w:lang w:eastAsia="sk-SK"/>
        </w:rPr>
        <w:t xml:space="preserve">Predmetom nadväzujúcej zákazky nie je: </w:t>
      </w:r>
    </w:p>
    <w:p w14:paraId="2E04D1F4" w14:textId="77777777" w:rsidR="00540A21" w:rsidRPr="00212E05" w:rsidRDefault="00540A21" w:rsidP="00216729">
      <w:pPr>
        <w:pStyle w:val="Odsekzoznamu"/>
        <w:numPr>
          <w:ilvl w:val="0"/>
          <w:numId w:val="22"/>
        </w:numPr>
        <w:spacing w:after="0" w:line="276" w:lineRule="auto"/>
        <w:jc w:val="both"/>
        <w:rPr>
          <w:rFonts w:cs="Calibri"/>
          <w:color w:val="000000"/>
          <w:sz w:val="24"/>
          <w:szCs w:val="24"/>
          <w:lang w:eastAsia="sk-SK"/>
        </w:rPr>
      </w:pPr>
      <w:r w:rsidRPr="00212E05">
        <w:rPr>
          <w:rFonts w:cs="Calibri"/>
          <w:color w:val="000000"/>
          <w:sz w:val="24"/>
          <w:szCs w:val="24"/>
          <w:lang w:eastAsia="sk-SK"/>
        </w:rPr>
        <w:t> zabezpečenie vstupných podkladov, zameraní, odborných technických a statických posudkov</w:t>
      </w:r>
    </w:p>
    <w:p w14:paraId="09F74BF2" w14:textId="77777777" w:rsidR="00540A21" w:rsidRPr="00212E05" w:rsidRDefault="00540A21" w:rsidP="00216729">
      <w:pPr>
        <w:pStyle w:val="Odsekzoznamu"/>
        <w:numPr>
          <w:ilvl w:val="0"/>
          <w:numId w:val="22"/>
        </w:numPr>
        <w:spacing w:after="0" w:line="276" w:lineRule="auto"/>
        <w:jc w:val="both"/>
        <w:rPr>
          <w:rFonts w:cs="Calibri"/>
          <w:color w:val="000000"/>
          <w:sz w:val="24"/>
          <w:szCs w:val="24"/>
          <w:lang w:eastAsia="sk-SK"/>
        </w:rPr>
      </w:pPr>
      <w:r w:rsidRPr="00212E05">
        <w:rPr>
          <w:rFonts w:cs="Calibri"/>
          <w:color w:val="000000"/>
          <w:sz w:val="24"/>
          <w:szCs w:val="24"/>
          <w:lang w:eastAsia="sk-SK"/>
        </w:rPr>
        <w:t> zabezpečenie inžinierskej činnosti (bude zabezpečená zadávateľom súťaže)</w:t>
      </w:r>
    </w:p>
    <w:p w14:paraId="7544448C" w14:textId="77777777" w:rsidR="003306E2" w:rsidRPr="00212E05" w:rsidRDefault="00540A21" w:rsidP="003306E2">
      <w:pPr>
        <w:pStyle w:val="Odsekzoznamu"/>
        <w:spacing w:after="0" w:line="276" w:lineRule="auto"/>
        <w:jc w:val="both"/>
        <w:rPr>
          <w:rFonts w:cs="Calibri"/>
          <w:color w:val="000000"/>
          <w:sz w:val="24"/>
          <w:szCs w:val="24"/>
          <w:lang w:eastAsia="sk-SK"/>
        </w:rPr>
      </w:pPr>
      <w:r w:rsidRPr="00212E05">
        <w:rPr>
          <w:rFonts w:cs="Calibri"/>
          <w:color w:val="000000"/>
          <w:sz w:val="24"/>
          <w:szCs w:val="24"/>
          <w:lang w:eastAsia="sk-SK"/>
        </w:rPr>
        <w:t xml:space="preserve">Pozn.: Všetky potrebné dokumenty ako napr. výsledky uskutočnených prieskumov, rozborov, zameraní, posudkov a sond potrebné pre vypracovanie PD dodá </w:t>
      </w:r>
      <w:r w:rsidR="003306E2" w:rsidRPr="00212E05">
        <w:rPr>
          <w:rFonts w:cs="Calibri"/>
          <w:color w:val="000000"/>
          <w:sz w:val="24"/>
          <w:szCs w:val="24"/>
          <w:lang w:eastAsia="sk-SK"/>
        </w:rPr>
        <w:t xml:space="preserve">vyhlasovateľ </w:t>
      </w:r>
      <w:r w:rsidRPr="00212E05">
        <w:rPr>
          <w:rFonts w:cs="Calibri"/>
          <w:color w:val="000000"/>
          <w:sz w:val="24"/>
          <w:szCs w:val="24"/>
          <w:lang w:eastAsia="sk-SK"/>
        </w:rPr>
        <w:t xml:space="preserve"> tomu </w:t>
      </w:r>
      <w:r w:rsidR="003306E2" w:rsidRPr="00212E05">
        <w:rPr>
          <w:rFonts w:cs="Calibri"/>
          <w:color w:val="000000"/>
          <w:sz w:val="24"/>
          <w:szCs w:val="24"/>
          <w:lang w:eastAsia="sk-SK"/>
        </w:rPr>
        <w:t>účastníkovi</w:t>
      </w:r>
      <w:r w:rsidRPr="00212E05">
        <w:rPr>
          <w:rFonts w:cs="Calibri"/>
          <w:color w:val="000000"/>
          <w:sz w:val="24"/>
          <w:szCs w:val="24"/>
          <w:lang w:eastAsia="sk-SK"/>
        </w:rPr>
        <w:t xml:space="preserve">, ktorému bude zadaná nadväzujúca zákazka a to v čase zadania nadväzujúcej zákazky. </w:t>
      </w:r>
    </w:p>
    <w:p w14:paraId="6543C65C" w14:textId="202CE46F" w:rsidR="00540A21" w:rsidRPr="00212E05" w:rsidRDefault="00540A21" w:rsidP="003306E2">
      <w:pPr>
        <w:pStyle w:val="Odsekzoznamu"/>
        <w:spacing w:after="0" w:line="276" w:lineRule="auto"/>
        <w:jc w:val="both"/>
        <w:rPr>
          <w:rFonts w:cs="Calibri"/>
          <w:color w:val="000000"/>
          <w:sz w:val="24"/>
          <w:szCs w:val="24"/>
          <w:lang w:eastAsia="sk-SK"/>
        </w:rPr>
      </w:pPr>
      <w:r w:rsidRPr="00212E05">
        <w:rPr>
          <w:rFonts w:cs="Calibri"/>
          <w:bCs/>
          <w:color w:val="000000"/>
          <w:sz w:val="24"/>
          <w:szCs w:val="24"/>
          <w:lang w:eastAsia="sk-SK"/>
        </w:rPr>
        <w:t>Maximálne predpokladané investičné náklady na realizáciu projektu (zhotovenie diela)</w:t>
      </w:r>
    </w:p>
    <w:p w14:paraId="741D9647" w14:textId="23C65C1E" w:rsidR="00540A21" w:rsidRPr="00212E05" w:rsidRDefault="00540A21" w:rsidP="00465853">
      <w:pPr>
        <w:spacing w:after="0" w:line="276" w:lineRule="auto"/>
        <w:ind w:firstLine="708"/>
        <w:jc w:val="both"/>
        <w:rPr>
          <w:rFonts w:cs="Calibri"/>
          <w:bCs/>
          <w:color w:val="000000"/>
          <w:sz w:val="24"/>
          <w:szCs w:val="24"/>
          <w:lang w:eastAsia="sk-SK"/>
        </w:rPr>
      </w:pPr>
      <w:r w:rsidRPr="00212E05">
        <w:rPr>
          <w:rFonts w:cs="Calibri"/>
          <w:bCs/>
          <w:color w:val="000000"/>
          <w:sz w:val="24"/>
          <w:szCs w:val="24"/>
          <w:lang w:eastAsia="sk-SK"/>
        </w:rPr>
        <w:t>sú 2 </w:t>
      </w:r>
      <w:r w:rsidR="00077486">
        <w:rPr>
          <w:rFonts w:cs="Calibri"/>
          <w:bCs/>
          <w:color w:val="000000"/>
          <w:sz w:val="24"/>
          <w:szCs w:val="24"/>
          <w:lang w:eastAsia="sk-SK"/>
        </w:rPr>
        <w:t>6</w:t>
      </w:r>
      <w:r w:rsidRPr="00212E05">
        <w:rPr>
          <w:rFonts w:cs="Calibri"/>
          <w:bCs/>
          <w:color w:val="000000"/>
          <w:sz w:val="24"/>
          <w:szCs w:val="24"/>
          <w:lang w:eastAsia="sk-SK"/>
        </w:rPr>
        <w:t>00 000,00 € bez DPH.</w:t>
      </w:r>
      <w:r w:rsidR="003306E2" w:rsidRPr="00212E05">
        <w:rPr>
          <w:rFonts w:cs="Calibri"/>
          <w:bCs/>
          <w:color w:val="000000"/>
          <w:sz w:val="24"/>
          <w:szCs w:val="24"/>
          <w:lang w:eastAsia="sk-SK"/>
        </w:rPr>
        <w:t xml:space="preserve"> Podrobnosti sú uvedené v bode 2.5 týchto podmienok. </w:t>
      </w:r>
    </w:p>
    <w:p w14:paraId="2E1B2059" w14:textId="77777777" w:rsidR="00540A21" w:rsidRPr="00212E05" w:rsidRDefault="00540A21" w:rsidP="00465853">
      <w:pPr>
        <w:spacing w:after="0" w:line="276" w:lineRule="auto"/>
        <w:ind w:firstLine="708"/>
        <w:jc w:val="both"/>
        <w:rPr>
          <w:rFonts w:cs="Calibri"/>
          <w:bCs/>
          <w:color w:val="000000"/>
          <w:sz w:val="24"/>
          <w:szCs w:val="24"/>
          <w:lang w:eastAsia="sk-SK"/>
        </w:rPr>
      </w:pPr>
    </w:p>
    <w:p w14:paraId="61B4C83A" w14:textId="77777777" w:rsidR="00540A21" w:rsidRPr="00212E05" w:rsidRDefault="00540A21" w:rsidP="00216729">
      <w:pPr>
        <w:pStyle w:val="Odsekzoznamu"/>
        <w:numPr>
          <w:ilvl w:val="0"/>
          <w:numId w:val="5"/>
        </w:numPr>
        <w:spacing w:after="0" w:line="276" w:lineRule="auto"/>
        <w:rPr>
          <w:rFonts w:cs="Calibri"/>
          <w:b/>
          <w:color w:val="000000"/>
          <w:sz w:val="24"/>
          <w:szCs w:val="24"/>
          <w:u w:val="single"/>
          <w:lang w:eastAsia="sk-SK"/>
        </w:rPr>
      </w:pPr>
      <w:r w:rsidRPr="00212E05">
        <w:rPr>
          <w:rFonts w:cs="Calibri"/>
          <w:b/>
          <w:color w:val="000000"/>
          <w:sz w:val="24"/>
          <w:szCs w:val="24"/>
          <w:u w:val="single"/>
          <w:lang w:eastAsia="sk-SK"/>
        </w:rPr>
        <w:t>Ďalšie informácie</w:t>
      </w:r>
    </w:p>
    <w:p w14:paraId="0E28A304" w14:textId="0B52FF37" w:rsidR="00540A21" w:rsidRPr="00212E05" w:rsidRDefault="00540A21" w:rsidP="00216729">
      <w:pPr>
        <w:pStyle w:val="Odsekzoznamu"/>
        <w:numPr>
          <w:ilvl w:val="1"/>
          <w:numId w:val="5"/>
        </w:numPr>
        <w:spacing w:after="0" w:line="276" w:lineRule="auto"/>
        <w:jc w:val="both"/>
        <w:rPr>
          <w:rFonts w:cs="Calibri"/>
          <w:bCs/>
          <w:color w:val="000000"/>
          <w:sz w:val="24"/>
          <w:szCs w:val="24"/>
          <w:lang w:eastAsia="sk-SK"/>
        </w:rPr>
      </w:pPr>
      <w:r w:rsidRPr="00212E05">
        <w:rPr>
          <w:rFonts w:cs="Calibri"/>
          <w:color w:val="000000"/>
          <w:sz w:val="24"/>
          <w:szCs w:val="24"/>
          <w:lang w:eastAsia="sk-SK"/>
        </w:rPr>
        <w:t>Všetky náklady spojené s prípravou a predložením ponuky a</w:t>
      </w:r>
      <w:r w:rsidR="003306E2" w:rsidRPr="00212E05">
        <w:rPr>
          <w:rFonts w:cs="Calibri"/>
          <w:color w:val="000000"/>
          <w:sz w:val="24"/>
          <w:szCs w:val="24"/>
          <w:lang w:eastAsia="sk-SK"/>
        </w:rPr>
        <w:t xml:space="preserve"> Súťažného </w:t>
      </w:r>
      <w:r w:rsidRPr="00212E05">
        <w:rPr>
          <w:rFonts w:cs="Calibri"/>
          <w:color w:val="000000"/>
          <w:sz w:val="24"/>
          <w:szCs w:val="24"/>
          <w:lang w:eastAsia="sk-SK"/>
        </w:rPr>
        <w:t xml:space="preserve">návrhu znáša účastník bez nároku na finančnú náhradu voči vyhlasovateľovi. Výnimku tvorí odmena udelená účastníkom, ktorí budú vyzvaní na predloženie návrhov v rámci </w:t>
      </w:r>
      <w:r w:rsidR="006213AD" w:rsidRPr="00212E05">
        <w:rPr>
          <w:rFonts w:cs="Calibri"/>
          <w:color w:val="000000"/>
          <w:sz w:val="24"/>
          <w:szCs w:val="24"/>
          <w:lang w:eastAsia="sk-SK"/>
        </w:rPr>
        <w:t xml:space="preserve"> druhého </w:t>
      </w:r>
      <w:r w:rsidRPr="00212E05">
        <w:rPr>
          <w:rFonts w:cs="Calibri"/>
          <w:color w:val="000000"/>
          <w:sz w:val="24"/>
          <w:szCs w:val="24"/>
          <w:lang w:eastAsia="sk-SK"/>
        </w:rPr>
        <w:t>kola.</w:t>
      </w:r>
    </w:p>
    <w:p w14:paraId="27E2E2E0" w14:textId="781702DA" w:rsidR="006213AD" w:rsidRPr="00212E05" w:rsidRDefault="00540A21" w:rsidP="00216729">
      <w:pPr>
        <w:pStyle w:val="Odsekzoznamu"/>
        <w:numPr>
          <w:ilvl w:val="1"/>
          <w:numId w:val="5"/>
        </w:numPr>
        <w:spacing w:after="0" w:line="276" w:lineRule="auto"/>
        <w:jc w:val="both"/>
        <w:rPr>
          <w:rFonts w:cs="Calibri"/>
          <w:bCs/>
          <w:color w:val="000000"/>
          <w:sz w:val="24"/>
          <w:szCs w:val="24"/>
          <w:lang w:eastAsia="sk-SK"/>
        </w:rPr>
      </w:pPr>
      <w:r w:rsidRPr="00212E05">
        <w:rPr>
          <w:rFonts w:cs="Calibri"/>
          <w:color w:val="000000"/>
          <w:sz w:val="24"/>
          <w:szCs w:val="24"/>
          <w:lang w:eastAsia="sk-SK"/>
        </w:rPr>
        <w:t>Vyhlasovateľ sa v plnom rozsahu zaväzuje rešpektovať autorské práva autorov návrhov v súlade so zákonom č. 185/2015. Z. z. Autorský zákon v platnom znení</w:t>
      </w:r>
      <w:r w:rsidR="006213AD" w:rsidRPr="00212E05">
        <w:rPr>
          <w:rFonts w:cs="Calibri"/>
          <w:color w:val="000000"/>
          <w:sz w:val="24"/>
          <w:szCs w:val="24"/>
          <w:lang w:eastAsia="sk-SK"/>
        </w:rPr>
        <w:t>, avšak trvá na tom, aby účastníkom bola</w:t>
      </w:r>
      <w:r w:rsidR="0054150C" w:rsidRPr="00212E05">
        <w:rPr>
          <w:rFonts w:cs="Calibri"/>
          <w:color w:val="000000"/>
          <w:sz w:val="24"/>
          <w:szCs w:val="24"/>
          <w:lang w:eastAsia="sk-SK"/>
        </w:rPr>
        <w:t xml:space="preserve"> len o</w:t>
      </w:r>
      <w:r w:rsidR="006213AD" w:rsidRPr="00212E05">
        <w:rPr>
          <w:rFonts w:cs="Calibri"/>
          <w:color w:val="000000"/>
          <w:sz w:val="24"/>
          <w:szCs w:val="24"/>
          <w:lang w:eastAsia="sk-SK"/>
        </w:rPr>
        <w:t>soba</w:t>
      </w:r>
      <w:r w:rsidR="0054150C" w:rsidRPr="00212E05">
        <w:rPr>
          <w:rFonts w:cs="Calibri"/>
          <w:color w:val="000000"/>
          <w:sz w:val="24"/>
          <w:szCs w:val="24"/>
          <w:lang w:eastAsia="sk-SK"/>
        </w:rPr>
        <w:t>/osoby</w:t>
      </w:r>
      <w:r w:rsidR="006213AD" w:rsidRPr="00212E05">
        <w:rPr>
          <w:rFonts w:cs="Calibri"/>
          <w:color w:val="000000"/>
          <w:sz w:val="24"/>
          <w:szCs w:val="24"/>
          <w:lang w:eastAsia="sk-SK"/>
        </w:rPr>
        <w:t xml:space="preserve"> spĺňajúc</w:t>
      </w:r>
      <w:r w:rsidR="0054150C" w:rsidRPr="00212E05">
        <w:rPr>
          <w:rFonts w:cs="Calibri"/>
          <w:color w:val="000000"/>
          <w:sz w:val="24"/>
          <w:szCs w:val="24"/>
          <w:lang w:eastAsia="sk-SK"/>
        </w:rPr>
        <w:t>e</w:t>
      </w:r>
      <w:r w:rsidR="006213AD" w:rsidRPr="00212E05">
        <w:rPr>
          <w:rFonts w:cs="Calibri"/>
          <w:color w:val="000000"/>
          <w:sz w:val="24"/>
          <w:szCs w:val="24"/>
          <w:lang w:eastAsia="sk-SK"/>
        </w:rPr>
        <w:t xml:space="preserve"> podmienky uvedené v bode 4.</w:t>
      </w:r>
      <w:r w:rsidR="0054150C" w:rsidRPr="00212E05">
        <w:rPr>
          <w:rFonts w:cs="Calibri"/>
          <w:color w:val="000000"/>
          <w:sz w:val="24"/>
          <w:szCs w:val="24"/>
          <w:lang w:eastAsia="sk-SK"/>
        </w:rPr>
        <w:t>3</w:t>
      </w:r>
      <w:r w:rsidR="006213AD" w:rsidRPr="00212E05">
        <w:rPr>
          <w:rFonts w:cs="Calibri"/>
          <w:color w:val="000000"/>
          <w:sz w:val="24"/>
          <w:szCs w:val="24"/>
          <w:lang w:eastAsia="sk-SK"/>
        </w:rPr>
        <w:t xml:space="preserve"> týchto podmienok a ak sa na tvorbe Súťažného návrhu budú podieľať aj iné osoby, tak musí účastník s týmito osobami vysporiadať autorské práva tak, aby </w:t>
      </w:r>
      <w:r w:rsidR="006213AD" w:rsidRPr="006213AD">
        <w:rPr>
          <w:rFonts w:cs="Calibri"/>
          <w:sz w:val="24"/>
          <w:szCs w:val="24"/>
        </w:rPr>
        <w:t xml:space="preserve">účastník bol plne oprávnený s návrhom - dielom nakladať v intenciách týchto súťažných podmienok </w:t>
      </w:r>
      <w:r w:rsidR="006213AD" w:rsidRPr="006213AD">
        <w:rPr>
          <w:rFonts w:cs="Calibri"/>
          <w:sz w:val="24"/>
          <w:szCs w:val="24"/>
        </w:rPr>
        <w:lastRenderedPageBreak/>
        <w:t>a uzavrieť zmluvu v Nadväzujúcej zákazke a Nadväzujúcu zákazku aj zrealizovať</w:t>
      </w:r>
      <w:r w:rsidR="00CF0D9C">
        <w:rPr>
          <w:rFonts w:cs="Calibri"/>
          <w:sz w:val="24"/>
          <w:szCs w:val="24"/>
        </w:rPr>
        <w:t xml:space="preserve"> a za týmto účelom predloží </w:t>
      </w:r>
      <w:r w:rsidR="00CF0D9C" w:rsidRPr="00CF0D9C">
        <w:rPr>
          <w:rFonts w:cs="Calibri"/>
          <w:bCs/>
          <w:color w:val="000000"/>
          <w:sz w:val="24"/>
          <w:szCs w:val="24"/>
          <w:lang w:eastAsia="sk-SK"/>
        </w:rPr>
        <w:t xml:space="preserve">Čestné vyhlásenie o vysporiadaní vzťahov v prípade účasti </w:t>
      </w:r>
      <w:r w:rsidR="00CF0D9C" w:rsidRPr="00CF0D9C">
        <w:rPr>
          <w:rFonts w:cs="Calibri"/>
          <w:sz w:val="24"/>
          <w:szCs w:val="24"/>
        </w:rPr>
        <w:t xml:space="preserve">riešiteľského tímu </w:t>
      </w:r>
      <w:r w:rsidR="00CF0D9C">
        <w:rPr>
          <w:rFonts w:cs="Calibri"/>
          <w:sz w:val="24"/>
          <w:szCs w:val="24"/>
        </w:rPr>
        <w:t>–</w:t>
      </w:r>
      <w:r w:rsidR="00CF0D9C" w:rsidRPr="00CF0D9C">
        <w:rPr>
          <w:rFonts w:cs="Calibri"/>
          <w:sz w:val="24"/>
          <w:szCs w:val="24"/>
        </w:rPr>
        <w:t xml:space="preserve"> kolektívu</w:t>
      </w:r>
      <w:r w:rsidR="00CF0D9C" w:rsidRPr="00212E05">
        <w:rPr>
          <w:rFonts w:cs="Calibri"/>
          <w:bCs/>
          <w:color w:val="000000"/>
          <w:sz w:val="24"/>
          <w:szCs w:val="24"/>
          <w:lang w:eastAsia="sk-SK"/>
        </w:rPr>
        <w:t xml:space="preserve"> </w:t>
      </w:r>
      <w:r w:rsidR="00CF0D9C" w:rsidRPr="00CF0D9C">
        <w:rPr>
          <w:rFonts w:cs="Calibri"/>
          <w:sz w:val="24"/>
          <w:szCs w:val="24"/>
        </w:rPr>
        <w:t xml:space="preserve">podľa prílohy č. </w:t>
      </w:r>
      <w:r w:rsidR="00CF0D9C">
        <w:rPr>
          <w:rFonts w:cs="Calibri"/>
          <w:sz w:val="24"/>
          <w:szCs w:val="24"/>
        </w:rPr>
        <w:t>4 týchto podmienok.</w:t>
      </w:r>
    </w:p>
    <w:p w14:paraId="3877B38C" w14:textId="1BC8101B" w:rsidR="00540A21" w:rsidRPr="00212E05" w:rsidRDefault="00540A21" w:rsidP="00216729">
      <w:pPr>
        <w:pStyle w:val="Odsekzoznamu"/>
        <w:numPr>
          <w:ilvl w:val="1"/>
          <w:numId w:val="5"/>
        </w:numPr>
        <w:spacing w:after="0" w:line="276" w:lineRule="auto"/>
        <w:rPr>
          <w:rFonts w:cs="Calibri"/>
          <w:bCs/>
          <w:sz w:val="24"/>
          <w:szCs w:val="24"/>
          <w:lang w:eastAsia="sk-SK"/>
        </w:rPr>
      </w:pPr>
      <w:r w:rsidRPr="00212E05">
        <w:rPr>
          <w:rFonts w:cs="Calibri"/>
          <w:sz w:val="24"/>
          <w:szCs w:val="24"/>
          <w:lang w:eastAsia="sk-SK"/>
        </w:rPr>
        <w:t>Náklady na realizáciu súťaže sú financované z</w:t>
      </w:r>
      <w:r w:rsidR="006B609F" w:rsidRPr="00212E05">
        <w:rPr>
          <w:rFonts w:cs="Calibri"/>
          <w:sz w:val="24"/>
          <w:szCs w:val="24"/>
          <w:lang w:eastAsia="sk-SK"/>
        </w:rPr>
        <w:t> </w:t>
      </w:r>
      <w:r w:rsidRPr="00212E05">
        <w:rPr>
          <w:rFonts w:cs="Calibri"/>
          <w:sz w:val="24"/>
          <w:szCs w:val="24"/>
          <w:lang w:eastAsia="sk-SK"/>
        </w:rPr>
        <w:t>rozpočtu</w:t>
      </w:r>
      <w:r w:rsidR="006B609F" w:rsidRPr="00212E05">
        <w:rPr>
          <w:rFonts w:cs="Calibri"/>
          <w:sz w:val="24"/>
          <w:szCs w:val="24"/>
          <w:lang w:eastAsia="sk-SK"/>
        </w:rPr>
        <w:t xml:space="preserve"> mesta Trenčín</w:t>
      </w:r>
      <w:r w:rsidRPr="00212E05">
        <w:rPr>
          <w:rFonts w:cs="Calibri"/>
          <w:sz w:val="24"/>
          <w:szCs w:val="24"/>
          <w:lang w:eastAsia="sk-SK"/>
        </w:rPr>
        <w:t>.</w:t>
      </w:r>
    </w:p>
    <w:p w14:paraId="632FDC5F" w14:textId="2C35A03D" w:rsidR="00540A21" w:rsidRPr="00212E05" w:rsidRDefault="00540A21" w:rsidP="00216729">
      <w:pPr>
        <w:pStyle w:val="Odsekzoznamu"/>
        <w:numPr>
          <w:ilvl w:val="1"/>
          <w:numId w:val="5"/>
        </w:numPr>
        <w:spacing w:after="0" w:line="276" w:lineRule="auto"/>
        <w:jc w:val="both"/>
        <w:rPr>
          <w:rFonts w:cs="Calibri"/>
          <w:bCs/>
          <w:color w:val="000000"/>
          <w:sz w:val="24"/>
          <w:szCs w:val="24"/>
          <w:lang w:eastAsia="sk-SK"/>
        </w:rPr>
      </w:pPr>
      <w:r w:rsidRPr="00212E05">
        <w:rPr>
          <w:rFonts w:cs="Calibri"/>
          <w:color w:val="000000"/>
          <w:sz w:val="24"/>
          <w:szCs w:val="24"/>
          <w:lang w:eastAsia="sk-SK"/>
        </w:rPr>
        <w:t xml:space="preserve">Zo zasadnutí poroty </w:t>
      </w:r>
      <w:r w:rsidR="001D12A6" w:rsidRPr="00212E05">
        <w:rPr>
          <w:rFonts w:cs="Calibri"/>
          <w:color w:val="000000"/>
          <w:sz w:val="24"/>
          <w:szCs w:val="24"/>
          <w:lang w:eastAsia="sk-SK"/>
        </w:rPr>
        <w:t>bude vypracovaná zápisnica z</w:t>
      </w:r>
      <w:r w:rsidR="00EC173B" w:rsidRPr="00212E05">
        <w:rPr>
          <w:rFonts w:cs="Calibri"/>
          <w:color w:val="000000"/>
          <w:sz w:val="24"/>
          <w:szCs w:val="24"/>
          <w:lang w:eastAsia="sk-SK"/>
        </w:rPr>
        <w:t>o zasadnutia poroty</w:t>
      </w:r>
      <w:r w:rsidRPr="00212E05">
        <w:rPr>
          <w:rFonts w:cs="Calibri"/>
          <w:color w:val="000000"/>
          <w:sz w:val="24"/>
          <w:szCs w:val="24"/>
          <w:lang w:eastAsia="sk-SK"/>
        </w:rPr>
        <w:t>, ktor</w:t>
      </w:r>
      <w:r w:rsidR="00EC173B" w:rsidRPr="00212E05">
        <w:rPr>
          <w:rFonts w:cs="Calibri"/>
          <w:color w:val="000000"/>
          <w:sz w:val="24"/>
          <w:szCs w:val="24"/>
          <w:lang w:eastAsia="sk-SK"/>
        </w:rPr>
        <w:t>á</w:t>
      </w:r>
      <w:r w:rsidRPr="00212E05">
        <w:rPr>
          <w:rFonts w:cs="Calibri"/>
          <w:color w:val="000000"/>
          <w:sz w:val="24"/>
          <w:szCs w:val="24"/>
          <w:lang w:eastAsia="sk-SK"/>
        </w:rPr>
        <w:t xml:space="preserve"> bude zaslan</w:t>
      </w:r>
      <w:r w:rsidR="00EC173B" w:rsidRPr="00212E05">
        <w:rPr>
          <w:rFonts w:cs="Calibri"/>
          <w:color w:val="000000"/>
          <w:sz w:val="24"/>
          <w:szCs w:val="24"/>
          <w:lang w:eastAsia="sk-SK"/>
        </w:rPr>
        <w:t>á</w:t>
      </w:r>
      <w:r w:rsidRPr="00212E05">
        <w:rPr>
          <w:rFonts w:cs="Calibri"/>
          <w:color w:val="000000"/>
          <w:sz w:val="24"/>
          <w:szCs w:val="24"/>
          <w:lang w:eastAsia="sk-SK"/>
        </w:rPr>
        <w:t xml:space="preserve"> všetkým hodnoteným </w:t>
      </w:r>
      <w:r w:rsidR="00EC173B" w:rsidRPr="00212E05">
        <w:rPr>
          <w:rFonts w:cs="Calibri"/>
          <w:color w:val="000000"/>
          <w:sz w:val="24"/>
          <w:szCs w:val="24"/>
          <w:lang w:eastAsia="sk-SK"/>
        </w:rPr>
        <w:t>účastníkom</w:t>
      </w:r>
      <w:r w:rsidRPr="00212E05">
        <w:rPr>
          <w:rFonts w:cs="Calibri"/>
          <w:color w:val="000000"/>
          <w:sz w:val="24"/>
          <w:szCs w:val="24"/>
          <w:lang w:eastAsia="sk-SK"/>
        </w:rPr>
        <w:t>.</w:t>
      </w:r>
    </w:p>
    <w:p w14:paraId="3FF82FEC" w14:textId="17D4EDE3" w:rsidR="00540A21" w:rsidRPr="00212E05" w:rsidRDefault="00540A21" w:rsidP="00216729">
      <w:pPr>
        <w:pStyle w:val="Odsekzoznamu"/>
        <w:numPr>
          <w:ilvl w:val="1"/>
          <w:numId w:val="5"/>
        </w:numPr>
        <w:spacing w:after="0" w:line="276" w:lineRule="auto"/>
        <w:jc w:val="both"/>
        <w:rPr>
          <w:rFonts w:cs="Calibri"/>
          <w:sz w:val="24"/>
          <w:szCs w:val="24"/>
        </w:rPr>
      </w:pPr>
      <w:r w:rsidRPr="00212E05">
        <w:rPr>
          <w:rFonts w:cs="Calibri"/>
          <w:sz w:val="24"/>
          <w:szCs w:val="24"/>
        </w:rPr>
        <w:t>Účastníci sa zaväzujú, že súťažné podklady použi</w:t>
      </w:r>
      <w:r w:rsidR="00F72DF7" w:rsidRPr="00212E05">
        <w:rPr>
          <w:rFonts w:cs="Calibri"/>
          <w:sz w:val="24"/>
          <w:szCs w:val="24"/>
        </w:rPr>
        <w:t>jú</w:t>
      </w:r>
      <w:r w:rsidRPr="00212E05">
        <w:rPr>
          <w:rFonts w:cs="Calibri"/>
          <w:sz w:val="24"/>
          <w:szCs w:val="24"/>
        </w:rPr>
        <w:t xml:space="preserve"> výlučne len pre rozhodovanie o účasti v súťaži a na účely vypracovania </w:t>
      </w:r>
      <w:r w:rsidR="00F72DF7" w:rsidRPr="00212E05">
        <w:rPr>
          <w:rFonts w:cs="Calibri"/>
          <w:sz w:val="24"/>
          <w:szCs w:val="24"/>
        </w:rPr>
        <w:t>S</w:t>
      </w:r>
      <w:r w:rsidRPr="00212E05">
        <w:rPr>
          <w:rFonts w:cs="Calibri"/>
          <w:sz w:val="24"/>
          <w:szCs w:val="24"/>
        </w:rPr>
        <w:t xml:space="preserve">úťažného návrhu. </w:t>
      </w:r>
    </w:p>
    <w:p w14:paraId="6187384D" w14:textId="77777777" w:rsidR="00FF69C4" w:rsidRPr="00FF69C4" w:rsidRDefault="00540A21" w:rsidP="00216729">
      <w:pPr>
        <w:pStyle w:val="Odsekzoznamu"/>
        <w:numPr>
          <w:ilvl w:val="1"/>
          <w:numId w:val="5"/>
        </w:numPr>
        <w:spacing w:after="0" w:line="276" w:lineRule="auto"/>
        <w:jc w:val="both"/>
        <w:rPr>
          <w:rFonts w:cs="Calibri"/>
          <w:sz w:val="24"/>
          <w:szCs w:val="24"/>
        </w:rPr>
      </w:pPr>
      <w:r w:rsidRPr="00D90271">
        <w:rPr>
          <w:rFonts w:cs="Calibri"/>
          <w:sz w:val="24"/>
          <w:szCs w:val="24"/>
        </w:rPr>
        <w:t xml:space="preserve">Vyhlásenú zákazku je možné zrušiť len z dôvodov a postupmi upravenými  ustanoveniami  § 57 ZVO. </w:t>
      </w:r>
      <w:r w:rsidR="00D0486A" w:rsidRPr="00D90271">
        <w:rPr>
          <w:rFonts w:cs="Calibri"/>
          <w:sz w:val="24"/>
          <w:szCs w:val="24"/>
        </w:rPr>
        <w:t xml:space="preserve">V prípade zrušenia vyhlásenej zákazky </w:t>
      </w:r>
      <w:r w:rsidR="00D0486A" w:rsidRPr="00D90271">
        <w:rPr>
          <w:sz w:val="24"/>
          <w:szCs w:val="24"/>
        </w:rPr>
        <w:t>pred rozhodnutím poroty o poradí návrhov a udelení cien a odmien</w:t>
      </w:r>
      <w:r w:rsidR="00D0486A" w:rsidRPr="00D90271">
        <w:rPr>
          <w:rFonts w:cs="Calibri"/>
          <w:sz w:val="24"/>
          <w:szCs w:val="24"/>
        </w:rPr>
        <w:t xml:space="preserve"> nemajú účastníci nárok na </w:t>
      </w:r>
      <w:r w:rsidR="00D0486A" w:rsidRPr="00D90271">
        <w:rPr>
          <w:sz w:val="24"/>
          <w:szCs w:val="24"/>
        </w:rPr>
        <w:t>odškodnenie</w:t>
      </w:r>
      <w:r w:rsidR="00D90271" w:rsidRPr="00D90271">
        <w:rPr>
          <w:sz w:val="24"/>
          <w:szCs w:val="24"/>
        </w:rPr>
        <w:t>.</w:t>
      </w:r>
      <w:r w:rsidR="00D0486A" w:rsidRPr="00D90271">
        <w:rPr>
          <w:sz w:val="24"/>
          <w:szCs w:val="24"/>
        </w:rPr>
        <w:t xml:space="preserve"> </w:t>
      </w:r>
    </w:p>
    <w:p w14:paraId="673BD87E" w14:textId="4F087567" w:rsidR="00FF69C4" w:rsidRDefault="00FF69C4" w:rsidP="00216729">
      <w:pPr>
        <w:pStyle w:val="Odsekzoznamu"/>
        <w:numPr>
          <w:ilvl w:val="1"/>
          <w:numId w:val="5"/>
        </w:numPr>
        <w:spacing w:after="0" w:line="276" w:lineRule="auto"/>
        <w:jc w:val="both"/>
        <w:rPr>
          <w:rFonts w:cs="Calibri"/>
          <w:sz w:val="24"/>
          <w:szCs w:val="24"/>
        </w:rPr>
      </w:pPr>
      <w:r w:rsidRPr="00FF69C4">
        <w:rPr>
          <w:rFonts w:cs="Calibri"/>
          <w:color w:val="000000"/>
          <w:sz w:val="24"/>
          <w:szCs w:val="24"/>
          <w:lang w:eastAsia="sk-SK"/>
        </w:rPr>
        <w:t>Proti výsledku súťaže nie je možné podať námietku</w:t>
      </w:r>
      <w:r>
        <w:rPr>
          <w:rFonts w:cs="Calibri"/>
          <w:sz w:val="24"/>
          <w:szCs w:val="24"/>
        </w:rPr>
        <w:t xml:space="preserve"> ani žiadosť o nápravu v zmysle </w:t>
      </w:r>
      <w:r w:rsidR="00E43C44">
        <w:rPr>
          <w:rFonts w:cs="Calibri"/>
          <w:sz w:val="24"/>
          <w:szCs w:val="24"/>
        </w:rPr>
        <w:t xml:space="preserve">§ 170 ods. 7 písm. c) </w:t>
      </w:r>
      <w:r>
        <w:rPr>
          <w:rFonts w:cs="Calibri"/>
          <w:sz w:val="24"/>
          <w:szCs w:val="24"/>
        </w:rPr>
        <w:t>ZVO.</w:t>
      </w:r>
    </w:p>
    <w:p w14:paraId="1184C5CE" w14:textId="66A58203" w:rsidR="005B14A0" w:rsidRDefault="005F492F" w:rsidP="005F492F">
      <w:pPr>
        <w:pStyle w:val="Odsekzoznamu"/>
        <w:spacing w:after="0" w:line="276" w:lineRule="auto"/>
        <w:ind w:left="0"/>
        <w:jc w:val="both"/>
        <w:rPr>
          <w:rFonts w:cs="Calibri"/>
          <w:bCs/>
          <w:color w:val="000000"/>
          <w:sz w:val="24"/>
          <w:szCs w:val="24"/>
          <w:lang w:eastAsia="sk-SK"/>
        </w:rPr>
      </w:pPr>
      <w:r>
        <w:rPr>
          <w:rFonts w:cs="Calibri"/>
          <w:sz w:val="24"/>
          <w:szCs w:val="24"/>
        </w:rPr>
        <w:br w:type="page"/>
      </w:r>
      <w:r w:rsidR="005B14A0" w:rsidRPr="00212E05">
        <w:rPr>
          <w:rFonts w:cs="Calibri"/>
          <w:sz w:val="24"/>
          <w:szCs w:val="24"/>
        </w:rPr>
        <w:lastRenderedPageBreak/>
        <w:t xml:space="preserve">Príloha č. </w:t>
      </w:r>
      <w:r w:rsidR="005B14A0">
        <w:rPr>
          <w:rFonts w:cs="Calibri"/>
          <w:sz w:val="24"/>
          <w:szCs w:val="24"/>
        </w:rPr>
        <w:t>1</w:t>
      </w:r>
      <w:r w:rsidR="005B14A0" w:rsidRPr="00212E05">
        <w:rPr>
          <w:rFonts w:cs="Calibri"/>
          <w:sz w:val="24"/>
          <w:szCs w:val="24"/>
        </w:rPr>
        <w:t xml:space="preserve"> - </w:t>
      </w:r>
      <w:r w:rsidR="005B14A0" w:rsidRPr="00FA4C8E">
        <w:rPr>
          <w:rFonts w:cs="Calibri"/>
          <w:bCs/>
          <w:color w:val="000000"/>
          <w:sz w:val="24"/>
          <w:szCs w:val="24"/>
          <w:lang w:eastAsia="sk-SK"/>
        </w:rPr>
        <w:t>Súťažné zadanie</w:t>
      </w:r>
      <w:r w:rsidR="00864276">
        <w:rPr>
          <w:rFonts w:cs="Calibri"/>
          <w:bCs/>
          <w:color w:val="000000"/>
          <w:sz w:val="24"/>
          <w:szCs w:val="24"/>
          <w:lang w:eastAsia="sk-SK"/>
        </w:rPr>
        <w:t xml:space="preserve"> – pre vypracovanie projektovej dokumentácie</w:t>
      </w:r>
      <w:r w:rsidR="005B14A0" w:rsidRPr="00FA4C8E">
        <w:rPr>
          <w:rFonts w:cs="Calibri"/>
          <w:bCs/>
          <w:color w:val="000000"/>
          <w:sz w:val="24"/>
          <w:szCs w:val="24"/>
          <w:lang w:eastAsia="sk-SK"/>
        </w:rPr>
        <w:t xml:space="preserve"> </w:t>
      </w:r>
    </w:p>
    <w:p w14:paraId="2C7A0096" w14:textId="5F753E60" w:rsidR="005B14A0" w:rsidRDefault="005B14A0" w:rsidP="005B14A0">
      <w:pPr>
        <w:pStyle w:val="Odsekzoznamu"/>
        <w:spacing w:after="0" w:line="240" w:lineRule="auto"/>
        <w:ind w:left="0"/>
        <w:rPr>
          <w:rFonts w:cs="Calibri"/>
          <w:bCs/>
          <w:color w:val="000000"/>
          <w:sz w:val="24"/>
          <w:szCs w:val="24"/>
          <w:lang w:eastAsia="sk-SK"/>
        </w:rPr>
      </w:pPr>
    </w:p>
    <w:p w14:paraId="6B2B3498" w14:textId="77777777" w:rsidR="00864276" w:rsidRDefault="00864276" w:rsidP="00864276">
      <w:pPr>
        <w:rPr>
          <w:b/>
          <w:sz w:val="28"/>
          <w:szCs w:val="28"/>
        </w:rPr>
      </w:pPr>
      <w:r>
        <w:rPr>
          <w:b/>
          <w:sz w:val="28"/>
          <w:szCs w:val="28"/>
        </w:rPr>
        <w:t>Rekonštrukcia a revitalizácia</w:t>
      </w:r>
      <w:r w:rsidRPr="006C2B05">
        <w:rPr>
          <w:b/>
          <w:sz w:val="28"/>
          <w:szCs w:val="28"/>
        </w:rPr>
        <w:t xml:space="preserve"> </w:t>
      </w:r>
      <w:r>
        <w:rPr>
          <w:b/>
          <w:sz w:val="28"/>
          <w:szCs w:val="28"/>
        </w:rPr>
        <w:t>Kultúrno-komunitného centra DLHÉ HONY</w:t>
      </w:r>
    </w:p>
    <w:p w14:paraId="092DE9EF" w14:textId="77777777" w:rsidR="00864276" w:rsidRPr="00761C35" w:rsidRDefault="00864276" w:rsidP="00864276">
      <w:pPr>
        <w:jc w:val="both"/>
        <w:rPr>
          <w:b/>
          <w:bCs/>
        </w:rPr>
      </w:pPr>
      <w:r>
        <w:rPr>
          <w:b/>
          <w:bCs/>
        </w:rPr>
        <w:t>RIEŠENÉ ÚZEMIE:</w:t>
      </w:r>
    </w:p>
    <w:p w14:paraId="417418AB" w14:textId="77777777" w:rsidR="00864276" w:rsidRDefault="00864276" w:rsidP="00864276">
      <w:pPr>
        <w:jc w:val="both"/>
      </w:pPr>
      <w:r>
        <w:t xml:space="preserve">Riešené územie je vyznačené na obr.1. – Situácia stavby. Jedná sa o objekt jestvujúceho Kultúrneho strediska Dlhé Hony na parc. č.: 756/4 a priľahlé plochy okolo KS na parc. č.: 756/1, obe parcely sú majetkom Mesta Trenčín.  </w:t>
      </w:r>
    </w:p>
    <w:p w14:paraId="2CE9FF9B" w14:textId="7679A69F" w:rsidR="00864276" w:rsidRDefault="00864276" w:rsidP="00864276">
      <w:pPr>
        <w:jc w:val="both"/>
      </w:pPr>
      <w:r>
        <w:t xml:space="preserve">Dopravné napojenia KKC DH zostávajú jestvujúce, riešenie bude zohľadňovať stávajúcu dopravnú infraštruktúru (ulice, parkoviská), minimálne sa môžu zmeniť polomery, nájazdy, geometria vstupných dopravných bodov k objektu. </w:t>
      </w:r>
    </w:p>
    <w:p w14:paraId="27FFA517" w14:textId="77777777" w:rsidR="00864276" w:rsidRPr="003D298E" w:rsidRDefault="00864276" w:rsidP="00864276">
      <w:pPr>
        <w:jc w:val="both"/>
        <w:rPr>
          <w:b/>
          <w:bCs/>
        </w:rPr>
      </w:pPr>
      <w:r>
        <w:rPr>
          <w:b/>
          <w:bCs/>
        </w:rPr>
        <w:t xml:space="preserve">OPIS: </w:t>
      </w:r>
    </w:p>
    <w:p w14:paraId="156D3DA6" w14:textId="1AA10541" w:rsidR="00864276" w:rsidRDefault="00864276" w:rsidP="00864276">
      <w:pPr>
        <w:jc w:val="both"/>
      </w:pPr>
      <w:r>
        <w:t xml:space="preserve">Predmetom zákazky je vypracovanie PD kompletnej a zásadnej rekonštrukcie (nahradenie takmer 80% pôvodných konštrukcií za nové) objektu starého Kultúrneho strediska. Tento objekt je jednopodlažný, samostatne stojaci s plochou strechou. Jeho zastavaná plocha je </w:t>
      </w:r>
      <w:smartTag w:uri="urn:schemas-microsoft-com:office:smarttags" w:element="metricconverter">
        <w:smartTagPr>
          <w:attr w:name="ProductID" w:val="1898 m2"/>
        </w:smartTagPr>
        <w:r>
          <w:t>1898 m2</w:t>
        </w:r>
      </w:smartTag>
      <w:r>
        <w:t>. Časť pôd</w:t>
      </w:r>
      <w:r w:rsidR="00284182">
        <w:t>o</w:t>
      </w:r>
      <w:r>
        <w:t>rysu stavby je podpivničená. Objekt je nepravide</w:t>
      </w:r>
      <w:r w:rsidR="00284182">
        <w:t>l</w:t>
      </w:r>
      <w:r>
        <w:t xml:space="preserve">ného takmer štvorcového tvaru a v centrálnej časti sa nachádza átrium s plochou </w:t>
      </w:r>
      <w:smartTag w:uri="urn:schemas-microsoft-com:office:smarttags" w:element="metricconverter">
        <w:smartTagPr>
          <w:attr w:name="ProductID" w:val="316 m2"/>
        </w:smartTagPr>
        <w:r>
          <w:t>316 m2</w:t>
        </w:r>
      </w:smartTag>
      <w:r>
        <w:t xml:space="preserve"> (ktoré bude zachované ako architekt. prvok aj v novom návrhu rekonštrukcie. Celková plocha aj s átriom je </w:t>
      </w:r>
      <w:smartTag w:uri="urn:schemas-microsoft-com:office:smarttags" w:element="metricconverter">
        <w:smartTagPr>
          <w:attr w:name="ProductID" w:val="2214 m2"/>
        </w:smartTagPr>
        <w:r>
          <w:t>2214 m2</w:t>
        </w:r>
      </w:smartTag>
      <w:r>
        <w:t xml:space="preserve">. </w:t>
      </w:r>
    </w:p>
    <w:p w14:paraId="06BBFE7B" w14:textId="33FA136E" w:rsidR="00864276" w:rsidRDefault="00864276" w:rsidP="00864276">
      <w:pPr>
        <w:jc w:val="both"/>
      </w:pPr>
      <w:r>
        <w:t xml:space="preserve">Po rozsiahlych a podrobných analýzach technického stavu budovy, ako aj statických a odborno-stavebných posudkoch, bolo zistené, že väčšina nosných stavených konštrukcií – stropy, základy, obvodový plášť – nespĺňajú technické parametre únosnosti a normových hodnôt. Preto bude potrebné veľkú časť stavby asanovať a nahradiť konštrukcie novými v zmysle platných technických noriem a predpisov. </w:t>
      </w:r>
    </w:p>
    <w:p w14:paraId="751E5ECA" w14:textId="77777777" w:rsidR="00864276" w:rsidRPr="00CD45A5" w:rsidRDefault="00864276" w:rsidP="00864276">
      <w:pPr>
        <w:jc w:val="both"/>
        <w:rPr>
          <w:b/>
        </w:rPr>
      </w:pPr>
      <w:r w:rsidRPr="00CD45A5">
        <w:rPr>
          <w:b/>
        </w:rPr>
        <w:t xml:space="preserve">Požiadavky na </w:t>
      </w:r>
      <w:r>
        <w:rPr>
          <w:b/>
        </w:rPr>
        <w:t xml:space="preserve">rozsah rekonštrukcie, </w:t>
      </w:r>
      <w:r w:rsidRPr="00CD45A5">
        <w:rPr>
          <w:b/>
        </w:rPr>
        <w:t xml:space="preserve">rozmery, podlažnosť, hmotu stavby: </w:t>
      </w:r>
    </w:p>
    <w:p w14:paraId="29276EBC" w14:textId="77777777" w:rsidR="00864276" w:rsidRDefault="00864276" w:rsidP="00864276">
      <w:pPr>
        <w:jc w:val="both"/>
      </w:pPr>
      <w:r>
        <w:t xml:space="preserve">Nový návrh rekonštrukcie stavby musí rešpektovať jej stávajúce pôdorysné a výškové rozmery, to zn. stavba nezväčší svoju zastavanú plochu a nebude vyššia ako je v súčasnosti. Hmota stavby, jej rozmery, tvar strechy sa nezmení. Nedôjde ani k zmene funkcie užívania stavby – objekt sa bude naďalej využívať ako kultúrno-komunitné centrum. </w:t>
      </w:r>
    </w:p>
    <w:p w14:paraId="68CFE5CE" w14:textId="77777777" w:rsidR="00864276" w:rsidRDefault="00864276" w:rsidP="00864276">
      <w:pPr>
        <w:jc w:val="both"/>
      </w:pPr>
      <w:r>
        <w:t xml:space="preserve">Z projektovo-technického hľadiska teda pôjde o Zmenu stavby po dokončení. </w:t>
      </w:r>
    </w:p>
    <w:p w14:paraId="1D6D17F0" w14:textId="1BC82B92" w:rsidR="00864276" w:rsidRDefault="00864276" w:rsidP="00864276">
      <w:pPr>
        <w:jc w:val="both"/>
      </w:pPr>
      <w:r>
        <w:t xml:space="preserve">Navrhované riešenie musí zachovať určite 1. podz. podlažie, ktoré je v dobrom technickom stave a časť pôdorysného traktu pri ulici 28. októbra, kde sa na jednej z obvodových stien nachádza výtvarné dielo (nástenná mozaika) akad. sochára R. Moška. V prípade iného návrhu rekonštrukcie predmetnej steny s mozaikou je nutné toto riešenie prediskutovať so zadávateľom PD – Útvarom územného plánovania Mesta Trenčín. </w:t>
      </w:r>
    </w:p>
    <w:p w14:paraId="7D3C23DB" w14:textId="77777777" w:rsidR="00864276" w:rsidRPr="00CD45A5" w:rsidRDefault="00864276" w:rsidP="00864276">
      <w:pPr>
        <w:jc w:val="both"/>
        <w:rPr>
          <w:b/>
        </w:rPr>
      </w:pPr>
      <w:r w:rsidRPr="00CD45A5">
        <w:rPr>
          <w:b/>
        </w:rPr>
        <w:t>Požiadavky na architektúru</w:t>
      </w:r>
      <w:r>
        <w:rPr>
          <w:b/>
        </w:rPr>
        <w:t>, konštrukciu</w:t>
      </w:r>
      <w:r w:rsidRPr="00CD45A5">
        <w:rPr>
          <w:b/>
        </w:rPr>
        <w:t xml:space="preserve"> a dizajn stavby: </w:t>
      </w:r>
    </w:p>
    <w:p w14:paraId="07388851" w14:textId="77777777" w:rsidR="00864276" w:rsidRDefault="00864276" w:rsidP="00864276">
      <w:pPr>
        <w:jc w:val="both"/>
      </w:pPr>
      <w:r>
        <w:t xml:space="preserve">Nový návrh nemusí rešpektovať súčasný vzhľad stavby ani konštrukčno-materiálové riešenie. Naopak, vzhľadom k tomu, že budova KKC DH sa nachádza v širšom centre mesta, na celkové architektonické a dizajnové riešenie všetkých jej vonkajších a vnútorných priestorov, sú kladené zvýšené kvalitatívne a estetické požiadavky. To sa týka použitých materiálov na fasáde, ale aj v interiéroch a v jestvujúcom átriu. Stavba by mala mať nápaditý a zaujímavý koncept a nemala by pripomínať štandardnú „ekonomickú“ architektúru. Mala by byť estetickým akcentom tejto zóny. </w:t>
      </w:r>
    </w:p>
    <w:p w14:paraId="1ED2335D" w14:textId="77777777" w:rsidR="00864276" w:rsidRDefault="00864276" w:rsidP="00864276">
      <w:pPr>
        <w:jc w:val="both"/>
      </w:pPr>
      <w:r>
        <w:lastRenderedPageBreak/>
        <w:t xml:space="preserve">Okrem toho musí nové riešenie reflektovať nové požiadavky na súčasnú architektúru – ekologické a udržateľné zelené riešenia (alternatívne spôsoby vykurovania, získavania elektrickej energie, vodozádržné opatrenia a pod. ) Stavba by mala spĺňať štandard v zmysle definície Nového Európskeho Bauhausu a rovnako cieľov EHMK Trenčín 2026. </w:t>
      </w:r>
    </w:p>
    <w:p w14:paraId="01094983" w14:textId="77777777" w:rsidR="00864276" w:rsidRDefault="00864276" w:rsidP="00864276">
      <w:pPr>
        <w:jc w:val="both"/>
      </w:pPr>
      <w:r>
        <w:t xml:space="preserve">Stavba by mala pôsobiť príjemne, s rešpektom k mierke umiestnenia v mestskom prostredí, mäkké materiály ako drevené prvky, (napr. lamely kombinované so sklom a pod. sú vítané), fasády by mali byť komunikatívne s prostredím a ak to dispozícia umožní – použiť presklené steny, samozrejme okrem sál a priestorov, kde je požiadavka na tlmenie zvuku. </w:t>
      </w:r>
    </w:p>
    <w:p w14:paraId="5C55C815" w14:textId="77777777" w:rsidR="00864276" w:rsidRDefault="00864276" w:rsidP="00864276">
      <w:pPr>
        <w:jc w:val="both"/>
      </w:pPr>
    </w:p>
    <w:p w14:paraId="61E9AEE3" w14:textId="77777777" w:rsidR="00864276" w:rsidRDefault="00864276" w:rsidP="00864276">
      <w:pPr>
        <w:jc w:val="both"/>
      </w:pPr>
      <w:r>
        <w:t xml:space="preserve">Pri navrhovaní nových nosných konštrukcií stavby, ktoré nahradia pôvodné, je treba uvažovať do budúcna s možným nadstavením objektu o ďalšie podlažie – hlavne v časti SZ pri obchodnom dome Družba. Mali by tam v budúcnosti vzniknúť nové kancelárske a komunitné priestory. Konštrukcia by mala počítať s možnou nadstavbou. Takisto je treba vynechať v dispozícii priestor pre budúce schodisko, prípadne výťah. Teraz však bude hmota stavby len jednopodlažná, rozmerovo presne ako súčasný stav.  </w:t>
      </w:r>
    </w:p>
    <w:p w14:paraId="5CE716ED" w14:textId="77777777" w:rsidR="00864276" w:rsidRDefault="00864276" w:rsidP="00864276">
      <w:pPr>
        <w:jc w:val="both"/>
      </w:pPr>
      <w:r>
        <w:t xml:space="preserve">Rovnako zostane zachované aj „otvorené“ átrium – neprestrešené. Do budúcna však treba uvažovať aj s prípadnou možnosťou jeho presklenia a uzatvorenia. Toto by mala zohľadňovať nosná konštrukcia vnútorných átriových obvodových stien.  </w:t>
      </w:r>
    </w:p>
    <w:p w14:paraId="21138E4B" w14:textId="693C33E3" w:rsidR="00864276" w:rsidRDefault="00864276" w:rsidP="00864276">
      <w:pPr>
        <w:jc w:val="both"/>
      </w:pPr>
      <w:r>
        <w:t xml:space="preserve">Odporúčame átrium prepojiť aj s vonkajšou „ulicou“ a parkom, napr. pasážou, ktorá by mala byť na noc uzamykateľná (mrežou), ale počas dňa, aj v prípade zatvoreného KKC prístupná ako oddychový verejný priestor. V rámci átria je možné riešiť vodný prvok, sadové úpravy, atd. </w:t>
      </w:r>
    </w:p>
    <w:p w14:paraId="06468839" w14:textId="77777777" w:rsidR="00864276" w:rsidRPr="0025060A" w:rsidRDefault="00864276" w:rsidP="00864276">
      <w:pPr>
        <w:jc w:val="both"/>
        <w:rPr>
          <w:b/>
        </w:rPr>
      </w:pPr>
      <w:r>
        <w:rPr>
          <w:b/>
        </w:rPr>
        <w:t>Požiadavky na te</w:t>
      </w:r>
      <w:r w:rsidRPr="0025060A">
        <w:rPr>
          <w:b/>
        </w:rPr>
        <w:t>chnologické vybavenie stavby a smart riešenia:</w:t>
      </w:r>
    </w:p>
    <w:p w14:paraId="5AE4B64B" w14:textId="77777777" w:rsidR="00864276" w:rsidRDefault="00864276" w:rsidP="00864276">
      <w:pPr>
        <w:jc w:val="both"/>
      </w:pPr>
      <w:r>
        <w:t xml:space="preserve">Pri návrhu treba uvažovať v max. možnej miere s ekologickými formami technológii – s technológiami tepelných čerpadiel, fotovoltiky, solárnych panelov, zásobníkov na dažďovú vodu určenú na závlahové systému a ďalšími smart riešeniami. </w:t>
      </w:r>
    </w:p>
    <w:p w14:paraId="13322EF2" w14:textId="16BC9945" w:rsidR="00864276" w:rsidRDefault="00864276" w:rsidP="00864276">
      <w:pPr>
        <w:jc w:val="both"/>
      </w:pPr>
      <w:r>
        <w:t>Návrh by mal disponovať vzorovými riešeniami udržateľnej architektúry, v max. možnej miere nebyť závislý od technológii spojených s fosílnymi palivami, viac využívať obnoviteľné zdroje energie. Mal by obsahovať aj nabíjacie stanice pre elektromobily, využ</w:t>
      </w:r>
      <w:r w:rsidR="007C5B32">
        <w:t>í</w:t>
      </w:r>
      <w:r>
        <w:t xml:space="preserve">vať solárnu energiu na nočné osvetlenie exteriérov a pod. </w:t>
      </w:r>
    </w:p>
    <w:p w14:paraId="304D8E1D" w14:textId="77777777" w:rsidR="00864276" w:rsidRPr="00461BA4" w:rsidRDefault="00864276" w:rsidP="00864276">
      <w:pPr>
        <w:jc w:val="both"/>
        <w:rPr>
          <w:b/>
        </w:rPr>
      </w:pPr>
      <w:r w:rsidRPr="00461BA4">
        <w:rPr>
          <w:b/>
        </w:rPr>
        <w:t>Požiadavky na dopravu:</w:t>
      </w:r>
    </w:p>
    <w:p w14:paraId="2A51C468" w14:textId="77777777" w:rsidR="00864276" w:rsidRDefault="00864276" w:rsidP="00864276">
      <w:pPr>
        <w:jc w:val="both"/>
      </w:pPr>
      <w:r>
        <w:t xml:space="preserve">Dopravné napojenie a statická doprava sa v novom návrhu rekonštrukcie objektu nemení, nezväčšujú sa plochy objektu a nemení sa ani jeho funkčné využitie, preto bude na parkovanie slúžiť aj naďalej záchytné parkovisko na SZ. Odtiaľto odporúčame situovať hlavný vstup pre návštevníkov KKC. </w:t>
      </w:r>
    </w:p>
    <w:p w14:paraId="1DE88367" w14:textId="77777777" w:rsidR="00864276" w:rsidRDefault="00864276" w:rsidP="00864276">
      <w:pPr>
        <w:jc w:val="both"/>
      </w:pPr>
      <w:r>
        <w:t xml:space="preserve">V návrhu treba uvažovať o vytvorení ďalších pár doplnkových parkovacích miest na plochách susediacich s objektom – musí to byť však maximálne šetrné riešenie k zeleným plochám s úplnou prioritou zachovania vzrastlej zelene. </w:t>
      </w:r>
    </w:p>
    <w:p w14:paraId="7C05D40A" w14:textId="77777777" w:rsidR="00864276" w:rsidRDefault="00864276" w:rsidP="00864276">
      <w:pPr>
        <w:jc w:val="both"/>
      </w:pPr>
    </w:p>
    <w:p w14:paraId="06A48ABB" w14:textId="77777777" w:rsidR="00864276" w:rsidRDefault="00864276" w:rsidP="00864276">
      <w:pPr>
        <w:jc w:val="both"/>
      </w:pPr>
      <w:r>
        <w:t>Požiadavky na vytvorenie takýchto parkovacích plôch:</w:t>
      </w:r>
    </w:p>
    <w:p w14:paraId="716AEE97" w14:textId="77777777" w:rsidR="00864276" w:rsidRDefault="00864276" w:rsidP="00864276">
      <w:pPr>
        <w:numPr>
          <w:ilvl w:val="0"/>
          <w:numId w:val="51"/>
        </w:numPr>
        <w:jc w:val="both"/>
      </w:pPr>
      <w:r>
        <w:t>navrhnúť parkovacie miesta pri samotnom objekte KKC slúžiace pre potreby zamestnancov centra, napr. zo strany od objektu NBS (SV fasáda)</w:t>
      </w:r>
    </w:p>
    <w:p w14:paraId="2E4FFBB6" w14:textId="77777777" w:rsidR="00864276" w:rsidRDefault="00864276" w:rsidP="00864276">
      <w:pPr>
        <w:numPr>
          <w:ilvl w:val="0"/>
          <w:numId w:val="51"/>
        </w:numPr>
        <w:jc w:val="both"/>
      </w:pPr>
      <w:r>
        <w:lastRenderedPageBreak/>
        <w:t>nakoľko môže byť objekt využívaný aj detskými súbormi, je potrebné vyriešiť krátkodobé dočasné odstavné miesto pre autobus, cesty na vystúpenia (cca 40x ročne – naloženie, vyloženie súboru), odporúčame zo strany od NBS (SV fasáda) – potrebné upraviť polomery vjazdu a výjazdu do uličky</w:t>
      </w:r>
    </w:p>
    <w:p w14:paraId="4D783B79" w14:textId="77777777" w:rsidR="00864276" w:rsidRDefault="00864276" w:rsidP="00864276">
      <w:pPr>
        <w:numPr>
          <w:ilvl w:val="0"/>
          <w:numId w:val="51"/>
        </w:numPr>
        <w:jc w:val="both"/>
      </w:pPr>
      <w:r>
        <w:t>krátkodobé parkovacie miesta pre rodičov malých detí – dovoz na nácviky (systém K+R)</w:t>
      </w:r>
    </w:p>
    <w:p w14:paraId="188E804E" w14:textId="77777777" w:rsidR="00864276" w:rsidRDefault="00864276" w:rsidP="00864276">
      <w:pPr>
        <w:jc w:val="both"/>
      </w:pPr>
    </w:p>
    <w:p w14:paraId="2DDCE0AB" w14:textId="77777777" w:rsidR="00864276" w:rsidRDefault="00864276" w:rsidP="00864276">
      <w:pPr>
        <w:jc w:val="both"/>
      </w:pPr>
      <w:r>
        <w:t xml:space="preserve">Čo sa týka úprav samotných komunikácií v blízkosti KKC – pôjde len o nevyhnutné parametrické a geometrické korekcie tvarov, šírok a pod. + samozrejme výmena povrchov a celkový dizajn prostredia okolo KKC. </w:t>
      </w:r>
    </w:p>
    <w:p w14:paraId="5D169BC7" w14:textId="77777777" w:rsidR="00864276" w:rsidRPr="00827B0F" w:rsidRDefault="00864276" w:rsidP="00864276">
      <w:pPr>
        <w:jc w:val="both"/>
        <w:rPr>
          <w:b/>
        </w:rPr>
      </w:pPr>
      <w:r w:rsidRPr="00827B0F">
        <w:rPr>
          <w:b/>
        </w:rPr>
        <w:t xml:space="preserve">Požiadavky na zeleň a ekológiu: </w:t>
      </w:r>
    </w:p>
    <w:p w14:paraId="47630625" w14:textId="77777777" w:rsidR="00864276" w:rsidRDefault="00864276" w:rsidP="00864276">
      <w:pPr>
        <w:jc w:val="both"/>
      </w:pPr>
      <w:r>
        <w:t xml:space="preserve">V návrhu riešenia uvažovať so zelenou vegetačnou strechou, môže byť pobytová, ale nemusí. Na streche nesmú byť žiadne nové zvýšené a pridané konštrukcie a architektonické hmoty (prístrešky, pergoly, prestrešenia schodiska a pod.) </w:t>
      </w:r>
    </w:p>
    <w:p w14:paraId="3CEFA603" w14:textId="77777777" w:rsidR="00864276" w:rsidRDefault="00864276" w:rsidP="00864276">
      <w:pPr>
        <w:jc w:val="both"/>
      </w:pPr>
      <w:r>
        <w:t xml:space="preserve">Predmetom PD je aj riešenie okolitých zelených plôch pri KKC s podmienkou max. zachovania vzrastlej zelene. Ide v tomto prípade najmä o malý parčík zo strany od ulice 28. októbra. </w:t>
      </w:r>
    </w:p>
    <w:p w14:paraId="31A394C0" w14:textId="77777777" w:rsidR="00A3378A" w:rsidRDefault="00A3378A" w:rsidP="00864276">
      <w:pPr>
        <w:jc w:val="both"/>
        <w:rPr>
          <w:b/>
        </w:rPr>
      </w:pPr>
    </w:p>
    <w:p w14:paraId="0926C113" w14:textId="355C5131" w:rsidR="00864276" w:rsidRPr="00A3378A" w:rsidRDefault="00864276" w:rsidP="00864276">
      <w:pPr>
        <w:jc w:val="both"/>
      </w:pPr>
      <w:r>
        <w:rPr>
          <w:b/>
        </w:rPr>
        <w:t>Lokalitný program pre jednotlivé prevádzky, špecifikácia priestorov</w:t>
      </w:r>
    </w:p>
    <w:p w14:paraId="2EC9AEB3" w14:textId="77777777" w:rsidR="00864276" w:rsidRDefault="00864276" w:rsidP="00864276">
      <w:pPr>
        <w:jc w:val="both"/>
      </w:pPr>
      <w:r>
        <w:t>KULTÚRNE CENTRUM</w:t>
      </w:r>
    </w:p>
    <w:p w14:paraId="0A3FD6BB" w14:textId="1B8CAE9A" w:rsidR="00864276" w:rsidRDefault="00864276" w:rsidP="00864276">
      <w:pPr>
        <w:jc w:val="both"/>
      </w:pPr>
      <w:r>
        <w:t>Súčasné kultúrne stredisko slúžilo dvom folklórnym súborom a rôznym komunitným skupinám, ktoré využívali jeho tri sály a ďalšie menšie priestory ako učebne, sklady atď. Táto funkcia by mala zostať zachovaná aj v budúc</w:t>
      </w:r>
      <w:r w:rsidR="007C5B32">
        <w:t>n</w:t>
      </w:r>
      <w:r>
        <w:t>osti, avšak už nie so špecifickým zameraním na folklór, ale všeobe</w:t>
      </w:r>
      <w:r w:rsidR="007C5B32">
        <w:t>c</w:t>
      </w:r>
      <w:r>
        <w:t>ne ako univerzálne centrum pre rôzne voľnočasové aktivity a súbory. (tanečné, hudobné, divadelné)</w:t>
      </w:r>
    </w:p>
    <w:p w14:paraId="4E1D8545" w14:textId="77777777" w:rsidR="00864276" w:rsidRDefault="00864276" w:rsidP="00864276">
      <w:pPr>
        <w:jc w:val="both"/>
      </w:pPr>
      <w:r>
        <w:t xml:space="preserve">Okrem nácvikovej funkcie by sa malo budúce KKC využívať aj na kultúrne podujatia, vystúpenia umelcov, tanečných skupín, menších koncertov hudby rôznych žánrov, FS, menšie divadelné predstavenia. Okrem toho by sa mohli budúce priestory a sály príležitostne prenajímať ako kongresové a školiace miestnosti, priestory pre plesy, väčšie firemné a súkromné oslavy. Malo by teda vzniknúť nové polyfunkčné centrum pre kultúru, vzdelávanie, školenia a kurzy, zábavu...   </w:t>
      </w:r>
    </w:p>
    <w:p w14:paraId="41595917" w14:textId="6B8E5C52" w:rsidR="00864276" w:rsidRDefault="00864276" w:rsidP="00864276">
      <w:pPr>
        <w:jc w:val="both"/>
      </w:pPr>
      <w:r>
        <w:t xml:space="preserve">Predpokladané a odporúčané parametre budúcich priestorov: </w:t>
      </w:r>
    </w:p>
    <w:p w14:paraId="1BBB8E2A" w14:textId="77777777" w:rsidR="00864276" w:rsidRDefault="00864276" w:rsidP="00864276">
      <w:pPr>
        <w:jc w:val="both"/>
        <w:rPr>
          <w:b/>
        </w:rPr>
      </w:pPr>
      <w:r w:rsidRPr="00486D49">
        <w:rPr>
          <w:b/>
        </w:rPr>
        <w:t>Sála A</w:t>
      </w:r>
      <w:r w:rsidRPr="00486D49">
        <w:rPr>
          <w:b/>
        </w:rPr>
        <w:tab/>
      </w:r>
    </w:p>
    <w:p w14:paraId="0549ADB0" w14:textId="77777777" w:rsidR="00864276" w:rsidRPr="00374E85" w:rsidRDefault="00864276" w:rsidP="00864276">
      <w:pPr>
        <w:numPr>
          <w:ilvl w:val="0"/>
          <w:numId w:val="51"/>
        </w:numPr>
        <w:jc w:val="both"/>
        <w:rPr>
          <w:rFonts w:cs="Arial"/>
        </w:rPr>
      </w:pPr>
      <w:r>
        <w:rPr>
          <w:rFonts w:cs="Arial"/>
        </w:rPr>
        <w:t>multifunkčná sála, primárne sála prispôsobená na tanec, hudbu, divadlo, nácviky FS</w:t>
      </w:r>
    </w:p>
    <w:p w14:paraId="7698F6E6" w14:textId="736C05F5" w:rsidR="00864276" w:rsidRDefault="00864276" w:rsidP="00864276">
      <w:pPr>
        <w:numPr>
          <w:ilvl w:val="0"/>
          <w:numId w:val="51"/>
        </w:numPr>
        <w:jc w:val="both"/>
      </w:pPr>
      <w:r>
        <w:t>cca 260-</w:t>
      </w:r>
      <w:smartTag w:uri="urn:schemas-microsoft-com:office:smarttags" w:element="metricconverter">
        <w:smartTagPr>
          <w:attr w:name="ProductID" w:val="280 mﾲ"/>
        </w:smartTagPr>
        <w:r>
          <w:t>280</w:t>
        </w:r>
        <w:r w:rsidRPr="00374E85">
          <w:t xml:space="preserve"> </w:t>
        </w:r>
        <w:r w:rsidRPr="009635F0">
          <w:t>m</w:t>
        </w:r>
        <w:r w:rsidRPr="009635F0">
          <w:rPr>
            <w:rFonts w:cs="Arial"/>
          </w:rPr>
          <w:t>²</w:t>
        </w:r>
      </w:smartTag>
      <w:r>
        <w:rPr>
          <w:rFonts w:cs="Arial"/>
        </w:rPr>
        <w:t>, obdĺžnikový tvar, šírka sály min. 12,5-13m (optimalizovať  rozmer príp. podľa konštr</w:t>
      </w:r>
      <w:r w:rsidR="007C5B32">
        <w:rPr>
          <w:rFonts w:cs="Arial"/>
        </w:rPr>
        <w:t xml:space="preserve">ukčného </w:t>
      </w:r>
      <w:r>
        <w:rPr>
          <w:rFonts w:cs="Arial"/>
        </w:rPr>
        <w:t xml:space="preserve">systému stavby), ideálne 13x20m, </w:t>
      </w:r>
      <w:r>
        <w:t xml:space="preserve">voľná plocha, bez stĺpov, </w:t>
      </w:r>
    </w:p>
    <w:p w14:paraId="6544DE12" w14:textId="77777777" w:rsidR="00864276" w:rsidRDefault="00864276" w:rsidP="00864276">
      <w:pPr>
        <w:numPr>
          <w:ilvl w:val="0"/>
          <w:numId w:val="51"/>
        </w:numPr>
        <w:jc w:val="both"/>
      </w:pPr>
      <w:r>
        <w:t>tento priestor riešiť bez veľkých okien, presvetlenie môže byť riešené menšími oknami s vyšším parapetom</w:t>
      </w:r>
    </w:p>
    <w:p w14:paraId="1E0856F2" w14:textId="77777777" w:rsidR="00864276" w:rsidRDefault="00864276" w:rsidP="00864276">
      <w:pPr>
        <w:numPr>
          <w:ilvl w:val="0"/>
          <w:numId w:val="51"/>
        </w:numPr>
        <w:jc w:val="both"/>
      </w:pPr>
      <w:r>
        <w:t>zabezpečenie dobrej a rýchlej výmeny vzduchu, čiastočne oknami, ale hlavne VZT systémom</w:t>
      </w:r>
    </w:p>
    <w:p w14:paraId="40FC45CD" w14:textId="77777777" w:rsidR="00864276" w:rsidRDefault="00864276" w:rsidP="00864276">
      <w:pPr>
        <w:numPr>
          <w:ilvl w:val="0"/>
          <w:numId w:val="51"/>
        </w:numPr>
        <w:jc w:val="both"/>
      </w:pPr>
      <w:r>
        <w:t>vstup priamo z foyer pri hlavnom vstupe pre návštevníkov</w:t>
      </w:r>
    </w:p>
    <w:p w14:paraId="290E92AE" w14:textId="77777777" w:rsidR="00864276" w:rsidRDefault="00864276" w:rsidP="00864276">
      <w:pPr>
        <w:numPr>
          <w:ilvl w:val="0"/>
          <w:numId w:val="51"/>
        </w:numPr>
        <w:jc w:val="both"/>
      </w:pPr>
      <w:r>
        <w:lastRenderedPageBreak/>
        <w:t>táto sála by mala mať pódium, výška cca 0,5m, hĺbka cca 6-7m, ideálne by malo byť demontovateľné, možnosť zmenšovať alebo variovať pódium závesnými paravanmi – z bočných strán, konštrukčne a akusticky odhlučnené (nie duté)</w:t>
      </w:r>
    </w:p>
    <w:p w14:paraId="2F1DE272" w14:textId="77777777" w:rsidR="00864276" w:rsidRDefault="00864276" w:rsidP="00864276">
      <w:pPr>
        <w:numPr>
          <w:ilvl w:val="0"/>
          <w:numId w:val="51"/>
        </w:numPr>
        <w:jc w:val="both"/>
      </w:pPr>
      <w:r>
        <w:t xml:space="preserve">premietacie plátno, projektor so stálym audio systémom, ideálne stabilný PA systém a ozvučenie sály – možnosť využiť sálu ako kongresovú alebo školiacu miestnosť, prípadne malé kino, miestnosť pre koncert  atď. </w:t>
      </w:r>
    </w:p>
    <w:p w14:paraId="288502F6" w14:textId="77777777" w:rsidR="00864276" w:rsidRDefault="00864276" w:rsidP="00864276">
      <w:pPr>
        <w:numPr>
          <w:ilvl w:val="0"/>
          <w:numId w:val="51"/>
        </w:numPr>
        <w:jc w:val="both"/>
      </w:pPr>
      <w:r>
        <w:t>riešiť akustické vlastnosti sály, podhľady, eliminácia odrazu zvuku, odhlučnenie stropu atď.</w:t>
      </w:r>
    </w:p>
    <w:p w14:paraId="5B820F18" w14:textId="52DC7A61" w:rsidR="00864276" w:rsidRDefault="00864276" w:rsidP="00864276">
      <w:pPr>
        <w:numPr>
          <w:ilvl w:val="0"/>
          <w:numId w:val="51"/>
        </w:numPr>
        <w:jc w:val="both"/>
      </w:pPr>
      <w:r>
        <w:t>podlaha by mala mať povrch určený predovšetkým na tanec (drevené parkety a pod.)</w:t>
      </w:r>
      <w:r>
        <w:tab/>
      </w:r>
    </w:p>
    <w:p w14:paraId="2789E0D7" w14:textId="77777777" w:rsidR="00864276" w:rsidRDefault="00864276" w:rsidP="00864276">
      <w:pPr>
        <w:jc w:val="both"/>
        <w:rPr>
          <w:b/>
        </w:rPr>
      </w:pPr>
      <w:r w:rsidRPr="00486D49">
        <w:rPr>
          <w:b/>
        </w:rPr>
        <w:t>S</w:t>
      </w:r>
      <w:r>
        <w:rPr>
          <w:b/>
        </w:rPr>
        <w:t>ála B</w:t>
      </w:r>
      <w:r w:rsidRPr="00486D49">
        <w:rPr>
          <w:b/>
        </w:rPr>
        <w:tab/>
      </w:r>
    </w:p>
    <w:p w14:paraId="6F8358C4" w14:textId="77777777" w:rsidR="00864276" w:rsidRDefault="00864276" w:rsidP="00864276">
      <w:pPr>
        <w:numPr>
          <w:ilvl w:val="0"/>
          <w:numId w:val="51"/>
        </w:numPr>
        <w:jc w:val="both"/>
        <w:rPr>
          <w:rFonts w:cs="Arial"/>
        </w:rPr>
      </w:pPr>
      <w:r>
        <w:rPr>
          <w:rFonts w:cs="Arial"/>
        </w:rPr>
        <w:t>menšia multifunkčná sála, primárne sála prispôsobená na tanec, nácviky, zrkadlová sála</w:t>
      </w:r>
    </w:p>
    <w:p w14:paraId="1CF14E0B" w14:textId="77777777" w:rsidR="00864276" w:rsidRDefault="00864276" w:rsidP="00864276">
      <w:pPr>
        <w:numPr>
          <w:ilvl w:val="0"/>
          <w:numId w:val="51"/>
        </w:numPr>
        <w:jc w:val="both"/>
        <w:rPr>
          <w:rFonts w:cs="Arial"/>
        </w:rPr>
      </w:pPr>
      <w:r>
        <w:t>cca 140-</w:t>
      </w:r>
      <w:smartTag w:uri="urn:schemas-microsoft-com:office:smarttags" w:element="metricconverter">
        <w:smartTagPr>
          <w:attr w:name="ProductID" w:val="150 mﾲ"/>
        </w:smartTagPr>
        <w:r>
          <w:t>150</w:t>
        </w:r>
        <w:r w:rsidRPr="00374E85">
          <w:t xml:space="preserve"> </w:t>
        </w:r>
        <w:r w:rsidRPr="009635F0">
          <w:t>m</w:t>
        </w:r>
        <w:r w:rsidRPr="009635F0">
          <w:rPr>
            <w:rFonts w:cs="Arial"/>
          </w:rPr>
          <w:t>²</w:t>
        </w:r>
      </w:smartTag>
      <w:r>
        <w:rPr>
          <w:rFonts w:cs="Arial"/>
        </w:rPr>
        <w:t>, ideálne obdĺžnikový tvar, šírka sály cca 9-10m, voľná plocha, bez stĺpov</w:t>
      </w:r>
    </w:p>
    <w:p w14:paraId="704BB2C4" w14:textId="77777777" w:rsidR="00864276" w:rsidRDefault="00864276" w:rsidP="00864276">
      <w:pPr>
        <w:numPr>
          <w:ilvl w:val="0"/>
          <w:numId w:val="51"/>
        </w:numPr>
        <w:jc w:val="both"/>
      </w:pPr>
      <w:r>
        <w:t>bez veľkých okien, presvetlenie môže byť riešené menšími oknami s vyšším parapetom</w:t>
      </w:r>
    </w:p>
    <w:p w14:paraId="231600F1" w14:textId="77777777" w:rsidR="00864276" w:rsidRDefault="00864276" w:rsidP="00864276">
      <w:pPr>
        <w:numPr>
          <w:ilvl w:val="0"/>
          <w:numId w:val="51"/>
        </w:numPr>
        <w:jc w:val="both"/>
        <w:rPr>
          <w:rFonts w:cs="Arial"/>
        </w:rPr>
      </w:pPr>
      <w:r>
        <w:rPr>
          <w:rFonts w:cs="Arial"/>
        </w:rPr>
        <w:t>rýchla výmena vzduchu, VZT</w:t>
      </w:r>
    </w:p>
    <w:p w14:paraId="1E2EDB38" w14:textId="122D8D4E" w:rsidR="00864276" w:rsidRDefault="00864276" w:rsidP="00864276">
      <w:pPr>
        <w:numPr>
          <w:ilvl w:val="0"/>
          <w:numId w:val="51"/>
        </w:numPr>
        <w:jc w:val="both"/>
        <w:rPr>
          <w:rFonts w:cs="Arial"/>
        </w:rPr>
      </w:pPr>
      <w:r>
        <w:rPr>
          <w:rFonts w:cs="Arial"/>
        </w:rPr>
        <w:t>na jednej (dlhšej) strane sály zrkadlová stena s madlom, ideálne demon</w:t>
      </w:r>
      <w:r w:rsidR="007C5B32">
        <w:rPr>
          <w:rFonts w:cs="Arial"/>
        </w:rPr>
        <w:t>t</w:t>
      </w:r>
      <w:r>
        <w:rPr>
          <w:rFonts w:cs="Arial"/>
        </w:rPr>
        <w:t>ovateľné (sklápacie)</w:t>
      </w:r>
    </w:p>
    <w:p w14:paraId="069CB9A1" w14:textId="7892A234" w:rsidR="00864276" w:rsidRDefault="00864276" w:rsidP="00864276">
      <w:pPr>
        <w:numPr>
          <w:ilvl w:val="0"/>
          <w:numId w:val="51"/>
        </w:numPr>
        <w:jc w:val="both"/>
        <w:rPr>
          <w:rFonts w:cs="Arial"/>
        </w:rPr>
      </w:pPr>
      <w:r>
        <w:rPr>
          <w:rFonts w:cs="Arial"/>
        </w:rPr>
        <w:t>vstupy do sály id</w:t>
      </w:r>
      <w:r w:rsidR="007C5B32">
        <w:rPr>
          <w:rFonts w:cs="Arial"/>
        </w:rPr>
        <w:t>e</w:t>
      </w:r>
      <w:r>
        <w:rPr>
          <w:rFonts w:cs="Arial"/>
        </w:rPr>
        <w:t xml:space="preserve">ál. z kratších strán </w:t>
      </w:r>
    </w:p>
    <w:p w14:paraId="458A1780" w14:textId="77777777" w:rsidR="00864276" w:rsidRDefault="00864276" w:rsidP="00864276">
      <w:pPr>
        <w:numPr>
          <w:ilvl w:val="0"/>
          <w:numId w:val="51"/>
        </w:numPr>
        <w:jc w:val="both"/>
        <w:rPr>
          <w:rFonts w:cs="Arial"/>
        </w:rPr>
      </w:pPr>
      <w:r>
        <w:rPr>
          <w:rFonts w:cs="Arial"/>
        </w:rPr>
        <w:t xml:space="preserve">odhlučnenie stropu, </w:t>
      </w:r>
    </w:p>
    <w:p w14:paraId="6C793098" w14:textId="4676F330" w:rsidR="00864276" w:rsidRPr="00A3378A" w:rsidRDefault="00864276" w:rsidP="00A3378A">
      <w:pPr>
        <w:numPr>
          <w:ilvl w:val="0"/>
          <w:numId w:val="51"/>
        </w:numPr>
        <w:jc w:val="both"/>
      </w:pPr>
      <w:r>
        <w:t>podlaha by mala mať povrch určený predovšetkým na tanec (drevené parkety a pod.)</w:t>
      </w:r>
    </w:p>
    <w:p w14:paraId="004A27C4" w14:textId="77777777" w:rsidR="00864276" w:rsidRDefault="00864276" w:rsidP="00864276">
      <w:pPr>
        <w:jc w:val="both"/>
        <w:rPr>
          <w:b/>
        </w:rPr>
      </w:pPr>
      <w:r w:rsidRPr="00486D49">
        <w:rPr>
          <w:b/>
        </w:rPr>
        <w:t>S</w:t>
      </w:r>
      <w:r>
        <w:rPr>
          <w:b/>
        </w:rPr>
        <w:t>ála C</w:t>
      </w:r>
      <w:r w:rsidRPr="00486D49">
        <w:rPr>
          <w:b/>
        </w:rPr>
        <w:tab/>
      </w:r>
    </w:p>
    <w:p w14:paraId="37E43716" w14:textId="77777777" w:rsidR="00864276" w:rsidRDefault="00864276" w:rsidP="00864276">
      <w:pPr>
        <w:numPr>
          <w:ilvl w:val="0"/>
          <w:numId w:val="51"/>
        </w:numPr>
        <w:jc w:val="both"/>
        <w:rPr>
          <w:rFonts w:cs="Arial"/>
        </w:rPr>
      </w:pPr>
      <w:r>
        <w:rPr>
          <w:rFonts w:cs="Arial"/>
        </w:rPr>
        <w:t xml:space="preserve">malá nácviková sála, </w:t>
      </w:r>
    </w:p>
    <w:p w14:paraId="49221944" w14:textId="77777777" w:rsidR="00864276" w:rsidRDefault="00864276" w:rsidP="00864276">
      <w:pPr>
        <w:numPr>
          <w:ilvl w:val="0"/>
          <w:numId w:val="51"/>
        </w:numPr>
        <w:jc w:val="both"/>
        <w:rPr>
          <w:rFonts w:cs="Arial"/>
        </w:rPr>
      </w:pPr>
      <w:r>
        <w:t xml:space="preserve">cca </w:t>
      </w:r>
      <w:smartTag w:uri="urn:schemas-microsoft-com:office:smarttags" w:element="metricconverter">
        <w:smartTagPr>
          <w:attr w:name="ProductID" w:val="80 mﾲ"/>
        </w:smartTagPr>
        <w:r>
          <w:t xml:space="preserve">80 </w:t>
        </w:r>
        <w:r w:rsidRPr="009635F0">
          <w:t>m</w:t>
        </w:r>
        <w:r w:rsidRPr="009635F0">
          <w:rPr>
            <w:rFonts w:cs="Arial"/>
          </w:rPr>
          <w:t>²</w:t>
        </w:r>
      </w:smartTag>
      <w:r>
        <w:rPr>
          <w:rFonts w:cs="Arial"/>
        </w:rPr>
        <w:t xml:space="preserve">, </w:t>
      </w:r>
    </w:p>
    <w:p w14:paraId="3C301880" w14:textId="77777777" w:rsidR="00864276" w:rsidRDefault="00864276" w:rsidP="00864276">
      <w:pPr>
        <w:numPr>
          <w:ilvl w:val="0"/>
          <w:numId w:val="51"/>
        </w:numPr>
        <w:jc w:val="both"/>
        <w:rPr>
          <w:rFonts w:cs="Arial"/>
        </w:rPr>
      </w:pPr>
      <w:r>
        <w:rPr>
          <w:rFonts w:cs="Arial"/>
        </w:rPr>
        <w:t>voľná plocha, okná nie sú podmienkou, vetranie zabezpečené VZT</w:t>
      </w:r>
    </w:p>
    <w:p w14:paraId="1C28B554" w14:textId="77777777" w:rsidR="00864276" w:rsidRDefault="00864276" w:rsidP="00864276">
      <w:pPr>
        <w:numPr>
          <w:ilvl w:val="0"/>
          <w:numId w:val="51"/>
        </w:numPr>
        <w:jc w:val="both"/>
        <w:rPr>
          <w:rFonts w:cs="Arial"/>
        </w:rPr>
      </w:pPr>
      <w:r>
        <w:rPr>
          <w:rFonts w:cs="Arial"/>
        </w:rPr>
        <w:t>s prípadnou prípravou pre cateringovú  firmu na akcie</w:t>
      </w:r>
    </w:p>
    <w:p w14:paraId="694DFE41" w14:textId="51B8A743" w:rsidR="00864276" w:rsidRPr="00A3378A" w:rsidRDefault="00864276" w:rsidP="00864276">
      <w:pPr>
        <w:numPr>
          <w:ilvl w:val="0"/>
          <w:numId w:val="51"/>
        </w:numPr>
        <w:jc w:val="both"/>
        <w:rPr>
          <w:rFonts w:cs="Arial"/>
        </w:rPr>
      </w:pPr>
      <w:r>
        <w:rPr>
          <w:rFonts w:cs="Arial"/>
        </w:rPr>
        <w:t>odhlučnenie stropu</w:t>
      </w:r>
    </w:p>
    <w:p w14:paraId="701FE77D" w14:textId="77777777" w:rsidR="00864276" w:rsidRPr="00DD52D1" w:rsidRDefault="00864276" w:rsidP="00864276">
      <w:pPr>
        <w:jc w:val="both"/>
        <w:rPr>
          <w:rFonts w:cs="Arial"/>
          <w:b/>
        </w:rPr>
      </w:pPr>
      <w:r>
        <w:rPr>
          <w:rFonts w:cs="Arial"/>
          <w:b/>
        </w:rPr>
        <w:t>B</w:t>
      </w:r>
      <w:r w:rsidRPr="00DD52D1">
        <w:rPr>
          <w:rFonts w:cs="Arial"/>
          <w:b/>
        </w:rPr>
        <w:t>ackstage</w:t>
      </w:r>
      <w:r>
        <w:rPr>
          <w:rFonts w:cs="Arial"/>
          <w:b/>
        </w:rPr>
        <w:t>, šatne a obslužné</w:t>
      </w:r>
      <w:r w:rsidRPr="00DD52D1">
        <w:rPr>
          <w:rFonts w:cs="Arial"/>
          <w:b/>
        </w:rPr>
        <w:t xml:space="preserve"> priestory k sálam</w:t>
      </w:r>
    </w:p>
    <w:p w14:paraId="1300AB7C" w14:textId="77777777" w:rsidR="00864276" w:rsidRPr="00DD52D1" w:rsidRDefault="00864276" w:rsidP="00864276">
      <w:pPr>
        <w:numPr>
          <w:ilvl w:val="0"/>
          <w:numId w:val="51"/>
        </w:numPr>
        <w:jc w:val="both"/>
        <w:rPr>
          <w:rFonts w:cs="Arial"/>
        </w:rPr>
      </w:pPr>
      <w:r>
        <w:rPr>
          <w:rFonts w:cs="Arial"/>
        </w:rPr>
        <w:t xml:space="preserve">môžu byť spoločné, zdieľané, umiestnené medzi sálami a pod. </w:t>
      </w:r>
    </w:p>
    <w:p w14:paraId="1BBF7E4E" w14:textId="77777777" w:rsidR="00864276" w:rsidRDefault="00864276" w:rsidP="00864276">
      <w:pPr>
        <w:numPr>
          <w:ilvl w:val="0"/>
          <w:numId w:val="51"/>
        </w:numPr>
        <w:jc w:val="both"/>
        <w:rPr>
          <w:rFonts w:cs="Arial"/>
        </w:rPr>
      </w:pPr>
      <w:r>
        <w:t xml:space="preserve">cca 80 </w:t>
      </w:r>
      <w:smartTag w:uri="urn:schemas-microsoft-com:office:smarttags" w:element="metricconverter">
        <w:smartTagPr>
          <w:attr w:name="ProductID" w:val="-100 mﾲ"/>
        </w:smartTagPr>
        <w:r>
          <w:t xml:space="preserve">-100 </w:t>
        </w:r>
        <w:r w:rsidRPr="009635F0">
          <w:t>m</w:t>
        </w:r>
        <w:r w:rsidRPr="009635F0">
          <w:rPr>
            <w:rFonts w:cs="Arial"/>
          </w:rPr>
          <w:t>²</w:t>
        </w:r>
      </w:smartTag>
      <w:r>
        <w:rPr>
          <w:rFonts w:cs="Arial"/>
        </w:rPr>
        <w:t xml:space="preserve">, </w:t>
      </w:r>
    </w:p>
    <w:p w14:paraId="1C5D2A0A" w14:textId="77777777" w:rsidR="00864276" w:rsidRDefault="00864276" w:rsidP="00864276">
      <w:pPr>
        <w:numPr>
          <w:ilvl w:val="0"/>
          <w:numId w:val="51"/>
        </w:numPr>
        <w:jc w:val="both"/>
        <w:rPr>
          <w:rFonts w:cs="Arial"/>
        </w:rPr>
      </w:pPr>
      <w:r>
        <w:rPr>
          <w:rFonts w:cs="Arial"/>
        </w:rPr>
        <w:t>wc, sprcha, príručný sklad</w:t>
      </w:r>
    </w:p>
    <w:p w14:paraId="6FDC2EDB" w14:textId="0D781106" w:rsidR="00864276" w:rsidRPr="00A3378A" w:rsidRDefault="00864276" w:rsidP="00864276">
      <w:pPr>
        <w:numPr>
          <w:ilvl w:val="0"/>
          <w:numId w:val="51"/>
        </w:numPr>
        <w:jc w:val="both"/>
        <w:rPr>
          <w:rFonts w:cs="Arial"/>
        </w:rPr>
      </w:pPr>
      <w:r>
        <w:rPr>
          <w:rFonts w:cs="Arial"/>
        </w:rPr>
        <w:t>šatne môžu byť spoločné, ideálne zriadiť aj dve menšie šatne so zrkadlovými stolíkmi (pre menšie divadelné predstavenie)</w:t>
      </w:r>
    </w:p>
    <w:p w14:paraId="6CFE7D45" w14:textId="77777777" w:rsidR="00864276" w:rsidRPr="003D42E9" w:rsidRDefault="00864276" w:rsidP="00864276">
      <w:pPr>
        <w:jc w:val="both"/>
        <w:rPr>
          <w:rFonts w:cs="Arial"/>
          <w:b/>
        </w:rPr>
      </w:pPr>
      <w:r w:rsidRPr="003D42E9">
        <w:rPr>
          <w:rFonts w:cs="Arial"/>
          <w:b/>
        </w:rPr>
        <w:t>Šatne pre nácviky a </w:t>
      </w:r>
      <w:r>
        <w:rPr>
          <w:rFonts w:cs="Arial"/>
          <w:b/>
        </w:rPr>
        <w:t>cvičenia</w:t>
      </w:r>
      <w:r w:rsidRPr="003D42E9">
        <w:rPr>
          <w:rFonts w:cs="Arial"/>
          <w:b/>
        </w:rPr>
        <w:t xml:space="preserve"> </w:t>
      </w:r>
    </w:p>
    <w:p w14:paraId="7A18A7B0" w14:textId="77777777" w:rsidR="00864276" w:rsidRPr="00DD52D1" w:rsidRDefault="00864276" w:rsidP="00864276">
      <w:pPr>
        <w:numPr>
          <w:ilvl w:val="0"/>
          <w:numId w:val="51"/>
        </w:numPr>
        <w:jc w:val="both"/>
        <w:rPr>
          <w:rFonts w:cs="Arial"/>
        </w:rPr>
      </w:pPr>
      <w:r>
        <w:rPr>
          <w:rFonts w:cs="Arial"/>
        </w:rPr>
        <w:t>oddelené M + Ž</w:t>
      </w:r>
    </w:p>
    <w:p w14:paraId="1EE6133C" w14:textId="77777777" w:rsidR="00864276" w:rsidRPr="004E46F9" w:rsidRDefault="00864276" w:rsidP="00864276">
      <w:pPr>
        <w:numPr>
          <w:ilvl w:val="0"/>
          <w:numId w:val="51"/>
        </w:numPr>
        <w:jc w:val="both"/>
        <w:rPr>
          <w:rFonts w:cs="Arial"/>
          <w:color w:val="FF0000"/>
        </w:rPr>
      </w:pPr>
      <w:r>
        <w:t>cca pre 100 detí</w:t>
      </w:r>
      <w:r w:rsidRPr="004E46F9">
        <w:rPr>
          <w:rFonts w:cs="Arial"/>
          <w:color w:val="FF0000"/>
        </w:rPr>
        <w:t xml:space="preserve"> </w:t>
      </w:r>
    </w:p>
    <w:p w14:paraId="7B7CA7DB" w14:textId="77777777" w:rsidR="00864276" w:rsidRDefault="00864276" w:rsidP="00864276">
      <w:pPr>
        <w:numPr>
          <w:ilvl w:val="0"/>
          <w:numId w:val="51"/>
        </w:numPr>
        <w:jc w:val="both"/>
        <w:rPr>
          <w:rFonts w:cs="Arial"/>
        </w:rPr>
      </w:pPr>
      <w:r>
        <w:rPr>
          <w:rFonts w:cs="Arial"/>
        </w:rPr>
        <w:lastRenderedPageBreak/>
        <w:t xml:space="preserve">wc, sprcha, </w:t>
      </w:r>
    </w:p>
    <w:p w14:paraId="78406C33" w14:textId="77777777" w:rsidR="00864276" w:rsidRDefault="00864276" w:rsidP="00864276">
      <w:pPr>
        <w:numPr>
          <w:ilvl w:val="0"/>
          <w:numId w:val="51"/>
        </w:numPr>
        <w:jc w:val="both"/>
        <w:rPr>
          <w:rFonts w:cs="Arial"/>
        </w:rPr>
      </w:pPr>
      <w:r>
        <w:rPr>
          <w:rFonts w:cs="Arial"/>
        </w:rPr>
        <w:t>v šatniach skrinky, aby sa mohli prezliekať aktuálne končiaci + nasledujúci</w:t>
      </w:r>
    </w:p>
    <w:p w14:paraId="0E4BCEF6" w14:textId="510506CA" w:rsidR="00864276" w:rsidRPr="00A3378A" w:rsidRDefault="00864276" w:rsidP="00864276">
      <w:pPr>
        <w:numPr>
          <w:ilvl w:val="0"/>
          <w:numId w:val="51"/>
        </w:numPr>
        <w:jc w:val="both"/>
        <w:rPr>
          <w:rFonts w:cs="Arial"/>
        </w:rPr>
      </w:pPr>
      <w:r>
        <w:rPr>
          <w:rFonts w:cs="Arial"/>
        </w:rPr>
        <w:t>kvalitná VZT</w:t>
      </w:r>
    </w:p>
    <w:p w14:paraId="0D4F7A41" w14:textId="77777777" w:rsidR="00864276" w:rsidRPr="00A438FE" w:rsidRDefault="00864276" w:rsidP="00864276">
      <w:pPr>
        <w:jc w:val="both"/>
        <w:rPr>
          <w:rFonts w:cs="Arial"/>
          <w:b/>
        </w:rPr>
      </w:pPr>
      <w:r>
        <w:rPr>
          <w:rFonts w:cs="Arial"/>
          <w:b/>
        </w:rPr>
        <w:t>Šatne pre návštevníkov podujatí</w:t>
      </w:r>
    </w:p>
    <w:p w14:paraId="3D11BCA5" w14:textId="77777777" w:rsidR="00864276" w:rsidRPr="00DD52D1" w:rsidRDefault="00864276" w:rsidP="00864276">
      <w:pPr>
        <w:numPr>
          <w:ilvl w:val="0"/>
          <w:numId w:val="51"/>
        </w:numPr>
        <w:jc w:val="both"/>
        <w:rPr>
          <w:rFonts w:cs="Arial"/>
        </w:rPr>
      </w:pPr>
      <w:r>
        <w:rPr>
          <w:rFonts w:cs="Arial"/>
        </w:rPr>
        <w:t>riešiť ako otvorené pultové v rámci foyer</w:t>
      </w:r>
    </w:p>
    <w:p w14:paraId="5B502256" w14:textId="75BD1D6C" w:rsidR="00864276" w:rsidRPr="00A3378A" w:rsidRDefault="00864276" w:rsidP="00864276">
      <w:pPr>
        <w:numPr>
          <w:ilvl w:val="0"/>
          <w:numId w:val="51"/>
        </w:numPr>
        <w:jc w:val="both"/>
        <w:rPr>
          <w:rFonts w:cs="Arial"/>
        </w:rPr>
      </w:pPr>
      <w:r>
        <w:rPr>
          <w:rFonts w:cs="Arial"/>
        </w:rPr>
        <w:t>riešiť mobil. štendrami</w:t>
      </w:r>
    </w:p>
    <w:p w14:paraId="2C4211B0" w14:textId="77777777" w:rsidR="00864276" w:rsidRPr="00A438FE" w:rsidRDefault="00864276" w:rsidP="00864276">
      <w:pPr>
        <w:jc w:val="both"/>
        <w:rPr>
          <w:rFonts w:cs="Arial"/>
          <w:b/>
        </w:rPr>
      </w:pPr>
      <w:r>
        <w:rPr>
          <w:rFonts w:cs="Arial"/>
          <w:b/>
        </w:rPr>
        <w:t>Miestnosti pre nácvik hudobných telies</w:t>
      </w:r>
    </w:p>
    <w:p w14:paraId="7DAD5B9C" w14:textId="77777777" w:rsidR="00864276" w:rsidRPr="00DD52D1" w:rsidRDefault="00864276" w:rsidP="00864276">
      <w:pPr>
        <w:numPr>
          <w:ilvl w:val="0"/>
          <w:numId w:val="51"/>
        </w:numPr>
        <w:jc w:val="both"/>
        <w:rPr>
          <w:rFonts w:cs="Arial"/>
        </w:rPr>
      </w:pPr>
      <w:r>
        <w:rPr>
          <w:rFonts w:cs="Arial"/>
        </w:rPr>
        <w:t>2x - každý súbor má vlastnú miestnosť, zároveň slúži ako sklad hud. nástrojov</w:t>
      </w:r>
    </w:p>
    <w:p w14:paraId="7EA0653B" w14:textId="77777777" w:rsidR="00864276" w:rsidRDefault="00864276" w:rsidP="00864276">
      <w:pPr>
        <w:numPr>
          <w:ilvl w:val="0"/>
          <w:numId w:val="51"/>
        </w:numPr>
        <w:jc w:val="both"/>
        <w:rPr>
          <w:rFonts w:cs="Arial"/>
        </w:rPr>
      </w:pPr>
      <w:r>
        <w:rPr>
          <w:rFonts w:cs="Arial"/>
        </w:rPr>
        <w:t xml:space="preserve">rozmery cca </w:t>
      </w:r>
      <w:r>
        <w:t>18-20</w:t>
      </w:r>
      <w:r w:rsidRPr="009635F0">
        <w:t>m</w:t>
      </w:r>
      <w:r w:rsidRPr="009635F0">
        <w:rPr>
          <w:rFonts w:cs="Arial"/>
        </w:rPr>
        <w:t>²</w:t>
      </w:r>
      <w:r>
        <w:rPr>
          <w:rFonts w:cs="Arial"/>
        </w:rPr>
        <w:t>, ideálne s oknami, mreže, zabezpečenie proti krádeži</w:t>
      </w:r>
    </w:p>
    <w:p w14:paraId="6A58887C" w14:textId="77777777" w:rsidR="00864276" w:rsidRDefault="00864276" w:rsidP="00864276">
      <w:pPr>
        <w:numPr>
          <w:ilvl w:val="0"/>
          <w:numId w:val="51"/>
        </w:numPr>
        <w:jc w:val="both"/>
        <w:rPr>
          <w:rFonts w:cs="Arial"/>
        </w:rPr>
      </w:pPr>
      <w:r>
        <w:rPr>
          <w:rFonts w:cs="Arial"/>
        </w:rPr>
        <w:t>väčšie dvere (900) – prechod s objemnejšími hud. nástrojmi</w:t>
      </w:r>
    </w:p>
    <w:p w14:paraId="764B37F1" w14:textId="6FCCED32" w:rsidR="00864276" w:rsidRPr="00A3378A" w:rsidRDefault="00864276" w:rsidP="00864276">
      <w:pPr>
        <w:numPr>
          <w:ilvl w:val="0"/>
          <w:numId w:val="51"/>
        </w:numPr>
        <w:jc w:val="both"/>
        <w:rPr>
          <w:rFonts w:cs="Arial"/>
        </w:rPr>
      </w:pPr>
      <w:r>
        <w:rPr>
          <w:rFonts w:cs="Arial"/>
        </w:rPr>
        <w:t>ideálne umiestnenie v blízkosti nácvikových sál (prenášanie nástrojov), uzamykateľné</w:t>
      </w:r>
    </w:p>
    <w:p w14:paraId="3EAE0845" w14:textId="77777777" w:rsidR="00864276" w:rsidRPr="00A438FE" w:rsidRDefault="00864276" w:rsidP="00864276">
      <w:pPr>
        <w:jc w:val="both"/>
        <w:rPr>
          <w:rFonts w:cs="Arial"/>
          <w:b/>
        </w:rPr>
      </w:pPr>
      <w:r>
        <w:rPr>
          <w:rFonts w:cs="Arial"/>
          <w:b/>
        </w:rPr>
        <w:t>Sklady a ďalšie priestory</w:t>
      </w:r>
    </w:p>
    <w:p w14:paraId="35801250" w14:textId="77777777" w:rsidR="00864276" w:rsidRDefault="00864276" w:rsidP="00864276">
      <w:pPr>
        <w:numPr>
          <w:ilvl w:val="0"/>
          <w:numId w:val="51"/>
        </w:numPr>
        <w:jc w:val="both"/>
        <w:rPr>
          <w:rFonts w:cs="Arial"/>
        </w:rPr>
      </w:pPr>
      <w:r>
        <w:rPr>
          <w:rFonts w:cs="Arial"/>
        </w:rPr>
        <w:t>2 samostatné uzamykateľné sklady</w:t>
      </w:r>
    </w:p>
    <w:p w14:paraId="0D4B5956" w14:textId="77777777" w:rsidR="00864276" w:rsidRDefault="00864276" w:rsidP="00864276">
      <w:pPr>
        <w:numPr>
          <w:ilvl w:val="0"/>
          <w:numId w:val="51"/>
        </w:numPr>
        <w:jc w:val="both"/>
        <w:rPr>
          <w:rFonts w:cs="Arial"/>
        </w:rPr>
      </w:pPr>
      <w:r>
        <w:rPr>
          <w:rFonts w:cs="Arial"/>
        </w:rPr>
        <w:t xml:space="preserve">2 miestnosti pre rekvizity, príp. kroje a pod. – deliť na M+Ž </w:t>
      </w:r>
    </w:p>
    <w:p w14:paraId="1EAEFCA7" w14:textId="77777777" w:rsidR="00864276" w:rsidRPr="00DD52D1" w:rsidRDefault="00864276" w:rsidP="00864276">
      <w:pPr>
        <w:numPr>
          <w:ilvl w:val="0"/>
          <w:numId w:val="51"/>
        </w:numPr>
        <w:jc w:val="both"/>
        <w:rPr>
          <w:rFonts w:cs="Arial"/>
        </w:rPr>
      </w:pPr>
      <w:r>
        <w:rPr>
          <w:rFonts w:cs="Arial"/>
        </w:rPr>
        <w:t>kvalitná VZT – odvetranie priestorov</w:t>
      </w:r>
    </w:p>
    <w:p w14:paraId="3A1F664A" w14:textId="77777777" w:rsidR="00864276" w:rsidRDefault="00864276" w:rsidP="00864276">
      <w:pPr>
        <w:numPr>
          <w:ilvl w:val="0"/>
          <w:numId w:val="51"/>
        </w:numPr>
        <w:jc w:val="both"/>
        <w:rPr>
          <w:rFonts w:cs="Arial"/>
        </w:rPr>
      </w:pPr>
      <w:r>
        <w:rPr>
          <w:rFonts w:cs="Arial"/>
        </w:rPr>
        <w:t xml:space="preserve">rozmery spolu cca </w:t>
      </w:r>
      <w:r>
        <w:t>80</w:t>
      </w:r>
      <w:r w:rsidRPr="009635F0">
        <w:t>m</w:t>
      </w:r>
      <w:r w:rsidRPr="009635F0">
        <w:rPr>
          <w:rFonts w:cs="Arial"/>
        </w:rPr>
        <w:t>²</w:t>
      </w:r>
    </w:p>
    <w:p w14:paraId="69C66404" w14:textId="0FA0E8CE" w:rsidR="00864276" w:rsidRPr="00A3378A" w:rsidRDefault="00864276" w:rsidP="00864276">
      <w:pPr>
        <w:numPr>
          <w:ilvl w:val="0"/>
          <w:numId w:val="51"/>
        </w:numPr>
        <w:jc w:val="both"/>
        <w:rPr>
          <w:rFonts w:cs="Arial"/>
        </w:rPr>
      </w:pPr>
      <w:r>
        <w:rPr>
          <w:rFonts w:cs="Arial"/>
        </w:rPr>
        <w:t>väčšie dvere (900)</w:t>
      </w:r>
    </w:p>
    <w:p w14:paraId="7AF7E94E" w14:textId="77777777" w:rsidR="00864276" w:rsidRPr="00A438FE" w:rsidRDefault="00864276" w:rsidP="00864276">
      <w:pPr>
        <w:jc w:val="both"/>
        <w:rPr>
          <w:rFonts w:cs="Arial"/>
          <w:b/>
        </w:rPr>
      </w:pPr>
      <w:r>
        <w:rPr>
          <w:rFonts w:cs="Arial"/>
          <w:b/>
        </w:rPr>
        <w:t>Kancelárie + administratíva</w:t>
      </w:r>
    </w:p>
    <w:p w14:paraId="09573020" w14:textId="28EC8576" w:rsidR="00864276" w:rsidRPr="00A3378A" w:rsidRDefault="00864276" w:rsidP="00864276">
      <w:pPr>
        <w:numPr>
          <w:ilvl w:val="0"/>
          <w:numId w:val="51"/>
        </w:numPr>
        <w:jc w:val="both"/>
        <w:rPr>
          <w:rFonts w:cs="Arial"/>
        </w:rPr>
      </w:pPr>
      <w:r>
        <w:rPr>
          <w:rFonts w:cs="Arial"/>
        </w:rPr>
        <w:t>2 samostatné kancelárie, spolu max. cca 20-</w:t>
      </w:r>
      <w:r>
        <w:t>25</w:t>
      </w:r>
      <w:r w:rsidRPr="009635F0">
        <w:t>m</w:t>
      </w:r>
      <w:r w:rsidRPr="009635F0">
        <w:rPr>
          <w:rFonts w:cs="Arial"/>
        </w:rPr>
        <w:t>²</w:t>
      </w:r>
    </w:p>
    <w:p w14:paraId="70DDF41E" w14:textId="77777777" w:rsidR="00864276" w:rsidRPr="00A438FE" w:rsidRDefault="00864276" w:rsidP="00864276">
      <w:pPr>
        <w:jc w:val="both"/>
        <w:rPr>
          <w:rFonts w:cs="Arial"/>
          <w:b/>
        </w:rPr>
      </w:pPr>
      <w:r>
        <w:rPr>
          <w:rFonts w:cs="Arial"/>
          <w:b/>
        </w:rPr>
        <w:t xml:space="preserve">Denná miestnosť </w:t>
      </w:r>
    </w:p>
    <w:p w14:paraId="106F310A" w14:textId="732A1C8F" w:rsidR="00864276" w:rsidRPr="00A3378A" w:rsidRDefault="00864276" w:rsidP="00864276">
      <w:pPr>
        <w:numPr>
          <w:ilvl w:val="0"/>
          <w:numId w:val="51"/>
        </w:numPr>
        <w:jc w:val="both"/>
        <w:rPr>
          <w:rFonts w:cs="Arial"/>
        </w:rPr>
      </w:pPr>
      <w:r>
        <w:rPr>
          <w:rFonts w:cs="Arial"/>
        </w:rPr>
        <w:t xml:space="preserve">denná miestnosť s malým kuchynským kútom, chladničky, prípadne miestnosť pre poskytnutie zázemia cateringovej firme v prípade spoločenských podujatí, spolu cca </w:t>
      </w:r>
      <w:r>
        <w:t>25</w:t>
      </w:r>
      <w:r w:rsidRPr="009635F0">
        <w:t>m</w:t>
      </w:r>
      <w:r w:rsidRPr="009635F0">
        <w:rPr>
          <w:rFonts w:cs="Arial"/>
        </w:rPr>
        <w:t>²</w:t>
      </w:r>
    </w:p>
    <w:p w14:paraId="14B91491" w14:textId="680D6D25" w:rsidR="00864276" w:rsidRPr="00A438FE" w:rsidRDefault="00864276" w:rsidP="00864276">
      <w:pPr>
        <w:jc w:val="both"/>
        <w:rPr>
          <w:rFonts w:cs="Arial"/>
          <w:b/>
        </w:rPr>
      </w:pPr>
      <w:r w:rsidRPr="002F1466">
        <w:rPr>
          <w:rFonts w:cs="Arial"/>
          <w:b/>
        </w:rPr>
        <w:t xml:space="preserve">Sociálne zariadenia, M+Ž </w:t>
      </w:r>
      <w:r>
        <w:rPr>
          <w:rFonts w:cs="Arial"/>
          <w:b/>
        </w:rPr>
        <w:t>wc</w:t>
      </w:r>
      <w:r w:rsidRPr="002F1466">
        <w:rPr>
          <w:rFonts w:cs="Arial"/>
          <w:b/>
        </w:rPr>
        <w:t xml:space="preserve"> + 1sprcha, upratovačka, príruč</w:t>
      </w:r>
      <w:r w:rsidR="00FA74B4">
        <w:rPr>
          <w:rFonts w:cs="Arial"/>
          <w:b/>
        </w:rPr>
        <w:t xml:space="preserve">ný </w:t>
      </w:r>
      <w:r w:rsidRPr="002F1466">
        <w:rPr>
          <w:rFonts w:cs="Arial"/>
          <w:b/>
        </w:rPr>
        <w:t>sklad</w:t>
      </w:r>
      <w:r>
        <w:rPr>
          <w:rFonts w:cs="Arial"/>
          <w:b/>
        </w:rPr>
        <w:t xml:space="preserve"> - dimenzované aj pre podujatia</w:t>
      </w:r>
      <w:r w:rsidRPr="002F1466">
        <w:rPr>
          <w:rFonts w:cs="Arial"/>
          <w:b/>
        </w:rPr>
        <w:t xml:space="preserve"> </w:t>
      </w:r>
    </w:p>
    <w:p w14:paraId="1B56C08A" w14:textId="77777777" w:rsidR="00864276" w:rsidRDefault="00864276" w:rsidP="00864276">
      <w:pPr>
        <w:numPr>
          <w:ilvl w:val="0"/>
          <w:numId w:val="51"/>
        </w:numPr>
        <w:jc w:val="both"/>
        <w:rPr>
          <w:rFonts w:cs="Arial"/>
        </w:rPr>
      </w:pPr>
      <w:r>
        <w:rPr>
          <w:rFonts w:cs="Arial"/>
        </w:rPr>
        <w:t xml:space="preserve">navrhnúť podľa platných noriem a kapacity strediska, odhad cca </w:t>
      </w:r>
      <w:r>
        <w:t>80-100</w:t>
      </w:r>
      <w:r w:rsidRPr="009635F0">
        <w:t>m</w:t>
      </w:r>
      <w:r w:rsidRPr="009635F0">
        <w:rPr>
          <w:rFonts w:cs="Arial"/>
        </w:rPr>
        <w:t>²</w:t>
      </w:r>
    </w:p>
    <w:p w14:paraId="3155A381" w14:textId="75B7A199" w:rsidR="00864276" w:rsidRPr="00A3378A" w:rsidRDefault="00864276" w:rsidP="00864276">
      <w:pPr>
        <w:numPr>
          <w:ilvl w:val="0"/>
          <w:numId w:val="51"/>
        </w:numPr>
        <w:jc w:val="both"/>
        <w:rPr>
          <w:rFonts w:cs="Arial"/>
        </w:rPr>
      </w:pPr>
      <w:r>
        <w:rPr>
          <w:rFonts w:cs="Arial"/>
        </w:rPr>
        <w:t>wc pre imobilných</w:t>
      </w:r>
    </w:p>
    <w:p w14:paraId="3D6E554B" w14:textId="77777777" w:rsidR="00864276" w:rsidRPr="00092D47" w:rsidRDefault="00864276" w:rsidP="00864276">
      <w:pPr>
        <w:jc w:val="both"/>
        <w:rPr>
          <w:rFonts w:cs="Arial"/>
          <w:b/>
        </w:rPr>
      </w:pPr>
      <w:r w:rsidRPr="00092D47">
        <w:rPr>
          <w:rFonts w:cs="Arial"/>
          <w:b/>
        </w:rPr>
        <w:t>Skladové priestory</w:t>
      </w:r>
    </w:p>
    <w:p w14:paraId="4CCAF862" w14:textId="77777777" w:rsidR="00864276" w:rsidRPr="00092D47" w:rsidRDefault="00864276" w:rsidP="00864276">
      <w:pPr>
        <w:numPr>
          <w:ilvl w:val="0"/>
          <w:numId w:val="51"/>
        </w:numPr>
        <w:jc w:val="both"/>
        <w:rPr>
          <w:rFonts w:cs="Arial"/>
        </w:rPr>
      </w:pPr>
      <w:r w:rsidRPr="00092D47">
        <w:rPr>
          <w:rFonts w:cs="Arial"/>
        </w:rPr>
        <w:t>sklad mobiliáru (stoly, stoličky) pre celé KKC, spolu cca 35</w:t>
      </w:r>
      <w:r>
        <w:rPr>
          <w:rFonts w:cs="Arial"/>
        </w:rPr>
        <w:t>-</w:t>
      </w:r>
      <w:smartTag w:uri="urn:schemas-microsoft-com:office:smarttags" w:element="metricconverter">
        <w:smartTagPr>
          <w:attr w:name="ProductID" w:val="40 mﾲ"/>
        </w:smartTagPr>
        <w:r>
          <w:rPr>
            <w:rFonts w:cs="Arial"/>
          </w:rPr>
          <w:t xml:space="preserve">40 </w:t>
        </w:r>
        <w:r w:rsidRPr="00092D47">
          <w:t>m</w:t>
        </w:r>
        <w:r w:rsidRPr="00092D47">
          <w:rPr>
            <w:rFonts w:cs="Arial"/>
          </w:rPr>
          <w:t>²</w:t>
        </w:r>
      </w:smartTag>
    </w:p>
    <w:p w14:paraId="39DD3BB6" w14:textId="63FBF6AE" w:rsidR="00864276" w:rsidRPr="00A3378A" w:rsidRDefault="00864276" w:rsidP="00864276">
      <w:pPr>
        <w:numPr>
          <w:ilvl w:val="0"/>
          <w:numId w:val="51"/>
        </w:numPr>
        <w:jc w:val="both"/>
        <w:rPr>
          <w:rFonts w:cs="Arial"/>
        </w:rPr>
      </w:pPr>
      <w:r w:rsidRPr="00092D47">
        <w:rPr>
          <w:rFonts w:cs="Arial"/>
        </w:rPr>
        <w:t>3 samostatné u</w:t>
      </w:r>
      <w:r>
        <w:rPr>
          <w:rFonts w:cs="Arial"/>
        </w:rPr>
        <w:t xml:space="preserve">niverzálne sklady pre potreby záujmových súborov a </w:t>
      </w:r>
      <w:r w:rsidRPr="00092D47">
        <w:rPr>
          <w:rFonts w:cs="Arial"/>
        </w:rPr>
        <w:t xml:space="preserve">komunít, spolu cca </w:t>
      </w:r>
      <w:r w:rsidRPr="00092D47">
        <w:t>30m</w:t>
      </w:r>
      <w:r w:rsidRPr="00092D47">
        <w:rPr>
          <w:rFonts w:cs="Arial"/>
        </w:rPr>
        <w:t xml:space="preserve">² </w:t>
      </w:r>
    </w:p>
    <w:p w14:paraId="774884D6" w14:textId="77777777" w:rsidR="00864276" w:rsidRPr="00092D47" w:rsidRDefault="00864276" w:rsidP="00864276">
      <w:pPr>
        <w:jc w:val="both"/>
        <w:rPr>
          <w:rFonts w:cs="Arial"/>
          <w:b/>
        </w:rPr>
      </w:pPr>
      <w:r>
        <w:rPr>
          <w:rFonts w:cs="Arial"/>
          <w:b/>
        </w:rPr>
        <w:t>Foyer</w:t>
      </w:r>
    </w:p>
    <w:p w14:paraId="341D1023" w14:textId="77777777" w:rsidR="00864276" w:rsidRDefault="00864276" w:rsidP="00864276">
      <w:pPr>
        <w:numPr>
          <w:ilvl w:val="0"/>
          <w:numId w:val="51"/>
        </w:numPr>
        <w:jc w:val="both"/>
        <w:rPr>
          <w:rFonts w:cs="Arial"/>
        </w:rPr>
      </w:pPr>
      <w:r>
        <w:rPr>
          <w:rFonts w:cs="Arial"/>
        </w:rPr>
        <w:t>vstupný priestor pre návštevníkov podujatí, ideálne situovať zo strany parkoviska (SZ fasáda) - odporúčané</w:t>
      </w:r>
    </w:p>
    <w:p w14:paraId="5A00D512" w14:textId="77777777" w:rsidR="00864276" w:rsidRDefault="00864276" w:rsidP="00864276">
      <w:pPr>
        <w:numPr>
          <w:ilvl w:val="0"/>
          <w:numId w:val="51"/>
        </w:numPr>
        <w:jc w:val="both"/>
        <w:rPr>
          <w:rFonts w:cs="Arial"/>
        </w:rPr>
      </w:pPr>
      <w:r>
        <w:rPr>
          <w:rFonts w:cs="Arial"/>
        </w:rPr>
        <w:lastRenderedPageBreak/>
        <w:t>priestor pre rodičov čakajúcich na deti, sedenie, automat na kávu</w:t>
      </w:r>
    </w:p>
    <w:p w14:paraId="6CFB02E1" w14:textId="77777777" w:rsidR="00864276" w:rsidRDefault="00864276" w:rsidP="00864276">
      <w:pPr>
        <w:numPr>
          <w:ilvl w:val="0"/>
          <w:numId w:val="51"/>
        </w:numPr>
        <w:jc w:val="both"/>
        <w:rPr>
          <w:rFonts w:cs="Arial"/>
        </w:rPr>
      </w:pPr>
      <w:r>
        <w:rPr>
          <w:rFonts w:cs="Arial"/>
        </w:rPr>
        <w:t>priestor pre príležitostný malý bar (akcie, podujatia)</w:t>
      </w:r>
    </w:p>
    <w:p w14:paraId="74AA6ECA" w14:textId="77777777" w:rsidR="00864276" w:rsidRDefault="00864276" w:rsidP="00864276">
      <w:pPr>
        <w:jc w:val="both"/>
        <w:rPr>
          <w:rFonts w:cs="Arial"/>
        </w:rPr>
      </w:pPr>
    </w:p>
    <w:p w14:paraId="496941BB" w14:textId="77777777" w:rsidR="00864276" w:rsidRDefault="00864276" w:rsidP="00864276">
      <w:pPr>
        <w:jc w:val="both"/>
        <w:rPr>
          <w:rFonts w:cs="Arial"/>
        </w:rPr>
      </w:pPr>
      <w:r w:rsidRPr="00092D47">
        <w:rPr>
          <w:rFonts w:cs="Arial"/>
        </w:rPr>
        <w:t>KOMUNITNÉ A KREATÍVNE CENTRUM</w:t>
      </w:r>
    </w:p>
    <w:p w14:paraId="660B70A2" w14:textId="77777777" w:rsidR="00864276" w:rsidRDefault="00864276" w:rsidP="00864276">
      <w:pPr>
        <w:jc w:val="both"/>
        <w:rPr>
          <w:rFonts w:cs="Arial"/>
        </w:rPr>
      </w:pPr>
      <w:r>
        <w:rPr>
          <w:rFonts w:cs="Arial"/>
        </w:rPr>
        <w:t xml:space="preserve">Ďalšou funkciou KKC bude komunitné a kreatívne centrum. Budú ho tvoriť univerzálne zdieľané priestory rôznych veľkostí pre rôzne komunity naprieč všetkými vekovými skupinami a charakteru voľnočasových aktivít. Tieto priestory budú ďalej doplnené o miestnosti určené kreatívnemu centru dizajnu, sú súčasťou budovania kapacít pre kreatívny priemysel a vytváranie nových príležitostí pre mladých dizajnérov, umelcov, kreatívcov. Tento trakt bude vybudovaný v zmysle požiadaviek a cieľov EHMK Trenčín 2026. Vzniknú tu nové ateliéry, art-rezidenčné priestory, výstavné miestnosti, prípadne dielne a miestnosti s možnosťou predaja dizajnových výrobkov. </w:t>
      </w:r>
    </w:p>
    <w:p w14:paraId="5FECDE8D" w14:textId="77777777" w:rsidR="00864276" w:rsidRDefault="00864276" w:rsidP="00864276">
      <w:pPr>
        <w:numPr>
          <w:ilvl w:val="0"/>
          <w:numId w:val="51"/>
        </w:numPr>
        <w:jc w:val="both"/>
        <w:rPr>
          <w:rFonts w:cs="Arial"/>
        </w:rPr>
      </w:pPr>
      <w:r w:rsidRPr="008128F4">
        <w:rPr>
          <w:rFonts w:cs="Arial"/>
          <w:b/>
        </w:rPr>
        <w:t>komunitné priestory</w:t>
      </w:r>
      <w:r>
        <w:rPr>
          <w:rFonts w:cs="Arial"/>
        </w:rPr>
        <w:t xml:space="preserve">: </w:t>
      </w:r>
    </w:p>
    <w:p w14:paraId="1D22B00D" w14:textId="77777777" w:rsidR="00864276" w:rsidRDefault="00864276" w:rsidP="00864276">
      <w:pPr>
        <w:numPr>
          <w:ilvl w:val="0"/>
          <w:numId w:val="51"/>
        </w:numPr>
        <w:jc w:val="both"/>
        <w:rPr>
          <w:rFonts w:cs="Arial"/>
        </w:rPr>
      </w:pPr>
      <w:r>
        <w:rPr>
          <w:rFonts w:cs="Arial"/>
        </w:rPr>
        <w:t xml:space="preserve">miestnosti veľkosti školskej triedy pre záujmové aktivity rôznych komunít (stretnutia dôchodcov a pod.) - 2 miestnosti, max. </w:t>
      </w:r>
      <w:r>
        <w:t>100</w:t>
      </w:r>
      <w:r w:rsidRPr="009635F0">
        <w:t>m</w:t>
      </w:r>
      <w:r w:rsidRPr="009635F0">
        <w:rPr>
          <w:rFonts w:cs="Arial"/>
        </w:rPr>
        <w:t>²</w:t>
      </w:r>
      <w:r>
        <w:rPr>
          <w:rFonts w:cs="Arial"/>
        </w:rPr>
        <w:t xml:space="preserve">, </w:t>
      </w:r>
    </w:p>
    <w:p w14:paraId="56C89A9E" w14:textId="77777777" w:rsidR="00864276" w:rsidRDefault="00864276" w:rsidP="00864276">
      <w:pPr>
        <w:numPr>
          <w:ilvl w:val="0"/>
          <w:numId w:val="51"/>
        </w:numPr>
        <w:jc w:val="both"/>
        <w:rPr>
          <w:rFonts w:cs="Arial"/>
        </w:rPr>
      </w:pPr>
      <w:r>
        <w:rPr>
          <w:rFonts w:cs="Arial"/>
        </w:rPr>
        <w:t xml:space="preserve">v rámci týchto miestností uzamykateľné väčšie skrine, bez samostatných skladov a pod. </w:t>
      </w:r>
    </w:p>
    <w:p w14:paraId="68E08C91" w14:textId="77777777" w:rsidR="00864276" w:rsidRDefault="00864276" w:rsidP="00864276">
      <w:pPr>
        <w:numPr>
          <w:ilvl w:val="0"/>
          <w:numId w:val="51"/>
        </w:numPr>
        <w:jc w:val="both"/>
        <w:rPr>
          <w:rFonts w:cs="Arial"/>
        </w:rPr>
      </w:pPr>
      <w:r w:rsidRPr="008128F4">
        <w:rPr>
          <w:rFonts w:cs="Arial"/>
          <w:b/>
        </w:rPr>
        <w:t>priestory kreatívneho centra</w:t>
      </w:r>
      <w:r>
        <w:rPr>
          <w:rFonts w:cs="Arial"/>
        </w:rPr>
        <w:t xml:space="preserve">: </w:t>
      </w:r>
    </w:p>
    <w:p w14:paraId="097D8978" w14:textId="77777777" w:rsidR="00864276" w:rsidRDefault="00864276" w:rsidP="00864276">
      <w:pPr>
        <w:numPr>
          <w:ilvl w:val="0"/>
          <w:numId w:val="51"/>
        </w:numPr>
        <w:jc w:val="both"/>
        <w:rPr>
          <w:rFonts w:cs="Arial"/>
        </w:rPr>
      </w:pPr>
      <w:r>
        <w:rPr>
          <w:rFonts w:cs="Arial"/>
        </w:rPr>
        <w:t xml:space="preserve">2 miestnosti pre workshopy – 50 návštevníkov (každá cca </w:t>
      </w:r>
      <w:smartTag w:uri="urn:schemas-microsoft-com:office:smarttags" w:element="metricconverter">
        <w:smartTagPr>
          <w:attr w:name="ProductID" w:val="80 m²"/>
        </w:smartTagPr>
        <w:r>
          <w:rPr>
            <w:rFonts w:cs="Arial"/>
          </w:rPr>
          <w:t xml:space="preserve">80 </w:t>
        </w:r>
        <w:r w:rsidRPr="00092D47">
          <w:t>m</w:t>
        </w:r>
        <w:r w:rsidRPr="00092D47">
          <w:rPr>
            <w:rFonts w:cs="Arial"/>
          </w:rPr>
          <w:t>²</w:t>
        </w:r>
      </w:smartTag>
      <w:r>
        <w:rPr>
          <w:rFonts w:cs="Arial"/>
        </w:rPr>
        <w:t xml:space="preserve">), </w:t>
      </w:r>
    </w:p>
    <w:p w14:paraId="300F7E90" w14:textId="77777777" w:rsidR="00864276" w:rsidRDefault="00864276" w:rsidP="00864276">
      <w:pPr>
        <w:numPr>
          <w:ilvl w:val="0"/>
          <w:numId w:val="51"/>
        </w:numPr>
        <w:jc w:val="both"/>
        <w:rPr>
          <w:rFonts w:cs="Arial"/>
        </w:rPr>
      </w:pPr>
      <w:r>
        <w:rPr>
          <w:rFonts w:cs="Arial"/>
        </w:rPr>
        <w:t>3 miestnosti – výstavné priestory (pre dizajn centrum ale prípadne aj iné expozície vizuál. umenia), ideálne 80-</w:t>
      </w:r>
      <w:smartTag w:uri="urn:schemas-microsoft-com:office:smarttags" w:element="metricconverter">
        <w:smartTagPr>
          <w:attr w:name="ProductID" w:val="100 m²"/>
        </w:smartTagPr>
        <w:r>
          <w:rPr>
            <w:rFonts w:cs="Arial"/>
          </w:rPr>
          <w:t xml:space="preserve">100 </w:t>
        </w:r>
        <w:r w:rsidRPr="00092D47">
          <w:t>m</w:t>
        </w:r>
        <w:r w:rsidRPr="00092D47">
          <w:rPr>
            <w:rFonts w:cs="Arial"/>
          </w:rPr>
          <w:t>²</w:t>
        </w:r>
      </w:smartTag>
    </w:p>
    <w:p w14:paraId="5D77161B" w14:textId="77777777" w:rsidR="00864276" w:rsidRDefault="00864276" w:rsidP="00864276">
      <w:pPr>
        <w:numPr>
          <w:ilvl w:val="0"/>
          <w:numId w:val="51"/>
        </w:numPr>
        <w:jc w:val="both"/>
        <w:rPr>
          <w:rFonts w:cs="Arial"/>
        </w:rPr>
      </w:pPr>
      <w:r>
        <w:rPr>
          <w:rFonts w:cs="Arial"/>
        </w:rPr>
        <w:t>tieto priestory môžu byť situované smerom k ulici 28. októbra, s väčšími presklenými stenami</w:t>
      </w:r>
    </w:p>
    <w:p w14:paraId="3C97E1B3" w14:textId="77777777" w:rsidR="00864276" w:rsidRDefault="00864276" w:rsidP="00864276">
      <w:pPr>
        <w:jc w:val="both"/>
        <w:rPr>
          <w:rFonts w:cs="Arial"/>
        </w:rPr>
      </w:pPr>
    </w:p>
    <w:p w14:paraId="29BA6C57" w14:textId="77777777" w:rsidR="00864276" w:rsidRDefault="00864276" w:rsidP="00864276">
      <w:pPr>
        <w:jc w:val="both"/>
        <w:rPr>
          <w:rFonts w:cs="Arial"/>
        </w:rPr>
      </w:pPr>
      <w:r>
        <w:rPr>
          <w:rFonts w:cs="Arial"/>
        </w:rPr>
        <w:t>DOPLNKOVÁ FUNKCIA</w:t>
      </w:r>
    </w:p>
    <w:p w14:paraId="6FDB170D" w14:textId="77777777" w:rsidR="00864276" w:rsidRDefault="00864276" w:rsidP="00864276">
      <w:pPr>
        <w:jc w:val="both"/>
        <w:rPr>
          <w:rFonts w:cs="Arial"/>
        </w:rPr>
      </w:pPr>
      <w:r>
        <w:rPr>
          <w:rFonts w:cs="Arial"/>
        </w:rPr>
        <w:t xml:space="preserve">V rámci nového kultúrno-kreatívneho centra by tu mala byť situovaná malá kaviareň, príp. fast food prevádzka (bez kuchyne a prípravne, len ohrievané polotovarové jednoduché občerstvenie), ktorá bude umiestnená v dispozícii tak, aby bola dostupná aj z interiéru centra a rovnako z átria. </w:t>
      </w:r>
    </w:p>
    <w:p w14:paraId="079E91DD" w14:textId="76F069E6" w:rsidR="00864276" w:rsidRDefault="00864276" w:rsidP="00864276">
      <w:pPr>
        <w:jc w:val="both"/>
      </w:pPr>
      <w:r>
        <w:t>POZNÁMKA</w:t>
      </w:r>
    </w:p>
    <w:p w14:paraId="01A7246F" w14:textId="001B88E8" w:rsidR="00864276" w:rsidRDefault="00864276" w:rsidP="00864276">
      <w:pPr>
        <w:jc w:val="both"/>
        <w:rPr>
          <w:rFonts w:cs="Arial"/>
          <w:b/>
        </w:rPr>
      </w:pPr>
      <w:r>
        <w:rPr>
          <w:rFonts w:cs="Arial"/>
          <w:b/>
        </w:rPr>
        <w:t>Mozaika - exteriérové výtvarné dielo</w:t>
      </w:r>
    </w:p>
    <w:p w14:paraId="042D57D2" w14:textId="77777777" w:rsidR="00864276" w:rsidRDefault="00864276" w:rsidP="00864276">
      <w:pPr>
        <w:jc w:val="both"/>
      </w:pPr>
      <w:r>
        <w:t xml:space="preserve">V súčasnosti je na fasáde zo strany od NBS objektu (SV) umiestnená mozaika známeho trenčianskeho výtvarníka  R. Moška. Ide o mozaiku s rozmermi cca 4x4 m a je nalepená na fasáde, bohužiaľ na cementovú maltu, čiže bude musieť byť sanovaná zrejme aj s podkladným murivom. </w:t>
      </w:r>
    </w:p>
    <w:p w14:paraId="5A8ECE2F" w14:textId="77777777" w:rsidR="00864276" w:rsidRDefault="00864276" w:rsidP="00864276">
      <w:pPr>
        <w:jc w:val="both"/>
      </w:pPr>
    </w:p>
    <w:p w14:paraId="3388BD92" w14:textId="77777777" w:rsidR="00864276" w:rsidRDefault="00864276" w:rsidP="00864276">
      <w:pPr>
        <w:jc w:val="both"/>
        <w:rPr>
          <w:rFonts w:cs="Arial"/>
        </w:rPr>
      </w:pPr>
      <w:r>
        <w:t xml:space="preserve">Požadujeme túto mozaiku zachovať a umiestniť ju niekde na vhodnom a dôstojnom mieste v rámci nového kultúrneho strediska, resp. nosnú stenu s mozaikou zachovať a nechať ju na pôvodnom mieste. Fotky mozaiky sú súčasťou fotodokumentácie. </w:t>
      </w:r>
    </w:p>
    <w:p w14:paraId="26A4E01B" w14:textId="77777777" w:rsidR="004413ED" w:rsidRDefault="004413ED" w:rsidP="004413ED">
      <w:pPr>
        <w:jc w:val="both"/>
        <w:rPr>
          <w:b/>
        </w:rPr>
      </w:pPr>
    </w:p>
    <w:p w14:paraId="21B09346" w14:textId="77777777" w:rsidR="004413ED" w:rsidRDefault="004413ED" w:rsidP="004413ED">
      <w:pPr>
        <w:jc w:val="both"/>
        <w:rPr>
          <w:b/>
        </w:rPr>
      </w:pPr>
    </w:p>
    <w:p w14:paraId="0FA564BA" w14:textId="1E363C36" w:rsidR="004413ED" w:rsidRPr="00761C35" w:rsidRDefault="004413ED" w:rsidP="004413ED">
      <w:pPr>
        <w:jc w:val="both"/>
        <w:rPr>
          <w:b/>
        </w:rPr>
      </w:pPr>
      <w:r w:rsidRPr="00761C35">
        <w:rPr>
          <w:b/>
        </w:rPr>
        <w:lastRenderedPageBreak/>
        <w:t>Zadávacie podmienky:</w:t>
      </w:r>
    </w:p>
    <w:p w14:paraId="5715EA0B" w14:textId="77777777" w:rsidR="004413ED" w:rsidRDefault="004413ED" w:rsidP="004413ED">
      <w:pPr>
        <w:pStyle w:val="Normlnywebov"/>
        <w:spacing w:before="0" w:beforeAutospacing="0" w:after="0" w:afterAutospacing="0"/>
        <w:jc w:val="both"/>
        <w:rPr>
          <w:rFonts w:ascii="Calibri" w:eastAsia="Times New Roman" w:hAnsi="Calibri"/>
          <w:sz w:val="22"/>
          <w:szCs w:val="22"/>
        </w:rPr>
      </w:pPr>
      <w:r w:rsidRPr="00761C35">
        <w:rPr>
          <w:rFonts w:ascii="Calibri" w:eastAsia="Times New Roman" w:hAnsi="Calibri"/>
          <w:sz w:val="22"/>
          <w:szCs w:val="22"/>
        </w:rPr>
        <w:t>- v štádiu rozpracovanosti</w:t>
      </w:r>
      <w:r>
        <w:rPr>
          <w:rFonts w:ascii="Calibri" w:eastAsia="Times New Roman" w:hAnsi="Calibri"/>
          <w:sz w:val="22"/>
          <w:szCs w:val="22"/>
        </w:rPr>
        <w:t xml:space="preserve"> jednotlivých etáp</w:t>
      </w:r>
      <w:r w:rsidRPr="00761C35">
        <w:rPr>
          <w:rFonts w:ascii="Calibri" w:eastAsia="Times New Roman" w:hAnsi="Calibri"/>
          <w:sz w:val="22"/>
          <w:szCs w:val="22"/>
        </w:rPr>
        <w:t xml:space="preserve"> konzultovať s</w:t>
      </w:r>
      <w:r>
        <w:rPr>
          <w:rFonts w:ascii="Calibri" w:eastAsia="Times New Roman" w:hAnsi="Calibri"/>
          <w:sz w:val="22"/>
          <w:szCs w:val="22"/>
        </w:rPr>
        <w:t> Útvarom investícií,</w:t>
      </w:r>
      <w:r w:rsidRPr="00761C35">
        <w:rPr>
          <w:rFonts w:ascii="Calibri" w:eastAsia="Times New Roman" w:hAnsi="Calibri"/>
          <w:sz w:val="22"/>
          <w:szCs w:val="22"/>
        </w:rPr>
        <w:t>  Útvarom mobility</w:t>
      </w:r>
      <w:r>
        <w:rPr>
          <w:rFonts w:ascii="Calibri" w:eastAsia="Times New Roman" w:hAnsi="Calibri"/>
          <w:sz w:val="22"/>
          <w:szCs w:val="22"/>
        </w:rPr>
        <w:t>,</w:t>
      </w:r>
      <w:r w:rsidRPr="00761C35">
        <w:rPr>
          <w:rFonts w:ascii="Calibri" w:eastAsia="Times New Roman" w:hAnsi="Calibri"/>
          <w:sz w:val="22"/>
          <w:szCs w:val="22"/>
        </w:rPr>
        <w:t> Útvarom územného plánovania</w:t>
      </w:r>
      <w:r>
        <w:rPr>
          <w:rFonts w:ascii="Calibri" w:eastAsia="Times New Roman" w:hAnsi="Calibri"/>
          <w:sz w:val="22"/>
          <w:szCs w:val="22"/>
        </w:rPr>
        <w:t>, správcom IT, KPÚ Trenčín</w:t>
      </w:r>
    </w:p>
    <w:p w14:paraId="7EC083DB" w14:textId="77777777" w:rsidR="004413ED" w:rsidRPr="00B52880" w:rsidRDefault="004413ED" w:rsidP="004413ED">
      <w:pPr>
        <w:jc w:val="both"/>
      </w:pPr>
      <w:r w:rsidRPr="00BD48AC">
        <w:t xml:space="preserve">- </w:t>
      </w:r>
      <w:r>
        <w:t xml:space="preserve">navrhnúť </w:t>
      </w:r>
      <w:r w:rsidRPr="00BD48AC">
        <w:t xml:space="preserve">maximum </w:t>
      </w:r>
      <w:r>
        <w:t>zelene, podľa možnosti zachovať čo najviac existujúcich stromov, navrhnúť pítko pre vtáky, nakoľko v riešenom území je pomerne veľa spevnených plôch a  inžinierskych sietí, odporúčame pre väčšie stromy</w:t>
      </w:r>
      <w:r w:rsidRPr="006F4B39">
        <w:t xml:space="preserve"> zvážiť použitie prekoreniteľný</w:t>
      </w:r>
      <w:r>
        <w:t>ch buniek pre stromy:</w:t>
      </w:r>
      <w:r w:rsidRPr="00E130BC">
        <w:t xml:space="preserve"> </w:t>
      </w:r>
      <w:hyperlink r:id="rId28" w:history="1">
        <w:r w:rsidRPr="008B5D2B">
          <w:rPr>
            <w:rStyle w:val="Hypertextovprepojenie"/>
            <w:rFonts w:cs="Calibri"/>
          </w:rPr>
          <w:t>https://ekolist.cz/cz/zpravodajstvi/zpravy/nove-stromy-u-prazskeho-narodniho-muzea-budou-vysazeny-do-plastovych-boxu-ty-ochrani-koreny-fyzicky-i-papirove</w:t>
        </w:r>
      </w:hyperlink>
    </w:p>
    <w:p w14:paraId="3A8F5CEC" w14:textId="77777777" w:rsidR="004413ED" w:rsidRDefault="004413ED" w:rsidP="004413ED">
      <w:pPr>
        <w:jc w:val="both"/>
      </w:pPr>
      <w:r>
        <w:t>- riešené územie v max. možnej miere navrhnúť s vodopriepustnými povrchmi</w:t>
      </w:r>
    </w:p>
    <w:p w14:paraId="28ECA706" w14:textId="77777777" w:rsidR="004413ED" w:rsidRDefault="004413ED" w:rsidP="004413ED">
      <w:pPr>
        <w:jc w:val="both"/>
      </w:pPr>
      <w:r w:rsidRPr="00BD48AC">
        <w:t>-</w:t>
      </w:r>
      <w:r>
        <w:t xml:space="preserve"> navrhnúť cyklostojany v nadštandardnom množstve, riešiť ich ako jednotlivé rámy, osvedčený je typ, ktorý je v centre mesta umiestnený už v súčasnosti </w:t>
      </w:r>
    </w:p>
    <w:p w14:paraId="15117DDA" w14:textId="7D430C64" w:rsidR="005B14A0" w:rsidRDefault="005B14A0" w:rsidP="005B14A0">
      <w:pPr>
        <w:pStyle w:val="Odsekzoznamu"/>
        <w:spacing w:after="0" w:line="240" w:lineRule="auto"/>
        <w:ind w:left="0"/>
        <w:rPr>
          <w:rFonts w:cs="Calibri"/>
          <w:bCs/>
          <w:color w:val="000000"/>
          <w:sz w:val="24"/>
          <w:szCs w:val="24"/>
          <w:lang w:eastAsia="sk-SK"/>
        </w:rPr>
      </w:pPr>
    </w:p>
    <w:p w14:paraId="08633AEB" w14:textId="61D80EFA" w:rsidR="005B14A0" w:rsidRDefault="005B14A0" w:rsidP="005B14A0">
      <w:pPr>
        <w:pStyle w:val="Odsekzoznamu"/>
        <w:spacing w:after="0" w:line="240" w:lineRule="auto"/>
        <w:ind w:left="0"/>
        <w:rPr>
          <w:rFonts w:cs="Calibri"/>
          <w:bCs/>
          <w:color w:val="000000"/>
          <w:sz w:val="24"/>
          <w:szCs w:val="24"/>
          <w:lang w:eastAsia="sk-SK"/>
        </w:rPr>
      </w:pPr>
    </w:p>
    <w:p w14:paraId="38C38335" w14:textId="3F8D61CB" w:rsidR="005B14A0" w:rsidRDefault="005B14A0" w:rsidP="005B14A0">
      <w:pPr>
        <w:pStyle w:val="Odsekzoznamu"/>
        <w:spacing w:after="0" w:line="240" w:lineRule="auto"/>
        <w:ind w:left="0"/>
        <w:rPr>
          <w:rFonts w:cs="Calibri"/>
          <w:bCs/>
          <w:color w:val="000000"/>
          <w:sz w:val="24"/>
          <w:szCs w:val="24"/>
          <w:lang w:eastAsia="sk-SK"/>
        </w:rPr>
      </w:pPr>
    </w:p>
    <w:p w14:paraId="284427E1" w14:textId="7AB68B4A" w:rsidR="00540A21" w:rsidRPr="00212E05" w:rsidRDefault="005F492F" w:rsidP="005F492F">
      <w:pPr>
        <w:pStyle w:val="Odsekzoznamu"/>
        <w:spacing w:after="0" w:line="240" w:lineRule="auto"/>
        <w:ind w:left="0"/>
        <w:rPr>
          <w:rFonts w:cs="Calibri"/>
          <w:bCs/>
          <w:sz w:val="24"/>
          <w:szCs w:val="24"/>
          <w:lang w:eastAsia="sk-SK"/>
        </w:rPr>
      </w:pPr>
      <w:r>
        <w:rPr>
          <w:rFonts w:cs="Calibri"/>
          <w:bCs/>
          <w:color w:val="000000"/>
          <w:sz w:val="24"/>
          <w:szCs w:val="24"/>
          <w:lang w:eastAsia="sk-SK"/>
        </w:rPr>
        <w:br w:type="page"/>
      </w:r>
      <w:r w:rsidR="00540A21" w:rsidRPr="00212E05">
        <w:rPr>
          <w:rFonts w:cs="Calibri"/>
          <w:sz w:val="24"/>
          <w:szCs w:val="24"/>
        </w:rPr>
        <w:lastRenderedPageBreak/>
        <w:t xml:space="preserve">Príloha č. </w:t>
      </w:r>
      <w:r w:rsidR="00D3111A" w:rsidRPr="00212E05">
        <w:rPr>
          <w:rFonts w:cs="Calibri"/>
          <w:sz w:val="24"/>
          <w:szCs w:val="24"/>
        </w:rPr>
        <w:t>2</w:t>
      </w:r>
      <w:r w:rsidR="00540A21" w:rsidRPr="00212E05">
        <w:rPr>
          <w:rFonts w:cs="Calibri"/>
          <w:sz w:val="24"/>
          <w:szCs w:val="24"/>
        </w:rPr>
        <w:t xml:space="preserve"> - </w:t>
      </w:r>
      <w:r w:rsidR="00D3111A" w:rsidRPr="00212E05">
        <w:rPr>
          <w:rFonts w:cs="Calibri"/>
          <w:sz w:val="24"/>
          <w:szCs w:val="24"/>
        </w:rPr>
        <w:t>H</w:t>
      </w:r>
      <w:r w:rsidR="00540A21" w:rsidRPr="00212E05">
        <w:rPr>
          <w:rFonts w:cs="Calibri"/>
          <w:bCs/>
          <w:sz w:val="24"/>
          <w:szCs w:val="24"/>
          <w:lang w:eastAsia="sk-SK"/>
        </w:rPr>
        <w:t>armonogram projektových prác</w:t>
      </w:r>
    </w:p>
    <w:p w14:paraId="28BBB031" w14:textId="77777777" w:rsidR="00D3111A" w:rsidRPr="00212E05" w:rsidRDefault="00D3111A" w:rsidP="00465853">
      <w:pPr>
        <w:spacing w:after="0" w:line="276" w:lineRule="auto"/>
        <w:jc w:val="both"/>
        <w:rPr>
          <w:rFonts w:cs="Calibri"/>
          <w:bCs/>
          <w:sz w:val="24"/>
          <w:szCs w:val="24"/>
          <w:lang w:eastAsia="sk-SK"/>
        </w:rPr>
      </w:pPr>
    </w:p>
    <w:p w14:paraId="59BAAE1D" w14:textId="7233B903" w:rsidR="00540A21" w:rsidRPr="00212E05" w:rsidRDefault="00540A21" w:rsidP="00D3111A">
      <w:pPr>
        <w:spacing w:after="0" w:line="276" w:lineRule="auto"/>
        <w:jc w:val="both"/>
        <w:rPr>
          <w:rFonts w:cs="Calibri"/>
          <w:sz w:val="24"/>
          <w:szCs w:val="24"/>
        </w:rPr>
      </w:pPr>
      <w:r w:rsidRPr="00212E05">
        <w:rPr>
          <w:rFonts w:cs="Calibri"/>
          <w:sz w:val="24"/>
          <w:szCs w:val="24"/>
        </w:rPr>
        <w:t>Predmetom projektových prác bude dodanie týchto služieb:</w:t>
      </w:r>
    </w:p>
    <w:p w14:paraId="454DAD63" w14:textId="77777777" w:rsidR="00EA2070" w:rsidRPr="00212E05" w:rsidRDefault="00EA2070" w:rsidP="00D3111A">
      <w:pPr>
        <w:spacing w:after="0" w:line="276" w:lineRule="auto"/>
        <w:jc w:val="both"/>
        <w:rPr>
          <w:rFonts w:cs="Calibri"/>
          <w:sz w:val="24"/>
          <w:szCs w:val="24"/>
        </w:rPr>
      </w:pPr>
    </w:p>
    <w:p w14:paraId="7B73DB29" w14:textId="548A1F20" w:rsidR="00EA2070" w:rsidRPr="00FA74B4" w:rsidRDefault="00EA2070" w:rsidP="00216729">
      <w:pPr>
        <w:pStyle w:val="Odsekzoznamu"/>
        <w:numPr>
          <w:ilvl w:val="0"/>
          <w:numId w:val="23"/>
        </w:numPr>
        <w:spacing w:after="0" w:line="276" w:lineRule="auto"/>
        <w:jc w:val="both"/>
        <w:rPr>
          <w:rFonts w:cs="Calibri"/>
          <w:sz w:val="24"/>
          <w:szCs w:val="24"/>
          <w:lang w:eastAsia="sk-SK"/>
        </w:rPr>
      </w:pPr>
      <w:r w:rsidRPr="00FA74B4">
        <w:rPr>
          <w:rFonts w:cs="Calibri"/>
          <w:sz w:val="24"/>
          <w:szCs w:val="24"/>
          <w:lang w:eastAsia="sk-SK"/>
        </w:rPr>
        <w:t>Dopracovanie súťažného návrhu do formy architektonickej štúdie, ktorej predmetom bude riešenie rekonštrukcie a prestavby, resp. nahradenie pôvodného kultúrno-kreatívneho centra, s jasným zadefinovaním hmotového a materiálového riešenia, dispozícii a všetkých priestorov, návrh  a koncept riešenia interiéru stavby, koncept riešenia okolitých plôch, zelene, verejného priestoru  (štúdia bude vypracovaná a odovzdaná v 5 vyhotoveniach, formát A3 v </w:t>
      </w:r>
      <w:r w:rsidR="00292FFE" w:rsidRPr="00FA74B4">
        <w:rPr>
          <w:rFonts w:cs="Calibri"/>
          <w:sz w:val="24"/>
          <w:szCs w:val="24"/>
          <w:lang w:eastAsia="sk-SK"/>
        </w:rPr>
        <w:t>tlačenej</w:t>
      </w:r>
      <w:r w:rsidRPr="00FA74B4">
        <w:rPr>
          <w:rFonts w:cs="Calibri"/>
          <w:sz w:val="24"/>
          <w:szCs w:val="24"/>
          <w:lang w:eastAsia="sk-SK"/>
        </w:rPr>
        <w:t xml:space="preserve"> forme a rovnako digitálne</w:t>
      </w:r>
      <w:r w:rsidR="001D2FFD" w:rsidRPr="00FA74B4">
        <w:rPr>
          <w:rFonts w:cs="Calibri"/>
          <w:sz w:val="24"/>
          <w:szCs w:val="24"/>
          <w:lang w:eastAsia="sk-SK"/>
        </w:rPr>
        <w:t xml:space="preserve"> na USB kľúči</w:t>
      </w:r>
      <w:r w:rsidRPr="00FA74B4">
        <w:rPr>
          <w:rFonts w:cs="Calibri"/>
          <w:sz w:val="24"/>
          <w:szCs w:val="24"/>
          <w:lang w:eastAsia="sk-SK"/>
        </w:rPr>
        <w:t xml:space="preserve"> </w:t>
      </w:r>
      <w:r w:rsidR="00E61232" w:rsidRPr="00FA74B4">
        <w:rPr>
          <w:rFonts w:cs="Calibri"/>
          <w:sz w:val="24"/>
          <w:szCs w:val="24"/>
          <w:lang w:eastAsia="sk-SK"/>
        </w:rPr>
        <w:t xml:space="preserve">zadávateľovi súťaže </w:t>
      </w:r>
      <w:r w:rsidR="00292FFE" w:rsidRPr="00FA74B4">
        <w:rPr>
          <w:rFonts w:cs="Calibri"/>
          <w:sz w:val="24"/>
          <w:szCs w:val="24"/>
          <w:lang w:eastAsia="sk-SK"/>
        </w:rPr>
        <w:t>(</w:t>
      </w:r>
      <w:r w:rsidRPr="00FA74B4">
        <w:rPr>
          <w:rFonts w:cs="Calibri"/>
          <w:sz w:val="24"/>
          <w:szCs w:val="24"/>
          <w:lang w:eastAsia="sk-SK"/>
        </w:rPr>
        <w:t>v prípade videa – avi formát)</w:t>
      </w:r>
    </w:p>
    <w:p w14:paraId="083BEF15" w14:textId="64623DA0" w:rsidR="00096B6E" w:rsidRPr="00FA74B4" w:rsidRDefault="00096B6E" w:rsidP="00096B6E">
      <w:pPr>
        <w:spacing w:after="0"/>
        <w:ind w:left="1134" w:hanging="54"/>
        <w:jc w:val="both"/>
        <w:rPr>
          <w:rFonts w:cs="Calibri"/>
          <w:sz w:val="24"/>
          <w:szCs w:val="24"/>
        </w:rPr>
      </w:pPr>
      <w:r w:rsidRPr="00FA74B4">
        <w:rPr>
          <w:rFonts w:cs="Calibri"/>
          <w:sz w:val="24"/>
          <w:szCs w:val="24"/>
          <w:lang w:eastAsia="sk-SK"/>
        </w:rPr>
        <w:t xml:space="preserve">Termín dodania: </w:t>
      </w:r>
      <w:r w:rsidRPr="00FA74B4">
        <w:rPr>
          <w:rFonts w:cs="Calibri"/>
          <w:sz w:val="24"/>
          <w:szCs w:val="24"/>
        </w:rPr>
        <w:t xml:space="preserve">max. </w:t>
      </w:r>
      <w:r w:rsidR="004B14E4" w:rsidRPr="00FA74B4">
        <w:rPr>
          <w:rFonts w:cs="Calibri"/>
          <w:sz w:val="24"/>
          <w:szCs w:val="24"/>
        </w:rPr>
        <w:t xml:space="preserve">do </w:t>
      </w:r>
      <w:r w:rsidRPr="00FA74B4">
        <w:rPr>
          <w:rFonts w:cs="Calibri"/>
          <w:sz w:val="24"/>
          <w:szCs w:val="24"/>
        </w:rPr>
        <w:t xml:space="preserve">4 týždňov odo dňa, v ktorom nadobudne účinnosť zmluva o dielo </w:t>
      </w:r>
      <w:r w:rsidR="004B14E4" w:rsidRPr="00FA74B4">
        <w:rPr>
          <w:rFonts w:cs="Calibri"/>
          <w:sz w:val="24"/>
          <w:szCs w:val="24"/>
        </w:rPr>
        <w:t xml:space="preserve">a licenčná zmluva uzavretá v Nadväzujúcej zákazke. </w:t>
      </w:r>
    </w:p>
    <w:p w14:paraId="794CF910" w14:textId="7E4FA1D6" w:rsidR="00096B6E" w:rsidRPr="00FA74B4" w:rsidRDefault="00096B6E" w:rsidP="00096B6E">
      <w:pPr>
        <w:pStyle w:val="Odsekzoznamu"/>
        <w:spacing w:after="0" w:line="276" w:lineRule="auto"/>
        <w:ind w:left="1080"/>
        <w:jc w:val="both"/>
        <w:rPr>
          <w:rFonts w:cs="Calibri"/>
          <w:sz w:val="24"/>
          <w:szCs w:val="24"/>
          <w:lang w:eastAsia="sk-SK"/>
        </w:rPr>
      </w:pPr>
    </w:p>
    <w:p w14:paraId="21D30FBB" w14:textId="27E30B0D" w:rsidR="00EA2070" w:rsidRDefault="00EA2070" w:rsidP="00216729">
      <w:pPr>
        <w:pStyle w:val="Odsekzoznamu"/>
        <w:numPr>
          <w:ilvl w:val="0"/>
          <w:numId w:val="23"/>
        </w:numPr>
        <w:spacing w:after="0" w:line="276" w:lineRule="auto"/>
        <w:jc w:val="both"/>
        <w:rPr>
          <w:rFonts w:cs="Calibri"/>
          <w:color w:val="000000"/>
          <w:sz w:val="24"/>
          <w:szCs w:val="24"/>
          <w:lang w:eastAsia="sk-SK"/>
        </w:rPr>
      </w:pPr>
      <w:r w:rsidRPr="00EA2070">
        <w:rPr>
          <w:rFonts w:cs="Calibri"/>
          <w:color w:val="000000"/>
          <w:sz w:val="24"/>
          <w:szCs w:val="24"/>
          <w:lang w:eastAsia="sk-SK"/>
        </w:rPr>
        <w:t>Vypracovanie dokumentácie pre vydanie stavebného povolenia (v súlade s Vyhláškou č. 453/2000 Z. z.) – v tomto prípade projektu zmeny stavby po dokončení (podrobnosť PD pre stavebné povolenie)     (projekt. dokumentácia pre SP bude vypracovaná a odovzdaná v 10 vyhotoveniach a rovnako bude odovzdaná digitálne na USB kľúči zadávateľovi súťaže)</w:t>
      </w:r>
    </w:p>
    <w:p w14:paraId="4BA055F5" w14:textId="1EEDA7E7" w:rsidR="004B14E4" w:rsidRPr="00EA2070" w:rsidRDefault="004B14E4" w:rsidP="004B14E4">
      <w:pPr>
        <w:spacing w:after="0"/>
        <w:ind w:left="1080"/>
        <w:jc w:val="both"/>
        <w:rPr>
          <w:rFonts w:cs="Calibri"/>
          <w:sz w:val="24"/>
          <w:szCs w:val="24"/>
        </w:rPr>
      </w:pPr>
      <w:r>
        <w:rPr>
          <w:rFonts w:cs="Calibri"/>
          <w:color w:val="000000"/>
          <w:sz w:val="24"/>
          <w:szCs w:val="24"/>
          <w:lang w:eastAsia="sk-SK"/>
        </w:rPr>
        <w:t xml:space="preserve">Termín dodania: </w:t>
      </w:r>
      <w:r w:rsidRPr="00EA2070">
        <w:rPr>
          <w:rFonts w:cs="Calibri"/>
          <w:sz w:val="24"/>
          <w:szCs w:val="24"/>
        </w:rPr>
        <w:t xml:space="preserve">max. </w:t>
      </w:r>
      <w:r>
        <w:rPr>
          <w:rFonts w:cs="Calibri"/>
          <w:sz w:val="24"/>
          <w:szCs w:val="24"/>
        </w:rPr>
        <w:t>do 10</w:t>
      </w:r>
      <w:r w:rsidRPr="00EA2070">
        <w:rPr>
          <w:rFonts w:cs="Calibri"/>
          <w:sz w:val="24"/>
          <w:szCs w:val="24"/>
        </w:rPr>
        <w:t xml:space="preserve"> týždňov odo dňa, v ktorom nadobudne účinnosť zmluva o dielo </w:t>
      </w:r>
      <w:r>
        <w:rPr>
          <w:rFonts w:cs="Calibri"/>
          <w:sz w:val="24"/>
          <w:szCs w:val="24"/>
        </w:rPr>
        <w:t xml:space="preserve">a licenčná zmluva uzavretá v Nadväzujúcej zákazke. </w:t>
      </w:r>
    </w:p>
    <w:p w14:paraId="60A89125" w14:textId="77777777" w:rsidR="00B25AFE" w:rsidRPr="00EA2070" w:rsidRDefault="00B25AFE" w:rsidP="004B14E4">
      <w:pPr>
        <w:pStyle w:val="Odsekzoznamu"/>
        <w:spacing w:after="0" w:line="276" w:lineRule="auto"/>
        <w:ind w:left="1080"/>
        <w:jc w:val="both"/>
        <w:rPr>
          <w:rFonts w:cs="Calibri"/>
          <w:color w:val="000000"/>
          <w:sz w:val="24"/>
          <w:szCs w:val="24"/>
          <w:lang w:eastAsia="sk-SK"/>
        </w:rPr>
      </w:pPr>
    </w:p>
    <w:p w14:paraId="191B87CE" w14:textId="7B17E58B" w:rsidR="00EA2070" w:rsidRPr="00D61F83" w:rsidRDefault="00EA2070" w:rsidP="00216729">
      <w:pPr>
        <w:pStyle w:val="Odsekzoznamu"/>
        <w:numPr>
          <w:ilvl w:val="0"/>
          <w:numId w:val="23"/>
        </w:numPr>
        <w:spacing w:after="0" w:line="276" w:lineRule="auto"/>
        <w:jc w:val="both"/>
        <w:rPr>
          <w:rFonts w:cs="Calibri"/>
          <w:color w:val="000000"/>
          <w:sz w:val="24"/>
          <w:szCs w:val="24"/>
          <w:lang w:eastAsia="sk-SK"/>
        </w:rPr>
      </w:pPr>
      <w:r w:rsidRPr="00EA2070">
        <w:rPr>
          <w:rFonts w:cs="Calibri"/>
          <w:color w:val="000000"/>
          <w:sz w:val="24"/>
          <w:szCs w:val="24"/>
          <w:lang w:eastAsia="sk-SK"/>
        </w:rPr>
        <w:t xml:space="preserve">Vypracovanie dokumentácie pre realizáciu stavby (v súlade s rozsahom prác podľa sadzobníka UNIKA);  (projekt. dokumentácia pre </w:t>
      </w:r>
      <w:r w:rsidR="00D56579">
        <w:rPr>
          <w:rFonts w:cs="Calibri"/>
          <w:color w:val="000000"/>
          <w:sz w:val="24"/>
          <w:szCs w:val="24"/>
          <w:lang w:eastAsia="sk-SK"/>
        </w:rPr>
        <w:t>realizáciu stavby</w:t>
      </w:r>
      <w:r w:rsidRPr="00EA2070">
        <w:rPr>
          <w:rFonts w:cs="Calibri"/>
          <w:color w:val="000000"/>
          <w:sz w:val="24"/>
          <w:szCs w:val="24"/>
          <w:lang w:eastAsia="sk-SK"/>
        </w:rPr>
        <w:t xml:space="preserve"> bude vypracovaná a odovzdaná v 8 vyhotoveniach a rovnako bude odovzdaná digitálne na USB kľúči zadávateľovi súťaže) a Vypracovanie projektovej dokumentácie interiéru základných priestorov centra – sály, vstupné haly, spoločné priestory, sociálne zariadenia   (dokumentácia interiéru bude vypracovaná a odovzdaná v 4 vyhotoveniach a </w:t>
      </w:r>
      <w:r w:rsidRPr="00D61F83">
        <w:rPr>
          <w:rFonts w:cs="Calibri"/>
          <w:color w:val="000000"/>
          <w:sz w:val="24"/>
          <w:szCs w:val="24"/>
          <w:lang w:eastAsia="sk-SK"/>
        </w:rPr>
        <w:t>rovnako bude odovzdaná digitálne na USB kľúči zadávateľovi súťaže)</w:t>
      </w:r>
    </w:p>
    <w:p w14:paraId="7413570A" w14:textId="30B16042" w:rsidR="00B25AFE" w:rsidRPr="00A7156F" w:rsidRDefault="00B25AFE" w:rsidP="00B25AFE">
      <w:pPr>
        <w:pStyle w:val="Odsekzoznamu"/>
        <w:spacing w:after="0" w:line="276" w:lineRule="auto"/>
        <w:ind w:left="1080"/>
        <w:jc w:val="both"/>
        <w:rPr>
          <w:rFonts w:cs="Calibri"/>
          <w:sz w:val="24"/>
          <w:szCs w:val="24"/>
        </w:rPr>
      </w:pPr>
      <w:r w:rsidRPr="00D61F83">
        <w:rPr>
          <w:rFonts w:cs="Calibri"/>
          <w:color w:val="000000"/>
          <w:sz w:val="24"/>
          <w:szCs w:val="24"/>
          <w:lang w:eastAsia="sk-SK"/>
        </w:rPr>
        <w:t xml:space="preserve">Termín dodania: </w:t>
      </w:r>
      <w:r w:rsidRPr="00D61F83">
        <w:rPr>
          <w:rFonts w:cs="Calibri"/>
          <w:sz w:val="24"/>
          <w:szCs w:val="24"/>
        </w:rPr>
        <w:t>max. do 6 týždňov  odo dňa právoplatnosti stavebného povolenia alebo od doručenia výzvy mesta</w:t>
      </w:r>
      <w:r w:rsidR="005F492F" w:rsidRPr="00D61F83">
        <w:rPr>
          <w:rFonts w:cs="Calibri"/>
          <w:sz w:val="24"/>
          <w:szCs w:val="24"/>
        </w:rPr>
        <w:t xml:space="preserve"> (</w:t>
      </w:r>
      <w:r w:rsidRPr="00D61F83">
        <w:rPr>
          <w:rFonts w:cs="Calibri"/>
          <w:sz w:val="24"/>
          <w:szCs w:val="24"/>
        </w:rPr>
        <w:t xml:space="preserve">pričom mesto nie je oprávnené doručiť výzvu skôr, ako bude </w:t>
      </w:r>
      <w:r w:rsidR="005F492F" w:rsidRPr="00D61F83">
        <w:rPr>
          <w:rFonts w:cs="Calibri"/>
          <w:sz w:val="24"/>
          <w:szCs w:val="24"/>
        </w:rPr>
        <w:t xml:space="preserve">vydané stavebné povolenie), podľa toho, ktorá z uvedených skutočností </w:t>
      </w:r>
      <w:r w:rsidR="005F492F" w:rsidRPr="00A7156F">
        <w:rPr>
          <w:rFonts w:cs="Calibri"/>
          <w:sz w:val="24"/>
          <w:szCs w:val="24"/>
        </w:rPr>
        <w:t>rozhodujúcich pre začatie plynutia lehoty nastane skôr</w:t>
      </w:r>
      <w:r w:rsidRPr="00A7156F">
        <w:rPr>
          <w:rFonts w:cs="Calibri"/>
          <w:sz w:val="24"/>
          <w:szCs w:val="24"/>
        </w:rPr>
        <w:t>.</w:t>
      </w:r>
    </w:p>
    <w:p w14:paraId="518EF329" w14:textId="77777777" w:rsidR="00B25AFE" w:rsidRPr="00A7156F" w:rsidRDefault="00B25AFE" w:rsidP="00B25AFE">
      <w:pPr>
        <w:pStyle w:val="Odsekzoznamu"/>
        <w:spacing w:after="0" w:line="276" w:lineRule="auto"/>
        <w:ind w:left="1080"/>
        <w:jc w:val="both"/>
        <w:rPr>
          <w:rFonts w:cs="Calibri"/>
          <w:color w:val="000000"/>
          <w:sz w:val="24"/>
          <w:szCs w:val="24"/>
          <w:lang w:eastAsia="sk-SK"/>
        </w:rPr>
      </w:pPr>
    </w:p>
    <w:p w14:paraId="625B5943" w14:textId="02A85103" w:rsidR="00B25AFE" w:rsidRDefault="005B52DE" w:rsidP="00216729">
      <w:pPr>
        <w:pStyle w:val="Odsekzoznamu"/>
        <w:numPr>
          <w:ilvl w:val="0"/>
          <w:numId w:val="23"/>
        </w:numPr>
        <w:spacing w:after="0" w:line="276" w:lineRule="auto"/>
        <w:jc w:val="both"/>
        <w:rPr>
          <w:rFonts w:cs="Calibri"/>
          <w:color w:val="000000"/>
          <w:sz w:val="24"/>
          <w:szCs w:val="24"/>
          <w:lang w:eastAsia="sk-SK"/>
        </w:rPr>
      </w:pPr>
      <w:r w:rsidRPr="00A7156F">
        <w:rPr>
          <w:rFonts w:eastAsia="Times New Roman"/>
          <w:sz w:val="24"/>
          <w:szCs w:val="24"/>
        </w:rPr>
        <w:t>Spolupráca pri uskutočňovaní stavby a kolaudácii bude vykonávaná počas zhotovovania stavby, do dňa nadobudnutia právoplatnosti kolaudačného rozhodnutia k stavbe</w:t>
      </w:r>
      <w:r w:rsidR="00B25AFE" w:rsidRPr="00A7156F">
        <w:rPr>
          <w:rFonts w:cs="Calibri"/>
          <w:color w:val="000000"/>
          <w:sz w:val="24"/>
          <w:szCs w:val="24"/>
          <w:lang w:eastAsia="sk-SK"/>
        </w:rPr>
        <w:t>.</w:t>
      </w:r>
      <w:r w:rsidR="00B25AFE">
        <w:rPr>
          <w:rFonts w:cs="Calibri"/>
          <w:color w:val="000000"/>
          <w:sz w:val="24"/>
          <w:szCs w:val="24"/>
          <w:lang w:eastAsia="sk-SK"/>
        </w:rPr>
        <w:t xml:space="preserve"> </w:t>
      </w:r>
    </w:p>
    <w:p w14:paraId="4A5BBB3C" w14:textId="5EAA5399" w:rsidR="00540A21" w:rsidRPr="00212E05" w:rsidRDefault="005F492F" w:rsidP="005F492F">
      <w:pPr>
        <w:pStyle w:val="Odsekzoznamu"/>
        <w:spacing w:after="0" w:line="276" w:lineRule="auto"/>
        <w:ind w:left="0"/>
        <w:jc w:val="both"/>
        <w:rPr>
          <w:rFonts w:cs="Calibri"/>
          <w:b/>
          <w:bCs/>
          <w:sz w:val="24"/>
          <w:szCs w:val="24"/>
        </w:rPr>
      </w:pPr>
      <w:r>
        <w:rPr>
          <w:rFonts w:cs="Calibri"/>
          <w:color w:val="000000"/>
          <w:sz w:val="24"/>
          <w:szCs w:val="24"/>
          <w:lang w:eastAsia="sk-SK"/>
        </w:rPr>
        <w:br w:type="page"/>
      </w:r>
      <w:r w:rsidR="00540A21" w:rsidRPr="00212E05">
        <w:rPr>
          <w:rFonts w:cs="Calibri"/>
          <w:sz w:val="24"/>
          <w:szCs w:val="24"/>
        </w:rPr>
        <w:lastRenderedPageBreak/>
        <w:t xml:space="preserve">Príloha č. </w:t>
      </w:r>
      <w:r w:rsidR="00FF45E8" w:rsidRPr="00212E05">
        <w:rPr>
          <w:rFonts w:cs="Calibri"/>
          <w:sz w:val="24"/>
          <w:szCs w:val="24"/>
        </w:rPr>
        <w:t>3</w:t>
      </w:r>
      <w:r w:rsidR="00B32EF3" w:rsidRPr="00212E05">
        <w:rPr>
          <w:rFonts w:cs="Calibri"/>
          <w:sz w:val="24"/>
          <w:szCs w:val="24"/>
        </w:rPr>
        <w:tab/>
      </w:r>
      <w:r w:rsidR="00B32EF3" w:rsidRPr="00212E05">
        <w:rPr>
          <w:rFonts w:cs="Calibri"/>
          <w:sz w:val="24"/>
          <w:szCs w:val="24"/>
        </w:rPr>
        <w:tab/>
      </w:r>
      <w:r w:rsidR="00B32EF3" w:rsidRPr="00212E05">
        <w:rPr>
          <w:rFonts w:cs="Calibri"/>
          <w:sz w:val="24"/>
          <w:szCs w:val="24"/>
        </w:rPr>
        <w:tab/>
      </w:r>
      <w:r w:rsidR="00540A21" w:rsidRPr="00212E05">
        <w:rPr>
          <w:rFonts w:cs="Calibri"/>
          <w:b/>
          <w:bCs/>
          <w:sz w:val="24"/>
          <w:szCs w:val="24"/>
        </w:rPr>
        <w:t>ČESTNÉ VYHLÁSENIE ÚČASTNÍKA</w:t>
      </w:r>
    </w:p>
    <w:p w14:paraId="5F84CCA9" w14:textId="77777777" w:rsidR="001D5CFE" w:rsidRPr="001D5CFE" w:rsidRDefault="00540A21" w:rsidP="001D5CFE">
      <w:pPr>
        <w:spacing w:before="240" w:after="0" w:line="240" w:lineRule="auto"/>
        <w:rPr>
          <w:rFonts w:cs="Calibri"/>
          <w:b/>
          <w:sz w:val="28"/>
          <w:szCs w:val="28"/>
        </w:rPr>
      </w:pPr>
      <w:r w:rsidRPr="00212E05">
        <w:rPr>
          <w:rFonts w:cs="Calibri"/>
          <w:sz w:val="24"/>
          <w:szCs w:val="24"/>
        </w:rPr>
        <w:t>Názov súťaže:</w:t>
      </w:r>
      <w:r w:rsidRPr="00212E05">
        <w:rPr>
          <w:rFonts w:cs="Calibri"/>
          <w:sz w:val="24"/>
          <w:szCs w:val="24"/>
        </w:rPr>
        <w:tab/>
      </w:r>
      <w:r w:rsidR="001D5CFE" w:rsidRPr="001D5CFE">
        <w:rPr>
          <w:rFonts w:cs="Calibri"/>
          <w:b/>
          <w:sz w:val="24"/>
          <w:szCs w:val="24"/>
        </w:rPr>
        <w:t>Rekonštrukcia a revitalizácia Kultúrno-komunitného centra DLHÉ HONY</w:t>
      </w:r>
    </w:p>
    <w:p w14:paraId="33B69529" w14:textId="77777777" w:rsidR="00540A21" w:rsidRPr="00212E05" w:rsidRDefault="00540A21" w:rsidP="00465853">
      <w:pPr>
        <w:pStyle w:val="NADPISKOM1"/>
        <w:spacing w:after="0"/>
        <w:rPr>
          <w:rFonts w:ascii="Calibri" w:hAnsi="Calibri" w:cs="Calibri"/>
          <w:color w:val="4472C4"/>
          <w:sz w:val="24"/>
          <w:szCs w:val="24"/>
        </w:rPr>
      </w:pPr>
      <w:r w:rsidRPr="00212E05">
        <w:rPr>
          <w:rFonts w:ascii="Calibri" w:hAnsi="Calibri" w:cs="Calibri"/>
          <w:sz w:val="24"/>
          <w:szCs w:val="24"/>
        </w:rPr>
        <w:t>Vyhlasovateľ:</w:t>
      </w:r>
      <w:r w:rsidRPr="00212E05">
        <w:rPr>
          <w:rFonts w:ascii="Calibri" w:hAnsi="Calibri" w:cs="Calibri"/>
          <w:sz w:val="24"/>
          <w:szCs w:val="24"/>
        </w:rPr>
        <w:tab/>
        <w:t>Mesto Trenčín, Mierové nám. ½, 911 64 Trenčín</w:t>
      </w:r>
    </w:p>
    <w:p w14:paraId="45BAB647" w14:textId="77777777" w:rsidR="00550CCA" w:rsidRPr="00212E05" w:rsidRDefault="00550CCA" w:rsidP="00465853">
      <w:pPr>
        <w:pStyle w:val="NADPISKOM1"/>
        <w:spacing w:after="0"/>
        <w:rPr>
          <w:rFonts w:ascii="Calibri" w:hAnsi="Calibri" w:cs="Calibri"/>
          <w:sz w:val="24"/>
          <w:szCs w:val="24"/>
        </w:rPr>
      </w:pPr>
    </w:p>
    <w:p w14:paraId="7E850774" w14:textId="2E1F1D23" w:rsidR="00540A21" w:rsidRPr="00212E05" w:rsidRDefault="00540A21" w:rsidP="00550CCA">
      <w:pPr>
        <w:pStyle w:val="NADPISKOM1"/>
        <w:spacing w:after="0"/>
        <w:rPr>
          <w:rFonts w:ascii="Calibri" w:hAnsi="Calibri" w:cs="Calibri"/>
          <w:sz w:val="24"/>
          <w:szCs w:val="24"/>
        </w:rPr>
      </w:pPr>
      <w:r w:rsidRPr="00212E05">
        <w:rPr>
          <w:rFonts w:ascii="Calibri" w:hAnsi="Calibri" w:cs="Calibri"/>
          <w:sz w:val="24"/>
          <w:szCs w:val="24"/>
        </w:rPr>
        <w:t>Dolu podpísaný/á</w:t>
      </w:r>
      <w:r w:rsidR="006E2DA6" w:rsidRPr="00212E05">
        <w:rPr>
          <w:rFonts w:ascii="Calibri" w:hAnsi="Calibri" w:cs="Calibri"/>
          <w:sz w:val="24"/>
          <w:szCs w:val="24"/>
        </w:rPr>
        <w:t>*</w:t>
      </w:r>
    </w:p>
    <w:p w14:paraId="507BEADF" w14:textId="77777777" w:rsidR="00540A21" w:rsidRPr="00212E05" w:rsidRDefault="00540A21" w:rsidP="00465853">
      <w:pPr>
        <w:pStyle w:val="NADPISKOM1"/>
        <w:spacing w:after="0"/>
        <w:rPr>
          <w:rFonts w:ascii="Calibri" w:hAnsi="Calibri" w:cs="Calibri"/>
          <w:sz w:val="24"/>
          <w:szCs w:val="24"/>
        </w:rPr>
      </w:pPr>
      <w:r w:rsidRPr="00212E05">
        <w:rPr>
          <w:rFonts w:ascii="Calibri" w:hAnsi="Calibri" w:cs="Calibri"/>
          <w:sz w:val="24"/>
          <w:szCs w:val="24"/>
        </w:rPr>
        <w:t>obchodné meno</w:t>
      </w:r>
      <w:r w:rsidRPr="00212E05">
        <w:rPr>
          <w:rFonts w:ascii="Calibri" w:hAnsi="Calibri" w:cs="Calibri"/>
          <w:sz w:val="24"/>
          <w:szCs w:val="24"/>
        </w:rPr>
        <w:br/>
        <w:t>/alternatívne meno a priezvisko</w:t>
      </w:r>
      <w:r w:rsidRPr="00212E05">
        <w:rPr>
          <w:rFonts w:ascii="Calibri" w:hAnsi="Calibri" w:cs="Calibri"/>
          <w:sz w:val="24"/>
          <w:szCs w:val="24"/>
        </w:rPr>
        <w:tab/>
      </w:r>
      <w:r w:rsidRPr="00212E05">
        <w:rPr>
          <w:rFonts w:ascii="Calibri" w:hAnsi="Calibri" w:cs="Calibri"/>
          <w:sz w:val="24"/>
          <w:szCs w:val="24"/>
        </w:rPr>
        <w:tab/>
        <w:t>..........................................................................................................................................</w:t>
      </w:r>
    </w:p>
    <w:p w14:paraId="3CEE3F0F" w14:textId="77777777" w:rsidR="00540A21" w:rsidRPr="00212E05" w:rsidRDefault="00540A21" w:rsidP="00465853">
      <w:pPr>
        <w:pStyle w:val="NADPISKOM1"/>
        <w:spacing w:after="0"/>
        <w:rPr>
          <w:rFonts w:ascii="Calibri" w:hAnsi="Calibri" w:cs="Calibri"/>
          <w:sz w:val="24"/>
          <w:szCs w:val="24"/>
        </w:rPr>
      </w:pPr>
      <w:r w:rsidRPr="00212E05">
        <w:rPr>
          <w:rFonts w:ascii="Calibri" w:hAnsi="Calibri" w:cs="Calibri"/>
          <w:sz w:val="24"/>
          <w:szCs w:val="24"/>
        </w:rPr>
        <w:t>sídlo / miesto podnikania</w:t>
      </w:r>
      <w:r w:rsidRPr="00212E05">
        <w:rPr>
          <w:rFonts w:ascii="Calibri" w:hAnsi="Calibri" w:cs="Calibri"/>
          <w:sz w:val="24"/>
          <w:szCs w:val="24"/>
        </w:rPr>
        <w:br/>
        <w:t>/alternatívne trvalé bydlisko</w:t>
      </w:r>
      <w:r w:rsidRPr="00212E05">
        <w:rPr>
          <w:rFonts w:ascii="Calibri" w:hAnsi="Calibri" w:cs="Calibri"/>
          <w:sz w:val="24"/>
          <w:szCs w:val="24"/>
        </w:rPr>
        <w:tab/>
      </w:r>
      <w:r w:rsidRPr="00212E05">
        <w:rPr>
          <w:rFonts w:ascii="Calibri" w:hAnsi="Calibri" w:cs="Calibri"/>
          <w:sz w:val="24"/>
          <w:szCs w:val="24"/>
        </w:rPr>
        <w:tab/>
        <w:t>..........................................................................................................................................</w:t>
      </w:r>
    </w:p>
    <w:p w14:paraId="1AF5F852" w14:textId="77777777" w:rsidR="00540A21" w:rsidRPr="00212E05" w:rsidRDefault="00540A21" w:rsidP="00465853">
      <w:pPr>
        <w:pStyle w:val="NADPISKOM1"/>
        <w:spacing w:after="0"/>
        <w:rPr>
          <w:rFonts w:ascii="Calibri" w:hAnsi="Calibri" w:cs="Calibri"/>
          <w:sz w:val="24"/>
          <w:szCs w:val="24"/>
        </w:rPr>
      </w:pPr>
      <w:r w:rsidRPr="00212E05">
        <w:rPr>
          <w:rFonts w:ascii="Calibri" w:hAnsi="Calibri" w:cs="Calibri"/>
          <w:sz w:val="24"/>
          <w:szCs w:val="24"/>
        </w:rPr>
        <w:t>právna forma</w:t>
      </w:r>
      <w:r w:rsidRPr="00212E05">
        <w:rPr>
          <w:rFonts w:ascii="Calibri" w:hAnsi="Calibri" w:cs="Calibri"/>
          <w:sz w:val="24"/>
          <w:szCs w:val="24"/>
        </w:rPr>
        <w:br/>
        <w:t>/alternatívne štátna príslušnosť</w:t>
      </w:r>
      <w:r w:rsidRPr="00212E05">
        <w:rPr>
          <w:rFonts w:ascii="Calibri" w:hAnsi="Calibri" w:cs="Calibri"/>
          <w:sz w:val="24"/>
          <w:szCs w:val="24"/>
        </w:rPr>
        <w:tab/>
      </w:r>
      <w:r w:rsidRPr="00212E05">
        <w:rPr>
          <w:rFonts w:ascii="Calibri" w:hAnsi="Calibri" w:cs="Calibri"/>
          <w:sz w:val="24"/>
          <w:szCs w:val="24"/>
        </w:rPr>
        <w:tab/>
        <w:t>..........................................................................................................................................</w:t>
      </w:r>
    </w:p>
    <w:p w14:paraId="69441B68" w14:textId="77777777" w:rsidR="00540A21" w:rsidRPr="00212E05" w:rsidRDefault="00540A21" w:rsidP="00465853">
      <w:pPr>
        <w:pStyle w:val="NADPISKOM1"/>
        <w:spacing w:after="0"/>
        <w:rPr>
          <w:rFonts w:ascii="Calibri" w:hAnsi="Calibri" w:cs="Calibri"/>
          <w:sz w:val="24"/>
          <w:szCs w:val="24"/>
        </w:rPr>
      </w:pPr>
      <w:r w:rsidRPr="00212E05">
        <w:rPr>
          <w:rFonts w:ascii="Calibri" w:hAnsi="Calibri" w:cs="Calibri"/>
          <w:sz w:val="24"/>
          <w:szCs w:val="24"/>
        </w:rPr>
        <w:t>IČO</w:t>
      </w:r>
      <w:r w:rsidRPr="00212E05">
        <w:rPr>
          <w:rFonts w:ascii="Calibri" w:hAnsi="Calibri" w:cs="Calibri"/>
          <w:sz w:val="24"/>
          <w:szCs w:val="24"/>
        </w:rPr>
        <w:br/>
        <w:t>/alternatívne dátum narodenia</w:t>
      </w:r>
      <w:r w:rsidRPr="00212E05">
        <w:rPr>
          <w:rFonts w:ascii="Calibri" w:hAnsi="Calibri" w:cs="Calibri"/>
          <w:sz w:val="24"/>
          <w:szCs w:val="24"/>
        </w:rPr>
        <w:tab/>
      </w:r>
      <w:r w:rsidRPr="00212E05">
        <w:rPr>
          <w:rFonts w:ascii="Calibri" w:hAnsi="Calibri" w:cs="Calibri"/>
          <w:sz w:val="24"/>
          <w:szCs w:val="24"/>
        </w:rPr>
        <w:tab/>
        <w:t>..........................................................................................................................................</w:t>
      </w:r>
    </w:p>
    <w:p w14:paraId="74DC58C4" w14:textId="77777777" w:rsidR="00540A21" w:rsidRPr="00212E05" w:rsidRDefault="00540A21" w:rsidP="00465853">
      <w:pPr>
        <w:pStyle w:val="NADPISKOM1"/>
        <w:spacing w:after="0"/>
        <w:rPr>
          <w:rFonts w:ascii="Calibri" w:hAnsi="Calibri" w:cs="Calibri"/>
          <w:sz w:val="24"/>
          <w:szCs w:val="24"/>
        </w:rPr>
      </w:pPr>
      <w:r w:rsidRPr="00212E05">
        <w:rPr>
          <w:rFonts w:ascii="Calibri" w:hAnsi="Calibri" w:cs="Calibri"/>
          <w:sz w:val="24"/>
          <w:szCs w:val="24"/>
        </w:rPr>
        <w:t>DIČ</w:t>
      </w:r>
      <w:r w:rsidRPr="00212E05">
        <w:rPr>
          <w:rFonts w:ascii="Calibri" w:hAnsi="Calibri" w:cs="Calibri"/>
          <w:sz w:val="24"/>
          <w:szCs w:val="24"/>
        </w:rPr>
        <w:br/>
        <w:t>(ak je pridelené)</w:t>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t>..........................................................................................................................................</w:t>
      </w:r>
    </w:p>
    <w:p w14:paraId="44465E4D" w14:textId="77777777" w:rsidR="00540A21" w:rsidRPr="00212E05" w:rsidRDefault="00540A21" w:rsidP="00465853">
      <w:pPr>
        <w:pStyle w:val="NADPISKOM1"/>
        <w:spacing w:after="0"/>
        <w:rPr>
          <w:rFonts w:ascii="Calibri" w:hAnsi="Calibri" w:cs="Calibri"/>
          <w:sz w:val="24"/>
          <w:szCs w:val="24"/>
        </w:rPr>
      </w:pPr>
      <w:r w:rsidRPr="00212E05">
        <w:rPr>
          <w:rFonts w:ascii="Calibri" w:hAnsi="Calibri" w:cs="Calibri"/>
          <w:sz w:val="24"/>
          <w:szCs w:val="24"/>
        </w:rPr>
        <w:t>konajúci/a</w:t>
      </w:r>
      <w:r w:rsidRPr="00212E05">
        <w:rPr>
          <w:rFonts w:ascii="Calibri" w:hAnsi="Calibri" w:cs="Calibri"/>
          <w:sz w:val="24"/>
          <w:szCs w:val="24"/>
        </w:rPr>
        <w:br/>
        <w:t>(ak má štatutárny orgán)</w:t>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t>..........................................................................................................................................</w:t>
      </w:r>
    </w:p>
    <w:p w14:paraId="5A9C76A1" w14:textId="77777777" w:rsidR="00540A21" w:rsidRPr="00212E05" w:rsidRDefault="00540A21" w:rsidP="00465853">
      <w:pPr>
        <w:pStyle w:val="NADPISKOM1"/>
        <w:spacing w:after="0"/>
        <w:rPr>
          <w:rFonts w:ascii="Calibri" w:hAnsi="Calibri" w:cs="Calibri"/>
          <w:sz w:val="24"/>
          <w:szCs w:val="24"/>
        </w:rPr>
      </w:pPr>
      <w:r w:rsidRPr="00212E05">
        <w:rPr>
          <w:rFonts w:ascii="Calibri" w:hAnsi="Calibri" w:cs="Calibri"/>
          <w:sz w:val="24"/>
          <w:szCs w:val="24"/>
        </w:rPr>
        <w:t>číslo bankového účtu</w:t>
      </w:r>
      <w:r w:rsidRPr="00212E05">
        <w:rPr>
          <w:rFonts w:ascii="Calibri" w:hAnsi="Calibri" w:cs="Calibri"/>
          <w:sz w:val="24"/>
          <w:szCs w:val="24"/>
        </w:rPr>
        <w:br/>
        <w:t>(vo forme IBAN)</w:t>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t>..........................................................................................................................................</w:t>
      </w:r>
    </w:p>
    <w:p w14:paraId="3F7FE358" w14:textId="77777777" w:rsidR="00540A21" w:rsidRPr="00212E05" w:rsidRDefault="00540A21" w:rsidP="00465853">
      <w:pPr>
        <w:pStyle w:val="NADPISKOM1"/>
        <w:spacing w:after="0"/>
        <w:rPr>
          <w:rFonts w:ascii="Calibri" w:hAnsi="Calibri" w:cs="Calibri"/>
          <w:sz w:val="24"/>
          <w:szCs w:val="24"/>
        </w:rPr>
      </w:pPr>
      <w:r w:rsidRPr="00212E05">
        <w:rPr>
          <w:rFonts w:ascii="Calibri" w:hAnsi="Calibri" w:cs="Calibri"/>
          <w:sz w:val="24"/>
          <w:szCs w:val="24"/>
        </w:rPr>
        <w:t>telefónne číslo:</w:t>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t>..........................................................................................................................................</w:t>
      </w:r>
    </w:p>
    <w:p w14:paraId="28416D2E" w14:textId="77D76C47" w:rsidR="00540A21" w:rsidRPr="00212E05" w:rsidRDefault="00540A21" w:rsidP="00465853">
      <w:pPr>
        <w:pStyle w:val="NADPISKOM1"/>
        <w:spacing w:after="0"/>
        <w:rPr>
          <w:rFonts w:ascii="Calibri" w:hAnsi="Calibri" w:cs="Calibri"/>
          <w:sz w:val="24"/>
          <w:szCs w:val="24"/>
        </w:rPr>
      </w:pPr>
      <w:r w:rsidRPr="00212E05">
        <w:rPr>
          <w:rFonts w:ascii="Calibri" w:hAnsi="Calibri" w:cs="Calibri"/>
          <w:sz w:val="24"/>
          <w:szCs w:val="24"/>
        </w:rPr>
        <w:t>e-mailová adresa:</w:t>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t>..........................................................................................................................................</w:t>
      </w:r>
    </w:p>
    <w:p w14:paraId="3AE587CB" w14:textId="78F770D1" w:rsidR="002630D1" w:rsidRDefault="002630D1" w:rsidP="009163DD">
      <w:pPr>
        <w:pStyle w:val="NADPISKOM1"/>
        <w:spacing w:after="0"/>
        <w:jc w:val="both"/>
        <w:rPr>
          <w:rFonts w:ascii="Calibri" w:hAnsi="Calibri" w:cs="Calibri"/>
          <w:sz w:val="24"/>
          <w:szCs w:val="24"/>
        </w:rPr>
      </w:pPr>
      <w:r w:rsidRPr="00212E05">
        <w:rPr>
          <w:rFonts w:ascii="Calibri" w:hAnsi="Calibri" w:cs="Calibri"/>
          <w:sz w:val="24"/>
          <w:szCs w:val="24"/>
        </w:rPr>
        <w:t xml:space="preserve">link na overenie </w:t>
      </w:r>
      <w:r w:rsidRPr="002630D1">
        <w:rPr>
          <w:rFonts w:ascii="Calibri" w:hAnsi="Calibri" w:cs="Calibri"/>
          <w:sz w:val="24"/>
          <w:szCs w:val="24"/>
          <w:lang w:eastAsia="sk-SK"/>
        </w:rPr>
        <w:t>oprávneni</w:t>
      </w:r>
      <w:r>
        <w:rPr>
          <w:rFonts w:ascii="Calibri" w:hAnsi="Calibri" w:cs="Calibri"/>
          <w:sz w:val="24"/>
          <w:szCs w:val="24"/>
          <w:lang w:eastAsia="sk-SK"/>
        </w:rPr>
        <w:t>a</w:t>
      </w:r>
      <w:r w:rsidRPr="002630D1">
        <w:rPr>
          <w:rFonts w:ascii="Calibri" w:hAnsi="Calibri" w:cs="Calibri"/>
          <w:sz w:val="24"/>
          <w:szCs w:val="24"/>
          <w:lang w:eastAsia="sk-SK"/>
        </w:rPr>
        <w:t xml:space="preserve"> na výkon podnikania predstavujúceho činnosť uvedenú v § 4 a § 5 zák. č. 138/1992 Zb. o autorizovaných architektoch, autorizovaných krajinných architektoch a autorizovaných stavebných inžinieroch v zn. n. p. alebo </w:t>
      </w:r>
      <w:r w:rsidRPr="002630D1">
        <w:rPr>
          <w:rFonts w:ascii="Calibri" w:hAnsi="Calibri" w:cs="Calibri"/>
          <w:sz w:val="24"/>
          <w:szCs w:val="24"/>
        </w:rPr>
        <w:t>podľa ekvivalentnej právnej úpravy platnej v mieste sídla, mieste podnikania, či mieste pobytu účastníka, na základe ktorej bude oprávnený poskytovať služby projektovej činnosti v Slovenskej republike</w:t>
      </w:r>
      <w:r w:rsidR="009163DD">
        <w:rPr>
          <w:rFonts w:ascii="Calibri" w:hAnsi="Calibri" w:cs="Calibri"/>
          <w:sz w:val="24"/>
          <w:szCs w:val="24"/>
        </w:rPr>
        <w:t xml:space="preserve"> ak je to relevantné podľa bodu 4.3 písm. a) súťažných podmienok. Ak to nie je relevantné, treba predložiť oprávnenie. </w:t>
      </w:r>
    </w:p>
    <w:p w14:paraId="710638C0" w14:textId="2BC85F90" w:rsidR="00540A21" w:rsidRPr="00212E05" w:rsidRDefault="009163DD" w:rsidP="00B32EF3">
      <w:pPr>
        <w:pStyle w:val="NADPISKOM1"/>
        <w:spacing w:after="0"/>
        <w:jc w:val="both"/>
        <w:rPr>
          <w:rFonts w:ascii="Calibri" w:hAnsi="Calibri" w:cs="Calibri"/>
          <w:sz w:val="24"/>
          <w:szCs w:val="24"/>
        </w:rPr>
      </w:pPr>
      <w:r>
        <w:rPr>
          <w:rFonts w:ascii="Calibri" w:hAnsi="Calibri" w:cs="Calibri"/>
          <w:sz w:val="24"/>
          <w:szCs w:val="24"/>
        </w:rPr>
        <w:tab/>
      </w:r>
      <w:r w:rsidRPr="009163DD">
        <w:rPr>
          <w:rFonts w:ascii="Calibri" w:hAnsi="Calibri" w:cs="Calibri"/>
          <w:sz w:val="24"/>
          <w:szCs w:val="24"/>
        </w:rPr>
        <w:t>..........................................................................................................................................</w:t>
      </w:r>
    </w:p>
    <w:p w14:paraId="4106E863" w14:textId="5D89C1AB" w:rsidR="00B32EF3" w:rsidRDefault="00B32EF3" w:rsidP="00B32EF3">
      <w:pPr>
        <w:pStyle w:val="NADPISKOM1"/>
        <w:spacing w:after="0"/>
        <w:jc w:val="both"/>
        <w:rPr>
          <w:rFonts w:ascii="Calibri" w:hAnsi="Calibri" w:cs="Calibri"/>
          <w:sz w:val="24"/>
          <w:szCs w:val="24"/>
        </w:rPr>
      </w:pPr>
      <w:r w:rsidRPr="00212E05">
        <w:rPr>
          <w:rFonts w:ascii="Calibri" w:hAnsi="Calibri" w:cs="Calibri"/>
          <w:sz w:val="24"/>
          <w:szCs w:val="24"/>
        </w:rPr>
        <w:t>(ďalej len „účastník“)</w:t>
      </w:r>
    </w:p>
    <w:p w14:paraId="08D794A4" w14:textId="77777777" w:rsidR="002729C6" w:rsidRPr="00212E05" w:rsidRDefault="002729C6" w:rsidP="00B32EF3">
      <w:pPr>
        <w:pStyle w:val="NADPISKOM1"/>
        <w:spacing w:after="0"/>
        <w:jc w:val="both"/>
        <w:rPr>
          <w:rFonts w:ascii="Calibri" w:hAnsi="Calibri" w:cs="Calibri"/>
          <w:sz w:val="24"/>
          <w:szCs w:val="24"/>
        </w:rPr>
      </w:pPr>
    </w:p>
    <w:p w14:paraId="2D149A8E" w14:textId="6D941DA2" w:rsidR="0043755C" w:rsidRPr="00A7156F" w:rsidRDefault="006E2DA6" w:rsidP="006E2DA6">
      <w:pPr>
        <w:pBdr>
          <w:top w:val="single" w:sz="4" w:space="1" w:color="auto"/>
        </w:pBdr>
        <w:spacing w:after="0" w:line="240" w:lineRule="auto"/>
        <w:jc w:val="both"/>
        <w:rPr>
          <w:rFonts w:cs="Calibri"/>
          <w:i/>
          <w:iCs/>
          <w:color w:val="808080"/>
          <w:sz w:val="18"/>
          <w:szCs w:val="18"/>
        </w:rPr>
      </w:pPr>
      <w:r w:rsidRPr="00A7156F">
        <w:rPr>
          <w:rFonts w:cs="Calibri"/>
          <w:i/>
          <w:iCs/>
          <w:color w:val="808080"/>
          <w:sz w:val="18"/>
          <w:szCs w:val="18"/>
        </w:rPr>
        <w:t>*</w:t>
      </w:r>
      <w:r w:rsidR="002D6DB7" w:rsidRPr="00A7156F">
        <w:rPr>
          <w:rFonts w:cs="Calibri"/>
          <w:i/>
          <w:iCs/>
          <w:color w:val="808080"/>
          <w:sz w:val="18"/>
          <w:szCs w:val="18"/>
        </w:rPr>
        <w:t xml:space="preserve">Identifikačné údaje uvedené vyššie </w:t>
      </w:r>
      <w:r w:rsidRPr="00A7156F">
        <w:rPr>
          <w:rFonts w:cs="Calibri"/>
          <w:i/>
          <w:iCs/>
          <w:color w:val="808080"/>
          <w:sz w:val="18"/>
          <w:szCs w:val="18"/>
        </w:rPr>
        <w:t xml:space="preserve">je potrebné </w:t>
      </w:r>
      <w:r w:rsidR="002D6DB7" w:rsidRPr="00A7156F">
        <w:rPr>
          <w:rFonts w:cs="Calibri"/>
          <w:i/>
          <w:iCs/>
          <w:color w:val="808080"/>
          <w:sz w:val="18"/>
          <w:szCs w:val="18"/>
        </w:rPr>
        <w:t>vypísať pre každého účastníka samostatne</w:t>
      </w:r>
      <w:r w:rsidRPr="00A7156F">
        <w:rPr>
          <w:rFonts w:cs="Calibri"/>
          <w:i/>
          <w:iCs/>
          <w:color w:val="808080"/>
          <w:sz w:val="18"/>
          <w:szCs w:val="18"/>
        </w:rPr>
        <w:t>, ak je účastníkom viac osôb</w:t>
      </w:r>
      <w:r w:rsidR="002D6DB7" w:rsidRPr="00A7156F">
        <w:rPr>
          <w:rFonts w:cs="Calibri"/>
          <w:i/>
          <w:iCs/>
          <w:color w:val="808080"/>
          <w:sz w:val="18"/>
          <w:szCs w:val="18"/>
        </w:rPr>
        <w:t>. Pozor na to, že</w:t>
      </w:r>
      <w:r w:rsidR="0043755C" w:rsidRPr="00A7156F">
        <w:rPr>
          <w:rFonts w:cs="Calibri"/>
          <w:i/>
          <w:iCs/>
          <w:color w:val="808080"/>
          <w:sz w:val="18"/>
          <w:szCs w:val="18"/>
          <w:lang w:eastAsia="sk-SK"/>
        </w:rPr>
        <w:t xml:space="preserve"> ak na strane účastníka bude vystupovať viac osôb, </w:t>
      </w:r>
      <w:r w:rsidR="002660CA" w:rsidRPr="00A7156F">
        <w:rPr>
          <w:rFonts w:cs="Calibri"/>
          <w:i/>
          <w:iCs/>
          <w:color w:val="808080"/>
          <w:sz w:val="18"/>
          <w:szCs w:val="18"/>
          <w:lang w:eastAsia="sk-SK"/>
        </w:rPr>
        <w:t xml:space="preserve">tak </w:t>
      </w:r>
      <w:r w:rsidR="0043755C" w:rsidRPr="00A7156F">
        <w:rPr>
          <w:rFonts w:cs="Calibri"/>
          <w:i/>
          <w:iCs/>
          <w:color w:val="808080"/>
          <w:sz w:val="18"/>
          <w:szCs w:val="18"/>
          <w:lang w:eastAsia="sk-SK"/>
        </w:rPr>
        <w:t xml:space="preserve">musia spĺňať podmienky </w:t>
      </w:r>
      <w:r w:rsidR="0043755C" w:rsidRPr="00A7156F">
        <w:rPr>
          <w:rFonts w:cs="Calibri"/>
          <w:i/>
          <w:iCs/>
          <w:color w:val="808080"/>
          <w:sz w:val="18"/>
          <w:szCs w:val="18"/>
        </w:rPr>
        <w:t xml:space="preserve">spôsobilosti uvedené v ods. 4.3 </w:t>
      </w:r>
      <w:r w:rsidR="002660CA" w:rsidRPr="00A7156F">
        <w:rPr>
          <w:rFonts w:cs="Calibri"/>
          <w:i/>
          <w:iCs/>
          <w:color w:val="808080"/>
          <w:sz w:val="18"/>
          <w:szCs w:val="18"/>
        </w:rPr>
        <w:t xml:space="preserve">súťažných podmienok </w:t>
      </w:r>
      <w:r w:rsidR="0043755C" w:rsidRPr="00A7156F">
        <w:rPr>
          <w:rFonts w:cs="Calibri"/>
          <w:i/>
          <w:iCs/>
          <w:color w:val="808080"/>
          <w:sz w:val="18"/>
          <w:szCs w:val="18"/>
        </w:rPr>
        <w:t xml:space="preserve">všetky osoby (v tomto prípade by účastníci boli členmi skupiny podľa § 37 ZVO, pričom </w:t>
      </w:r>
      <w:r w:rsidR="0043755C" w:rsidRPr="00A7156F">
        <w:rPr>
          <w:rFonts w:cs="Calibri"/>
          <w:bCs/>
          <w:i/>
          <w:iCs/>
          <w:color w:val="808080"/>
          <w:sz w:val="18"/>
          <w:szCs w:val="18"/>
        </w:rPr>
        <w:t xml:space="preserve"> v prípade prijatia súťažnej ponuky skupiny dodávateľov nebude vyhlasovateľ vyžadovať od tejto skupiny, aby vytvorili právnu formu v zmysle § 37 ods. 2 ZVO. Jednotliví členovia skupiny budú zaviazaní spoločne a nerozdielne) </w:t>
      </w:r>
    </w:p>
    <w:p w14:paraId="16BC230D" w14:textId="1377F1B2" w:rsidR="00540A21" w:rsidRPr="00212E05" w:rsidRDefault="00540A21" w:rsidP="00465853">
      <w:pPr>
        <w:pStyle w:val="NADPISKOM1"/>
        <w:spacing w:after="0"/>
        <w:rPr>
          <w:rFonts w:ascii="Calibri" w:hAnsi="Calibri" w:cs="Calibri"/>
          <w:b/>
          <w:bCs/>
          <w:sz w:val="24"/>
          <w:szCs w:val="24"/>
        </w:rPr>
      </w:pPr>
      <w:r w:rsidRPr="00212E05">
        <w:rPr>
          <w:rFonts w:ascii="Calibri" w:hAnsi="Calibri" w:cs="Calibri"/>
          <w:b/>
          <w:bCs/>
          <w:sz w:val="24"/>
          <w:szCs w:val="24"/>
        </w:rPr>
        <w:lastRenderedPageBreak/>
        <w:t>ako účastník vyššie uvedenej súťaže týmto čestne vyhlasujem, že</w:t>
      </w:r>
      <w:r w:rsidR="001D5CFE" w:rsidRPr="00212E05">
        <w:rPr>
          <w:rFonts w:ascii="Calibri" w:hAnsi="Calibri" w:cs="Calibri"/>
          <w:b/>
          <w:bCs/>
          <w:sz w:val="24"/>
          <w:szCs w:val="24"/>
        </w:rPr>
        <w:t>:</w:t>
      </w:r>
    </w:p>
    <w:p w14:paraId="37A6B8EB" w14:textId="5A216271" w:rsidR="001200A3" w:rsidRPr="00212E05" w:rsidRDefault="00127B8C" w:rsidP="00216729">
      <w:pPr>
        <w:pStyle w:val="NADPISKOM1"/>
        <w:numPr>
          <w:ilvl w:val="0"/>
          <w:numId w:val="8"/>
        </w:numPr>
        <w:spacing w:after="0"/>
        <w:ind w:left="426" w:hanging="426"/>
        <w:jc w:val="both"/>
        <w:rPr>
          <w:rFonts w:ascii="Calibri" w:hAnsi="Calibri" w:cs="Calibri"/>
          <w:sz w:val="24"/>
          <w:szCs w:val="24"/>
        </w:rPr>
      </w:pPr>
      <w:r w:rsidRPr="00212E05">
        <w:rPr>
          <w:rFonts w:ascii="Calibri" w:hAnsi="Calibri" w:cs="Calibri"/>
          <w:sz w:val="24"/>
          <w:szCs w:val="24"/>
        </w:rPr>
        <w:t>S</w:t>
      </w:r>
      <w:r w:rsidR="00540A21" w:rsidRPr="00212E05">
        <w:rPr>
          <w:rFonts w:ascii="Calibri" w:hAnsi="Calibri" w:cs="Calibri"/>
          <w:sz w:val="24"/>
          <w:szCs w:val="24"/>
        </w:rPr>
        <w:t>om sa oboznámil s jej súťažnými podmienkami</w:t>
      </w:r>
      <w:r w:rsidR="00586BF2" w:rsidRPr="00212E05">
        <w:rPr>
          <w:rFonts w:ascii="Calibri" w:hAnsi="Calibri" w:cs="Calibri"/>
          <w:sz w:val="24"/>
          <w:szCs w:val="24"/>
        </w:rPr>
        <w:t>.</w:t>
      </w:r>
    </w:p>
    <w:p w14:paraId="0DF934EA" w14:textId="3EB7783D" w:rsidR="00586BF2" w:rsidRPr="00212E05" w:rsidRDefault="00127B8C" w:rsidP="00216729">
      <w:pPr>
        <w:pStyle w:val="NADPISKOM1"/>
        <w:numPr>
          <w:ilvl w:val="0"/>
          <w:numId w:val="8"/>
        </w:numPr>
        <w:spacing w:after="0"/>
        <w:ind w:left="426" w:hanging="426"/>
        <w:jc w:val="both"/>
        <w:rPr>
          <w:rFonts w:ascii="Calibri" w:hAnsi="Calibri" w:cs="Calibri"/>
          <w:sz w:val="24"/>
          <w:szCs w:val="24"/>
        </w:rPr>
      </w:pPr>
      <w:r w:rsidRPr="00212E05">
        <w:rPr>
          <w:rFonts w:ascii="Calibri" w:hAnsi="Calibri" w:cs="Calibri"/>
          <w:sz w:val="24"/>
        </w:rPr>
        <w:t>S</w:t>
      </w:r>
      <w:r w:rsidR="001200A3" w:rsidRPr="00212E05">
        <w:rPr>
          <w:rFonts w:ascii="Calibri" w:hAnsi="Calibri" w:cs="Calibri"/>
          <w:sz w:val="24"/>
        </w:rPr>
        <w:t>úhlasím so súťažnými podmienkami a ich prílohami a súhlasí</w:t>
      </w:r>
      <w:r w:rsidR="00D56EE0" w:rsidRPr="00212E05">
        <w:rPr>
          <w:rFonts w:ascii="Calibri" w:hAnsi="Calibri" w:cs="Calibri"/>
          <w:sz w:val="24"/>
        </w:rPr>
        <w:t>m</w:t>
      </w:r>
      <w:r w:rsidR="001200A3" w:rsidRPr="00212E05">
        <w:rPr>
          <w:rFonts w:ascii="Calibri" w:hAnsi="Calibri" w:cs="Calibri"/>
          <w:sz w:val="24"/>
        </w:rPr>
        <w:t xml:space="preserve"> aj s návrhom obchodných podmienok dodania predmetu obstarávania (t. z. s návrhom </w:t>
      </w:r>
      <w:r w:rsidR="00D56EE0" w:rsidRPr="00212E05">
        <w:rPr>
          <w:rFonts w:ascii="Calibri" w:hAnsi="Calibri" w:cs="Calibri"/>
          <w:bCs/>
          <w:color w:val="000000"/>
          <w:sz w:val="24"/>
          <w:szCs w:val="24"/>
          <w:lang w:eastAsia="sk-SK"/>
        </w:rPr>
        <w:t>zmluvy o dielo a licenčnej zmluvy v Nadväzujúcej zákazke</w:t>
      </w:r>
      <w:r w:rsidR="00D56EE0" w:rsidRPr="00212E05">
        <w:rPr>
          <w:rFonts w:ascii="Calibri" w:hAnsi="Calibri" w:cs="Calibri"/>
          <w:bCs/>
          <w:sz w:val="24"/>
        </w:rPr>
        <w:t>)</w:t>
      </w:r>
      <w:r w:rsidR="003B3F9F" w:rsidRPr="00212E05">
        <w:rPr>
          <w:rFonts w:ascii="Calibri" w:hAnsi="Calibri" w:cs="Calibri"/>
          <w:bCs/>
          <w:sz w:val="24"/>
        </w:rPr>
        <w:t>,</w:t>
      </w:r>
    </w:p>
    <w:p w14:paraId="259725B4" w14:textId="08FDDC4D" w:rsidR="00586BF2" w:rsidRPr="00212E05" w:rsidRDefault="006A607B" w:rsidP="00216729">
      <w:pPr>
        <w:pStyle w:val="NADPISKOM1"/>
        <w:numPr>
          <w:ilvl w:val="0"/>
          <w:numId w:val="8"/>
        </w:numPr>
        <w:spacing w:after="0"/>
        <w:ind w:left="426" w:hanging="426"/>
        <w:jc w:val="both"/>
        <w:rPr>
          <w:rFonts w:ascii="Calibri" w:hAnsi="Calibri" w:cs="Calibri"/>
          <w:sz w:val="24"/>
          <w:szCs w:val="24"/>
        </w:rPr>
      </w:pPr>
      <w:r w:rsidRPr="00212E05">
        <w:rPr>
          <w:rFonts w:ascii="Calibri" w:hAnsi="Calibri" w:cs="Calibri"/>
          <w:sz w:val="24"/>
          <w:szCs w:val="24"/>
        </w:rPr>
        <w:t>S</w:t>
      </w:r>
      <w:r w:rsidR="00F075D4" w:rsidRPr="00212E05">
        <w:rPr>
          <w:rFonts w:ascii="Calibri" w:hAnsi="Calibri" w:cs="Calibri"/>
          <w:sz w:val="24"/>
          <w:szCs w:val="24"/>
        </w:rPr>
        <w:t xml:space="preserve">voju ponuku som </w:t>
      </w:r>
      <w:r w:rsidR="00F075D4" w:rsidRPr="00212E05">
        <w:rPr>
          <w:rFonts w:ascii="Calibri" w:hAnsi="Calibri" w:cs="Calibri"/>
          <w:color w:val="000000"/>
          <w:sz w:val="24"/>
        </w:rPr>
        <w:t>stanovil a vypracoval</w:t>
      </w:r>
      <w:r w:rsidR="00F075D4" w:rsidRPr="00212E05">
        <w:rPr>
          <w:rFonts w:ascii="Calibri" w:hAnsi="Calibri" w:cs="Calibri"/>
          <w:color w:val="000000"/>
          <w:spacing w:val="2"/>
          <w:sz w:val="24"/>
        </w:rPr>
        <w:t xml:space="preserve"> </w:t>
      </w:r>
      <w:r w:rsidR="00F075D4" w:rsidRPr="00212E05">
        <w:rPr>
          <w:rFonts w:ascii="Calibri" w:hAnsi="Calibri" w:cs="Calibri"/>
          <w:color w:val="000000"/>
          <w:sz w:val="24"/>
        </w:rPr>
        <w:t>nezávisle a zároveň vyhlasujem, že</w:t>
      </w:r>
      <w:r w:rsidR="00F075D4" w:rsidRPr="00212E05">
        <w:rPr>
          <w:rFonts w:ascii="Calibri" w:hAnsi="Calibri" w:cs="Calibri"/>
          <w:color w:val="000000"/>
          <w:spacing w:val="42"/>
          <w:sz w:val="24"/>
        </w:rPr>
        <w:t xml:space="preserve"> </w:t>
      </w:r>
      <w:r w:rsidR="00F075D4" w:rsidRPr="00212E05">
        <w:rPr>
          <w:rFonts w:ascii="Calibri" w:hAnsi="Calibri" w:cs="Calibri"/>
          <w:color w:val="000000"/>
          <w:sz w:val="24"/>
        </w:rPr>
        <w:t>som ako účastník v tomto postupe zadávania zákazky nekomunikoval</w:t>
      </w:r>
      <w:r w:rsidR="00F075D4" w:rsidRPr="00212E05">
        <w:rPr>
          <w:rFonts w:ascii="Calibri" w:hAnsi="Calibri" w:cs="Calibri"/>
          <w:color w:val="000000"/>
          <w:spacing w:val="42"/>
          <w:sz w:val="24"/>
        </w:rPr>
        <w:t xml:space="preserve"> </w:t>
      </w:r>
      <w:r w:rsidR="00F075D4" w:rsidRPr="00212E05">
        <w:rPr>
          <w:rFonts w:ascii="Calibri" w:hAnsi="Calibri" w:cs="Calibri"/>
          <w:color w:val="000000"/>
          <w:sz w:val="24"/>
        </w:rPr>
        <w:t>s</w:t>
      </w:r>
      <w:r w:rsidR="00F075D4" w:rsidRPr="00212E05">
        <w:rPr>
          <w:rFonts w:ascii="Calibri" w:hAnsi="Calibri" w:cs="Calibri"/>
          <w:color w:val="000000"/>
          <w:spacing w:val="42"/>
          <w:sz w:val="24"/>
        </w:rPr>
        <w:t xml:space="preserve"> </w:t>
      </w:r>
      <w:r w:rsidR="00F075D4" w:rsidRPr="00212E05">
        <w:rPr>
          <w:rFonts w:ascii="Calibri" w:hAnsi="Calibri" w:cs="Calibri"/>
          <w:color w:val="000000"/>
          <w:sz w:val="24"/>
        </w:rPr>
        <w:t>konkurentmi</w:t>
      </w:r>
      <w:r w:rsidR="00F075D4" w:rsidRPr="00212E05">
        <w:rPr>
          <w:rFonts w:ascii="Calibri" w:hAnsi="Calibri" w:cs="Calibri"/>
          <w:color w:val="000000"/>
          <w:spacing w:val="42"/>
          <w:sz w:val="24"/>
        </w:rPr>
        <w:t xml:space="preserve"> </w:t>
      </w:r>
      <w:r w:rsidR="00F075D4" w:rsidRPr="00212E05">
        <w:rPr>
          <w:rFonts w:ascii="Calibri" w:hAnsi="Calibri" w:cs="Calibri"/>
          <w:color w:val="000000"/>
          <w:sz w:val="24"/>
        </w:rPr>
        <w:t>o</w:t>
      </w:r>
      <w:r w:rsidR="00F075D4" w:rsidRPr="00212E05">
        <w:rPr>
          <w:rFonts w:ascii="Calibri" w:hAnsi="Calibri" w:cs="Calibri"/>
          <w:color w:val="000000"/>
          <w:spacing w:val="42"/>
          <w:sz w:val="24"/>
        </w:rPr>
        <w:t xml:space="preserve"> </w:t>
      </w:r>
      <w:r w:rsidR="00F075D4" w:rsidRPr="00212E05">
        <w:rPr>
          <w:rFonts w:ascii="Calibri" w:hAnsi="Calibri" w:cs="Calibri"/>
          <w:color w:val="000000"/>
          <w:sz w:val="24"/>
        </w:rPr>
        <w:t>cene, o predkladaní</w:t>
      </w:r>
      <w:r w:rsidR="00F075D4" w:rsidRPr="00212E05">
        <w:rPr>
          <w:rFonts w:ascii="Calibri" w:hAnsi="Calibri" w:cs="Calibri"/>
          <w:color w:val="000000"/>
          <w:spacing w:val="28"/>
          <w:sz w:val="24"/>
        </w:rPr>
        <w:t xml:space="preserve"> </w:t>
      </w:r>
      <w:r w:rsidR="00F075D4" w:rsidRPr="00212E05">
        <w:rPr>
          <w:rFonts w:ascii="Calibri" w:hAnsi="Calibri" w:cs="Calibri"/>
          <w:color w:val="000000"/>
          <w:sz w:val="24"/>
        </w:rPr>
        <w:t>ponuky</w:t>
      </w:r>
      <w:r w:rsidR="00F075D4" w:rsidRPr="00212E05">
        <w:rPr>
          <w:rFonts w:ascii="Calibri" w:hAnsi="Calibri" w:cs="Calibri"/>
          <w:color w:val="000000"/>
          <w:spacing w:val="28"/>
          <w:sz w:val="24"/>
        </w:rPr>
        <w:t xml:space="preserve"> </w:t>
      </w:r>
      <w:r w:rsidR="00F075D4" w:rsidRPr="00212E05">
        <w:rPr>
          <w:rFonts w:ascii="Calibri" w:hAnsi="Calibri" w:cs="Calibri"/>
          <w:color w:val="000000"/>
          <w:sz w:val="24"/>
        </w:rPr>
        <w:t>alebo</w:t>
      </w:r>
      <w:r w:rsidR="00F075D4" w:rsidRPr="00212E05">
        <w:rPr>
          <w:rFonts w:ascii="Calibri" w:hAnsi="Calibri" w:cs="Calibri"/>
          <w:color w:val="000000"/>
          <w:spacing w:val="28"/>
          <w:sz w:val="24"/>
        </w:rPr>
        <w:t xml:space="preserve"> </w:t>
      </w:r>
      <w:r w:rsidR="00F075D4" w:rsidRPr="00212E05">
        <w:rPr>
          <w:rFonts w:ascii="Calibri" w:hAnsi="Calibri" w:cs="Calibri"/>
          <w:color w:val="000000"/>
          <w:sz w:val="24"/>
        </w:rPr>
        <w:t>podmienkach</w:t>
      </w:r>
      <w:r w:rsidR="00F075D4" w:rsidRPr="00212E05">
        <w:rPr>
          <w:rFonts w:ascii="Calibri" w:hAnsi="Calibri" w:cs="Calibri"/>
          <w:color w:val="000000"/>
          <w:spacing w:val="28"/>
          <w:sz w:val="24"/>
        </w:rPr>
        <w:t xml:space="preserve"> </w:t>
      </w:r>
      <w:r w:rsidR="00F075D4" w:rsidRPr="00212E05">
        <w:rPr>
          <w:rFonts w:ascii="Calibri" w:hAnsi="Calibri" w:cs="Calibri"/>
          <w:color w:val="000000"/>
          <w:sz w:val="24"/>
        </w:rPr>
        <w:t>ponuky a</w:t>
      </w:r>
      <w:r w:rsidR="00F075D4" w:rsidRPr="00212E05">
        <w:rPr>
          <w:rFonts w:ascii="Calibri" w:hAnsi="Calibri" w:cs="Calibri"/>
          <w:color w:val="000000"/>
          <w:spacing w:val="23"/>
          <w:sz w:val="24"/>
        </w:rPr>
        <w:t xml:space="preserve"> </w:t>
      </w:r>
      <w:r w:rsidR="00F075D4" w:rsidRPr="00212E05">
        <w:rPr>
          <w:rFonts w:ascii="Calibri" w:hAnsi="Calibri" w:cs="Calibri"/>
          <w:color w:val="000000"/>
          <w:sz w:val="24"/>
        </w:rPr>
        <w:t>ani</w:t>
      </w:r>
      <w:r w:rsidR="00F075D4" w:rsidRPr="00212E05">
        <w:rPr>
          <w:rFonts w:ascii="Calibri" w:hAnsi="Calibri" w:cs="Calibri"/>
          <w:color w:val="000000"/>
          <w:spacing w:val="23"/>
          <w:sz w:val="24"/>
        </w:rPr>
        <w:t xml:space="preserve"> som </w:t>
      </w:r>
      <w:r w:rsidR="00F075D4" w:rsidRPr="00212E05">
        <w:rPr>
          <w:rFonts w:ascii="Calibri" w:hAnsi="Calibri" w:cs="Calibri"/>
          <w:color w:val="000000"/>
          <w:sz w:val="24"/>
        </w:rPr>
        <w:t>v</w:t>
      </w:r>
      <w:r w:rsidR="00F075D4" w:rsidRPr="00212E05">
        <w:rPr>
          <w:rFonts w:ascii="Calibri" w:hAnsi="Calibri" w:cs="Calibri"/>
          <w:color w:val="000000"/>
          <w:spacing w:val="23"/>
          <w:sz w:val="24"/>
        </w:rPr>
        <w:t xml:space="preserve"> </w:t>
      </w:r>
      <w:r w:rsidR="00F075D4" w:rsidRPr="00212E05">
        <w:rPr>
          <w:rFonts w:ascii="Calibri" w:hAnsi="Calibri" w:cs="Calibri"/>
          <w:color w:val="000000"/>
          <w:sz w:val="24"/>
        </w:rPr>
        <w:t>tejto</w:t>
      </w:r>
      <w:r w:rsidR="00F075D4" w:rsidRPr="00212E05">
        <w:rPr>
          <w:rFonts w:ascii="Calibri" w:hAnsi="Calibri" w:cs="Calibri"/>
          <w:color w:val="000000"/>
          <w:spacing w:val="23"/>
          <w:sz w:val="24"/>
        </w:rPr>
        <w:t xml:space="preserve"> </w:t>
      </w:r>
      <w:r w:rsidR="00F075D4" w:rsidRPr="00212E05">
        <w:rPr>
          <w:rFonts w:ascii="Calibri" w:hAnsi="Calibri" w:cs="Calibri"/>
          <w:color w:val="000000"/>
          <w:sz w:val="24"/>
        </w:rPr>
        <w:t>súvislosti</w:t>
      </w:r>
      <w:r w:rsidR="00F075D4" w:rsidRPr="00212E05">
        <w:rPr>
          <w:rFonts w:ascii="Calibri" w:hAnsi="Calibri" w:cs="Calibri"/>
          <w:color w:val="000000"/>
          <w:spacing w:val="23"/>
          <w:sz w:val="24"/>
        </w:rPr>
        <w:t xml:space="preserve"> </w:t>
      </w:r>
      <w:r w:rsidR="00F075D4" w:rsidRPr="00212E05">
        <w:rPr>
          <w:rFonts w:ascii="Calibri" w:hAnsi="Calibri" w:cs="Calibri"/>
          <w:color w:val="000000"/>
          <w:sz w:val="24"/>
        </w:rPr>
        <w:t>neuzavrel</w:t>
      </w:r>
      <w:r w:rsidR="00F075D4" w:rsidRPr="00212E05">
        <w:rPr>
          <w:rFonts w:ascii="Calibri" w:hAnsi="Calibri" w:cs="Calibri"/>
          <w:color w:val="000000"/>
          <w:spacing w:val="23"/>
          <w:sz w:val="24"/>
        </w:rPr>
        <w:t xml:space="preserve"> </w:t>
      </w:r>
      <w:r w:rsidR="00F075D4" w:rsidRPr="00212E05">
        <w:rPr>
          <w:rFonts w:ascii="Calibri" w:hAnsi="Calibri" w:cs="Calibri"/>
          <w:color w:val="000000"/>
          <w:sz w:val="24"/>
        </w:rPr>
        <w:t>žiadnu</w:t>
      </w:r>
      <w:r w:rsidR="00F075D4" w:rsidRPr="00212E05">
        <w:rPr>
          <w:rFonts w:ascii="Calibri" w:hAnsi="Calibri" w:cs="Calibri"/>
          <w:color w:val="000000"/>
          <w:spacing w:val="23"/>
          <w:sz w:val="24"/>
        </w:rPr>
        <w:t xml:space="preserve"> </w:t>
      </w:r>
      <w:r w:rsidR="00F075D4" w:rsidRPr="00212E05">
        <w:rPr>
          <w:rFonts w:ascii="Calibri" w:hAnsi="Calibri" w:cs="Calibri"/>
          <w:color w:val="000000"/>
          <w:sz w:val="24"/>
        </w:rPr>
        <w:t>zmluvu,</w:t>
      </w:r>
      <w:r w:rsidR="00F075D4" w:rsidRPr="00212E05">
        <w:rPr>
          <w:rFonts w:ascii="Calibri" w:hAnsi="Calibri" w:cs="Calibri"/>
          <w:color w:val="000000"/>
          <w:spacing w:val="23"/>
          <w:sz w:val="24"/>
        </w:rPr>
        <w:t xml:space="preserve"> </w:t>
      </w:r>
      <w:r w:rsidR="00F075D4" w:rsidRPr="00212E05">
        <w:rPr>
          <w:rFonts w:ascii="Calibri" w:hAnsi="Calibri" w:cs="Calibri"/>
          <w:color w:val="000000"/>
          <w:sz w:val="24"/>
        </w:rPr>
        <w:t>dojednanie</w:t>
      </w:r>
      <w:r w:rsidR="00F075D4" w:rsidRPr="00212E05">
        <w:rPr>
          <w:rFonts w:ascii="Calibri" w:hAnsi="Calibri" w:cs="Calibri"/>
          <w:color w:val="000000"/>
          <w:spacing w:val="23"/>
          <w:sz w:val="24"/>
        </w:rPr>
        <w:t xml:space="preserve"> </w:t>
      </w:r>
      <w:r w:rsidR="00F075D4" w:rsidRPr="00212E05">
        <w:rPr>
          <w:rFonts w:ascii="Calibri" w:hAnsi="Calibri" w:cs="Calibri"/>
          <w:color w:val="000000"/>
          <w:sz w:val="24"/>
        </w:rPr>
        <w:t>alebo</w:t>
      </w:r>
      <w:r w:rsidR="00F075D4" w:rsidRPr="00212E05">
        <w:rPr>
          <w:rFonts w:ascii="Calibri" w:hAnsi="Calibri" w:cs="Calibri"/>
          <w:color w:val="000000"/>
          <w:spacing w:val="23"/>
          <w:sz w:val="24"/>
        </w:rPr>
        <w:t xml:space="preserve"> </w:t>
      </w:r>
      <w:r w:rsidR="00F075D4" w:rsidRPr="00212E05">
        <w:rPr>
          <w:rFonts w:ascii="Calibri" w:hAnsi="Calibri" w:cs="Calibri"/>
          <w:color w:val="000000"/>
          <w:sz w:val="24"/>
        </w:rPr>
        <w:t>dohovor</w:t>
      </w:r>
      <w:r w:rsidR="00F075D4" w:rsidRPr="00212E05">
        <w:rPr>
          <w:rFonts w:ascii="Calibri" w:hAnsi="Calibri" w:cs="Calibri"/>
          <w:bCs/>
          <w:color w:val="000000"/>
          <w:sz w:val="24"/>
        </w:rPr>
        <w:t xml:space="preserve"> a že som ne</w:t>
      </w:r>
      <w:r w:rsidR="00F075D4" w:rsidRPr="00212E05">
        <w:rPr>
          <w:rFonts w:ascii="Calibri" w:hAnsi="Calibri" w:cs="Calibri"/>
          <w:color w:val="000000"/>
          <w:sz w:val="24"/>
        </w:rPr>
        <w:t>uzavrel</w:t>
      </w:r>
      <w:r w:rsidR="00F075D4" w:rsidRPr="00212E05">
        <w:rPr>
          <w:rFonts w:ascii="Calibri" w:hAnsi="Calibri" w:cs="Calibri"/>
          <w:color w:val="000000"/>
          <w:spacing w:val="-3"/>
          <w:sz w:val="24"/>
        </w:rPr>
        <w:t xml:space="preserve"> </w:t>
      </w:r>
      <w:r w:rsidR="00F075D4" w:rsidRPr="00212E05">
        <w:rPr>
          <w:rFonts w:ascii="Calibri" w:hAnsi="Calibri" w:cs="Calibri"/>
          <w:color w:val="000000"/>
          <w:sz w:val="24"/>
        </w:rPr>
        <w:t>v</w:t>
      </w:r>
      <w:r w:rsidR="00127B8C" w:rsidRPr="00212E05">
        <w:rPr>
          <w:rFonts w:ascii="Calibri" w:hAnsi="Calibri" w:cs="Calibri"/>
          <w:color w:val="000000"/>
          <w:spacing w:val="-3"/>
          <w:sz w:val="24"/>
        </w:rPr>
        <w:t> </w:t>
      </w:r>
      <w:r w:rsidR="00127B8C" w:rsidRPr="00212E05">
        <w:rPr>
          <w:rFonts w:ascii="Calibri" w:hAnsi="Calibri" w:cs="Calibri"/>
          <w:color w:val="000000"/>
          <w:sz w:val="24"/>
        </w:rPr>
        <w:t xml:space="preserve">tejto súťaži </w:t>
      </w:r>
      <w:r w:rsidR="00F075D4" w:rsidRPr="00212E05">
        <w:rPr>
          <w:rFonts w:ascii="Calibri" w:hAnsi="Calibri" w:cs="Calibri"/>
          <w:color w:val="000000"/>
          <w:sz w:val="24"/>
        </w:rPr>
        <w:t>s</w:t>
      </w:r>
      <w:r w:rsidR="00F075D4" w:rsidRPr="00212E05">
        <w:rPr>
          <w:rFonts w:ascii="Calibri" w:hAnsi="Calibri" w:cs="Calibri"/>
          <w:color w:val="000000"/>
          <w:spacing w:val="31"/>
          <w:sz w:val="24"/>
        </w:rPr>
        <w:t xml:space="preserve"> </w:t>
      </w:r>
      <w:r w:rsidR="00F075D4" w:rsidRPr="00212E05">
        <w:rPr>
          <w:rFonts w:ascii="Calibri" w:hAnsi="Calibri" w:cs="Calibri"/>
          <w:color w:val="000000"/>
          <w:sz w:val="24"/>
        </w:rPr>
        <w:t>iným</w:t>
      </w:r>
      <w:r w:rsidR="00F075D4" w:rsidRPr="00212E05">
        <w:rPr>
          <w:rFonts w:ascii="Calibri" w:hAnsi="Calibri" w:cs="Calibri"/>
          <w:color w:val="000000"/>
          <w:spacing w:val="31"/>
          <w:sz w:val="24"/>
        </w:rPr>
        <w:t xml:space="preserve"> </w:t>
      </w:r>
      <w:r w:rsidR="00F075D4" w:rsidRPr="00212E05">
        <w:rPr>
          <w:rFonts w:ascii="Calibri" w:hAnsi="Calibri" w:cs="Calibri"/>
          <w:color w:val="000000"/>
          <w:sz w:val="24"/>
        </w:rPr>
        <w:t>hospodárskym</w:t>
      </w:r>
      <w:r w:rsidR="00F075D4" w:rsidRPr="00212E05">
        <w:rPr>
          <w:rFonts w:ascii="Calibri" w:hAnsi="Calibri" w:cs="Calibri"/>
          <w:color w:val="000000"/>
          <w:spacing w:val="31"/>
          <w:sz w:val="24"/>
        </w:rPr>
        <w:t xml:space="preserve"> </w:t>
      </w:r>
      <w:r w:rsidR="00F075D4" w:rsidRPr="00212E05">
        <w:rPr>
          <w:rFonts w:ascii="Calibri" w:hAnsi="Calibri" w:cs="Calibri"/>
          <w:color w:val="000000"/>
          <w:sz w:val="24"/>
        </w:rPr>
        <w:t>subjektom</w:t>
      </w:r>
      <w:r w:rsidR="00F075D4" w:rsidRPr="00212E05">
        <w:rPr>
          <w:rFonts w:ascii="Calibri" w:hAnsi="Calibri" w:cs="Calibri"/>
          <w:color w:val="000000"/>
          <w:spacing w:val="31"/>
          <w:sz w:val="24"/>
        </w:rPr>
        <w:t xml:space="preserve"> </w:t>
      </w:r>
      <w:r w:rsidR="00F075D4" w:rsidRPr="00212E05">
        <w:rPr>
          <w:rFonts w:ascii="Calibri" w:hAnsi="Calibri" w:cs="Calibri"/>
          <w:color w:val="000000"/>
          <w:sz w:val="24"/>
        </w:rPr>
        <w:t>dohodu</w:t>
      </w:r>
      <w:r w:rsidR="00F075D4" w:rsidRPr="00212E05">
        <w:rPr>
          <w:rFonts w:ascii="Calibri" w:hAnsi="Calibri" w:cs="Calibri"/>
          <w:color w:val="000000"/>
          <w:spacing w:val="31"/>
          <w:sz w:val="24"/>
        </w:rPr>
        <w:t xml:space="preserve"> </w:t>
      </w:r>
      <w:r w:rsidR="00F075D4" w:rsidRPr="00212E05">
        <w:rPr>
          <w:rFonts w:ascii="Calibri" w:hAnsi="Calibri" w:cs="Calibri"/>
          <w:color w:val="000000"/>
          <w:sz w:val="24"/>
        </w:rPr>
        <w:t>narúšajúcu</w:t>
      </w:r>
      <w:r w:rsidR="00F075D4" w:rsidRPr="00212E05">
        <w:rPr>
          <w:rFonts w:ascii="Calibri" w:hAnsi="Calibri" w:cs="Calibri"/>
          <w:color w:val="000000"/>
          <w:spacing w:val="31"/>
          <w:sz w:val="24"/>
        </w:rPr>
        <w:t xml:space="preserve"> </w:t>
      </w:r>
      <w:r w:rsidR="00F075D4" w:rsidRPr="00212E05">
        <w:rPr>
          <w:rFonts w:ascii="Calibri" w:hAnsi="Calibri" w:cs="Calibri"/>
          <w:color w:val="000000"/>
          <w:sz w:val="24"/>
        </w:rPr>
        <w:t>alebo</w:t>
      </w:r>
      <w:r w:rsidR="00F075D4" w:rsidRPr="00212E05">
        <w:rPr>
          <w:rFonts w:ascii="Calibri" w:hAnsi="Calibri" w:cs="Calibri"/>
          <w:color w:val="000000"/>
          <w:spacing w:val="31"/>
          <w:sz w:val="24"/>
        </w:rPr>
        <w:t xml:space="preserve"> </w:t>
      </w:r>
      <w:r w:rsidR="00F075D4" w:rsidRPr="00212E05">
        <w:rPr>
          <w:rFonts w:ascii="Calibri" w:hAnsi="Calibri" w:cs="Calibri"/>
          <w:color w:val="000000"/>
          <w:sz w:val="24"/>
        </w:rPr>
        <w:t>obmedzujúcu</w:t>
      </w:r>
      <w:r w:rsidR="00F075D4" w:rsidRPr="00212E05">
        <w:rPr>
          <w:rFonts w:ascii="Calibri" w:hAnsi="Calibri" w:cs="Calibri"/>
          <w:color w:val="000000"/>
          <w:spacing w:val="31"/>
          <w:sz w:val="24"/>
        </w:rPr>
        <w:t xml:space="preserve"> </w:t>
      </w:r>
      <w:r w:rsidR="00F075D4" w:rsidRPr="00212E05">
        <w:rPr>
          <w:rFonts w:ascii="Calibri" w:hAnsi="Calibri" w:cs="Calibri"/>
          <w:color w:val="000000"/>
          <w:sz w:val="24"/>
        </w:rPr>
        <w:t>hospodársku súťaž</w:t>
      </w:r>
      <w:r w:rsidR="00127B8C" w:rsidRPr="00212E05">
        <w:rPr>
          <w:rFonts w:ascii="Calibri" w:hAnsi="Calibri" w:cs="Calibri"/>
          <w:color w:val="000000"/>
          <w:sz w:val="24"/>
        </w:rPr>
        <w:t xml:space="preserve"> a neurobím tak ani v prípade, ak postúpim do druhého kola.</w:t>
      </w:r>
    </w:p>
    <w:p w14:paraId="78BD7ACD" w14:textId="1E327813" w:rsidR="00BE36FA" w:rsidRPr="00212E05" w:rsidRDefault="00540A21" w:rsidP="00216729">
      <w:pPr>
        <w:numPr>
          <w:ilvl w:val="0"/>
          <w:numId w:val="8"/>
        </w:numPr>
        <w:tabs>
          <w:tab w:val="left" w:pos="0"/>
        </w:tabs>
        <w:spacing w:after="0"/>
        <w:ind w:left="426" w:hanging="426"/>
        <w:jc w:val="both"/>
        <w:rPr>
          <w:rFonts w:cs="Calibri"/>
          <w:color w:val="000000"/>
          <w:sz w:val="24"/>
        </w:rPr>
      </w:pPr>
      <w:r w:rsidRPr="00212E05">
        <w:rPr>
          <w:rFonts w:cs="Calibri"/>
          <w:sz w:val="24"/>
          <w:szCs w:val="24"/>
        </w:rPr>
        <w:t>Všetky údaje, ktoré som v tomto čestnom vyhlásení uviedol</w:t>
      </w:r>
      <w:r w:rsidR="006A607B" w:rsidRPr="00212E05">
        <w:rPr>
          <w:rFonts w:cs="Calibri"/>
          <w:sz w:val="24"/>
          <w:szCs w:val="24"/>
        </w:rPr>
        <w:t xml:space="preserve"> a</w:t>
      </w:r>
      <w:r w:rsidR="00304E3B" w:rsidRPr="00212E05">
        <w:rPr>
          <w:rFonts w:cs="Calibri"/>
          <w:sz w:val="24"/>
          <w:szCs w:val="24"/>
        </w:rPr>
        <w:t> všetky doklady a dokumenty,</w:t>
      </w:r>
      <w:r w:rsidR="006A607B" w:rsidRPr="00212E05">
        <w:rPr>
          <w:rFonts w:cs="Calibri"/>
          <w:sz w:val="24"/>
          <w:szCs w:val="24"/>
        </w:rPr>
        <w:t> ktoré predkladám v ponuke</w:t>
      </w:r>
      <w:r w:rsidRPr="00212E05">
        <w:rPr>
          <w:rFonts w:cs="Calibri"/>
          <w:sz w:val="24"/>
          <w:szCs w:val="24"/>
        </w:rPr>
        <w:t xml:space="preserve"> sú pravdivé</w:t>
      </w:r>
      <w:r w:rsidR="006A607B" w:rsidRPr="00212E05">
        <w:rPr>
          <w:rFonts w:cs="Calibri"/>
          <w:sz w:val="24"/>
          <w:szCs w:val="24"/>
        </w:rPr>
        <w:t xml:space="preserve"> a úpln</w:t>
      </w:r>
      <w:r w:rsidR="005F35E7">
        <w:rPr>
          <w:rFonts w:cs="Calibri"/>
          <w:sz w:val="24"/>
          <w:szCs w:val="24"/>
        </w:rPr>
        <w:t>é</w:t>
      </w:r>
      <w:r w:rsidR="006A607B" w:rsidRPr="00212E05">
        <w:rPr>
          <w:rFonts w:cs="Calibri"/>
          <w:sz w:val="24"/>
          <w:szCs w:val="24"/>
        </w:rPr>
        <w:t>.</w:t>
      </w:r>
    </w:p>
    <w:p w14:paraId="54FB0D7D" w14:textId="18EF5BB5" w:rsidR="00485A92" w:rsidRPr="00212E05" w:rsidRDefault="00540A21" w:rsidP="00216729">
      <w:pPr>
        <w:numPr>
          <w:ilvl w:val="0"/>
          <w:numId w:val="8"/>
        </w:numPr>
        <w:tabs>
          <w:tab w:val="left" w:pos="0"/>
        </w:tabs>
        <w:spacing w:after="0"/>
        <w:ind w:left="426" w:hanging="426"/>
        <w:jc w:val="both"/>
        <w:rPr>
          <w:rFonts w:cs="Calibri"/>
          <w:color w:val="000000"/>
          <w:sz w:val="24"/>
        </w:rPr>
      </w:pPr>
      <w:r w:rsidRPr="00212E05">
        <w:rPr>
          <w:rFonts w:cs="Calibri"/>
          <w:sz w:val="24"/>
          <w:szCs w:val="24"/>
        </w:rPr>
        <w:t xml:space="preserve">Bez obmedzenia som nositeľom všetkých licencií (súhlasov s použitím diela), ktoré sú potrebné na to, aby bolo dielo, z ktorého môj </w:t>
      </w:r>
      <w:r w:rsidR="00304E3B" w:rsidRPr="00212E05">
        <w:rPr>
          <w:rFonts w:cs="Calibri"/>
          <w:sz w:val="24"/>
          <w:szCs w:val="24"/>
        </w:rPr>
        <w:t>s</w:t>
      </w:r>
      <w:r w:rsidRPr="00212E05">
        <w:rPr>
          <w:rFonts w:cs="Calibri"/>
          <w:sz w:val="24"/>
          <w:szCs w:val="24"/>
        </w:rPr>
        <w:t>úťažný návrh pozostáva, použité všetkými spôsobmi v zmysle súťažných podmienok</w:t>
      </w:r>
      <w:r w:rsidR="00BE36FA" w:rsidRPr="00212E05">
        <w:rPr>
          <w:rFonts w:cs="Calibri"/>
          <w:sz w:val="24"/>
          <w:szCs w:val="24"/>
        </w:rPr>
        <w:t>.</w:t>
      </w:r>
    </w:p>
    <w:p w14:paraId="796835E2" w14:textId="26F0F6C1" w:rsidR="00540A21" w:rsidRPr="00212E05" w:rsidRDefault="00BE36FA" w:rsidP="00216729">
      <w:pPr>
        <w:pStyle w:val="NADPISKOM1"/>
        <w:numPr>
          <w:ilvl w:val="0"/>
          <w:numId w:val="8"/>
        </w:numPr>
        <w:spacing w:after="0"/>
        <w:ind w:left="426" w:hanging="426"/>
        <w:jc w:val="both"/>
        <w:rPr>
          <w:rFonts w:ascii="Calibri" w:hAnsi="Calibri" w:cs="Calibri"/>
          <w:sz w:val="24"/>
          <w:szCs w:val="24"/>
        </w:rPr>
      </w:pPr>
      <w:r w:rsidRPr="00212E05">
        <w:rPr>
          <w:rFonts w:ascii="Calibri" w:hAnsi="Calibri" w:cs="Calibri"/>
          <w:sz w:val="24"/>
          <w:szCs w:val="24"/>
        </w:rPr>
        <w:t>N</w:t>
      </w:r>
      <w:r w:rsidR="00540A21" w:rsidRPr="00212E05">
        <w:rPr>
          <w:rFonts w:ascii="Calibri" w:hAnsi="Calibri" w:cs="Calibri"/>
          <w:sz w:val="24"/>
          <w:szCs w:val="24"/>
        </w:rPr>
        <w:t>emám uložený zákaz účasti vo verejnom obstarávaní potvrdený konečným rozhodnutím v Slovenskej republike a v štáte sídla, miesta podnikania alebo obvyklého pobytu</w:t>
      </w:r>
      <w:r w:rsidRPr="00212E05">
        <w:rPr>
          <w:rFonts w:ascii="Calibri" w:hAnsi="Calibri" w:cs="Calibri"/>
          <w:sz w:val="24"/>
          <w:szCs w:val="24"/>
        </w:rPr>
        <w:t>.</w:t>
      </w:r>
    </w:p>
    <w:p w14:paraId="4E5F5BC9" w14:textId="77777777" w:rsidR="00300BEC" w:rsidRPr="00212E05" w:rsidRDefault="00BE36FA" w:rsidP="00216729">
      <w:pPr>
        <w:pStyle w:val="NADPISKOM1"/>
        <w:numPr>
          <w:ilvl w:val="0"/>
          <w:numId w:val="8"/>
        </w:numPr>
        <w:spacing w:after="0"/>
        <w:ind w:left="426" w:hanging="426"/>
        <w:jc w:val="both"/>
        <w:rPr>
          <w:rFonts w:ascii="Calibri" w:hAnsi="Calibri" w:cs="Calibri"/>
          <w:sz w:val="24"/>
          <w:szCs w:val="24"/>
        </w:rPr>
      </w:pPr>
      <w:r w:rsidRPr="00212E05">
        <w:rPr>
          <w:rFonts w:ascii="Calibri" w:hAnsi="Calibri" w:cs="Calibri"/>
          <w:sz w:val="24"/>
          <w:szCs w:val="24"/>
        </w:rPr>
        <w:t>N</w:t>
      </w:r>
      <w:r w:rsidR="00540A21" w:rsidRPr="00212E05">
        <w:rPr>
          <w:rFonts w:ascii="Calibri" w:hAnsi="Calibri" w:cs="Calibri"/>
          <w:sz w:val="24"/>
          <w:szCs w:val="24"/>
        </w:rPr>
        <w:t>ie som v konflikte záujmov v zmysle § 23 zákona č. 343/2015 Z. z. o verejnom obstarávaní a o zmene a doplnení niektorých zákonov v </w:t>
      </w:r>
      <w:bookmarkStart w:id="17" w:name="_Hlk95394695"/>
      <w:r w:rsidR="00540A21" w:rsidRPr="00212E05">
        <w:rPr>
          <w:rFonts w:ascii="Calibri" w:hAnsi="Calibri" w:cs="Calibri"/>
          <w:sz w:val="24"/>
          <w:szCs w:val="24"/>
        </w:rPr>
        <w:t>platnom znení</w:t>
      </w:r>
      <w:r w:rsidRPr="00212E05">
        <w:rPr>
          <w:rFonts w:ascii="Calibri" w:hAnsi="Calibri" w:cs="Calibri"/>
          <w:sz w:val="24"/>
          <w:szCs w:val="24"/>
        </w:rPr>
        <w:t>.</w:t>
      </w:r>
      <w:bookmarkEnd w:id="17"/>
    </w:p>
    <w:p w14:paraId="21285CC6" w14:textId="0DFE4CED" w:rsidR="00540A21" w:rsidRPr="00212E05" w:rsidRDefault="00300BEC" w:rsidP="00216729">
      <w:pPr>
        <w:pStyle w:val="NADPISKOM1"/>
        <w:numPr>
          <w:ilvl w:val="0"/>
          <w:numId w:val="8"/>
        </w:numPr>
        <w:spacing w:after="0"/>
        <w:ind w:left="426" w:hanging="426"/>
        <w:jc w:val="both"/>
        <w:rPr>
          <w:rFonts w:ascii="Calibri" w:hAnsi="Calibri" w:cs="Calibri"/>
          <w:sz w:val="24"/>
          <w:szCs w:val="24"/>
        </w:rPr>
      </w:pPr>
      <w:r>
        <w:rPr>
          <w:rFonts w:cs="Calibri"/>
          <w:bCs/>
          <w:color w:val="000000"/>
          <w:sz w:val="24"/>
          <w:szCs w:val="24"/>
          <w:lang w:eastAsia="sk-SK"/>
        </w:rPr>
        <w:t>V</w:t>
      </w:r>
      <w:r w:rsidRPr="00300BEC">
        <w:rPr>
          <w:rFonts w:cs="Calibri"/>
          <w:bCs/>
          <w:color w:val="000000"/>
          <w:sz w:val="24"/>
          <w:szCs w:val="24"/>
          <w:lang w:eastAsia="sk-SK"/>
        </w:rPr>
        <w:t xml:space="preserve"> prípade účasti </w:t>
      </w:r>
      <w:r w:rsidRPr="00300BEC">
        <w:rPr>
          <w:rFonts w:cs="Calibri"/>
          <w:sz w:val="24"/>
          <w:szCs w:val="24"/>
        </w:rPr>
        <w:t xml:space="preserve">riešiteľského tímu </w:t>
      </w:r>
      <w:r>
        <w:rPr>
          <w:rFonts w:cs="Calibri"/>
          <w:sz w:val="24"/>
          <w:szCs w:val="24"/>
        </w:rPr>
        <w:t>–</w:t>
      </w:r>
      <w:r w:rsidRPr="00300BEC">
        <w:rPr>
          <w:rFonts w:cs="Calibri"/>
          <w:sz w:val="24"/>
          <w:szCs w:val="24"/>
        </w:rPr>
        <w:t xml:space="preserve"> kolektívu</w:t>
      </w:r>
      <w:r>
        <w:rPr>
          <w:rFonts w:cs="Calibri"/>
          <w:sz w:val="24"/>
          <w:szCs w:val="24"/>
        </w:rPr>
        <w:t xml:space="preserve"> tak uvádzam, že </w:t>
      </w:r>
      <w:r w:rsidR="0090281D">
        <w:rPr>
          <w:rFonts w:cs="Calibri"/>
          <w:sz w:val="24"/>
          <w:szCs w:val="24"/>
        </w:rPr>
        <w:t>spol</w:t>
      </w:r>
      <w:r w:rsidR="00BC2637">
        <w:rPr>
          <w:rFonts w:cs="Calibri"/>
          <w:sz w:val="24"/>
          <w:szCs w:val="24"/>
        </w:rPr>
        <w:t xml:space="preserve">autormi </w:t>
      </w:r>
      <w:r w:rsidR="00540A21" w:rsidRPr="00212E05">
        <w:rPr>
          <w:rFonts w:ascii="Calibri" w:hAnsi="Calibri" w:cs="Calibri"/>
          <w:sz w:val="24"/>
          <w:szCs w:val="24"/>
        </w:rPr>
        <w:t>návrhu</w:t>
      </w:r>
      <w:r w:rsidR="00BC2637" w:rsidRPr="00212E05">
        <w:rPr>
          <w:rFonts w:ascii="Calibri" w:hAnsi="Calibri" w:cs="Calibri"/>
          <w:sz w:val="24"/>
          <w:szCs w:val="24"/>
        </w:rPr>
        <w:t xml:space="preserve"> sú tieto osoby</w:t>
      </w:r>
      <w:r w:rsidR="00540A21" w:rsidRPr="00212E05">
        <w:rPr>
          <w:rFonts w:ascii="Calibri" w:hAnsi="Calibri" w:cs="Calibri"/>
          <w:sz w:val="24"/>
          <w:szCs w:val="24"/>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
        <w:gridCol w:w="957"/>
        <w:gridCol w:w="1701"/>
        <w:gridCol w:w="2552"/>
        <w:gridCol w:w="3260"/>
      </w:tblGrid>
      <w:tr w:rsidR="00540A21" w:rsidRPr="009C70F8" w14:paraId="25CAA332" w14:textId="77777777" w:rsidTr="00BC2637">
        <w:tc>
          <w:tcPr>
            <w:tcW w:w="460" w:type="dxa"/>
          </w:tcPr>
          <w:p w14:paraId="247BEC60" w14:textId="77777777" w:rsidR="00540A21" w:rsidRPr="00212E05" w:rsidRDefault="00540A21" w:rsidP="00465853">
            <w:pPr>
              <w:pStyle w:val="NADPISKOM1"/>
              <w:spacing w:after="0" w:line="240" w:lineRule="auto"/>
              <w:rPr>
                <w:rFonts w:ascii="Calibri" w:hAnsi="Calibri" w:cs="Calibri"/>
                <w:sz w:val="24"/>
                <w:szCs w:val="24"/>
              </w:rPr>
            </w:pPr>
          </w:p>
        </w:tc>
        <w:tc>
          <w:tcPr>
            <w:tcW w:w="957" w:type="dxa"/>
          </w:tcPr>
          <w:p w14:paraId="4127ED8D"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Titul</w:t>
            </w:r>
          </w:p>
        </w:tc>
        <w:tc>
          <w:tcPr>
            <w:tcW w:w="1701" w:type="dxa"/>
          </w:tcPr>
          <w:p w14:paraId="33D1096C"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Meno</w:t>
            </w:r>
          </w:p>
        </w:tc>
        <w:tc>
          <w:tcPr>
            <w:tcW w:w="2552" w:type="dxa"/>
          </w:tcPr>
          <w:p w14:paraId="75634DD8"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Priezvisko</w:t>
            </w:r>
          </w:p>
        </w:tc>
        <w:tc>
          <w:tcPr>
            <w:tcW w:w="3260" w:type="dxa"/>
          </w:tcPr>
          <w:p w14:paraId="7DAE60F5"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Poznámka</w:t>
            </w:r>
          </w:p>
        </w:tc>
      </w:tr>
      <w:tr w:rsidR="00540A21" w:rsidRPr="009C70F8" w14:paraId="7498C39A" w14:textId="77777777" w:rsidTr="00BC2637">
        <w:tc>
          <w:tcPr>
            <w:tcW w:w="460" w:type="dxa"/>
          </w:tcPr>
          <w:p w14:paraId="69E3894E" w14:textId="77777777" w:rsidR="00540A21" w:rsidRPr="00212E05" w:rsidRDefault="00540A21" w:rsidP="00465853">
            <w:pPr>
              <w:pStyle w:val="NADPISKOM1"/>
              <w:spacing w:after="0" w:line="240" w:lineRule="auto"/>
              <w:rPr>
                <w:rFonts w:ascii="Calibri" w:hAnsi="Calibri" w:cs="Calibri"/>
                <w:sz w:val="24"/>
                <w:szCs w:val="24"/>
              </w:rPr>
            </w:pPr>
          </w:p>
          <w:p w14:paraId="591774DD"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1</w:t>
            </w:r>
          </w:p>
        </w:tc>
        <w:tc>
          <w:tcPr>
            <w:tcW w:w="957" w:type="dxa"/>
          </w:tcPr>
          <w:p w14:paraId="73EB21F7" w14:textId="77777777" w:rsidR="00540A21" w:rsidRPr="00212E05" w:rsidRDefault="00540A21" w:rsidP="00465853">
            <w:pPr>
              <w:pStyle w:val="NADPISKOM1"/>
              <w:spacing w:after="0" w:line="240" w:lineRule="auto"/>
              <w:rPr>
                <w:rFonts w:ascii="Calibri" w:hAnsi="Calibri" w:cs="Calibri"/>
                <w:sz w:val="24"/>
                <w:szCs w:val="24"/>
              </w:rPr>
            </w:pPr>
          </w:p>
        </w:tc>
        <w:tc>
          <w:tcPr>
            <w:tcW w:w="1701" w:type="dxa"/>
          </w:tcPr>
          <w:p w14:paraId="1E82FF36" w14:textId="77777777" w:rsidR="00540A21" w:rsidRPr="00212E05" w:rsidRDefault="00540A21" w:rsidP="00465853">
            <w:pPr>
              <w:pStyle w:val="NADPISKOM1"/>
              <w:spacing w:after="0" w:line="240" w:lineRule="auto"/>
              <w:rPr>
                <w:rFonts w:ascii="Calibri" w:hAnsi="Calibri" w:cs="Calibri"/>
                <w:sz w:val="24"/>
                <w:szCs w:val="24"/>
              </w:rPr>
            </w:pPr>
          </w:p>
        </w:tc>
        <w:tc>
          <w:tcPr>
            <w:tcW w:w="2552" w:type="dxa"/>
          </w:tcPr>
          <w:p w14:paraId="22858579" w14:textId="77777777" w:rsidR="00540A21" w:rsidRPr="00212E05" w:rsidRDefault="00540A21" w:rsidP="00465853">
            <w:pPr>
              <w:pStyle w:val="NADPISKOM1"/>
              <w:spacing w:after="0" w:line="240" w:lineRule="auto"/>
              <w:rPr>
                <w:rFonts w:ascii="Calibri" w:hAnsi="Calibri" w:cs="Calibri"/>
                <w:sz w:val="24"/>
                <w:szCs w:val="24"/>
              </w:rPr>
            </w:pPr>
          </w:p>
        </w:tc>
        <w:tc>
          <w:tcPr>
            <w:tcW w:w="3260" w:type="dxa"/>
          </w:tcPr>
          <w:p w14:paraId="775E380A" w14:textId="77777777" w:rsidR="00540A21" w:rsidRPr="00212E05" w:rsidRDefault="00540A21" w:rsidP="00465853">
            <w:pPr>
              <w:pStyle w:val="NADPISKOM1"/>
              <w:spacing w:after="0" w:line="240" w:lineRule="auto"/>
              <w:rPr>
                <w:rFonts w:ascii="Calibri" w:hAnsi="Calibri" w:cs="Calibri"/>
                <w:sz w:val="24"/>
                <w:szCs w:val="24"/>
              </w:rPr>
            </w:pPr>
          </w:p>
        </w:tc>
      </w:tr>
      <w:tr w:rsidR="00540A21" w:rsidRPr="009C70F8" w14:paraId="5F078DC8" w14:textId="77777777" w:rsidTr="00BC2637">
        <w:tc>
          <w:tcPr>
            <w:tcW w:w="460" w:type="dxa"/>
          </w:tcPr>
          <w:p w14:paraId="2394E169" w14:textId="77777777" w:rsidR="00540A21" w:rsidRPr="00212E05" w:rsidRDefault="00540A21" w:rsidP="00465853">
            <w:pPr>
              <w:pStyle w:val="NADPISKOM1"/>
              <w:spacing w:after="0" w:line="240" w:lineRule="auto"/>
              <w:rPr>
                <w:rFonts w:ascii="Calibri" w:hAnsi="Calibri" w:cs="Calibri"/>
                <w:sz w:val="24"/>
                <w:szCs w:val="24"/>
              </w:rPr>
            </w:pPr>
          </w:p>
          <w:p w14:paraId="2198335E"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2</w:t>
            </w:r>
          </w:p>
        </w:tc>
        <w:tc>
          <w:tcPr>
            <w:tcW w:w="957" w:type="dxa"/>
          </w:tcPr>
          <w:p w14:paraId="66F755CB" w14:textId="77777777" w:rsidR="00540A21" w:rsidRPr="00212E05" w:rsidRDefault="00540A21" w:rsidP="00465853">
            <w:pPr>
              <w:pStyle w:val="NADPISKOM1"/>
              <w:spacing w:after="0" w:line="240" w:lineRule="auto"/>
              <w:rPr>
                <w:rFonts w:ascii="Calibri" w:hAnsi="Calibri" w:cs="Calibri"/>
                <w:sz w:val="24"/>
                <w:szCs w:val="24"/>
              </w:rPr>
            </w:pPr>
          </w:p>
        </w:tc>
        <w:tc>
          <w:tcPr>
            <w:tcW w:w="1701" w:type="dxa"/>
          </w:tcPr>
          <w:p w14:paraId="39A332E0" w14:textId="77777777" w:rsidR="00540A21" w:rsidRPr="00212E05" w:rsidRDefault="00540A21" w:rsidP="00465853">
            <w:pPr>
              <w:pStyle w:val="NADPISKOM1"/>
              <w:spacing w:after="0" w:line="240" w:lineRule="auto"/>
              <w:rPr>
                <w:rFonts w:ascii="Calibri" w:hAnsi="Calibri" w:cs="Calibri"/>
                <w:sz w:val="24"/>
                <w:szCs w:val="24"/>
              </w:rPr>
            </w:pPr>
          </w:p>
        </w:tc>
        <w:tc>
          <w:tcPr>
            <w:tcW w:w="2552" w:type="dxa"/>
          </w:tcPr>
          <w:p w14:paraId="44E384F4" w14:textId="77777777" w:rsidR="00540A21" w:rsidRPr="00212E05" w:rsidRDefault="00540A21" w:rsidP="00465853">
            <w:pPr>
              <w:pStyle w:val="NADPISKOM1"/>
              <w:spacing w:after="0" w:line="240" w:lineRule="auto"/>
              <w:rPr>
                <w:rFonts w:ascii="Calibri" w:hAnsi="Calibri" w:cs="Calibri"/>
                <w:sz w:val="24"/>
                <w:szCs w:val="24"/>
              </w:rPr>
            </w:pPr>
          </w:p>
        </w:tc>
        <w:tc>
          <w:tcPr>
            <w:tcW w:w="3260" w:type="dxa"/>
          </w:tcPr>
          <w:p w14:paraId="67706CB7" w14:textId="77777777" w:rsidR="00540A21" w:rsidRPr="00212E05" w:rsidRDefault="00540A21" w:rsidP="00465853">
            <w:pPr>
              <w:pStyle w:val="NADPISKOM1"/>
              <w:spacing w:after="0" w:line="240" w:lineRule="auto"/>
              <w:rPr>
                <w:rFonts w:ascii="Calibri" w:hAnsi="Calibri" w:cs="Calibri"/>
                <w:sz w:val="24"/>
                <w:szCs w:val="24"/>
              </w:rPr>
            </w:pPr>
          </w:p>
        </w:tc>
      </w:tr>
      <w:tr w:rsidR="00540A21" w:rsidRPr="009C70F8" w14:paraId="1E23855F" w14:textId="77777777" w:rsidTr="00BC2637">
        <w:tc>
          <w:tcPr>
            <w:tcW w:w="460" w:type="dxa"/>
          </w:tcPr>
          <w:p w14:paraId="3FD721AD" w14:textId="77777777" w:rsidR="00540A21" w:rsidRPr="00212E05" w:rsidRDefault="00540A21" w:rsidP="00465853">
            <w:pPr>
              <w:pStyle w:val="NADPISKOM1"/>
              <w:spacing w:after="0" w:line="240" w:lineRule="auto"/>
              <w:rPr>
                <w:rFonts w:ascii="Calibri" w:hAnsi="Calibri" w:cs="Calibri"/>
                <w:sz w:val="24"/>
                <w:szCs w:val="24"/>
              </w:rPr>
            </w:pPr>
          </w:p>
          <w:p w14:paraId="3B33B287"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3</w:t>
            </w:r>
          </w:p>
        </w:tc>
        <w:tc>
          <w:tcPr>
            <w:tcW w:w="957" w:type="dxa"/>
          </w:tcPr>
          <w:p w14:paraId="4954C63A" w14:textId="77777777" w:rsidR="00540A21" w:rsidRPr="00212E05" w:rsidRDefault="00540A21" w:rsidP="00465853">
            <w:pPr>
              <w:pStyle w:val="NADPISKOM1"/>
              <w:spacing w:after="0" w:line="240" w:lineRule="auto"/>
              <w:rPr>
                <w:rFonts w:ascii="Calibri" w:hAnsi="Calibri" w:cs="Calibri"/>
                <w:sz w:val="24"/>
                <w:szCs w:val="24"/>
              </w:rPr>
            </w:pPr>
          </w:p>
        </w:tc>
        <w:tc>
          <w:tcPr>
            <w:tcW w:w="1701" w:type="dxa"/>
          </w:tcPr>
          <w:p w14:paraId="54456919" w14:textId="77777777" w:rsidR="00540A21" w:rsidRPr="00212E05" w:rsidRDefault="00540A21" w:rsidP="00465853">
            <w:pPr>
              <w:pStyle w:val="NADPISKOM1"/>
              <w:spacing w:after="0" w:line="240" w:lineRule="auto"/>
              <w:rPr>
                <w:rFonts w:ascii="Calibri" w:hAnsi="Calibri" w:cs="Calibri"/>
                <w:sz w:val="24"/>
                <w:szCs w:val="24"/>
              </w:rPr>
            </w:pPr>
          </w:p>
        </w:tc>
        <w:tc>
          <w:tcPr>
            <w:tcW w:w="2552" w:type="dxa"/>
          </w:tcPr>
          <w:p w14:paraId="05DDCF9C" w14:textId="77777777" w:rsidR="00540A21" w:rsidRPr="00212E05" w:rsidRDefault="00540A21" w:rsidP="00465853">
            <w:pPr>
              <w:pStyle w:val="NADPISKOM1"/>
              <w:spacing w:after="0" w:line="240" w:lineRule="auto"/>
              <w:rPr>
                <w:rFonts w:ascii="Calibri" w:hAnsi="Calibri" w:cs="Calibri"/>
                <w:sz w:val="24"/>
                <w:szCs w:val="24"/>
              </w:rPr>
            </w:pPr>
          </w:p>
        </w:tc>
        <w:tc>
          <w:tcPr>
            <w:tcW w:w="3260" w:type="dxa"/>
          </w:tcPr>
          <w:p w14:paraId="297239E3" w14:textId="77777777" w:rsidR="00540A21" w:rsidRPr="00212E05" w:rsidRDefault="00540A21" w:rsidP="00465853">
            <w:pPr>
              <w:pStyle w:val="NADPISKOM1"/>
              <w:spacing w:after="0" w:line="240" w:lineRule="auto"/>
              <w:rPr>
                <w:rFonts w:ascii="Calibri" w:hAnsi="Calibri" w:cs="Calibri"/>
                <w:sz w:val="24"/>
                <w:szCs w:val="24"/>
              </w:rPr>
            </w:pPr>
          </w:p>
        </w:tc>
      </w:tr>
      <w:tr w:rsidR="00540A21" w:rsidRPr="009C70F8" w14:paraId="68ECB11B" w14:textId="77777777" w:rsidTr="00BC2637">
        <w:tc>
          <w:tcPr>
            <w:tcW w:w="460" w:type="dxa"/>
          </w:tcPr>
          <w:p w14:paraId="53C04110" w14:textId="77777777" w:rsidR="00540A21" w:rsidRPr="00212E05" w:rsidRDefault="00540A21" w:rsidP="00465853">
            <w:pPr>
              <w:pStyle w:val="NADPISKOM1"/>
              <w:spacing w:after="0" w:line="240" w:lineRule="auto"/>
              <w:rPr>
                <w:rFonts w:ascii="Calibri" w:hAnsi="Calibri" w:cs="Calibri"/>
                <w:sz w:val="24"/>
                <w:szCs w:val="24"/>
              </w:rPr>
            </w:pPr>
          </w:p>
          <w:p w14:paraId="118CDB75"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4</w:t>
            </w:r>
          </w:p>
        </w:tc>
        <w:tc>
          <w:tcPr>
            <w:tcW w:w="957" w:type="dxa"/>
          </w:tcPr>
          <w:p w14:paraId="63CBC668" w14:textId="77777777" w:rsidR="00540A21" w:rsidRPr="00212E05" w:rsidRDefault="00540A21" w:rsidP="00465853">
            <w:pPr>
              <w:pStyle w:val="NADPISKOM1"/>
              <w:spacing w:after="0" w:line="240" w:lineRule="auto"/>
              <w:rPr>
                <w:rFonts w:ascii="Calibri" w:hAnsi="Calibri" w:cs="Calibri"/>
                <w:sz w:val="24"/>
                <w:szCs w:val="24"/>
              </w:rPr>
            </w:pPr>
          </w:p>
        </w:tc>
        <w:tc>
          <w:tcPr>
            <w:tcW w:w="1701" w:type="dxa"/>
          </w:tcPr>
          <w:p w14:paraId="1B8778BF" w14:textId="77777777" w:rsidR="00540A21" w:rsidRPr="00212E05" w:rsidRDefault="00540A21" w:rsidP="00465853">
            <w:pPr>
              <w:pStyle w:val="NADPISKOM1"/>
              <w:spacing w:after="0" w:line="240" w:lineRule="auto"/>
              <w:rPr>
                <w:rFonts w:ascii="Calibri" w:hAnsi="Calibri" w:cs="Calibri"/>
                <w:sz w:val="24"/>
                <w:szCs w:val="24"/>
              </w:rPr>
            </w:pPr>
          </w:p>
        </w:tc>
        <w:tc>
          <w:tcPr>
            <w:tcW w:w="2552" w:type="dxa"/>
          </w:tcPr>
          <w:p w14:paraId="372FFF9E" w14:textId="77777777" w:rsidR="00540A21" w:rsidRPr="00212E05" w:rsidRDefault="00540A21" w:rsidP="00465853">
            <w:pPr>
              <w:pStyle w:val="NADPISKOM1"/>
              <w:spacing w:after="0" w:line="240" w:lineRule="auto"/>
              <w:rPr>
                <w:rFonts w:ascii="Calibri" w:hAnsi="Calibri" w:cs="Calibri"/>
                <w:sz w:val="24"/>
                <w:szCs w:val="24"/>
              </w:rPr>
            </w:pPr>
          </w:p>
        </w:tc>
        <w:tc>
          <w:tcPr>
            <w:tcW w:w="3260" w:type="dxa"/>
          </w:tcPr>
          <w:p w14:paraId="476E2E22" w14:textId="77777777" w:rsidR="00540A21" w:rsidRPr="00212E05" w:rsidRDefault="00540A21" w:rsidP="00465853">
            <w:pPr>
              <w:pStyle w:val="NADPISKOM1"/>
              <w:spacing w:after="0" w:line="240" w:lineRule="auto"/>
              <w:rPr>
                <w:rFonts w:ascii="Calibri" w:hAnsi="Calibri" w:cs="Calibri"/>
                <w:sz w:val="24"/>
                <w:szCs w:val="24"/>
              </w:rPr>
            </w:pPr>
          </w:p>
        </w:tc>
      </w:tr>
      <w:tr w:rsidR="00540A21" w:rsidRPr="009C70F8" w14:paraId="530A7A46" w14:textId="77777777" w:rsidTr="00BC2637">
        <w:tc>
          <w:tcPr>
            <w:tcW w:w="460" w:type="dxa"/>
          </w:tcPr>
          <w:p w14:paraId="5B534215" w14:textId="77777777" w:rsidR="00540A21" w:rsidRPr="00212E05" w:rsidRDefault="00540A21" w:rsidP="00465853">
            <w:pPr>
              <w:pStyle w:val="NADPISKOM1"/>
              <w:spacing w:after="0" w:line="240" w:lineRule="auto"/>
              <w:rPr>
                <w:rFonts w:ascii="Calibri" w:hAnsi="Calibri" w:cs="Calibri"/>
                <w:sz w:val="24"/>
                <w:szCs w:val="24"/>
              </w:rPr>
            </w:pPr>
          </w:p>
          <w:p w14:paraId="241B0156"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5</w:t>
            </w:r>
          </w:p>
        </w:tc>
        <w:tc>
          <w:tcPr>
            <w:tcW w:w="957" w:type="dxa"/>
          </w:tcPr>
          <w:p w14:paraId="3B0F14B0" w14:textId="77777777" w:rsidR="00540A21" w:rsidRPr="00212E05" w:rsidRDefault="00540A21" w:rsidP="00465853">
            <w:pPr>
              <w:pStyle w:val="NADPISKOM1"/>
              <w:spacing w:after="0" w:line="240" w:lineRule="auto"/>
              <w:rPr>
                <w:rFonts w:ascii="Calibri" w:hAnsi="Calibri" w:cs="Calibri"/>
                <w:sz w:val="24"/>
                <w:szCs w:val="24"/>
              </w:rPr>
            </w:pPr>
          </w:p>
        </w:tc>
        <w:tc>
          <w:tcPr>
            <w:tcW w:w="1701" w:type="dxa"/>
          </w:tcPr>
          <w:p w14:paraId="4C99729D" w14:textId="77777777" w:rsidR="00540A21" w:rsidRPr="00212E05" w:rsidRDefault="00540A21" w:rsidP="00465853">
            <w:pPr>
              <w:pStyle w:val="NADPISKOM1"/>
              <w:spacing w:after="0" w:line="240" w:lineRule="auto"/>
              <w:rPr>
                <w:rFonts w:ascii="Calibri" w:hAnsi="Calibri" w:cs="Calibri"/>
                <w:sz w:val="24"/>
                <w:szCs w:val="24"/>
              </w:rPr>
            </w:pPr>
          </w:p>
        </w:tc>
        <w:tc>
          <w:tcPr>
            <w:tcW w:w="2552" w:type="dxa"/>
          </w:tcPr>
          <w:p w14:paraId="35CEC03C" w14:textId="77777777" w:rsidR="00540A21" w:rsidRPr="00212E05" w:rsidRDefault="00540A21" w:rsidP="00465853">
            <w:pPr>
              <w:pStyle w:val="NADPISKOM1"/>
              <w:spacing w:after="0" w:line="240" w:lineRule="auto"/>
              <w:rPr>
                <w:rFonts w:ascii="Calibri" w:hAnsi="Calibri" w:cs="Calibri"/>
                <w:sz w:val="24"/>
                <w:szCs w:val="24"/>
              </w:rPr>
            </w:pPr>
          </w:p>
        </w:tc>
        <w:tc>
          <w:tcPr>
            <w:tcW w:w="3260" w:type="dxa"/>
          </w:tcPr>
          <w:p w14:paraId="57B19769" w14:textId="77777777" w:rsidR="00540A21" w:rsidRPr="00212E05" w:rsidRDefault="00540A21" w:rsidP="00465853">
            <w:pPr>
              <w:pStyle w:val="NADPISKOM1"/>
              <w:spacing w:after="0" w:line="240" w:lineRule="auto"/>
              <w:rPr>
                <w:rFonts w:ascii="Calibri" w:hAnsi="Calibri" w:cs="Calibri"/>
                <w:sz w:val="24"/>
                <w:szCs w:val="24"/>
              </w:rPr>
            </w:pPr>
          </w:p>
        </w:tc>
      </w:tr>
      <w:tr w:rsidR="00540A21" w:rsidRPr="009C70F8" w14:paraId="1840F88C" w14:textId="77777777" w:rsidTr="00BC2637">
        <w:tc>
          <w:tcPr>
            <w:tcW w:w="460" w:type="dxa"/>
          </w:tcPr>
          <w:p w14:paraId="5401B52E" w14:textId="77777777" w:rsidR="00540A21" w:rsidRPr="00212E05" w:rsidRDefault="00540A21" w:rsidP="00465853">
            <w:pPr>
              <w:pStyle w:val="NADPISKOM1"/>
              <w:spacing w:after="0" w:line="240" w:lineRule="auto"/>
              <w:rPr>
                <w:rFonts w:ascii="Calibri" w:hAnsi="Calibri" w:cs="Calibri"/>
                <w:sz w:val="24"/>
                <w:szCs w:val="24"/>
              </w:rPr>
            </w:pPr>
          </w:p>
          <w:p w14:paraId="6090992C"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6</w:t>
            </w:r>
          </w:p>
        </w:tc>
        <w:tc>
          <w:tcPr>
            <w:tcW w:w="957" w:type="dxa"/>
          </w:tcPr>
          <w:p w14:paraId="265129AB" w14:textId="77777777" w:rsidR="00540A21" w:rsidRPr="00212E05" w:rsidRDefault="00540A21" w:rsidP="00465853">
            <w:pPr>
              <w:pStyle w:val="NADPISKOM1"/>
              <w:spacing w:after="0" w:line="240" w:lineRule="auto"/>
              <w:rPr>
                <w:rFonts w:ascii="Calibri" w:hAnsi="Calibri" w:cs="Calibri"/>
                <w:sz w:val="24"/>
                <w:szCs w:val="24"/>
              </w:rPr>
            </w:pPr>
          </w:p>
        </w:tc>
        <w:tc>
          <w:tcPr>
            <w:tcW w:w="1701" w:type="dxa"/>
          </w:tcPr>
          <w:p w14:paraId="12B84231" w14:textId="77777777" w:rsidR="00540A21" w:rsidRPr="00212E05" w:rsidRDefault="00540A21" w:rsidP="00465853">
            <w:pPr>
              <w:pStyle w:val="NADPISKOM1"/>
              <w:spacing w:after="0" w:line="240" w:lineRule="auto"/>
              <w:rPr>
                <w:rFonts w:ascii="Calibri" w:hAnsi="Calibri" w:cs="Calibri"/>
                <w:sz w:val="24"/>
                <w:szCs w:val="24"/>
              </w:rPr>
            </w:pPr>
          </w:p>
        </w:tc>
        <w:tc>
          <w:tcPr>
            <w:tcW w:w="2552" w:type="dxa"/>
          </w:tcPr>
          <w:p w14:paraId="41D006B3" w14:textId="77777777" w:rsidR="00540A21" w:rsidRPr="00212E05" w:rsidRDefault="00540A21" w:rsidP="00465853">
            <w:pPr>
              <w:pStyle w:val="NADPISKOM1"/>
              <w:spacing w:after="0" w:line="240" w:lineRule="auto"/>
              <w:rPr>
                <w:rFonts w:ascii="Calibri" w:hAnsi="Calibri" w:cs="Calibri"/>
                <w:sz w:val="24"/>
                <w:szCs w:val="24"/>
              </w:rPr>
            </w:pPr>
          </w:p>
        </w:tc>
        <w:tc>
          <w:tcPr>
            <w:tcW w:w="3260" w:type="dxa"/>
          </w:tcPr>
          <w:p w14:paraId="649DE401" w14:textId="77777777" w:rsidR="00540A21" w:rsidRPr="00212E05" w:rsidRDefault="00540A21" w:rsidP="00465853">
            <w:pPr>
              <w:pStyle w:val="NADPISKOM1"/>
              <w:spacing w:after="0" w:line="240" w:lineRule="auto"/>
              <w:rPr>
                <w:rFonts w:ascii="Calibri" w:hAnsi="Calibri" w:cs="Calibri"/>
                <w:sz w:val="24"/>
                <w:szCs w:val="24"/>
              </w:rPr>
            </w:pPr>
          </w:p>
        </w:tc>
      </w:tr>
      <w:tr w:rsidR="00540A21" w:rsidRPr="009C70F8" w14:paraId="7EBC8D93" w14:textId="77777777" w:rsidTr="00BC2637">
        <w:tc>
          <w:tcPr>
            <w:tcW w:w="460" w:type="dxa"/>
          </w:tcPr>
          <w:p w14:paraId="0F8BC1D8" w14:textId="77777777" w:rsidR="00540A21" w:rsidRPr="00212E05" w:rsidRDefault="00540A21" w:rsidP="00465853">
            <w:pPr>
              <w:pStyle w:val="NADPISKOM1"/>
              <w:spacing w:after="0" w:line="240" w:lineRule="auto"/>
              <w:rPr>
                <w:rFonts w:ascii="Calibri" w:hAnsi="Calibri" w:cs="Calibri"/>
                <w:sz w:val="24"/>
                <w:szCs w:val="24"/>
              </w:rPr>
            </w:pPr>
          </w:p>
          <w:p w14:paraId="7F982AAC"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7</w:t>
            </w:r>
          </w:p>
        </w:tc>
        <w:tc>
          <w:tcPr>
            <w:tcW w:w="957" w:type="dxa"/>
          </w:tcPr>
          <w:p w14:paraId="0BA9F2F6" w14:textId="77777777" w:rsidR="00540A21" w:rsidRPr="00212E05" w:rsidRDefault="00540A21" w:rsidP="00465853">
            <w:pPr>
              <w:pStyle w:val="NADPISKOM1"/>
              <w:spacing w:after="0" w:line="240" w:lineRule="auto"/>
              <w:rPr>
                <w:rFonts w:ascii="Calibri" w:hAnsi="Calibri" w:cs="Calibri"/>
                <w:sz w:val="24"/>
                <w:szCs w:val="24"/>
              </w:rPr>
            </w:pPr>
          </w:p>
        </w:tc>
        <w:tc>
          <w:tcPr>
            <w:tcW w:w="1701" w:type="dxa"/>
          </w:tcPr>
          <w:p w14:paraId="11DA7F31" w14:textId="77777777" w:rsidR="00540A21" w:rsidRPr="00212E05" w:rsidRDefault="00540A21" w:rsidP="00465853">
            <w:pPr>
              <w:pStyle w:val="NADPISKOM1"/>
              <w:spacing w:after="0" w:line="240" w:lineRule="auto"/>
              <w:rPr>
                <w:rFonts w:ascii="Calibri" w:hAnsi="Calibri" w:cs="Calibri"/>
                <w:sz w:val="24"/>
                <w:szCs w:val="24"/>
              </w:rPr>
            </w:pPr>
          </w:p>
        </w:tc>
        <w:tc>
          <w:tcPr>
            <w:tcW w:w="2552" w:type="dxa"/>
          </w:tcPr>
          <w:p w14:paraId="064E3AA5" w14:textId="77777777" w:rsidR="00540A21" w:rsidRPr="00212E05" w:rsidRDefault="00540A21" w:rsidP="00465853">
            <w:pPr>
              <w:pStyle w:val="NADPISKOM1"/>
              <w:spacing w:after="0" w:line="240" w:lineRule="auto"/>
              <w:rPr>
                <w:rFonts w:ascii="Calibri" w:hAnsi="Calibri" w:cs="Calibri"/>
                <w:sz w:val="24"/>
                <w:szCs w:val="24"/>
              </w:rPr>
            </w:pPr>
          </w:p>
        </w:tc>
        <w:tc>
          <w:tcPr>
            <w:tcW w:w="3260" w:type="dxa"/>
          </w:tcPr>
          <w:p w14:paraId="022C7621" w14:textId="77777777" w:rsidR="00540A21" w:rsidRPr="00212E05" w:rsidRDefault="00540A21" w:rsidP="00465853">
            <w:pPr>
              <w:pStyle w:val="NADPISKOM1"/>
              <w:spacing w:after="0" w:line="240" w:lineRule="auto"/>
              <w:rPr>
                <w:rFonts w:ascii="Calibri" w:hAnsi="Calibri" w:cs="Calibri"/>
                <w:sz w:val="24"/>
                <w:szCs w:val="24"/>
              </w:rPr>
            </w:pPr>
          </w:p>
        </w:tc>
      </w:tr>
      <w:tr w:rsidR="00540A21" w:rsidRPr="009C70F8" w14:paraId="1E5F2788" w14:textId="77777777" w:rsidTr="00BC2637">
        <w:tc>
          <w:tcPr>
            <w:tcW w:w="460" w:type="dxa"/>
          </w:tcPr>
          <w:p w14:paraId="22904C73" w14:textId="77777777" w:rsidR="00540A21" w:rsidRPr="00212E05" w:rsidRDefault="00540A21" w:rsidP="00465853">
            <w:pPr>
              <w:pStyle w:val="NADPISKOM1"/>
              <w:spacing w:after="0" w:line="240" w:lineRule="auto"/>
              <w:rPr>
                <w:rFonts w:ascii="Calibri" w:hAnsi="Calibri" w:cs="Calibri"/>
                <w:sz w:val="24"/>
                <w:szCs w:val="24"/>
              </w:rPr>
            </w:pPr>
          </w:p>
          <w:p w14:paraId="14D18E8E"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8</w:t>
            </w:r>
          </w:p>
        </w:tc>
        <w:tc>
          <w:tcPr>
            <w:tcW w:w="957" w:type="dxa"/>
          </w:tcPr>
          <w:p w14:paraId="46568898" w14:textId="77777777" w:rsidR="00540A21" w:rsidRPr="00212E05" w:rsidRDefault="00540A21" w:rsidP="00465853">
            <w:pPr>
              <w:pStyle w:val="NADPISKOM1"/>
              <w:spacing w:after="0" w:line="240" w:lineRule="auto"/>
              <w:rPr>
                <w:rFonts w:ascii="Calibri" w:hAnsi="Calibri" w:cs="Calibri"/>
                <w:sz w:val="24"/>
                <w:szCs w:val="24"/>
              </w:rPr>
            </w:pPr>
          </w:p>
        </w:tc>
        <w:tc>
          <w:tcPr>
            <w:tcW w:w="1701" w:type="dxa"/>
          </w:tcPr>
          <w:p w14:paraId="00C3131A" w14:textId="77777777" w:rsidR="00540A21" w:rsidRPr="00212E05" w:rsidRDefault="00540A21" w:rsidP="00465853">
            <w:pPr>
              <w:pStyle w:val="NADPISKOM1"/>
              <w:spacing w:after="0" w:line="240" w:lineRule="auto"/>
              <w:rPr>
                <w:rFonts w:ascii="Calibri" w:hAnsi="Calibri" w:cs="Calibri"/>
                <w:sz w:val="24"/>
                <w:szCs w:val="24"/>
              </w:rPr>
            </w:pPr>
          </w:p>
        </w:tc>
        <w:tc>
          <w:tcPr>
            <w:tcW w:w="2552" w:type="dxa"/>
          </w:tcPr>
          <w:p w14:paraId="56C084CA" w14:textId="77777777" w:rsidR="00540A21" w:rsidRPr="00212E05" w:rsidRDefault="00540A21" w:rsidP="00465853">
            <w:pPr>
              <w:pStyle w:val="NADPISKOM1"/>
              <w:spacing w:after="0" w:line="240" w:lineRule="auto"/>
              <w:rPr>
                <w:rFonts w:ascii="Calibri" w:hAnsi="Calibri" w:cs="Calibri"/>
                <w:sz w:val="24"/>
                <w:szCs w:val="24"/>
              </w:rPr>
            </w:pPr>
          </w:p>
        </w:tc>
        <w:tc>
          <w:tcPr>
            <w:tcW w:w="3260" w:type="dxa"/>
          </w:tcPr>
          <w:p w14:paraId="32B32A01" w14:textId="77777777" w:rsidR="00540A21" w:rsidRPr="00212E05" w:rsidRDefault="00540A21" w:rsidP="00465853">
            <w:pPr>
              <w:pStyle w:val="NADPISKOM1"/>
              <w:spacing w:after="0" w:line="240" w:lineRule="auto"/>
              <w:rPr>
                <w:rFonts w:ascii="Calibri" w:hAnsi="Calibri" w:cs="Calibri"/>
                <w:sz w:val="24"/>
                <w:szCs w:val="24"/>
              </w:rPr>
            </w:pPr>
          </w:p>
        </w:tc>
      </w:tr>
      <w:tr w:rsidR="00540A21" w:rsidRPr="009C70F8" w14:paraId="49622F1F" w14:textId="77777777" w:rsidTr="00BC2637">
        <w:tc>
          <w:tcPr>
            <w:tcW w:w="460" w:type="dxa"/>
          </w:tcPr>
          <w:p w14:paraId="437C449A" w14:textId="77777777" w:rsidR="00540A21" w:rsidRPr="00212E05" w:rsidRDefault="00540A21" w:rsidP="00465853">
            <w:pPr>
              <w:pStyle w:val="NADPISKOM1"/>
              <w:spacing w:after="0" w:line="240" w:lineRule="auto"/>
              <w:rPr>
                <w:rFonts w:ascii="Calibri" w:hAnsi="Calibri" w:cs="Calibri"/>
                <w:sz w:val="24"/>
                <w:szCs w:val="24"/>
              </w:rPr>
            </w:pPr>
          </w:p>
          <w:p w14:paraId="1160AAA1"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9</w:t>
            </w:r>
          </w:p>
        </w:tc>
        <w:tc>
          <w:tcPr>
            <w:tcW w:w="957" w:type="dxa"/>
          </w:tcPr>
          <w:p w14:paraId="447E9E6E" w14:textId="77777777" w:rsidR="00540A21" w:rsidRPr="00212E05" w:rsidRDefault="00540A21" w:rsidP="00465853">
            <w:pPr>
              <w:pStyle w:val="NADPISKOM1"/>
              <w:spacing w:after="0" w:line="240" w:lineRule="auto"/>
              <w:rPr>
                <w:rFonts w:ascii="Calibri" w:hAnsi="Calibri" w:cs="Calibri"/>
                <w:sz w:val="24"/>
                <w:szCs w:val="24"/>
              </w:rPr>
            </w:pPr>
          </w:p>
        </w:tc>
        <w:tc>
          <w:tcPr>
            <w:tcW w:w="1701" w:type="dxa"/>
          </w:tcPr>
          <w:p w14:paraId="4890C7CA" w14:textId="77777777" w:rsidR="00540A21" w:rsidRPr="00212E05" w:rsidRDefault="00540A21" w:rsidP="00465853">
            <w:pPr>
              <w:pStyle w:val="NADPISKOM1"/>
              <w:spacing w:after="0" w:line="240" w:lineRule="auto"/>
              <w:rPr>
                <w:rFonts w:ascii="Calibri" w:hAnsi="Calibri" w:cs="Calibri"/>
                <w:sz w:val="24"/>
                <w:szCs w:val="24"/>
              </w:rPr>
            </w:pPr>
          </w:p>
        </w:tc>
        <w:tc>
          <w:tcPr>
            <w:tcW w:w="2552" w:type="dxa"/>
          </w:tcPr>
          <w:p w14:paraId="754D6473" w14:textId="77777777" w:rsidR="00540A21" w:rsidRPr="00212E05" w:rsidRDefault="00540A21" w:rsidP="00465853">
            <w:pPr>
              <w:pStyle w:val="NADPISKOM1"/>
              <w:spacing w:after="0" w:line="240" w:lineRule="auto"/>
              <w:rPr>
                <w:rFonts w:ascii="Calibri" w:hAnsi="Calibri" w:cs="Calibri"/>
                <w:sz w:val="24"/>
                <w:szCs w:val="24"/>
              </w:rPr>
            </w:pPr>
          </w:p>
        </w:tc>
        <w:tc>
          <w:tcPr>
            <w:tcW w:w="3260" w:type="dxa"/>
          </w:tcPr>
          <w:p w14:paraId="35138857" w14:textId="77777777" w:rsidR="00540A21" w:rsidRPr="00212E05" w:rsidRDefault="00540A21" w:rsidP="00465853">
            <w:pPr>
              <w:pStyle w:val="NADPISKOM1"/>
              <w:spacing w:after="0" w:line="240" w:lineRule="auto"/>
              <w:rPr>
                <w:rFonts w:ascii="Calibri" w:hAnsi="Calibri" w:cs="Calibri"/>
                <w:sz w:val="24"/>
                <w:szCs w:val="24"/>
              </w:rPr>
            </w:pPr>
          </w:p>
        </w:tc>
      </w:tr>
      <w:tr w:rsidR="00540A21" w:rsidRPr="009C70F8" w14:paraId="5A2336D3" w14:textId="77777777" w:rsidTr="00BC2637">
        <w:tc>
          <w:tcPr>
            <w:tcW w:w="460" w:type="dxa"/>
          </w:tcPr>
          <w:p w14:paraId="56B696F8" w14:textId="77777777" w:rsidR="00540A21" w:rsidRPr="00212E05" w:rsidRDefault="00540A21" w:rsidP="00465853">
            <w:pPr>
              <w:pStyle w:val="NADPISKOM1"/>
              <w:spacing w:after="0" w:line="240" w:lineRule="auto"/>
              <w:rPr>
                <w:rFonts w:ascii="Calibri" w:hAnsi="Calibri" w:cs="Calibri"/>
                <w:sz w:val="24"/>
                <w:szCs w:val="24"/>
              </w:rPr>
            </w:pPr>
          </w:p>
          <w:p w14:paraId="35CA98B6" w14:textId="77777777" w:rsidR="00540A21" w:rsidRPr="00212E05" w:rsidRDefault="00540A21" w:rsidP="00465853">
            <w:pPr>
              <w:pStyle w:val="NADPISKOM1"/>
              <w:spacing w:after="0" w:line="240" w:lineRule="auto"/>
              <w:rPr>
                <w:rFonts w:ascii="Calibri" w:hAnsi="Calibri" w:cs="Calibri"/>
                <w:sz w:val="24"/>
                <w:szCs w:val="24"/>
              </w:rPr>
            </w:pPr>
            <w:r w:rsidRPr="00212E05">
              <w:rPr>
                <w:rFonts w:ascii="Calibri" w:hAnsi="Calibri" w:cs="Calibri"/>
                <w:sz w:val="24"/>
                <w:szCs w:val="24"/>
              </w:rPr>
              <w:t>10</w:t>
            </w:r>
          </w:p>
        </w:tc>
        <w:tc>
          <w:tcPr>
            <w:tcW w:w="957" w:type="dxa"/>
          </w:tcPr>
          <w:p w14:paraId="3851582F" w14:textId="77777777" w:rsidR="00540A21" w:rsidRPr="00212E05" w:rsidRDefault="00540A21" w:rsidP="00465853">
            <w:pPr>
              <w:pStyle w:val="NADPISKOM1"/>
              <w:spacing w:after="0" w:line="240" w:lineRule="auto"/>
              <w:rPr>
                <w:rFonts w:ascii="Calibri" w:hAnsi="Calibri" w:cs="Calibri"/>
                <w:sz w:val="24"/>
                <w:szCs w:val="24"/>
              </w:rPr>
            </w:pPr>
          </w:p>
        </w:tc>
        <w:tc>
          <w:tcPr>
            <w:tcW w:w="1701" w:type="dxa"/>
          </w:tcPr>
          <w:p w14:paraId="23B0C34A" w14:textId="77777777" w:rsidR="00540A21" w:rsidRPr="00212E05" w:rsidRDefault="00540A21" w:rsidP="00465853">
            <w:pPr>
              <w:pStyle w:val="NADPISKOM1"/>
              <w:spacing w:after="0" w:line="240" w:lineRule="auto"/>
              <w:rPr>
                <w:rFonts w:ascii="Calibri" w:hAnsi="Calibri" w:cs="Calibri"/>
                <w:sz w:val="24"/>
                <w:szCs w:val="24"/>
              </w:rPr>
            </w:pPr>
          </w:p>
        </w:tc>
        <w:tc>
          <w:tcPr>
            <w:tcW w:w="2552" w:type="dxa"/>
          </w:tcPr>
          <w:p w14:paraId="4F40BAE9" w14:textId="77777777" w:rsidR="00540A21" w:rsidRPr="00212E05" w:rsidRDefault="00540A21" w:rsidP="00465853">
            <w:pPr>
              <w:pStyle w:val="NADPISKOM1"/>
              <w:spacing w:after="0" w:line="240" w:lineRule="auto"/>
              <w:rPr>
                <w:rFonts w:ascii="Calibri" w:hAnsi="Calibri" w:cs="Calibri"/>
                <w:sz w:val="24"/>
                <w:szCs w:val="24"/>
              </w:rPr>
            </w:pPr>
          </w:p>
        </w:tc>
        <w:tc>
          <w:tcPr>
            <w:tcW w:w="3260" w:type="dxa"/>
          </w:tcPr>
          <w:p w14:paraId="014F4BFF" w14:textId="77777777" w:rsidR="00540A21" w:rsidRPr="00212E05" w:rsidRDefault="00540A21" w:rsidP="00465853">
            <w:pPr>
              <w:pStyle w:val="NADPISKOM1"/>
              <w:spacing w:after="0" w:line="240" w:lineRule="auto"/>
              <w:rPr>
                <w:rFonts w:ascii="Calibri" w:hAnsi="Calibri" w:cs="Calibri"/>
                <w:sz w:val="24"/>
                <w:szCs w:val="24"/>
              </w:rPr>
            </w:pPr>
          </w:p>
        </w:tc>
      </w:tr>
    </w:tbl>
    <w:p w14:paraId="3C99FE6A" w14:textId="0F228353" w:rsidR="00485A92" w:rsidRPr="00212E05" w:rsidRDefault="007C4894" w:rsidP="007C4894">
      <w:pPr>
        <w:pStyle w:val="NADPISKOM1"/>
        <w:spacing w:after="0"/>
        <w:jc w:val="both"/>
        <w:rPr>
          <w:rFonts w:ascii="Calibri" w:hAnsi="Calibri" w:cs="Calibri"/>
          <w:i/>
          <w:iCs/>
          <w:color w:val="808080"/>
          <w:sz w:val="20"/>
        </w:rPr>
      </w:pPr>
      <w:r w:rsidRPr="00212E05">
        <w:rPr>
          <w:rFonts w:ascii="Calibri" w:hAnsi="Calibri" w:cs="Calibri"/>
          <w:i/>
          <w:iCs/>
          <w:color w:val="808080"/>
          <w:sz w:val="20"/>
          <w:lang w:eastAsia="sk-SK"/>
        </w:rPr>
        <w:t xml:space="preserve">Pozn.: </w:t>
      </w:r>
      <w:r w:rsidR="00485A92" w:rsidRPr="00212E05">
        <w:rPr>
          <w:rFonts w:ascii="Calibri" w:hAnsi="Calibri" w:cs="Calibri"/>
          <w:i/>
          <w:iCs/>
          <w:color w:val="808080"/>
          <w:sz w:val="20"/>
          <w:lang w:eastAsia="sk-SK"/>
        </w:rPr>
        <w:t>Ak sa na tvorbe Súťažného návrhu budú podieľať aj iné osoby</w:t>
      </w:r>
      <w:r w:rsidR="00873288" w:rsidRPr="00212E05">
        <w:rPr>
          <w:rFonts w:ascii="Calibri" w:hAnsi="Calibri" w:cs="Calibri"/>
          <w:i/>
          <w:iCs/>
          <w:color w:val="808080"/>
          <w:sz w:val="20"/>
          <w:lang w:eastAsia="sk-SK"/>
        </w:rPr>
        <w:t xml:space="preserve"> (nie v pozícii účastníka, ale len v pozícii spoluatora)</w:t>
      </w:r>
      <w:r w:rsidR="00485A92" w:rsidRPr="00212E05">
        <w:rPr>
          <w:rFonts w:ascii="Calibri" w:hAnsi="Calibri" w:cs="Calibri"/>
          <w:i/>
          <w:iCs/>
          <w:color w:val="808080"/>
          <w:sz w:val="20"/>
          <w:lang w:eastAsia="sk-SK"/>
        </w:rPr>
        <w:t xml:space="preserve">, tak musí účastník s týmito osobami vysporiadať autorské práva tak, aby </w:t>
      </w:r>
      <w:r w:rsidR="00485A92" w:rsidRPr="00212E05">
        <w:rPr>
          <w:rFonts w:ascii="Calibri" w:hAnsi="Calibri" w:cs="Calibri"/>
          <w:i/>
          <w:iCs/>
          <w:color w:val="808080"/>
          <w:sz w:val="20"/>
        </w:rPr>
        <w:t xml:space="preserve">účastník bol plne oprávnený s </w:t>
      </w:r>
      <w:r w:rsidR="00485A92" w:rsidRPr="00212E05">
        <w:rPr>
          <w:rFonts w:ascii="Calibri" w:hAnsi="Calibri" w:cs="Calibri"/>
          <w:i/>
          <w:iCs/>
          <w:color w:val="808080"/>
          <w:sz w:val="20"/>
        </w:rPr>
        <w:lastRenderedPageBreak/>
        <w:t xml:space="preserve">návrhom - dielom nakladať v intenciách týchto súťažných podmienok a uzavrieť zmluvu v Nadväzujúcej zákazke a Nadväzujúcu zákazku aj zrealizovať a za týmto účelom predloží </w:t>
      </w:r>
      <w:r w:rsidR="00485A92" w:rsidRPr="00212E05">
        <w:rPr>
          <w:rFonts w:ascii="Calibri" w:hAnsi="Calibri" w:cs="Calibri"/>
          <w:bCs/>
          <w:i/>
          <w:iCs/>
          <w:color w:val="808080"/>
          <w:sz w:val="20"/>
          <w:lang w:eastAsia="sk-SK"/>
        </w:rPr>
        <w:t xml:space="preserve">Čestné vyhlásenie o vysporiadaní vzťahov v prípade účasti </w:t>
      </w:r>
      <w:r w:rsidR="00485A92" w:rsidRPr="00212E05">
        <w:rPr>
          <w:rFonts w:ascii="Calibri" w:hAnsi="Calibri" w:cs="Calibri"/>
          <w:i/>
          <w:iCs/>
          <w:color w:val="808080"/>
          <w:sz w:val="20"/>
        </w:rPr>
        <w:t>riešiteľského tímu – kolektívu</w:t>
      </w:r>
      <w:r w:rsidR="00485A92" w:rsidRPr="00212E05">
        <w:rPr>
          <w:rFonts w:ascii="Calibri" w:hAnsi="Calibri" w:cs="Calibri"/>
          <w:bCs/>
          <w:i/>
          <w:iCs/>
          <w:color w:val="808080"/>
          <w:sz w:val="20"/>
          <w:lang w:eastAsia="sk-SK"/>
        </w:rPr>
        <w:t xml:space="preserve"> </w:t>
      </w:r>
      <w:r w:rsidR="00485A92" w:rsidRPr="00212E05">
        <w:rPr>
          <w:rFonts w:ascii="Calibri" w:hAnsi="Calibri" w:cs="Calibri"/>
          <w:i/>
          <w:iCs/>
          <w:color w:val="808080"/>
          <w:sz w:val="20"/>
        </w:rPr>
        <w:t>podľa prílohy č. 4 týchto podmienok.</w:t>
      </w:r>
    </w:p>
    <w:p w14:paraId="13FB178B" w14:textId="77777777" w:rsidR="00540A21" w:rsidRPr="00212E05" w:rsidRDefault="00540A21" w:rsidP="00465853">
      <w:pPr>
        <w:pStyle w:val="NADPISKOM1"/>
        <w:spacing w:after="0"/>
        <w:rPr>
          <w:rFonts w:ascii="Calibri" w:hAnsi="Calibri" w:cs="Calibri"/>
          <w:sz w:val="24"/>
          <w:szCs w:val="24"/>
        </w:rPr>
      </w:pPr>
    </w:p>
    <w:p w14:paraId="22C2FB1A" w14:textId="2845F56E" w:rsidR="00540A21" w:rsidRPr="00212E05" w:rsidRDefault="00540A21" w:rsidP="00465853">
      <w:pPr>
        <w:pStyle w:val="NADPISKOM1"/>
        <w:spacing w:after="0"/>
        <w:rPr>
          <w:rFonts w:ascii="Calibri" w:hAnsi="Calibri" w:cs="Calibri"/>
          <w:sz w:val="24"/>
          <w:szCs w:val="24"/>
        </w:rPr>
      </w:pPr>
      <w:r w:rsidRPr="00212E05">
        <w:rPr>
          <w:rFonts w:ascii="Calibri" w:hAnsi="Calibri" w:cs="Calibri"/>
          <w:sz w:val="24"/>
          <w:szCs w:val="24"/>
        </w:rPr>
        <w:t>V .................................., dňa ..................................</w:t>
      </w:r>
    </w:p>
    <w:p w14:paraId="1EE55408" w14:textId="5ED56CEE" w:rsidR="007C4894" w:rsidRPr="00212E05" w:rsidRDefault="007C4894" w:rsidP="00465853">
      <w:pPr>
        <w:pStyle w:val="NADPISKOM1"/>
        <w:spacing w:after="0"/>
        <w:rPr>
          <w:rFonts w:ascii="Calibri" w:hAnsi="Calibri" w:cs="Calibri"/>
          <w:sz w:val="24"/>
          <w:szCs w:val="24"/>
        </w:rPr>
      </w:pPr>
    </w:p>
    <w:p w14:paraId="3CC0BEE0" w14:textId="77777777" w:rsidR="007C4894" w:rsidRPr="00212E05" w:rsidRDefault="007C4894" w:rsidP="00465853">
      <w:pPr>
        <w:pStyle w:val="NADPISKOM1"/>
        <w:spacing w:after="0"/>
        <w:rPr>
          <w:rFonts w:ascii="Calibri" w:hAnsi="Calibri" w:cs="Calibri"/>
          <w:sz w:val="24"/>
          <w:szCs w:val="24"/>
        </w:rPr>
      </w:pPr>
    </w:p>
    <w:p w14:paraId="2D27D27D" w14:textId="6BD88978" w:rsidR="00540A21" w:rsidRPr="00212E05" w:rsidRDefault="00540A21" w:rsidP="00465853">
      <w:pPr>
        <w:pStyle w:val="NADPISKOM1"/>
        <w:spacing w:after="0"/>
        <w:ind w:left="3540"/>
        <w:rPr>
          <w:rFonts w:ascii="Calibri" w:hAnsi="Calibri" w:cs="Calibri"/>
          <w:i/>
          <w:iCs/>
          <w:sz w:val="24"/>
          <w:szCs w:val="24"/>
        </w:rPr>
      </w:pPr>
      <w:r w:rsidRPr="00212E05">
        <w:rPr>
          <w:rFonts w:ascii="Calibri" w:hAnsi="Calibri" w:cs="Calibri"/>
          <w:sz w:val="24"/>
          <w:szCs w:val="24"/>
        </w:rPr>
        <w:t>____________________________________________</w:t>
      </w:r>
      <w:r w:rsidRPr="00212E05">
        <w:rPr>
          <w:rFonts w:ascii="Calibri" w:hAnsi="Calibri" w:cs="Calibri"/>
          <w:sz w:val="24"/>
          <w:szCs w:val="24"/>
        </w:rPr>
        <w:br/>
        <w:t xml:space="preserve">  </w:t>
      </w:r>
      <w:r w:rsidR="0090281D" w:rsidRPr="00212E05">
        <w:rPr>
          <w:rFonts w:ascii="Calibri" w:hAnsi="Calibri" w:cs="Calibri"/>
          <w:sz w:val="24"/>
          <w:szCs w:val="24"/>
        </w:rPr>
        <w:t xml:space="preserve">                    </w:t>
      </w:r>
      <w:r w:rsidRPr="00212E05">
        <w:rPr>
          <w:rFonts w:ascii="Calibri" w:hAnsi="Calibri" w:cs="Calibri"/>
          <w:sz w:val="24"/>
          <w:szCs w:val="24"/>
        </w:rPr>
        <w:t xml:space="preserve"> meno a priezvisko </w:t>
      </w:r>
      <w:r w:rsidR="0090281D" w:rsidRPr="00212E05">
        <w:rPr>
          <w:rFonts w:ascii="Calibri" w:hAnsi="Calibri" w:cs="Calibri"/>
          <w:sz w:val="24"/>
          <w:szCs w:val="24"/>
        </w:rPr>
        <w:t>účastníka</w:t>
      </w:r>
      <w:r w:rsidRPr="00212E05">
        <w:rPr>
          <w:rFonts w:ascii="Calibri" w:hAnsi="Calibri" w:cs="Calibri"/>
          <w:sz w:val="24"/>
          <w:szCs w:val="24"/>
        </w:rPr>
        <w:br/>
        <w:t xml:space="preserve">                  </w:t>
      </w:r>
      <w:r w:rsidR="0090281D" w:rsidRPr="00212E05">
        <w:rPr>
          <w:rFonts w:ascii="Calibri" w:hAnsi="Calibri" w:cs="Calibri"/>
          <w:sz w:val="24"/>
          <w:szCs w:val="24"/>
        </w:rPr>
        <w:t xml:space="preserve">       </w:t>
      </w:r>
      <w:r w:rsidRPr="00212E05">
        <w:rPr>
          <w:rFonts w:ascii="Calibri" w:hAnsi="Calibri" w:cs="Calibri"/>
          <w:sz w:val="24"/>
          <w:szCs w:val="24"/>
        </w:rPr>
        <w:t xml:space="preserve">  a vlastnoručný podpis</w:t>
      </w:r>
      <w:r w:rsidRPr="00212E05">
        <w:rPr>
          <w:rFonts w:ascii="Calibri" w:hAnsi="Calibri" w:cs="Calibri"/>
          <w:sz w:val="24"/>
          <w:szCs w:val="24"/>
        </w:rPr>
        <w:br/>
      </w:r>
      <w:r w:rsidRPr="00212E05">
        <w:rPr>
          <w:rFonts w:ascii="Calibri" w:hAnsi="Calibri" w:cs="Calibri"/>
          <w:i/>
          <w:iCs/>
          <w:color w:val="808080"/>
          <w:sz w:val="20"/>
        </w:rPr>
        <w:t xml:space="preserve">     </w:t>
      </w:r>
      <w:r w:rsidR="0090281D" w:rsidRPr="00212E05">
        <w:rPr>
          <w:rFonts w:ascii="Calibri" w:hAnsi="Calibri" w:cs="Calibri"/>
          <w:i/>
          <w:iCs/>
          <w:color w:val="808080"/>
          <w:sz w:val="20"/>
        </w:rPr>
        <w:t xml:space="preserve">            </w:t>
      </w:r>
      <w:r w:rsidRPr="00212E05">
        <w:rPr>
          <w:rFonts w:ascii="Calibri" w:hAnsi="Calibri" w:cs="Calibri"/>
          <w:i/>
          <w:iCs/>
          <w:color w:val="808080"/>
          <w:sz w:val="20"/>
        </w:rPr>
        <w:t xml:space="preserve">   (úradné osvedčenie podpisu sa nevyžaduje)</w:t>
      </w:r>
    </w:p>
    <w:p w14:paraId="6BC2C82B" w14:textId="49677E1A" w:rsidR="00540A21" w:rsidRPr="00212E05" w:rsidRDefault="00540A21" w:rsidP="00465853">
      <w:pPr>
        <w:spacing w:after="0"/>
        <w:rPr>
          <w:rFonts w:cs="Calibri"/>
          <w:sz w:val="24"/>
          <w:szCs w:val="24"/>
        </w:rPr>
      </w:pPr>
    </w:p>
    <w:p w14:paraId="225D8669" w14:textId="0603B1B2" w:rsidR="007C4894" w:rsidRPr="00212E05" w:rsidRDefault="007C4894" w:rsidP="00465853">
      <w:pPr>
        <w:spacing w:after="0"/>
        <w:rPr>
          <w:rFonts w:cs="Calibri"/>
          <w:sz w:val="24"/>
          <w:szCs w:val="24"/>
        </w:rPr>
      </w:pPr>
      <w:r w:rsidRPr="00212E05">
        <w:rPr>
          <w:rFonts w:cs="Calibri"/>
          <w:i/>
          <w:iCs/>
          <w:color w:val="808080"/>
          <w:sz w:val="20"/>
          <w:szCs w:val="20"/>
        </w:rPr>
        <w:t>Čestné vyhlásenie musí byť podpísané každou osobou, ktorá je účastníkom</w:t>
      </w:r>
      <w:r w:rsidR="0090281D" w:rsidRPr="00212E05">
        <w:rPr>
          <w:rFonts w:cs="Calibri"/>
          <w:sz w:val="24"/>
          <w:szCs w:val="24"/>
        </w:rPr>
        <w:t xml:space="preserve">. </w:t>
      </w:r>
    </w:p>
    <w:p w14:paraId="31404C8D" w14:textId="0AC59112" w:rsidR="007C4894" w:rsidRPr="00212E05" w:rsidRDefault="007C4894" w:rsidP="00465853">
      <w:pPr>
        <w:spacing w:after="0"/>
        <w:rPr>
          <w:rFonts w:cs="Calibri"/>
          <w:sz w:val="24"/>
          <w:szCs w:val="24"/>
        </w:rPr>
      </w:pPr>
    </w:p>
    <w:p w14:paraId="585B1CD4" w14:textId="3A6DE12F" w:rsidR="007C4894" w:rsidRPr="00212E05" w:rsidRDefault="007C4894" w:rsidP="00465853">
      <w:pPr>
        <w:spacing w:after="0"/>
        <w:rPr>
          <w:rFonts w:cs="Calibri"/>
          <w:sz w:val="24"/>
          <w:szCs w:val="24"/>
        </w:rPr>
      </w:pPr>
    </w:p>
    <w:p w14:paraId="63C76F2C" w14:textId="56F37168" w:rsidR="00813784" w:rsidRPr="005F492F" w:rsidRDefault="005F492F" w:rsidP="005F492F">
      <w:pPr>
        <w:spacing w:after="0"/>
        <w:rPr>
          <w:rFonts w:cs="Calibri"/>
          <w:b/>
          <w:sz w:val="24"/>
          <w:szCs w:val="24"/>
        </w:rPr>
      </w:pPr>
      <w:r>
        <w:rPr>
          <w:rFonts w:cs="Calibri"/>
          <w:sz w:val="24"/>
          <w:szCs w:val="24"/>
        </w:rPr>
        <w:br w:type="page"/>
      </w:r>
      <w:r w:rsidR="00813784">
        <w:rPr>
          <w:rFonts w:cs="Calibri"/>
          <w:bCs/>
          <w:color w:val="000000"/>
          <w:sz w:val="24"/>
          <w:szCs w:val="24"/>
          <w:lang w:eastAsia="sk-SK"/>
        </w:rPr>
        <w:lastRenderedPageBreak/>
        <w:t xml:space="preserve">Príloha č. 4: </w:t>
      </w:r>
      <w:r w:rsidR="00813784" w:rsidRPr="005F492F">
        <w:rPr>
          <w:rFonts w:cs="Calibri"/>
          <w:b/>
          <w:color w:val="000000"/>
          <w:sz w:val="24"/>
          <w:szCs w:val="24"/>
          <w:lang w:eastAsia="sk-SK"/>
        </w:rPr>
        <w:t xml:space="preserve">Čestné vyhlásenie o vysporiadaní vzťahov v prípade účasti </w:t>
      </w:r>
      <w:r w:rsidR="00813784" w:rsidRPr="005F492F">
        <w:rPr>
          <w:rFonts w:cs="Calibri"/>
          <w:b/>
          <w:sz w:val="24"/>
          <w:szCs w:val="24"/>
        </w:rPr>
        <w:t xml:space="preserve">riešiteľského tímu </w:t>
      </w:r>
      <w:r w:rsidR="00F73B56" w:rsidRPr="005F492F">
        <w:rPr>
          <w:rFonts w:cs="Calibri"/>
          <w:b/>
          <w:sz w:val="24"/>
          <w:szCs w:val="24"/>
        </w:rPr>
        <w:t>–</w:t>
      </w:r>
      <w:r w:rsidR="00813784" w:rsidRPr="005F492F">
        <w:rPr>
          <w:rFonts w:cs="Calibri"/>
          <w:b/>
          <w:sz w:val="24"/>
          <w:szCs w:val="24"/>
        </w:rPr>
        <w:t xml:space="preserve"> kolektívu</w:t>
      </w:r>
    </w:p>
    <w:p w14:paraId="70BB2A73" w14:textId="447D4420" w:rsidR="00F73B56" w:rsidRDefault="00F73B56" w:rsidP="00813784">
      <w:pPr>
        <w:pStyle w:val="Odsekzoznamu"/>
        <w:spacing w:after="0" w:line="240" w:lineRule="auto"/>
        <w:ind w:left="0"/>
        <w:rPr>
          <w:rFonts w:cs="Calibri"/>
          <w:sz w:val="24"/>
          <w:szCs w:val="24"/>
        </w:rPr>
      </w:pPr>
    </w:p>
    <w:p w14:paraId="081236DF" w14:textId="77777777" w:rsidR="005F492F" w:rsidRPr="00212E05" w:rsidRDefault="005F492F" w:rsidP="005F492F">
      <w:pPr>
        <w:pStyle w:val="NADPISKOM1"/>
        <w:spacing w:after="0"/>
        <w:jc w:val="center"/>
        <w:rPr>
          <w:rFonts w:ascii="Calibri" w:hAnsi="Calibri" w:cs="Calibri"/>
          <w:b/>
          <w:bCs/>
          <w:sz w:val="24"/>
          <w:szCs w:val="24"/>
        </w:rPr>
      </w:pPr>
      <w:r w:rsidRPr="00212E05">
        <w:rPr>
          <w:rFonts w:ascii="Calibri" w:hAnsi="Calibri" w:cs="Calibri"/>
          <w:b/>
          <w:bCs/>
          <w:sz w:val="24"/>
          <w:szCs w:val="24"/>
        </w:rPr>
        <w:t xml:space="preserve">ČESTNÉ VYHLÁSENIE </w:t>
      </w:r>
      <w:r>
        <w:rPr>
          <w:rFonts w:ascii="Calibri" w:hAnsi="Calibri" w:cs="Calibri"/>
          <w:b/>
          <w:bCs/>
          <w:sz w:val="24"/>
          <w:szCs w:val="24"/>
        </w:rPr>
        <w:t>ČLENA RIEŠITEĽSKÉHO TÍMU</w:t>
      </w:r>
    </w:p>
    <w:p w14:paraId="3DCFD105" w14:textId="77777777" w:rsidR="005F492F" w:rsidRPr="001D5CFE" w:rsidRDefault="005F492F" w:rsidP="005F492F">
      <w:pPr>
        <w:spacing w:before="240" w:after="0" w:line="240" w:lineRule="auto"/>
        <w:rPr>
          <w:rFonts w:cs="Calibri"/>
          <w:b/>
          <w:sz w:val="28"/>
          <w:szCs w:val="28"/>
        </w:rPr>
      </w:pPr>
      <w:r w:rsidRPr="00212E05">
        <w:rPr>
          <w:rFonts w:cs="Calibri"/>
          <w:sz w:val="24"/>
          <w:szCs w:val="24"/>
        </w:rPr>
        <w:t>Názov súťaže:</w:t>
      </w:r>
      <w:r w:rsidRPr="00212E05">
        <w:rPr>
          <w:rFonts w:cs="Calibri"/>
          <w:sz w:val="24"/>
          <w:szCs w:val="24"/>
        </w:rPr>
        <w:tab/>
      </w:r>
      <w:r w:rsidRPr="001D5CFE">
        <w:rPr>
          <w:rFonts w:cs="Calibri"/>
          <w:b/>
          <w:sz w:val="24"/>
          <w:szCs w:val="24"/>
        </w:rPr>
        <w:t>Rekonštrukcia a revitalizácia Kultúrno-komunitného centra DLHÉ HONY</w:t>
      </w:r>
    </w:p>
    <w:p w14:paraId="689275A5" w14:textId="77777777" w:rsidR="005F492F" w:rsidRPr="00212E05" w:rsidRDefault="005F492F" w:rsidP="005F492F">
      <w:pPr>
        <w:pStyle w:val="NADPISKOM1"/>
        <w:spacing w:after="0"/>
        <w:rPr>
          <w:rFonts w:ascii="Calibri" w:hAnsi="Calibri" w:cs="Calibri"/>
          <w:color w:val="4472C4"/>
          <w:sz w:val="24"/>
          <w:szCs w:val="24"/>
        </w:rPr>
      </w:pPr>
      <w:r w:rsidRPr="00212E05">
        <w:rPr>
          <w:rFonts w:ascii="Calibri" w:hAnsi="Calibri" w:cs="Calibri"/>
          <w:sz w:val="24"/>
          <w:szCs w:val="24"/>
        </w:rPr>
        <w:t>Vyhlasovateľ:</w:t>
      </w:r>
      <w:r w:rsidRPr="00212E05">
        <w:rPr>
          <w:rFonts w:ascii="Calibri" w:hAnsi="Calibri" w:cs="Calibri"/>
          <w:sz w:val="24"/>
          <w:szCs w:val="24"/>
        </w:rPr>
        <w:tab/>
        <w:t>Mesto Trenčín, Mierové nám. ½, 911 64 Trenčín</w:t>
      </w:r>
    </w:p>
    <w:p w14:paraId="55B82A0F" w14:textId="77777777" w:rsidR="005F492F" w:rsidRPr="00212E05" w:rsidRDefault="005F492F" w:rsidP="005F492F">
      <w:pPr>
        <w:pStyle w:val="NADPISKOM1"/>
        <w:spacing w:after="0"/>
        <w:rPr>
          <w:rFonts w:ascii="Calibri" w:hAnsi="Calibri" w:cs="Calibri"/>
          <w:sz w:val="24"/>
          <w:szCs w:val="24"/>
        </w:rPr>
      </w:pPr>
    </w:p>
    <w:p w14:paraId="1532699A"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Dolu podpísaný/á*</w:t>
      </w:r>
    </w:p>
    <w:p w14:paraId="4A09FEDA"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obchodné meno</w:t>
      </w:r>
      <w:r w:rsidRPr="00212E05">
        <w:rPr>
          <w:rFonts w:ascii="Calibri" w:hAnsi="Calibri" w:cs="Calibri"/>
          <w:sz w:val="24"/>
          <w:szCs w:val="24"/>
        </w:rPr>
        <w:br/>
        <w:t>/alternatívne meno a priezvisko</w:t>
      </w:r>
      <w:r w:rsidRPr="00212E05">
        <w:rPr>
          <w:rFonts w:ascii="Calibri" w:hAnsi="Calibri" w:cs="Calibri"/>
          <w:sz w:val="24"/>
          <w:szCs w:val="24"/>
        </w:rPr>
        <w:tab/>
      </w:r>
      <w:r w:rsidRPr="00212E05">
        <w:rPr>
          <w:rFonts w:ascii="Calibri" w:hAnsi="Calibri" w:cs="Calibri"/>
          <w:sz w:val="24"/>
          <w:szCs w:val="24"/>
        </w:rPr>
        <w:tab/>
        <w:t>..........................................................................................................................................</w:t>
      </w:r>
    </w:p>
    <w:p w14:paraId="7C82DD17"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sídlo / miesto podnikania</w:t>
      </w:r>
      <w:r w:rsidRPr="00212E05">
        <w:rPr>
          <w:rFonts w:ascii="Calibri" w:hAnsi="Calibri" w:cs="Calibri"/>
          <w:sz w:val="24"/>
          <w:szCs w:val="24"/>
        </w:rPr>
        <w:br/>
        <w:t>/alternatívne trvalé bydlisko</w:t>
      </w:r>
      <w:r w:rsidRPr="00212E05">
        <w:rPr>
          <w:rFonts w:ascii="Calibri" w:hAnsi="Calibri" w:cs="Calibri"/>
          <w:sz w:val="24"/>
          <w:szCs w:val="24"/>
        </w:rPr>
        <w:tab/>
      </w:r>
      <w:r w:rsidRPr="00212E05">
        <w:rPr>
          <w:rFonts w:ascii="Calibri" w:hAnsi="Calibri" w:cs="Calibri"/>
          <w:sz w:val="24"/>
          <w:szCs w:val="24"/>
        </w:rPr>
        <w:tab/>
        <w:t>..........................................................................................................................................</w:t>
      </w:r>
    </w:p>
    <w:p w14:paraId="4368AAC6"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právna forma</w:t>
      </w:r>
      <w:r w:rsidRPr="00212E05">
        <w:rPr>
          <w:rFonts w:ascii="Calibri" w:hAnsi="Calibri" w:cs="Calibri"/>
          <w:sz w:val="24"/>
          <w:szCs w:val="24"/>
        </w:rPr>
        <w:br/>
        <w:t>/alternatívne štátna príslušnosť</w:t>
      </w:r>
      <w:r w:rsidRPr="00212E05">
        <w:rPr>
          <w:rFonts w:ascii="Calibri" w:hAnsi="Calibri" w:cs="Calibri"/>
          <w:sz w:val="24"/>
          <w:szCs w:val="24"/>
        </w:rPr>
        <w:tab/>
      </w:r>
      <w:r w:rsidRPr="00212E05">
        <w:rPr>
          <w:rFonts w:ascii="Calibri" w:hAnsi="Calibri" w:cs="Calibri"/>
          <w:sz w:val="24"/>
          <w:szCs w:val="24"/>
        </w:rPr>
        <w:tab/>
        <w:t>..........................................................................................................................................</w:t>
      </w:r>
    </w:p>
    <w:p w14:paraId="216C4BAB"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IČO</w:t>
      </w:r>
      <w:r w:rsidRPr="00212E05">
        <w:rPr>
          <w:rFonts w:ascii="Calibri" w:hAnsi="Calibri" w:cs="Calibri"/>
          <w:sz w:val="24"/>
          <w:szCs w:val="24"/>
        </w:rPr>
        <w:br/>
        <w:t>/alternatívne dátum narodenia</w:t>
      </w:r>
      <w:r w:rsidRPr="00212E05">
        <w:rPr>
          <w:rFonts w:ascii="Calibri" w:hAnsi="Calibri" w:cs="Calibri"/>
          <w:sz w:val="24"/>
          <w:szCs w:val="24"/>
        </w:rPr>
        <w:tab/>
      </w:r>
      <w:r w:rsidRPr="00212E05">
        <w:rPr>
          <w:rFonts w:ascii="Calibri" w:hAnsi="Calibri" w:cs="Calibri"/>
          <w:sz w:val="24"/>
          <w:szCs w:val="24"/>
        </w:rPr>
        <w:tab/>
        <w:t>..........................................................................................................................................</w:t>
      </w:r>
    </w:p>
    <w:p w14:paraId="529F9B83"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DIČ</w:t>
      </w:r>
      <w:r w:rsidRPr="00212E05">
        <w:rPr>
          <w:rFonts w:ascii="Calibri" w:hAnsi="Calibri" w:cs="Calibri"/>
          <w:sz w:val="24"/>
          <w:szCs w:val="24"/>
        </w:rPr>
        <w:br/>
        <w:t>(ak je pridelené)</w:t>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t>..........................................................................................................................................</w:t>
      </w:r>
    </w:p>
    <w:p w14:paraId="501DD9DD"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konajúci/a</w:t>
      </w:r>
      <w:r w:rsidRPr="00212E05">
        <w:rPr>
          <w:rFonts w:ascii="Calibri" w:hAnsi="Calibri" w:cs="Calibri"/>
          <w:sz w:val="24"/>
          <w:szCs w:val="24"/>
        </w:rPr>
        <w:br/>
        <w:t>(ak má štatutárny orgán)</w:t>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t>..........................................................................................................................................</w:t>
      </w:r>
    </w:p>
    <w:p w14:paraId="243BD4FE"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číslo bankového účtu</w:t>
      </w:r>
      <w:r w:rsidRPr="00212E05">
        <w:rPr>
          <w:rFonts w:ascii="Calibri" w:hAnsi="Calibri" w:cs="Calibri"/>
          <w:sz w:val="24"/>
          <w:szCs w:val="24"/>
        </w:rPr>
        <w:br/>
        <w:t>(vo forme IBAN)</w:t>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t>..........................................................................................................................................</w:t>
      </w:r>
    </w:p>
    <w:p w14:paraId="2666E8B8"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telefónne číslo:</w:t>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t>..........................................................................................................................................</w:t>
      </w:r>
    </w:p>
    <w:p w14:paraId="54FAA984"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e-mailová adresa:</w:t>
      </w:r>
      <w:r w:rsidRPr="00212E05">
        <w:rPr>
          <w:rFonts w:ascii="Calibri" w:hAnsi="Calibri" w:cs="Calibri"/>
          <w:sz w:val="24"/>
          <w:szCs w:val="24"/>
        </w:rPr>
        <w:tab/>
      </w:r>
      <w:r w:rsidRPr="00212E05">
        <w:rPr>
          <w:rFonts w:ascii="Calibri" w:hAnsi="Calibri" w:cs="Calibri"/>
          <w:sz w:val="24"/>
          <w:szCs w:val="24"/>
        </w:rPr>
        <w:tab/>
      </w:r>
      <w:r w:rsidRPr="00212E05">
        <w:rPr>
          <w:rFonts w:ascii="Calibri" w:hAnsi="Calibri" w:cs="Calibri"/>
          <w:sz w:val="24"/>
          <w:szCs w:val="24"/>
        </w:rPr>
        <w:tab/>
        <w:t>..........................................................................................................................................</w:t>
      </w:r>
    </w:p>
    <w:p w14:paraId="2F462284" w14:textId="77777777" w:rsidR="005F492F" w:rsidRDefault="005F492F" w:rsidP="005F492F">
      <w:pPr>
        <w:pStyle w:val="NADPISKOM1"/>
        <w:spacing w:after="0"/>
        <w:rPr>
          <w:rFonts w:ascii="Calibri" w:hAnsi="Calibri" w:cs="Calibri"/>
          <w:b/>
          <w:bCs/>
          <w:sz w:val="24"/>
          <w:szCs w:val="24"/>
        </w:rPr>
      </w:pPr>
    </w:p>
    <w:p w14:paraId="30A6FB92" w14:textId="77777777" w:rsidR="005F492F" w:rsidRDefault="005F492F" w:rsidP="005F492F">
      <w:pPr>
        <w:pStyle w:val="NADPISKOM1"/>
        <w:spacing w:after="0"/>
        <w:rPr>
          <w:rFonts w:ascii="Calibri" w:hAnsi="Calibri" w:cs="Calibri"/>
          <w:b/>
          <w:bCs/>
          <w:sz w:val="24"/>
          <w:szCs w:val="24"/>
        </w:rPr>
      </w:pPr>
      <w:r w:rsidRPr="00212E05">
        <w:rPr>
          <w:rFonts w:ascii="Calibri" w:hAnsi="Calibri" w:cs="Calibri"/>
          <w:b/>
          <w:bCs/>
          <w:sz w:val="24"/>
          <w:szCs w:val="24"/>
        </w:rPr>
        <w:t>týmto čestne vyhlasujem, že:</w:t>
      </w:r>
    </w:p>
    <w:p w14:paraId="110DCCCF" w14:textId="77777777" w:rsidR="005F492F" w:rsidRPr="00212E05" w:rsidRDefault="005F492F" w:rsidP="005F492F">
      <w:pPr>
        <w:pStyle w:val="NADPISKOM1"/>
        <w:spacing w:after="0"/>
        <w:rPr>
          <w:rFonts w:ascii="Calibri" w:hAnsi="Calibri" w:cs="Calibri"/>
          <w:b/>
          <w:bCs/>
          <w:sz w:val="24"/>
          <w:szCs w:val="24"/>
        </w:rPr>
      </w:pPr>
    </w:p>
    <w:p w14:paraId="5976E096" w14:textId="2AAFB45B" w:rsidR="005F492F" w:rsidRDefault="005F492F" w:rsidP="00216729">
      <w:pPr>
        <w:pStyle w:val="NADPISKOM1"/>
        <w:numPr>
          <w:ilvl w:val="0"/>
          <w:numId w:val="27"/>
        </w:numPr>
        <w:spacing w:after="0"/>
        <w:ind w:left="426" w:hanging="426"/>
        <w:jc w:val="both"/>
        <w:rPr>
          <w:rFonts w:ascii="Calibri" w:hAnsi="Calibri" w:cs="Calibri"/>
          <w:sz w:val="24"/>
          <w:szCs w:val="24"/>
        </w:rPr>
      </w:pPr>
      <w:r w:rsidRPr="00212E05">
        <w:rPr>
          <w:rFonts w:ascii="Calibri" w:hAnsi="Calibri" w:cs="Calibri"/>
          <w:sz w:val="24"/>
          <w:szCs w:val="24"/>
        </w:rPr>
        <w:t xml:space="preserve">Som sa oboznámil </w:t>
      </w:r>
      <w:r>
        <w:rPr>
          <w:rFonts w:ascii="Calibri" w:hAnsi="Calibri" w:cs="Calibri"/>
          <w:sz w:val="24"/>
          <w:szCs w:val="24"/>
        </w:rPr>
        <w:t xml:space="preserve">so </w:t>
      </w:r>
      <w:r w:rsidRPr="00212E05">
        <w:rPr>
          <w:rFonts w:ascii="Calibri" w:hAnsi="Calibri" w:cs="Calibri"/>
          <w:sz w:val="24"/>
          <w:szCs w:val="24"/>
        </w:rPr>
        <w:t>súťažnými podmienkami</w:t>
      </w:r>
      <w:r>
        <w:rPr>
          <w:rFonts w:ascii="Calibri" w:hAnsi="Calibri" w:cs="Calibri"/>
          <w:sz w:val="24"/>
          <w:szCs w:val="24"/>
        </w:rPr>
        <w:t xml:space="preserve"> </w:t>
      </w:r>
      <w:r w:rsidRPr="00212E05">
        <w:rPr>
          <w:rFonts w:cs="Calibri"/>
          <w:sz w:val="24"/>
          <w:szCs w:val="24"/>
        </w:rPr>
        <w:t>súťaže:</w:t>
      </w:r>
      <w:r w:rsidRPr="00212E05">
        <w:rPr>
          <w:rFonts w:cs="Calibri"/>
          <w:sz w:val="24"/>
          <w:szCs w:val="24"/>
        </w:rPr>
        <w:tab/>
      </w:r>
      <w:r>
        <w:rPr>
          <w:rFonts w:cs="Calibri"/>
          <w:sz w:val="24"/>
          <w:szCs w:val="24"/>
        </w:rPr>
        <w:t xml:space="preserve"> </w:t>
      </w:r>
      <w:r w:rsidRPr="001D5CFE">
        <w:rPr>
          <w:rFonts w:cs="Calibri"/>
          <w:b/>
          <w:sz w:val="24"/>
          <w:szCs w:val="24"/>
        </w:rPr>
        <w:t>Rekonštrukcia a revitalizácia Kultúrno-komunitného centra DLHÉ HONY</w:t>
      </w:r>
      <w:r w:rsidRPr="00212E05">
        <w:rPr>
          <w:rFonts w:ascii="Calibri" w:hAnsi="Calibri" w:cs="Calibri"/>
          <w:sz w:val="24"/>
          <w:szCs w:val="24"/>
        </w:rPr>
        <w:t>.</w:t>
      </w:r>
    </w:p>
    <w:p w14:paraId="31A6D104" w14:textId="73C7D322" w:rsidR="003D74F5" w:rsidRPr="00212E05" w:rsidRDefault="003D74F5" w:rsidP="00216729">
      <w:pPr>
        <w:pStyle w:val="NADPISKOM1"/>
        <w:numPr>
          <w:ilvl w:val="0"/>
          <w:numId w:val="27"/>
        </w:numPr>
        <w:spacing w:after="0"/>
        <w:ind w:left="426" w:hanging="426"/>
        <w:jc w:val="both"/>
        <w:rPr>
          <w:rFonts w:ascii="Calibri" w:hAnsi="Calibri" w:cs="Calibri"/>
          <w:sz w:val="24"/>
          <w:szCs w:val="24"/>
        </w:rPr>
      </w:pPr>
      <w:r>
        <w:rPr>
          <w:rFonts w:ascii="Calibri" w:hAnsi="Calibri" w:cs="Calibri"/>
          <w:sz w:val="24"/>
        </w:rPr>
        <w:t xml:space="preserve">Ako člen riešiteľského tímu sa podieľam na návrhu predloženým v súťaži v týchto oblastiach </w:t>
      </w:r>
      <w:r>
        <w:rPr>
          <w:rFonts w:ascii="Calibri" w:hAnsi="Calibri" w:cs="Calibri"/>
          <w:i/>
          <w:iCs/>
          <w:color w:val="808080"/>
          <w:sz w:val="20"/>
        </w:rPr>
        <w:t>(vymenovať):</w:t>
      </w:r>
      <w:r>
        <w:rPr>
          <w:rFonts w:ascii="Calibri" w:hAnsi="Calibri" w:cs="Calibri"/>
          <w:sz w:val="24"/>
        </w:rPr>
        <w:t xml:space="preserve"> ..............................................................................................................................</w:t>
      </w:r>
    </w:p>
    <w:p w14:paraId="4092CDF5" w14:textId="578B407A" w:rsidR="005F492F" w:rsidRPr="00054E63" w:rsidRDefault="005F492F" w:rsidP="00216729">
      <w:pPr>
        <w:pStyle w:val="NADPISKOM1"/>
        <w:numPr>
          <w:ilvl w:val="0"/>
          <w:numId w:val="27"/>
        </w:numPr>
        <w:spacing w:after="0"/>
        <w:ind w:left="426" w:hanging="426"/>
        <w:jc w:val="both"/>
        <w:rPr>
          <w:rFonts w:ascii="Calibri" w:hAnsi="Calibri" w:cs="Calibri"/>
          <w:sz w:val="24"/>
          <w:szCs w:val="24"/>
        </w:rPr>
      </w:pPr>
      <w:r>
        <w:rPr>
          <w:rFonts w:ascii="Calibri" w:hAnsi="Calibri" w:cs="Calibri"/>
          <w:sz w:val="24"/>
        </w:rPr>
        <w:t>Ako člen riešiteľského tímu mám vysporiadané všetky právne vzťahy s</w:t>
      </w:r>
      <w:r w:rsidR="00FC528B">
        <w:rPr>
          <w:rFonts w:ascii="Calibri" w:hAnsi="Calibri" w:cs="Calibri"/>
          <w:sz w:val="24"/>
        </w:rPr>
        <w:t> </w:t>
      </w:r>
      <w:r>
        <w:rPr>
          <w:rFonts w:ascii="Calibri" w:hAnsi="Calibri" w:cs="Calibri"/>
          <w:sz w:val="24"/>
        </w:rPr>
        <w:t>účastníkom</w:t>
      </w:r>
      <w:r w:rsidR="00FC528B">
        <w:rPr>
          <w:rFonts w:ascii="Calibri" w:hAnsi="Calibri" w:cs="Calibri"/>
          <w:sz w:val="24"/>
        </w:rPr>
        <w:t xml:space="preserve"> </w:t>
      </w:r>
      <w:r w:rsidR="00FC528B">
        <w:rPr>
          <w:rFonts w:ascii="Calibri" w:hAnsi="Calibri" w:cs="Calibri"/>
          <w:color w:val="000000"/>
          <w:sz w:val="24"/>
          <w:szCs w:val="24"/>
        </w:rPr>
        <w:t>............................................................</w:t>
      </w:r>
      <w:r w:rsidR="00FC528B" w:rsidRPr="00FC528B">
        <w:rPr>
          <w:rFonts w:ascii="Calibri" w:hAnsi="Calibri" w:cs="Calibri"/>
          <w:i/>
          <w:iCs/>
          <w:color w:val="808080"/>
          <w:sz w:val="20"/>
        </w:rPr>
        <w:t>(doplniť názov účastníka</w:t>
      </w:r>
      <w:r w:rsidR="00FC528B">
        <w:rPr>
          <w:rFonts w:ascii="Calibri" w:hAnsi="Calibri" w:cs="Calibri"/>
          <w:i/>
          <w:iCs/>
          <w:color w:val="808080"/>
          <w:sz w:val="20"/>
        </w:rPr>
        <w:t>)</w:t>
      </w:r>
      <w:r>
        <w:rPr>
          <w:rFonts w:ascii="Calibri" w:hAnsi="Calibri" w:cs="Calibri"/>
          <w:sz w:val="24"/>
        </w:rPr>
        <w:t xml:space="preserve">, ktorý predkladá ponuku v súťaži tak, že tento účastník je oprávnený vo svojom mene a na vlastný účet nakladať s autorským </w:t>
      </w:r>
      <w:r>
        <w:rPr>
          <w:rFonts w:ascii="Calibri" w:hAnsi="Calibri" w:cs="Calibri"/>
          <w:sz w:val="24"/>
        </w:rPr>
        <w:lastRenderedPageBreak/>
        <w:t xml:space="preserve">dielom – návrhom predloženým v súťaži v celom rozsahu majetkových práv, najmä udeľovať licenciu na použitie tohto diela a prijať cenu za súťažný návrh. </w:t>
      </w:r>
    </w:p>
    <w:p w14:paraId="5EA35B38" w14:textId="349D2E4F" w:rsidR="005F492F" w:rsidRPr="00E40EB7" w:rsidRDefault="005F492F" w:rsidP="00216729">
      <w:pPr>
        <w:pStyle w:val="NADPISKOM1"/>
        <w:numPr>
          <w:ilvl w:val="0"/>
          <w:numId w:val="27"/>
        </w:numPr>
        <w:spacing w:after="0"/>
        <w:ind w:left="426" w:hanging="426"/>
        <w:jc w:val="both"/>
        <w:rPr>
          <w:rFonts w:ascii="Calibri" w:hAnsi="Calibri" w:cs="Calibri"/>
          <w:sz w:val="24"/>
          <w:szCs w:val="24"/>
        </w:rPr>
      </w:pPr>
      <w:r>
        <w:rPr>
          <w:rFonts w:ascii="Calibri" w:hAnsi="Calibri" w:cs="Calibri"/>
          <w:sz w:val="24"/>
        </w:rPr>
        <w:t xml:space="preserve">Ako člen riešiteľského tímu mám vysporiadané všetky právne vzťahy s účastníkom, ktorý predkladá ponuku v súťaži tak, že tento účastník je oprávnený vo svojom mene a na vlastný účet uzatvoriť zmluvu v Nadväzujúcej zákazke podľa prílohy č. 6 týchto súťažných podmienok a prijať úhradu za zhotovenie diela v zmysle zmluvy podľa prílohy č. 6 týchto súťažných podmienok. </w:t>
      </w:r>
    </w:p>
    <w:p w14:paraId="3BEF4E9B" w14:textId="29844F37" w:rsidR="005F492F" w:rsidRPr="00054E63" w:rsidRDefault="005F492F" w:rsidP="00216729">
      <w:pPr>
        <w:pStyle w:val="NADPISKOM1"/>
        <w:numPr>
          <w:ilvl w:val="0"/>
          <w:numId w:val="27"/>
        </w:numPr>
        <w:spacing w:after="0"/>
        <w:ind w:left="426" w:hanging="426"/>
        <w:jc w:val="both"/>
        <w:rPr>
          <w:rFonts w:ascii="Calibri" w:hAnsi="Calibri" w:cs="Calibri"/>
          <w:sz w:val="24"/>
          <w:szCs w:val="24"/>
        </w:rPr>
      </w:pPr>
      <w:r>
        <w:rPr>
          <w:rFonts w:ascii="Calibri" w:hAnsi="Calibri" w:cs="Calibri"/>
          <w:sz w:val="24"/>
          <w:szCs w:val="24"/>
        </w:rPr>
        <w:t>Ako člen riešiteľského tímu, v súlade s vyhláseniami podľa bodov 2, 3</w:t>
      </w:r>
      <w:r w:rsidR="00CF0388">
        <w:rPr>
          <w:rFonts w:ascii="Calibri" w:hAnsi="Calibri" w:cs="Calibri"/>
          <w:sz w:val="24"/>
          <w:szCs w:val="24"/>
        </w:rPr>
        <w:t>, 4</w:t>
      </w:r>
      <w:r>
        <w:rPr>
          <w:rFonts w:ascii="Calibri" w:hAnsi="Calibri" w:cs="Calibri"/>
          <w:sz w:val="24"/>
          <w:szCs w:val="24"/>
        </w:rPr>
        <w:t xml:space="preserve">  vyššie nemám nárok na poskytnutie akéhokoľvek finančného plnenia od vyhlasovateľa súťaže (a to najmä na poskytnutie ceny alebo jej časti za súťažný návrh alebo odplaty alebo jej časti za zhotovenie diela na základe zmluvy podľa prílohy č. 6 týchto súťažných podmienok). Týmto nie sú dotknuté vzájomné finančné nároky dohodnuté medzi členmi riešiteľského tímu, ktoré však nijakým spôsobom nezaväzujú vyhlasovateľa k poskytnutiu akéhokoľvek plnenia ktorémukoľvek z členov riešiteľského tímu, s výnimkou člena riešiteľského tímu - účastníka, ktorý vo svojom mene a na vlastný účet predloží súťažný návrh a uzatvorí zmluv</w:t>
      </w:r>
      <w:r w:rsidR="00CB768A">
        <w:rPr>
          <w:rFonts w:ascii="Calibri" w:hAnsi="Calibri" w:cs="Calibri"/>
          <w:sz w:val="24"/>
          <w:szCs w:val="24"/>
        </w:rPr>
        <w:t>u</w:t>
      </w:r>
      <w:r>
        <w:rPr>
          <w:rFonts w:ascii="Calibri" w:hAnsi="Calibri" w:cs="Calibri"/>
          <w:sz w:val="24"/>
          <w:szCs w:val="24"/>
        </w:rPr>
        <w:t xml:space="preserve"> podľa prílohy č. 6 týchto súťažných podmienok s vyhlasovateľom. </w:t>
      </w:r>
    </w:p>
    <w:p w14:paraId="66A77349" w14:textId="77777777" w:rsidR="005F492F" w:rsidRPr="00212E05" w:rsidRDefault="005F492F" w:rsidP="00216729">
      <w:pPr>
        <w:pStyle w:val="NADPISKOM1"/>
        <w:numPr>
          <w:ilvl w:val="0"/>
          <w:numId w:val="27"/>
        </w:numPr>
        <w:spacing w:after="0"/>
        <w:ind w:left="426" w:hanging="426"/>
        <w:jc w:val="both"/>
        <w:rPr>
          <w:rFonts w:ascii="Calibri" w:hAnsi="Calibri" w:cs="Calibri"/>
          <w:sz w:val="24"/>
          <w:szCs w:val="24"/>
        </w:rPr>
      </w:pPr>
      <w:r>
        <w:rPr>
          <w:rFonts w:ascii="Calibri" w:hAnsi="Calibri" w:cs="Calibri"/>
          <w:sz w:val="24"/>
        </w:rPr>
        <w:t>Som si vedomý, že nepravdivé informácie uvedené v tomto čestnom vyhlásení môžu spôsobiť vyhlasovateľovi súťaže škodu a v prípade, spôsobenia škody v príčinnej súvislosti s nepravdivými informáciami uvedenými v tomto čestnom vyhlásení zodpovedám za takto spôsobenú škodu.</w:t>
      </w:r>
    </w:p>
    <w:p w14:paraId="40FEB5B3" w14:textId="77777777" w:rsidR="005F492F" w:rsidRDefault="005F492F" w:rsidP="005F492F">
      <w:pPr>
        <w:pStyle w:val="NADPISKOM1"/>
        <w:spacing w:after="0"/>
        <w:rPr>
          <w:rFonts w:ascii="Calibri" w:hAnsi="Calibri" w:cs="Calibri"/>
          <w:sz w:val="24"/>
          <w:szCs w:val="24"/>
        </w:rPr>
      </w:pPr>
    </w:p>
    <w:p w14:paraId="068D6960" w14:textId="77777777" w:rsidR="005F492F" w:rsidRDefault="005F492F" w:rsidP="005F492F">
      <w:pPr>
        <w:pStyle w:val="NADPISKOM1"/>
        <w:spacing w:after="0"/>
        <w:rPr>
          <w:rFonts w:ascii="Calibri" w:hAnsi="Calibri" w:cs="Calibri"/>
          <w:sz w:val="24"/>
          <w:szCs w:val="24"/>
        </w:rPr>
      </w:pPr>
    </w:p>
    <w:p w14:paraId="7A103714" w14:textId="77777777" w:rsidR="005F492F" w:rsidRPr="00212E05" w:rsidRDefault="005F492F" w:rsidP="005F492F">
      <w:pPr>
        <w:pStyle w:val="NADPISKOM1"/>
        <w:spacing w:after="0"/>
        <w:rPr>
          <w:rFonts w:ascii="Calibri" w:hAnsi="Calibri" w:cs="Calibri"/>
          <w:sz w:val="24"/>
          <w:szCs w:val="24"/>
        </w:rPr>
      </w:pPr>
      <w:r w:rsidRPr="00212E05">
        <w:rPr>
          <w:rFonts w:ascii="Calibri" w:hAnsi="Calibri" w:cs="Calibri"/>
          <w:sz w:val="24"/>
          <w:szCs w:val="24"/>
        </w:rPr>
        <w:t>V .................................., dňa ..................................</w:t>
      </w:r>
    </w:p>
    <w:p w14:paraId="5B1DE4BD" w14:textId="77777777" w:rsidR="005F492F" w:rsidRPr="00212E05" w:rsidRDefault="005F492F" w:rsidP="005F492F">
      <w:pPr>
        <w:pStyle w:val="NADPISKOM1"/>
        <w:spacing w:after="0"/>
        <w:rPr>
          <w:rFonts w:ascii="Calibri" w:hAnsi="Calibri" w:cs="Calibri"/>
          <w:sz w:val="24"/>
          <w:szCs w:val="24"/>
        </w:rPr>
      </w:pPr>
    </w:p>
    <w:p w14:paraId="24DD04D9" w14:textId="77777777" w:rsidR="005F492F" w:rsidRPr="00212E05" w:rsidRDefault="005F492F" w:rsidP="005F492F">
      <w:pPr>
        <w:pStyle w:val="NADPISKOM1"/>
        <w:spacing w:after="0"/>
        <w:rPr>
          <w:rFonts w:ascii="Calibri" w:hAnsi="Calibri" w:cs="Calibri"/>
          <w:sz w:val="24"/>
          <w:szCs w:val="24"/>
        </w:rPr>
      </w:pPr>
    </w:p>
    <w:p w14:paraId="4E0FB8AC" w14:textId="66A6C657" w:rsidR="005F492F" w:rsidRDefault="005F492F" w:rsidP="005F492F">
      <w:pPr>
        <w:pStyle w:val="NADPISKOM1"/>
        <w:spacing w:after="0"/>
        <w:ind w:left="3540"/>
        <w:rPr>
          <w:rFonts w:ascii="Calibri" w:hAnsi="Calibri" w:cs="Calibri"/>
          <w:i/>
          <w:iCs/>
          <w:color w:val="808080"/>
          <w:sz w:val="20"/>
        </w:rPr>
      </w:pPr>
      <w:r w:rsidRPr="00212E05">
        <w:rPr>
          <w:rFonts w:ascii="Calibri" w:hAnsi="Calibri" w:cs="Calibri"/>
          <w:sz w:val="24"/>
          <w:szCs w:val="24"/>
        </w:rPr>
        <w:t>____________________________________________</w:t>
      </w:r>
      <w:r w:rsidRPr="00212E05">
        <w:rPr>
          <w:rFonts w:ascii="Calibri" w:hAnsi="Calibri" w:cs="Calibri"/>
          <w:sz w:val="24"/>
          <w:szCs w:val="24"/>
        </w:rPr>
        <w:br/>
        <w:t xml:space="preserve">           meno a priezvisko </w:t>
      </w:r>
      <w:r>
        <w:rPr>
          <w:rFonts w:ascii="Calibri" w:hAnsi="Calibri" w:cs="Calibri"/>
          <w:sz w:val="24"/>
          <w:szCs w:val="24"/>
        </w:rPr>
        <w:t>člena riešiteľského tímu</w:t>
      </w:r>
      <w:r w:rsidRPr="00212E05">
        <w:rPr>
          <w:rFonts w:ascii="Calibri" w:hAnsi="Calibri" w:cs="Calibri"/>
          <w:sz w:val="24"/>
          <w:szCs w:val="24"/>
        </w:rPr>
        <w:br/>
        <w:t xml:space="preserve">                           a vlastnoručný podpis</w:t>
      </w:r>
      <w:r w:rsidRPr="00212E05">
        <w:rPr>
          <w:rFonts w:ascii="Calibri" w:hAnsi="Calibri" w:cs="Calibri"/>
          <w:sz w:val="24"/>
          <w:szCs w:val="24"/>
        </w:rPr>
        <w:br/>
      </w:r>
      <w:r w:rsidRPr="00212E05">
        <w:rPr>
          <w:rFonts w:ascii="Calibri" w:hAnsi="Calibri" w:cs="Calibri"/>
          <w:i/>
          <w:iCs/>
          <w:color w:val="808080"/>
          <w:sz w:val="20"/>
        </w:rPr>
        <w:t xml:space="preserve">                    (úradné osvedčenie podpisu sa nevyžaduje)</w:t>
      </w:r>
    </w:p>
    <w:p w14:paraId="4ED072DC" w14:textId="2DD32F8D" w:rsidR="005F492F" w:rsidRDefault="005F492F" w:rsidP="005F492F">
      <w:pPr>
        <w:pStyle w:val="NADPISKOM1"/>
        <w:spacing w:after="0"/>
        <w:rPr>
          <w:rFonts w:ascii="Calibri" w:hAnsi="Calibri" w:cs="Calibri"/>
          <w:i/>
          <w:iCs/>
          <w:color w:val="808080"/>
          <w:sz w:val="20"/>
        </w:rPr>
      </w:pPr>
    </w:p>
    <w:p w14:paraId="1781C96F" w14:textId="77777777" w:rsidR="004172FD" w:rsidRPr="00212E05" w:rsidRDefault="004172FD" w:rsidP="004172FD">
      <w:pPr>
        <w:pStyle w:val="NADPISKOM1"/>
        <w:spacing w:after="0"/>
        <w:rPr>
          <w:rFonts w:ascii="Calibri" w:hAnsi="Calibri" w:cs="Calibri"/>
          <w:sz w:val="24"/>
          <w:szCs w:val="24"/>
        </w:rPr>
      </w:pPr>
      <w:r w:rsidRPr="00212E05">
        <w:rPr>
          <w:rFonts w:ascii="Calibri" w:hAnsi="Calibri" w:cs="Calibri"/>
          <w:sz w:val="24"/>
          <w:szCs w:val="24"/>
        </w:rPr>
        <w:t>Dolu podpísaný/á*</w:t>
      </w:r>
    </w:p>
    <w:p w14:paraId="173337A7" w14:textId="77777777" w:rsidR="004172FD" w:rsidRDefault="004172FD" w:rsidP="004172FD">
      <w:pPr>
        <w:pStyle w:val="NADPISKOM1"/>
        <w:spacing w:after="0"/>
        <w:rPr>
          <w:rFonts w:ascii="Calibri" w:hAnsi="Calibri" w:cs="Calibri"/>
          <w:sz w:val="24"/>
          <w:szCs w:val="24"/>
        </w:rPr>
      </w:pPr>
      <w:r w:rsidRPr="00212E05">
        <w:rPr>
          <w:rFonts w:ascii="Calibri" w:hAnsi="Calibri" w:cs="Calibri"/>
          <w:sz w:val="24"/>
          <w:szCs w:val="24"/>
        </w:rPr>
        <w:t>obchodné meno</w:t>
      </w:r>
      <w:r w:rsidRPr="00212E05">
        <w:rPr>
          <w:rFonts w:ascii="Calibri" w:hAnsi="Calibri" w:cs="Calibri"/>
          <w:sz w:val="24"/>
          <w:szCs w:val="24"/>
        </w:rPr>
        <w:br/>
        <w:t>/alternatívne meno a priezvisko</w:t>
      </w:r>
      <w:r w:rsidRPr="00212E05">
        <w:rPr>
          <w:rFonts w:ascii="Calibri" w:hAnsi="Calibri" w:cs="Calibri"/>
          <w:sz w:val="24"/>
          <w:szCs w:val="24"/>
        </w:rPr>
        <w:tab/>
      </w:r>
    </w:p>
    <w:p w14:paraId="2361C507" w14:textId="77777777" w:rsidR="004172FD" w:rsidRDefault="004172FD" w:rsidP="004172FD">
      <w:pPr>
        <w:pStyle w:val="NADPISKOM1"/>
        <w:spacing w:after="0"/>
        <w:rPr>
          <w:rFonts w:ascii="Calibri" w:hAnsi="Calibri" w:cs="Calibri"/>
          <w:sz w:val="24"/>
          <w:szCs w:val="24"/>
        </w:rPr>
      </w:pPr>
    </w:p>
    <w:p w14:paraId="6919782B" w14:textId="22EAC3AF" w:rsidR="004172FD" w:rsidRPr="00212E05" w:rsidRDefault="004172FD" w:rsidP="004172FD">
      <w:pPr>
        <w:pStyle w:val="NADPISKOM1"/>
        <w:spacing w:after="0"/>
        <w:rPr>
          <w:rFonts w:ascii="Calibri" w:hAnsi="Calibri" w:cs="Calibri"/>
          <w:sz w:val="24"/>
          <w:szCs w:val="24"/>
        </w:rPr>
      </w:pPr>
      <w:r w:rsidRPr="00212E05">
        <w:rPr>
          <w:rFonts w:ascii="Calibri" w:hAnsi="Calibri" w:cs="Calibri"/>
          <w:sz w:val="24"/>
          <w:szCs w:val="24"/>
        </w:rPr>
        <w:tab/>
        <w:t>..........................................................................................................................................</w:t>
      </w:r>
    </w:p>
    <w:p w14:paraId="2E8B55F9" w14:textId="77777777" w:rsidR="004172FD" w:rsidRDefault="004172FD" w:rsidP="005F492F">
      <w:pPr>
        <w:pStyle w:val="NADPISKOM1"/>
        <w:spacing w:after="0"/>
        <w:rPr>
          <w:rFonts w:ascii="Calibri" w:hAnsi="Calibri" w:cs="Calibri"/>
          <w:color w:val="000000"/>
          <w:sz w:val="24"/>
          <w:szCs w:val="24"/>
        </w:rPr>
      </w:pPr>
    </w:p>
    <w:p w14:paraId="0E1FAD5C" w14:textId="11C2026E" w:rsidR="005F492F" w:rsidRDefault="004172FD" w:rsidP="00F63A5A">
      <w:pPr>
        <w:pStyle w:val="NADPISKOM1"/>
        <w:spacing w:after="0"/>
        <w:jc w:val="both"/>
        <w:rPr>
          <w:rFonts w:ascii="Calibri" w:hAnsi="Calibri" w:cs="Calibri"/>
          <w:color w:val="000000"/>
          <w:sz w:val="24"/>
          <w:szCs w:val="24"/>
        </w:rPr>
      </w:pPr>
      <w:r>
        <w:rPr>
          <w:rFonts w:ascii="Calibri" w:hAnsi="Calibri" w:cs="Calibri"/>
          <w:color w:val="000000"/>
          <w:sz w:val="24"/>
          <w:szCs w:val="24"/>
        </w:rPr>
        <w:t>ako účastník, ktorý predkladá vo svojom mene a na vlastný účet ponuku v súťaži, s</w:t>
      </w:r>
      <w:r w:rsidR="005F492F">
        <w:rPr>
          <w:rFonts w:ascii="Calibri" w:hAnsi="Calibri" w:cs="Calibri"/>
          <w:color w:val="000000"/>
          <w:sz w:val="24"/>
          <w:szCs w:val="24"/>
        </w:rPr>
        <w:t xml:space="preserve">vojím podpisom potvrdzujem </w:t>
      </w:r>
      <w:r>
        <w:rPr>
          <w:rFonts w:ascii="Calibri" w:hAnsi="Calibri" w:cs="Calibri"/>
          <w:color w:val="000000"/>
          <w:sz w:val="24"/>
          <w:szCs w:val="24"/>
        </w:rPr>
        <w:t>súhlas s čestným vyhlásením člena riešiteľského tímu v bodoch 2,3,4</w:t>
      </w:r>
      <w:r w:rsidR="00CF0388">
        <w:rPr>
          <w:rFonts w:ascii="Calibri" w:hAnsi="Calibri" w:cs="Calibri"/>
          <w:color w:val="000000"/>
          <w:sz w:val="24"/>
          <w:szCs w:val="24"/>
        </w:rPr>
        <w:t>, 5</w:t>
      </w:r>
      <w:r>
        <w:rPr>
          <w:rFonts w:ascii="Calibri" w:hAnsi="Calibri" w:cs="Calibri"/>
          <w:color w:val="000000"/>
          <w:sz w:val="24"/>
          <w:szCs w:val="24"/>
        </w:rPr>
        <w:t xml:space="preserve"> a </w:t>
      </w:r>
      <w:r w:rsidR="00CF0388">
        <w:rPr>
          <w:rFonts w:ascii="Calibri" w:hAnsi="Calibri" w:cs="Calibri"/>
          <w:color w:val="000000"/>
          <w:sz w:val="24"/>
          <w:szCs w:val="24"/>
        </w:rPr>
        <w:t>6</w:t>
      </w:r>
      <w:r>
        <w:rPr>
          <w:rFonts w:ascii="Calibri" w:hAnsi="Calibri" w:cs="Calibri"/>
          <w:color w:val="000000"/>
          <w:sz w:val="24"/>
          <w:szCs w:val="24"/>
        </w:rPr>
        <w:t xml:space="preserve"> vyššie. </w:t>
      </w:r>
    </w:p>
    <w:p w14:paraId="560ECADE" w14:textId="1089971E" w:rsidR="004172FD" w:rsidRDefault="004172FD" w:rsidP="005F492F">
      <w:pPr>
        <w:pStyle w:val="NADPISKOM1"/>
        <w:spacing w:after="0"/>
        <w:rPr>
          <w:rFonts w:ascii="Calibri" w:hAnsi="Calibri" w:cs="Calibri"/>
          <w:i/>
          <w:iCs/>
          <w:color w:val="808080"/>
          <w:sz w:val="20"/>
        </w:rPr>
      </w:pPr>
    </w:p>
    <w:p w14:paraId="1B8EB8C4" w14:textId="16FB984A" w:rsidR="00531828" w:rsidRDefault="00531828" w:rsidP="00531828">
      <w:pPr>
        <w:pStyle w:val="NADPISKOM1"/>
        <w:spacing w:after="0"/>
        <w:ind w:left="3540"/>
        <w:rPr>
          <w:rFonts w:ascii="Calibri" w:hAnsi="Calibri" w:cs="Calibri"/>
          <w:i/>
          <w:iCs/>
          <w:color w:val="808080"/>
          <w:sz w:val="20"/>
        </w:rPr>
      </w:pPr>
      <w:r w:rsidRPr="00212E05">
        <w:rPr>
          <w:rFonts w:ascii="Calibri" w:hAnsi="Calibri" w:cs="Calibri"/>
          <w:sz w:val="24"/>
          <w:szCs w:val="24"/>
        </w:rPr>
        <w:t>____________________________________________</w:t>
      </w:r>
      <w:r w:rsidRPr="00212E05">
        <w:rPr>
          <w:rFonts w:ascii="Calibri" w:hAnsi="Calibri" w:cs="Calibri"/>
          <w:sz w:val="24"/>
          <w:szCs w:val="24"/>
        </w:rPr>
        <w:br/>
        <w:t xml:space="preserve">           </w:t>
      </w:r>
      <w:r>
        <w:rPr>
          <w:rFonts w:ascii="Calibri" w:hAnsi="Calibri" w:cs="Calibri"/>
          <w:sz w:val="24"/>
          <w:szCs w:val="24"/>
        </w:rPr>
        <w:t xml:space="preserve">           </w:t>
      </w:r>
      <w:r w:rsidRPr="00212E05">
        <w:rPr>
          <w:rFonts w:ascii="Calibri" w:hAnsi="Calibri" w:cs="Calibri"/>
          <w:sz w:val="24"/>
          <w:szCs w:val="24"/>
        </w:rPr>
        <w:t xml:space="preserve">meno a priezvisko </w:t>
      </w:r>
      <w:r>
        <w:rPr>
          <w:rFonts w:ascii="Calibri" w:hAnsi="Calibri" w:cs="Calibri"/>
          <w:sz w:val="24"/>
          <w:szCs w:val="24"/>
        </w:rPr>
        <w:t>účastníka</w:t>
      </w:r>
      <w:r w:rsidRPr="00212E05">
        <w:rPr>
          <w:rFonts w:ascii="Calibri" w:hAnsi="Calibri" w:cs="Calibri"/>
          <w:sz w:val="24"/>
          <w:szCs w:val="24"/>
        </w:rPr>
        <w:br/>
        <w:t xml:space="preserve">                           a vlastnoručný podpis</w:t>
      </w:r>
      <w:r w:rsidRPr="00212E05">
        <w:rPr>
          <w:rFonts w:ascii="Calibri" w:hAnsi="Calibri" w:cs="Calibri"/>
          <w:sz w:val="24"/>
          <w:szCs w:val="24"/>
        </w:rPr>
        <w:br/>
      </w:r>
      <w:r w:rsidRPr="00212E05">
        <w:rPr>
          <w:rFonts w:ascii="Calibri" w:hAnsi="Calibri" w:cs="Calibri"/>
          <w:i/>
          <w:iCs/>
          <w:color w:val="808080"/>
          <w:sz w:val="20"/>
        </w:rPr>
        <w:t xml:space="preserve">                    (úradné osvedčenie podpisu sa nevyžaduje)</w:t>
      </w:r>
    </w:p>
    <w:p w14:paraId="09772607" w14:textId="3AFAA300" w:rsidR="004172FD" w:rsidRDefault="004172FD" w:rsidP="005F492F">
      <w:pPr>
        <w:pStyle w:val="NADPISKOM1"/>
        <w:spacing w:after="0"/>
        <w:rPr>
          <w:rFonts w:ascii="Calibri" w:hAnsi="Calibri" w:cs="Calibri"/>
          <w:i/>
          <w:iCs/>
          <w:color w:val="808080"/>
          <w:sz w:val="20"/>
        </w:rPr>
      </w:pPr>
    </w:p>
    <w:p w14:paraId="5FAC69DC" w14:textId="4297EC9A" w:rsidR="005F492F" w:rsidRDefault="005F492F" w:rsidP="005F492F">
      <w:pPr>
        <w:spacing w:after="0"/>
        <w:rPr>
          <w:rFonts w:cs="Calibri"/>
          <w:sz w:val="24"/>
          <w:szCs w:val="24"/>
        </w:rPr>
      </w:pPr>
      <w:r w:rsidRPr="00212E05">
        <w:rPr>
          <w:rFonts w:cs="Calibri"/>
          <w:i/>
          <w:iCs/>
          <w:color w:val="808080"/>
          <w:sz w:val="20"/>
          <w:szCs w:val="20"/>
        </w:rPr>
        <w:t>Čestné vyhlásenie musí byť</w:t>
      </w:r>
      <w:r w:rsidR="00531828">
        <w:rPr>
          <w:rFonts w:cs="Calibri"/>
          <w:i/>
          <w:iCs/>
          <w:color w:val="808080"/>
          <w:sz w:val="20"/>
          <w:szCs w:val="20"/>
        </w:rPr>
        <w:t xml:space="preserve"> podpísané</w:t>
      </w:r>
      <w:r w:rsidRPr="00212E05">
        <w:rPr>
          <w:rFonts w:cs="Calibri"/>
          <w:i/>
          <w:iCs/>
          <w:color w:val="808080"/>
          <w:sz w:val="20"/>
          <w:szCs w:val="20"/>
        </w:rPr>
        <w:t xml:space="preserve"> </w:t>
      </w:r>
      <w:r>
        <w:rPr>
          <w:rFonts w:cs="Calibri"/>
          <w:i/>
          <w:iCs/>
          <w:color w:val="808080"/>
          <w:sz w:val="20"/>
          <w:szCs w:val="20"/>
        </w:rPr>
        <w:t>každým členom riešiteľského</w:t>
      </w:r>
      <w:r w:rsidR="00531828">
        <w:rPr>
          <w:rFonts w:cs="Calibri"/>
          <w:i/>
          <w:iCs/>
          <w:color w:val="808080"/>
          <w:sz w:val="20"/>
          <w:szCs w:val="20"/>
        </w:rPr>
        <w:t xml:space="preserve"> tímu</w:t>
      </w:r>
      <w:r>
        <w:rPr>
          <w:rFonts w:cs="Calibri"/>
          <w:i/>
          <w:iCs/>
          <w:color w:val="808080"/>
          <w:sz w:val="20"/>
          <w:szCs w:val="20"/>
        </w:rPr>
        <w:t xml:space="preserve"> </w:t>
      </w:r>
      <w:r w:rsidR="00531828">
        <w:rPr>
          <w:rFonts w:cs="Calibri"/>
          <w:i/>
          <w:iCs/>
          <w:color w:val="808080"/>
          <w:sz w:val="20"/>
          <w:szCs w:val="20"/>
        </w:rPr>
        <w:t>a</w:t>
      </w:r>
      <w:r>
        <w:rPr>
          <w:rFonts w:cs="Calibri"/>
          <w:i/>
          <w:iCs/>
          <w:color w:val="808080"/>
          <w:sz w:val="20"/>
          <w:szCs w:val="20"/>
        </w:rPr>
        <w:t xml:space="preserve"> účastník</w:t>
      </w:r>
      <w:r w:rsidR="00531828">
        <w:rPr>
          <w:rFonts w:cs="Calibri"/>
          <w:i/>
          <w:iCs/>
          <w:color w:val="808080"/>
          <w:sz w:val="20"/>
          <w:szCs w:val="20"/>
        </w:rPr>
        <w:t>om</w:t>
      </w:r>
      <w:r w:rsidRPr="00212E05">
        <w:rPr>
          <w:rFonts w:cs="Calibri"/>
          <w:sz w:val="24"/>
          <w:szCs w:val="24"/>
        </w:rPr>
        <w:t xml:space="preserve">. </w:t>
      </w:r>
    </w:p>
    <w:p w14:paraId="7500C5F2" w14:textId="548EF46F" w:rsidR="00813784" w:rsidRDefault="00531828" w:rsidP="00531828">
      <w:pPr>
        <w:spacing w:after="0"/>
        <w:rPr>
          <w:rFonts w:cs="Calibri"/>
          <w:bCs/>
          <w:color w:val="000000"/>
          <w:sz w:val="24"/>
          <w:szCs w:val="24"/>
          <w:lang w:eastAsia="sk-SK"/>
        </w:rPr>
      </w:pPr>
      <w:r>
        <w:rPr>
          <w:rFonts w:cs="Calibri"/>
          <w:sz w:val="24"/>
          <w:szCs w:val="24"/>
        </w:rPr>
        <w:br w:type="page"/>
      </w:r>
      <w:r w:rsidR="00813784">
        <w:rPr>
          <w:rFonts w:cs="Calibri"/>
          <w:bCs/>
          <w:color w:val="000000"/>
          <w:sz w:val="24"/>
          <w:szCs w:val="24"/>
          <w:lang w:eastAsia="sk-SK"/>
        </w:rPr>
        <w:lastRenderedPageBreak/>
        <w:t xml:space="preserve">Príloha č. 5: </w:t>
      </w:r>
      <w:r w:rsidR="00813784" w:rsidRPr="00813784">
        <w:rPr>
          <w:rFonts w:cs="Calibri"/>
          <w:bCs/>
          <w:color w:val="000000"/>
          <w:sz w:val="24"/>
          <w:szCs w:val="24"/>
          <w:lang w:eastAsia="sk-SK"/>
        </w:rPr>
        <w:t>Informácia o spracúvaní osobných údajov</w:t>
      </w:r>
    </w:p>
    <w:p w14:paraId="617CBA13" w14:textId="08FB541B" w:rsidR="00F73B56" w:rsidRDefault="00F73B56" w:rsidP="00F73B56">
      <w:pPr>
        <w:pStyle w:val="Odsekzoznamu"/>
        <w:spacing w:after="0" w:line="240" w:lineRule="auto"/>
        <w:ind w:left="1134" w:hanging="1134"/>
        <w:rPr>
          <w:rFonts w:cs="Calibri"/>
          <w:bCs/>
          <w:color w:val="000000"/>
          <w:sz w:val="24"/>
          <w:szCs w:val="24"/>
          <w:lang w:eastAsia="sk-SK"/>
        </w:rPr>
      </w:pPr>
    </w:p>
    <w:p w14:paraId="145F0406" w14:textId="77777777" w:rsidR="008D3F67" w:rsidRDefault="008D3F67" w:rsidP="008D3F67">
      <w:pPr>
        <w:suppressAutoHyphens/>
        <w:autoSpaceDN w:val="0"/>
        <w:jc w:val="center"/>
        <w:textAlignment w:val="baseline"/>
        <w:rPr>
          <w:rFonts w:cs="Calibri"/>
          <w:iCs/>
          <w:sz w:val="28"/>
          <w:szCs w:val="28"/>
        </w:rPr>
      </w:pPr>
      <w:r>
        <w:rPr>
          <w:rFonts w:cs="Calibri"/>
          <w:iCs/>
          <w:sz w:val="28"/>
          <w:szCs w:val="28"/>
        </w:rPr>
        <w:t>Informácia o spracovaní osobných údajov</w:t>
      </w:r>
    </w:p>
    <w:p w14:paraId="17FE194E" w14:textId="3AF1D378" w:rsidR="008D3F67" w:rsidRDefault="008D3F67" w:rsidP="008D3F67">
      <w:pPr>
        <w:suppressAutoHyphens/>
        <w:autoSpaceDN w:val="0"/>
        <w:jc w:val="both"/>
        <w:textAlignment w:val="baseline"/>
        <w:rPr>
          <w:rFonts w:cs="Calibri"/>
          <w:b/>
          <w:sz w:val="24"/>
          <w:szCs w:val="24"/>
        </w:rPr>
      </w:pPr>
      <w:r>
        <w:rPr>
          <w:rFonts w:cs="Calibri"/>
          <w:sz w:val="24"/>
          <w:szCs w:val="24"/>
        </w:rPr>
        <w:t xml:space="preserve">V súvislosti so zadávaním tejto zákazky bude vyhlasovateľ spracúvať osobné údaje fyzických osôb uvedených v ponuke každého </w:t>
      </w:r>
      <w:r w:rsidR="00182620">
        <w:rPr>
          <w:rFonts w:cs="Calibri"/>
          <w:sz w:val="24"/>
          <w:szCs w:val="24"/>
        </w:rPr>
        <w:t>účastníka</w:t>
      </w:r>
      <w:r>
        <w:rPr>
          <w:rFonts w:cs="Calibri"/>
          <w:sz w:val="24"/>
          <w:szCs w:val="24"/>
        </w:rPr>
        <w:t xml:space="preserve">, ktorý predložil ponuku v lehote na predkladanie ponúk. </w:t>
      </w:r>
      <w:r w:rsidR="00182620">
        <w:rPr>
          <w:rFonts w:cs="Calibri"/>
          <w:sz w:val="24"/>
          <w:szCs w:val="24"/>
        </w:rPr>
        <w:t>Ú</w:t>
      </w:r>
      <w:r w:rsidR="00182620" w:rsidRPr="00182620">
        <w:rPr>
          <w:rFonts w:cs="Calibri"/>
          <w:sz w:val="24"/>
          <w:szCs w:val="24"/>
        </w:rPr>
        <w:t>častník</w:t>
      </w:r>
      <w:r>
        <w:rPr>
          <w:rFonts w:cs="Calibri"/>
          <w:sz w:val="24"/>
          <w:szCs w:val="24"/>
        </w:rPr>
        <w:t xml:space="preserve"> je dotknutou osobou, t. j. osobou, o ktorej sú spracúvané osobné údaje, ktoré sa jej týkajú.  </w:t>
      </w:r>
    </w:p>
    <w:p w14:paraId="2AF0BFCC" w14:textId="77777777" w:rsidR="008D3F67" w:rsidRDefault="008D3F67" w:rsidP="008D3F67">
      <w:pPr>
        <w:suppressAutoHyphens/>
        <w:autoSpaceDN w:val="0"/>
        <w:jc w:val="both"/>
        <w:textAlignment w:val="baseline"/>
        <w:rPr>
          <w:rFonts w:cs="Calibri"/>
          <w:b/>
          <w:sz w:val="24"/>
          <w:szCs w:val="24"/>
        </w:rPr>
      </w:pPr>
      <w:r>
        <w:rPr>
          <w:rFonts w:cs="Calibri"/>
          <w:sz w:val="24"/>
          <w:szCs w:val="24"/>
        </w:rPr>
        <w:t>Osobné údaje budú spracúvané v súlade s platnou legislatívou za účelom predloženia ponuky, jej vyhodnotenia a zverejnenia v súlade so zákonom o verejnom obstarávaní.</w:t>
      </w:r>
    </w:p>
    <w:p w14:paraId="5D5FCA5D" w14:textId="77777777" w:rsidR="008D3F67" w:rsidRDefault="008D3F67" w:rsidP="008D3F67">
      <w:pPr>
        <w:suppressAutoHyphens/>
        <w:autoSpaceDN w:val="0"/>
        <w:jc w:val="both"/>
        <w:textAlignment w:val="baseline"/>
        <w:rPr>
          <w:rFonts w:cs="Calibri"/>
          <w:b/>
          <w:sz w:val="24"/>
          <w:szCs w:val="24"/>
        </w:rPr>
      </w:pPr>
      <w:r>
        <w:rPr>
          <w:rFonts w:cs="Calibri"/>
          <w:sz w:val="24"/>
          <w:szCs w:val="24"/>
        </w:rPr>
        <w:t>Práva dotknutej osoby, ktorej osobné údaje sa spracúvajú, sú upravené v § 59- § 66 zákona č. 18/2018 Z. z.  Zákon  o ochrane osobných údajov  a v  Nariadení  Európskeho parlamentu a Rady (EÚ) 2016/679 z 27. apríla 2016 o ochrane fyzických osôb pri spracúvaní osobných údajov a o voľnom pohybe takýchto údajov (čl. 12 – 18 nariadenia).</w:t>
      </w:r>
    </w:p>
    <w:p w14:paraId="2C63A6EB" w14:textId="62ED790E" w:rsidR="008D3F67" w:rsidRDefault="008D3F67" w:rsidP="008D3F67">
      <w:pPr>
        <w:suppressAutoHyphens/>
        <w:autoSpaceDN w:val="0"/>
        <w:jc w:val="both"/>
        <w:textAlignment w:val="baseline"/>
        <w:rPr>
          <w:rFonts w:cs="Calibri"/>
          <w:b/>
          <w:sz w:val="24"/>
          <w:szCs w:val="24"/>
        </w:rPr>
      </w:pPr>
      <w:r>
        <w:rPr>
          <w:rFonts w:cs="Calibri"/>
          <w:sz w:val="24"/>
          <w:szCs w:val="24"/>
        </w:rPr>
        <w:t xml:space="preserve">Vyhlasovateľ má za to, že predložením ponuky </w:t>
      </w:r>
      <w:r w:rsidR="00A25E7F" w:rsidRPr="00A25E7F">
        <w:rPr>
          <w:rFonts w:cs="Calibri"/>
          <w:sz w:val="24"/>
          <w:szCs w:val="24"/>
        </w:rPr>
        <w:t>účastník</w:t>
      </w:r>
      <w:r>
        <w:rPr>
          <w:rFonts w:cs="Calibri"/>
          <w:sz w:val="24"/>
          <w:szCs w:val="24"/>
        </w:rPr>
        <w:t xml:space="preserve"> zodpovedá za zabezpečenie aj súhlasov alebo iných právnych základov všetkých ostatných dotknutých osôb so spracovaním osobných údajov uvedených v predloženej ponuke podľa Nariadenia Európskeho parlamentu a Rady (EÚ) 2016/679 a zákona č. 18/2018 Z. z. Zákon o ochrane osobných údajov. Uvedené platí aj pre prípad, keď ponuku predkladá skupina dodávateľov.</w:t>
      </w:r>
    </w:p>
    <w:p w14:paraId="62837BCE" w14:textId="77777777" w:rsidR="008D3F67" w:rsidRDefault="008D3F67" w:rsidP="008D3F67">
      <w:pPr>
        <w:suppressAutoHyphens/>
        <w:autoSpaceDN w:val="0"/>
        <w:jc w:val="both"/>
        <w:textAlignment w:val="baseline"/>
        <w:rPr>
          <w:rFonts w:cs="Calibri"/>
          <w:b/>
          <w:sz w:val="24"/>
          <w:szCs w:val="24"/>
        </w:rPr>
      </w:pPr>
      <w:bookmarkStart w:id="18" w:name="_Hlk89935016"/>
      <w:r>
        <w:rPr>
          <w:rFonts w:cs="Calibri"/>
          <w:sz w:val="24"/>
          <w:szCs w:val="24"/>
        </w:rPr>
        <w:t xml:space="preserve">Poskytnuté osobné údaje sa použijú len za účelom verejnej súťaže a ich spracovanie je nevyhnutné na vykonanie úkonov pred vyplatením odmeny a uzatvorením zmluvy. Uvedené osobné údaje budú poskytnuté členom poroty a zamestnancom, ktorí sa zúčastnia na príprave verejnej súťaže, resp.  jej vyhodnotení. Neuskutoční sa prenos osobných údajov do tretích krajín. Osobné údaje získané na účel verejnej súťaže sa budú uchovávané počas jej trvania po dobu 10 rokov po jeho ukončení; po skončení doby uchovávania budú tieto osobné údaje zlikvidované. Viac informácií ohľadom ochrany osobných údajov nájdete na stránke mesta Trenčín, link: </w:t>
      </w:r>
      <w:hyperlink r:id="rId29" w:history="1">
        <w:r>
          <w:rPr>
            <w:rStyle w:val="Hypertextovprepojenie"/>
            <w:rFonts w:cs="Calibri"/>
            <w:sz w:val="24"/>
            <w:szCs w:val="24"/>
          </w:rPr>
          <w:t>https://trencin.sk/samosprava/mestsky-urad/oznamenie-k-ochrane-osobnych-udajov/</w:t>
        </w:r>
      </w:hyperlink>
      <w:r>
        <w:rPr>
          <w:rFonts w:cs="Calibri"/>
          <w:sz w:val="24"/>
          <w:szCs w:val="24"/>
        </w:rPr>
        <w:t xml:space="preserve"> </w:t>
      </w:r>
    </w:p>
    <w:p w14:paraId="69318964" w14:textId="77777777" w:rsidR="008D3F67" w:rsidRDefault="008D3F67" w:rsidP="008D3F67">
      <w:pPr>
        <w:suppressAutoHyphens/>
        <w:autoSpaceDN w:val="0"/>
        <w:jc w:val="both"/>
        <w:textAlignment w:val="baseline"/>
        <w:rPr>
          <w:rFonts w:cs="Calibri"/>
          <w:b/>
          <w:sz w:val="24"/>
          <w:szCs w:val="24"/>
        </w:rPr>
      </w:pPr>
      <w:r>
        <w:rPr>
          <w:rFonts w:cs="Calibri"/>
          <w:sz w:val="24"/>
          <w:szCs w:val="24"/>
        </w:rPr>
        <w:t xml:space="preserve">Kontakt na zodpovednú osobu pre ochranu osobných údajov: </w:t>
      </w:r>
      <w:hyperlink r:id="rId30" w:history="1">
        <w:r>
          <w:rPr>
            <w:rStyle w:val="Hypertextovprepojenie"/>
            <w:rFonts w:cs="Calibri"/>
            <w:sz w:val="24"/>
            <w:szCs w:val="24"/>
          </w:rPr>
          <w:t>zodpovednaosoba@somi.sk</w:t>
        </w:r>
      </w:hyperlink>
    </w:p>
    <w:bookmarkEnd w:id="18"/>
    <w:p w14:paraId="39B6C263" w14:textId="629DADF3" w:rsidR="00813784" w:rsidRDefault="00531828" w:rsidP="00531828">
      <w:pPr>
        <w:suppressAutoHyphens/>
        <w:autoSpaceDN w:val="0"/>
        <w:textAlignment w:val="baseline"/>
        <w:rPr>
          <w:rFonts w:cs="Calibri"/>
          <w:bCs/>
          <w:color w:val="000000"/>
          <w:sz w:val="24"/>
          <w:szCs w:val="24"/>
          <w:lang w:eastAsia="sk-SK"/>
        </w:rPr>
      </w:pPr>
      <w:r>
        <w:rPr>
          <w:rFonts w:ascii="Arial" w:hAnsi="Arial" w:cs="Arial"/>
          <w:b/>
          <w:sz w:val="24"/>
        </w:rPr>
        <w:br w:type="page"/>
      </w:r>
      <w:r w:rsidR="00813784">
        <w:rPr>
          <w:rFonts w:cs="Calibri"/>
          <w:bCs/>
          <w:color w:val="000000"/>
          <w:sz w:val="24"/>
          <w:szCs w:val="24"/>
          <w:lang w:eastAsia="sk-SK"/>
        </w:rPr>
        <w:lastRenderedPageBreak/>
        <w:t xml:space="preserve">Príloha č. 6: </w:t>
      </w:r>
      <w:r w:rsidR="00813784" w:rsidRPr="00813784">
        <w:rPr>
          <w:rFonts w:cs="Calibri"/>
          <w:bCs/>
          <w:color w:val="000000"/>
          <w:sz w:val="24"/>
          <w:szCs w:val="24"/>
          <w:lang w:eastAsia="sk-SK"/>
        </w:rPr>
        <w:t>Návrh zmluvy o dielo a licenčnej zmluvy v Nadväzujúcej zákazke</w:t>
      </w:r>
    </w:p>
    <w:p w14:paraId="17EF5178" w14:textId="3F59FF19" w:rsidR="00F73B56" w:rsidRDefault="00F73B56" w:rsidP="00F73B56">
      <w:pPr>
        <w:pStyle w:val="Odsekzoznamu"/>
        <w:spacing w:after="0" w:line="240" w:lineRule="auto"/>
        <w:ind w:left="1134" w:hanging="1134"/>
        <w:rPr>
          <w:rFonts w:cs="Calibri"/>
          <w:bCs/>
          <w:color w:val="000000"/>
          <w:sz w:val="24"/>
          <w:szCs w:val="24"/>
          <w:lang w:eastAsia="sk-SK"/>
        </w:rPr>
      </w:pPr>
    </w:p>
    <w:p w14:paraId="7A9C3D6B" w14:textId="56ED1BD2" w:rsidR="00693E98" w:rsidRDefault="00693E98" w:rsidP="00F73B56">
      <w:pPr>
        <w:pStyle w:val="Odsekzoznamu"/>
        <w:spacing w:after="0" w:line="240" w:lineRule="auto"/>
        <w:ind w:left="1134" w:hanging="1134"/>
        <w:rPr>
          <w:rFonts w:cs="Calibri"/>
          <w:bCs/>
          <w:color w:val="000000"/>
          <w:sz w:val="24"/>
          <w:szCs w:val="24"/>
          <w:lang w:eastAsia="sk-SK"/>
        </w:rPr>
      </w:pPr>
    </w:p>
    <w:p w14:paraId="3727A5E5" w14:textId="77777777" w:rsidR="00216729" w:rsidRPr="004568FB" w:rsidRDefault="00216729" w:rsidP="00216729">
      <w:pPr>
        <w:spacing w:after="0"/>
        <w:jc w:val="center"/>
        <w:rPr>
          <w:rFonts w:ascii="Arial" w:hAnsi="Arial" w:cs="Arial"/>
          <w:b/>
          <w:bCs/>
          <w:i/>
          <w:iCs/>
          <w:sz w:val="28"/>
          <w:szCs w:val="28"/>
        </w:rPr>
      </w:pPr>
      <w:r w:rsidRPr="004568FB">
        <w:rPr>
          <w:rFonts w:ascii="Arial" w:hAnsi="Arial" w:cs="Arial"/>
          <w:b/>
          <w:bCs/>
          <w:i/>
          <w:iCs/>
          <w:sz w:val="28"/>
          <w:szCs w:val="28"/>
        </w:rPr>
        <w:t>Z M L U V A   O   D I E L O</w:t>
      </w:r>
    </w:p>
    <w:p w14:paraId="07141DAF" w14:textId="77777777" w:rsidR="00216729" w:rsidRPr="004568FB" w:rsidRDefault="00216729" w:rsidP="00216729">
      <w:pPr>
        <w:pBdr>
          <w:bottom w:val="single" w:sz="4" w:space="1" w:color="auto"/>
        </w:pBdr>
        <w:spacing w:after="0"/>
        <w:jc w:val="center"/>
        <w:rPr>
          <w:sz w:val="20"/>
        </w:rPr>
      </w:pPr>
      <w:r w:rsidRPr="004568FB">
        <w:rPr>
          <w:sz w:val="20"/>
        </w:rPr>
        <w:t xml:space="preserve">uzatvorená podľa § </w:t>
      </w:r>
      <w:smartTag w:uri="urn:schemas-microsoft-com:office:smarttags" w:element="metricconverter">
        <w:smartTagPr>
          <w:attr w:name="ProductID" w:val="536 a"/>
        </w:smartTagPr>
        <w:r w:rsidRPr="004568FB">
          <w:rPr>
            <w:sz w:val="20"/>
          </w:rPr>
          <w:t>536 a</w:t>
        </w:r>
      </w:smartTag>
      <w:r w:rsidRPr="004568FB">
        <w:rPr>
          <w:sz w:val="20"/>
        </w:rPr>
        <w:t xml:space="preserve"> nasl. zákona č. 513/1991 Zb. (Obchodný zákonník) v znení neskorších predpisov (ďalej len „Obchodný zákonník), podľa zákona č. 343/2015 Z. z. o verejnom obstarávaní a o zmene a doplnení niektorých zákonov a podľa § 65 a nasl. zákona č. 185/2015 Z.z. Autorský zákon</w:t>
      </w:r>
    </w:p>
    <w:p w14:paraId="29C36DBC" w14:textId="3C3EF56C" w:rsidR="00216729" w:rsidRDefault="00216729" w:rsidP="00216729">
      <w:pPr>
        <w:pStyle w:val="Zkladntext3"/>
        <w:spacing w:after="0"/>
        <w:jc w:val="center"/>
        <w:rPr>
          <w:rFonts w:ascii="Arial" w:hAnsi="Arial" w:cs="Arial"/>
          <w:sz w:val="20"/>
          <w:szCs w:val="20"/>
        </w:rPr>
      </w:pPr>
    </w:p>
    <w:p w14:paraId="5659FEFC" w14:textId="77777777" w:rsidR="005A02D9" w:rsidRPr="004568FB" w:rsidRDefault="005A02D9" w:rsidP="00216729">
      <w:pPr>
        <w:pStyle w:val="Zkladntext3"/>
        <w:spacing w:after="0"/>
        <w:jc w:val="center"/>
        <w:rPr>
          <w:rFonts w:ascii="Arial" w:hAnsi="Arial" w:cs="Arial"/>
          <w:sz w:val="20"/>
          <w:szCs w:val="20"/>
        </w:rPr>
      </w:pPr>
    </w:p>
    <w:p w14:paraId="495590C0" w14:textId="77777777" w:rsidR="00216729" w:rsidRPr="004568FB" w:rsidRDefault="00216729" w:rsidP="00216729">
      <w:pPr>
        <w:spacing w:after="0"/>
        <w:jc w:val="center"/>
        <w:rPr>
          <w:rFonts w:ascii="Arial" w:hAnsi="Arial" w:cs="Arial"/>
          <w:b/>
          <w:bCs/>
        </w:rPr>
      </w:pPr>
      <w:r w:rsidRPr="004568FB">
        <w:rPr>
          <w:rFonts w:ascii="Arial" w:hAnsi="Arial" w:cs="Arial"/>
          <w:b/>
          <w:bCs/>
        </w:rPr>
        <w:t>čl. I.</w:t>
      </w:r>
    </w:p>
    <w:p w14:paraId="729EEC37" w14:textId="77777777" w:rsidR="00216729" w:rsidRPr="004568FB" w:rsidRDefault="00216729" w:rsidP="00216729">
      <w:pPr>
        <w:spacing w:after="0"/>
        <w:jc w:val="center"/>
        <w:rPr>
          <w:rFonts w:ascii="Arial" w:hAnsi="Arial" w:cs="Arial"/>
          <w:b/>
          <w:bCs/>
        </w:rPr>
      </w:pPr>
      <w:r w:rsidRPr="004568FB">
        <w:rPr>
          <w:rFonts w:ascii="Arial" w:hAnsi="Arial" w:cs="Arial"/>
          <w:b/>
          <w:bCs/>
        </w:rPr>
        <w:t>Zmluvné strany</w:t>
      </w:r>
    </w:p>
    <w:p w14:paraId="55D8EB59" w14:textId="77777777" w:rsidR="00216729" w:rsidRPr="004568FB" w:rsidRDefault="00216729" w:rsidP="00216729">
      <w:pPr>
        <w:spacing w:after="0"/>
        <w:jc w:val="center"/>
        <w:rPr>
          <w:rFonts w:ascii="Arial" w:hAnsi="Arial" w:cs="Arial"/>
          <w:b/>
          <w:bCs/>
        </w:rPr>
      </w:pPr>
    </w:p>
    <w:p w14:paraId="7DC9886D" w14:textId="77777777" w:rsidR="00216729" w:rsidRPr="004568FB" w:rsidRDefault="00216729" w:rsidP="00216729">
      <w:pPr>
        <w:pStyle w:val="Nadpis6"/>
        <w:tabs>
          <w:tab w:val="left" w:pos="3119"/>
        </w:tabs>
        <w:rPr>
          <w:rFonts w:ascii="Arial" w:hAnsi="Arial" w:cs="Arial"/>
          <w:b w:val="0"/>
          <w:bCs/>
        </w:rPr>
      </w:pPr>
      <w:r w:rsidRPr="004568FB">
        <w:rPr>
          <w:rFonts w:ascii="Arial" w:hAnsi="Arial" w:cs="Arial"/>
        </w:rPr>
        <w:t>Objednávateľ:</w:t>
      </w:r>
      <w:r>
        <w:rPr>
          <w:rFonts w:ascii="Arial" w:hAnsi="Arial" w:cs="Arial"/>
        </w:rPr>
        <w:tab/>
      </w:r>
      <w:r w:rsidRPr="004568FB">
        <w:rPr>
          <w:rFonts w:ascii="Arial" w:hAnsi="Arial" w:cs="Arial"/>
          <w:b w:val="0"/>
          <w:bCs/>
        </w:rPr>
        <w:t>Mesto Trenčín</w:t>
      </w:r>
    </w:p>
    <w:p w14:paraId="3783A84C" w14:textId="77777777" w:rsidR="00216729" w:rsidRPr="00216729" w:rsidRDefault="00216729" w:rsidP="00216729">
      <w:pPr>
        <w:tabs>
          <w:tab w:val="left" w:pos="3119"/>
        </w:tabs>
        <w:spacing w:after="0"/>
        <w:jc w:val="both"/>
        <w:rPr>
          <w:rFonts w:ascii="Arial" w:hAnsi="Arial" w:cs="Arial"/>
        </w:rPr>
      </w:pPr>
      <w:r w:rsidRPr="004568FB">
        <w:rPr>
          <w:rFonts w:ascii="Arial" w:hAnsi="Arial" w:cs="Arial"/>
        </w:rPr>
        <w:t>Sídlo:                             </w:t>
      </w:r>
      <w:r>
        <w:rPr>
          <w:rFonts w:ascii="Arial" w:hAnsi="Arial" w:cs="Arial"/>
        </w:rPr>
        <w:tab/>
      </w:r>
      <w:r w:rsidRPr="004568FB">
        <w:rPr>
          <w:rFonts w:ascii="Arial" w:hAnsi="Arial" w:cs="Arial"/>
        </w:rPr>
        <w:t>Mierové nám. č.</w:t>
      </w:r>
      <w:r>
        <w:rPr>
          <w:rFonts w:ascii="Arial" w:hAnsi="Arial" w:cs="Arial"/>
        </w:rPr>
        <w:t>1/</w:t>
      </w:r>
      <w:r w:rsidRPr="004568FB">
        <w:rPr>
          <w:rFonts w:ascii="Arial" w:hAnsi="Arial" w:cs="Arial"/>
        </w:rPr>
        <w:t>2, 911 64 Trenčín</w:t>
      </w:r>
    </w:p>
    <w:p w14:paraId="50DC3843" w14:textId="77777777" w:rsidR="00216729" w:rsidRPr="004568FB" w:rsidRDefault="00216729" w:rsidP="00216729">
      <w:pPr>
        <w:tabs>
          <w:tab w:val="left" w:pos="3119"/>
        </w:tabs>
        <w:spacing w:after="0"/>
        <w:jc w:val="both"/>
        <w:rPr>
          <w:rFonts w:ascii="Arial" w:hAnsi="Arial" w:cs="Arial"/>
        </w:rPr>
      </w:pPr>
      <w:r w:rsidRPr="004568FB">
        <w:rPr>
          <w:rFonts w:ascii="Arial" w:hAnsi="Arial" w:cs="Arial"/>
        </w:rPr>
        <w:t>Zastúpenie:                      </w:t>
      </w:r>
      <w:r>
        <w:rPr>
          <w:rFonts w:ascii="Arial" w:hAnsi="Arial" w:cs="Arial"/>
        </w:rPr>
        <w:tab/>
      </w:r>
      <w:r w:rsidRPr="004568FB">
        <w:rPr>
          <w:rFonts w:ascii="Arial" w:hAnsi="Arial" w:cs="Arial"/>
        </w:rPr>
        <w:t>Mgr. Richard Rybníček, primátor mesta</w:t>
      </w:r>
    </w:p>
    <w:p w14:paraId="2B673536" w14:textId="77777777" w:rsidR="00216729" w:rsidRPr="004568FB" w:rsidRDefault="00216729" w:rsidP="00216729">
      <w:pPr>
        <w:tabs>
          <w:tab w:val="left" w:pos="3119"/>
        </w:tabs>
        <w:spacing w:after="0"/>
        <w:jc w:val="both"/>
        <w:rPr>
          <w:rFonts w:ascii="Arial" w:hAnsi="Arial" w:cs="Arial"/>
        </w:rPr>
      </w:pPr>
      <w:r w:rsidRPr="004568FB">
        <w:rPr>
          <w:rFonts w:ascii="Arial" w:hAnsi="Arial" w:cs="Arial"/>
        </w:rPr>
        <w:t>IČO:                                      </w:t>
      </w:r>
      <w:r>
        <w:rPr>
          <w:rFonts w:ascii="Arial" w:hAnsi="Arial" w:cs="Arial"/>
        </w:rPr>
        <w:tab/>
        <w:t>0</w:t>
      </w:r>
      <w:r w:rsidRPr="004568FB">
        <w:rPr>
          <w:rFonts w:ascii="Arial" w:hAnsi="Arial" w:cs="Arial"/>
        </w:rPr>
        <w:t>0 312 037</w:t>
      </w:r>
    </w:p>
    <w:p w14:paraId="31712E69" w14:textId="77777777" w:rsidR="00216729" w:rsidRPr="004568FB" w:rsidRDefault="00216729" w:rsidP="00216729">
      <w:pPr>
        <w:tabs>
          <w:tab w:val="left" w:pos="3119"/>
        </w:tabs>
        <w:spacing w:after="0"/>
        <w:jc w:val="both"/>
        <w:rPr>
          <w:rFonts w:ascii="Arial" w:hAnsi="Arial" w:cs="Arial"/>
        </w:rPr>
      </w:pPr>
      <w:r w:rsidRPr="004568FB">
        <w:rPr>
          <w:rFonts w:ascii="Arial" w:hAnsi="Arial" w:cs="Arial"/>
        </w:rPr>
        <w:t>DIČ:                                      </w:t>
      </w:r>
      <w:r>
        <w:rPr>
          <w:rFonts w:ascii="Arial" w:hAnsi="Arial" w:cs="Arial"/>
        </w:rPr>
        <w:tab/>
      </w:r>
      <w:r w:rsidRPr="004568FB">
        <w:rPr>
          <w:rFonts w:ascii="Arial" w:hAnsi="Arial" w:cs="Arial"/>
        </w:rPr>
        <w:t xml:space="preserve">2021079995 </w:t>
      </w:r>
    </w:p>
    <w:p w14:paraId="5E0E4B28" w14:textId="77777777" w:rsidR="00216729" w:rsidRDefault="00216729" w:rsidP="00216729">
      <w:pPr>
        <w:tabs>
          <w:tab w:val="left" w:pos="3119"/>
        </w:tabs>
        <w:spacing w:after="0"/>
        <w:jc w:val="both"/>
        <w:rPr>
          <w:rFonts w:ascii="Arial" w:hAnsi="Arial" w:cs="Arial"/>
        </w:rPr>
      </w:pPr>
      <w:r w:rsidRPr="004568FB">
        <w:rPr>
          <w:rFonts w:ascii="Arial" w:hAnsi="Arial" w:cs="Arial"/>
        </w:rPr>
        <w:t>Bankové spojenie:             </w:t>
      </w:r>
      <w:r>
        <w:rPr>
          <w:rFonts w:ascii="Arial" w:hAnsi="Arial" w:cs="Arial"/>
        </w:rPr>
        <w:tab/>
      </w:r>
      <w:r w:rsidRPr="004568FB">
        <w:rPr>
          <w:rFonts w:ascii="Arial" w:hAnsi="Arial" w:cs="Arial"/>
        </w:rPr>
        <w:t xml:space="preserve">Československá obchodná banka, a.s., </w:t>
      </w:r>
    </w:p>
    <w:p w14:paraId="656635A4" w14:textId="77777777" w:rsidR="00216729" w:rsidRPr="004568FB" w:rsidRDefault="00216729" w:rsidP="00216729">
      <w:pPr>
        <w:tabs>
          <w:tab w:val="left" w:pos="3119"/>
        </w:tabs>
        <w:spacing w:after="0"/>
        <w:jc w:val="both"/>
        <w:rPr>
          <w:rFonts w:ascii="Arial" w:hAnsi="Arial" w:cs="Arial"/>
        </w:rPr>
      </w:pPr>
      <w:r>
        <w:rPr>
          <w:rFonts w:ascii="Arial" w:hAnsi="Arial" w:cs="Arial"/>
        </w:rPr>
        <w:tab/>
      </w:r>
      <w:r w:rsidRPr="004568FB">
        <w:rPr>
          <w:rFonts w:ascii="Arial" w:hAnsi="Arial" w:cs="Arial"/>
        </w:rPr>
        <w:t>korporátna pobočka Trenčín</w:t>
      </w:r>
    </w:p>
    <w:p w14:paraId="1D24B4F0" w14:textId="77777777" w:rsidR="00216729" w:rsidRPr="004568FB" w:rsidRDefault="00216729" w:rsidP="00216729">
      <w:pPr>
        <w:tabs>
          <w:tab w:val="left" w:pos="3119"/>
        </w:tabs>
        <w:spacing w:after="0"/>
        <w:jc w:val="both"/>
        <w:rPr>
          <w:rFonts w:ascii="Arial" w:hAnsi="Arial" w:cs="Arial"/>
        </w:rPr>
      </w:pPr>
      <w:r w:rsidRPr="004568FB">
        <w:rPr>
          <w:rFonts w:ascii="Arial" w:hAnsi="Arial" w:cs="Arial"/>
        </w:rPr>
        <w:t>číslo účtu:                             </w:t>
      </w:r>
      <w:r>
        <w:rPr>
          <w:rFonts w:ascii="Arial" w:hAnsi="Arial" w:cs="Arial"/>
        </w:rPr>
        <w:tab/>
      </w:r>
      <w:r w:rsidRPr="004568FB">
        <w:rPr>
          <w:rFonts w:ascii="Arial" w:hAnsi="Arial" w:cs="Arial"/>
        </w:rPr>
        <w:t xml:space="preserve">SK61 7500 0000 0000 2558 1243         </w:t>
      </w:r>
    </w:p>
    <w:p w14:paraId="243E254B" w14:textId="77777777" w:rsidR="00216729" w:rsidRPr="004568FB" w:rsidRDefault="00216729" w:rsidP="00216729">
      <w:pPr>
        <w:tabs>
          <w:tab w:val="left" w:pos="3119"/>
        </w:tabs>
        <w:spacing w:after="0"/>
        <w:jc w:val="both"/>
        <w:rPr>
          <w:rFonts w:ascii="Arial" w:hAnsi="Arial" w:cs="Arial"/>
        </w:rPr>
      </w:pPr>
      <w:r w:rsidRPr="004568FB">
        <w:rPr>
          <w:rFonts w:ascii="Arial" w:hAnsi="Arial" w:cs="Arial"/>
        </w:rPr>
        <w:t>SWIFT/BIC:                          </w:t>
      </w:r>
      <w:r>
        <w:rPr>
          <w:rFonts w:ascii="Arial" w:hAnsi="Arial" w:cs="Arial"/>
        </w:rPr>
        <w:tab/>
      </w:r>
      <w:r w:rsidRPr="004568FB">
        <w:rPr>
          <w:rFonts w:ascii="Arial" w:hAnsi="Arial" w:cs="Arial"/>
        </w:rPr>
        <w:t>CEKOSKBX</w:t>
      </w:r>
    </w:p>
    <w:p w14:paraId="7F297A5F" w14:textId="77777777" w:rsidR="00216729" w:rsidRPr="004568FB" w:rsidRDefault="00216729" w:rsidP="00216729">
      <w:pPr>
        <w:tabs>
          <w:tab w:val="left" w:pos="3119"/>
        </w:tabs>
        <w:spacing w:after="0"/>
        <w:jc w:val="both"/>
        <w:rPr>
          <w:rFonts w:ascii="Arial" w:hAnsi="Arial" w:cs="Arial"/>
        </w:rPr>
      </w:pPr>
      <w:r w:rsidRPr="004568FB">
        <w:rPr>
          <w:rFonts w:ascii="Arial" w:hAnsi="Arial" w:cs="Arial"/>
        </w:rPr>
        <w:t>Tel.:                                       </w:t>
      </w:r>
      <w:r>
        <w:rPr>
          <w:rFonts w:ascii="Arial" w:hAnsi="Arial" w:cs="Arial"/>
        </w:rPr>
        <w:tab/>
      </w:r>
      <w:r w:rsidRPr="004568FB">
        <w:rPr>
          <w:rFonts w:ascii="Arial" w:hAnsi="Arial" w:cs="Arial"/>
        </w:rPr>
        <w:t>032/6504111</w:t>
      </w:r>
    </w:p>
    <w:p w14:paraId="75487D54" w14:textId="77777777" w:rsidR="00216729" w:rsidRPr="004568FB" w:rsidRDefault="00216729" w:rsidP="00216729">
      <w:pPr>
        <w:tabs>
          <w:tab w:val="left" w:pos="3119"/>
        </w:tabs>
        <w:spacing w:after="0"/>
        <w:jc w:val="both"/>
        <w:rPr>
          <w:rFonts w:ascii="Arial" w:hAnsi="Arial" w:cs="Arial"/>
        </w:rPr>
      </w:pPr>
      <w:r w:rsidRPr="004568FB">
        <w:rPr>
          <w:rFonts w:ascii="Arial" w:hAnsi="Arial" w:cs="Arial"/>
        </w:rPr>
        <w:t>Fax:                                       </w:t>
      </w:r>
      <w:r>
        <w:rPr>
          <w:rFonts w:ascii="Arial" w:hAnsi="Arial" w:cs="Arial"/>
        </w:rPr>
        <w:tab/>
      </w:r>
      <w:r w:rsidRPr="004568FB">
        <w:rPr>
          <w:rFonts w:ascii="Arial" w:hAnsi="Arial" w:cs="Arial"/>
        </w:rPr>
        <w:t>032/7432836</w:t>
      </w:r>
    </w:p>
    <w:p w14:paraId="78FCF23A" w14:textId="772A4636" w:rsidR="00216729" w:rsidRPr="004568FB" w:rsidRDefault="00216729" w:rsidP="00216729">
      <w:pPr>
        <w:tabs>
          <w:tab w:val="left" w:pos="3119"/>
        </w:tabs>
        <w:spacing w:after="0"/>
        <w:jc w:val="both"/>
        <w:rPr>
          <w:rFonts w:ascii="Arial" w:hAnsi="Arial" w:cs="Arial"/>
        </w:rPr>
      </w:pPr>
      <w:r w:rsidRPr="004568FB">
        <w:rPr>
          <w:rFonts w:ascii="Arial" w:hAnsi="Arial" w:cs="Arial"/>
        </w:rPr>
        <w:t xml:space="preserve">Web:                                       </w:t>
      </w:r>
      <w:r>
        <w:rPr>
          <w:rFonts w:ascii="Arial" w:hAnsi="Arial" w:cs="Arial"/>
        </w:rPr>
        <w:tab/>
      </w:r>
      <w:hyperlink r:id="rId31" w:history="1">
        <w:r w:rsidRPr="00DE0C56">
          <w:rPr>
            <w:rStyle w:val="Hypertextovprepojenie"/>
            <w:rFonts w:ascii="Arial" w:hAnsi="Arial" w:cs="Arial"/>
          </w:rPr>
          <w:t>www.trencin.sk</w:t>
        </w:r>
      </w:hyperlink>
      <w:r w:rsidRPr="004568FB">
        <w:rPr>
          <w:rFonts w:ascii="Arial" w:hAnsi="Arial" w:cs="Arial"/>
        </w:rPr>
        <w:t xml:space="preserve"> </w:t>
      </w:r>
    </w:p>
    <w:p w14:paraId="1AE59EDF" w14:textId="2CBF211D" w:rsidR="00216729" w:rsidRPr="004568FB" w:rsidRDefault="00216729" w:rsidP="00216729">
      <w:pPr>
        <w:tabs>
          <w:tab w:val="left" w:pos="3119"/>
        </w:tabs>
        <w:spacing w:after="0"/>
        <w:jc w:val="both"/>
        <w:rPr>
          <w:rFonts w:ascii="Arial" w:hAnsi="Arial" w:cs="Arial"/>
        </w:rPr>
      </w:pPr>
      <w:r w:rsidRPr="004568FB">
        <w:rPr>
          <w:rFonts w:ascii="Arial" w:hAnsi="Arial" w:cs="Arial"/>
        </w:rPr>
        <w:t>E-mail:                                  </w:t>
      </w:r>
      <w:r>
        <w:rPr>
          <w:rFonts w:ascii="Arial" w:hAnsi="Arial" w:cs="Arial"/>
        </w:rPr>
        <w:tab/>
      </w:r>
      <w:hyperlink r:id="rId32" w:history="1">
        <w:r w:rsidRPr="004568FB">
          <w:rPr>
            <w:rStyle w:val="Hypertextovprepojenie"/>
            <w:rFonts w:ascii="Arial" w:hAnsi="Arial" w:cs="Arial"/>
          </w:rPr>
          <w:t>trencin@trencin.sk</w:t>
        </w:r>
      </w:hyperlink>
    </w:p>
    <w:p w14:paraId="760C97F7" w14:textId="77777777" w:rsidR="00216729" w:rsidRPr="004568FB" w:rsidRDefault="00216729" w:rsidP="00216729">
      <w:pPr>
        <w:spacing w:after="0"/>
        <w:jc w:val="both"/>
        <w:rPr>
          <w:rFonts w:ascii="Arial" w:hAnsi="Arial" w:cs="Arial"/>
        </w:rPr>
      </w:pPr>
    </w:p>
    <w:p w14:paraId="5C2EDF75" w14:textId="77777777" w:rsidR="00216729" w:rsidRDefault="00216729" w:rsidP="00216729">
      <w:pPr>
        <w:spacing w:after="0"/>
        <w:jc w:val="both"/>
        <w:rPr>
          <w:rFonts w:ascii="Arial" w:hAnsi="Arial" w:cs="Arial"/>
        </w:rPr>
      </w:pPr>
      <w:r w:rsidRPr="004568FB">
        <w:rPr>
          <w:rFonts w:ascii="Arial" w:hAnsi="Arial" w:cs="Arial"/>
        </w:rPr>
        <w:t xml:space="preserve">Kontaktná osoba </w:t>
      </w:r>
      <w:r>
        <w:rPr>
          <w:rFonts w:ascii="Arial" w:hAnsi="Arial" w:cs="Arial"/>
        </w:rPr>
        <w:t xml:space="preserve">                   </w:t>
      </w:r>
    </w:p>
    <w:p w14:paraId="0D3F67BE" w14:textId="77777777" w:rsidR="00216729" w:rsidRPr="004568FB" w:rsidRDefault="00216729" w:rsidP="00216729">
      <w:pPr>
        <w:spacing w:after="0"/>
        <w:jc w:val="both"/>
        <w:rPr>
          <w:rFonts w:ascii="Arial" w:hAnsi="Arial" w:cs="Arial"/>
        </w:rPr>
      </w:pPr>
      <w:r w:rsidRPr="004568FB">
        <w:rPr>
          <w:rFonts w:ascii="Arial" w:hAnsi="Arial" w:cs="Arial"/>
        </w:rPr>
        <w:t>pre účely tejto zmluvy:         </w:t>
      </w:r>
      <w:r>
        <w:rPr>
          <w:rFonts w:ascii="Arial" w:hAnsi="Arial" w:cs="Arial"/>
        </w:rPr>
        <w:t xml:space="preserve">  </w:t>
      </w:r>
    </w:p>
    <w:p w14:paraId="547BAE80" w14:textId="77777777" w:rsidR="00216729" w:rsidRDefault="00216729" w:rsidP="00216729">
      <w:pPr>
        <w:spacing w:after="0"/>
        <w:jc w:val="both"/>
        <w:rPr>
          <w:rFonts w:ascii="Arial" w:hAnsi="Arial" w:cs="Arial"/>
        </w:rPr>
      </w:pPr>
      <w:r w:rsidRPr="004568FB">
        <w:rPr>
          <w:rFonts w:ascii="Arial" w:hAnsi="Arial" w:cs="Arial"/>
        </w:rPr>
        <w:t xml:space="preserve">E- mail:                                   </w:t>
      </w:r>
    </w:p>
    <w:p w14:paraId="27E25378" w14:textId="77777777" w:rsidR="00216729" w:rsidRPr="004568FB" w:rsidRDefault="00216729" w:rsidP="00216729">
      <w:pPr>
        <w:spacing w:after="0"/>
        <w:jc w:val="both"/>
        <w:rPr>
          <w:rFonts w:ascii="Arial" w:hAnsi="Arial" w:cs="Arial"/>
        </w:rPr>
      </w:pPr>
      <w:r w:rsidRPr="004568FB">
        <w:rPr>
          <w:rFonts w:ascii="Arial" w:hAnsi="Arial" w:cs="Arial"/>
        </w:rPr>
        <w:t>(ďalej len: „Objednávateľ“)</w:t>
      </w:r>
    </w:p>
    <w:p w14:paraId="30A8FCCF" w14:textId="77777777" w:rsidR="00216729" w:rsidRPr="004568FB" w:rsidRDefault="00216729" w:rsidP="00216729">
      <w:pPr>
        <w:spacing w:after="0"/>
        <w:jc w:val="both"/>
        <w:rPr>
          <w:rFonts w:ascii="Arial" w:hAnsi="Arial" w:cs="Arial"/>
        </w:rPr>
      </w:pPr>
    </w:p>
    <w:p w14:paraId="5DF75F59" w14:textId="77777777" w:rsidR="00216729" w:rsidRPr="004568FB" w:rsidRDefault="00216729" w:rsidP="00216729">
      <w:pPr>
        <w:spacing w:after="0"/>
        <w:jc w:val="both"/>
        <w:rPr>
          <w:rFonts w:ascii="Arial" w:hAnsi="Arial" w:cs="Arial"/>
        </w:rPr>
      </w:pPr>
      <w:r w:rsidRPr="004568FB">
        <w:rPr>
          <w:rFonts w:ascii="Arial" w:hAnsi="Arial" w:cs="Arial"/>
          <w:b/>
          <w:bCs/>
        </w:rPr>
        <w:t>Zhotoviteľ</w:t>
      </w:r>
      <w:r w:rsidRPr="004568FB">
        <w:rPr>
          <w:rFonts w:ascii="Arial" w:hAnsi="Arial" w:cs="Arial"/>
        </w:rPr>
        <w:t>:</w:t>
      </w:r>
      <w:r w:rsidRPr="004568FB">
        <w:rPr>
          <w:rFonts w:ascii="Arial" w:hAnsi="Arial" w:cs="Arial"/>
        </w:rPr>
        <w:tab/>
      </w:r>
      <w:r w:rsidRPr="004568FB">
        <w:rPr>
          <w:rFonts w:ascii="Arial" w:hAnsi="Arial" w:cs="Arial"/>
        </w:rPr>
        <w:tab/>
      </w:r>
      <w:r w:rsidRPr="004568FB">
        <w:rPr>
          <w:rFonts w:ascii="Arial" w:hAnsi="Arial" w:cs="Arial"/>
        </w:rPr>
        <w:tab/>
      </w:r>
      <w:r w:rsidRPr="004568FB">
        <w:rPr>
          <w:rFonts w:ascii="Arial" w:hAnsi="Arial" w:cs="Arial"/>
        </w:rPr>
        <w:tab/>
      </w:r>
    </w:p>
    <w:p w14:paraId="7611C47A" w14:textId="77777777" w:rsidR="00216729" w:rsidRPr="004568FB" w:rsidRDefault="00216729" w:rsidP="00216729">
      <w:pPr>
        <w:spacing w:after="0"/>
        <w:jc w:val="both"/>
        <w:rPr>
          <w:rFonts w:ascii="Arial" w:hAnsi="Arial" w:cs="Arial"/>
        </w:rPr>
      </w:pPr>
      <w:r w:rsidRPr="004568FB">
        <w:rPr>
          <w:rFonts w:ascii="Arial" w:hAnsi="Arial" w:cs="Arial"/>
        </w:rPr>
        <w:t>Sídlo:</w:t>
      </w:r>
      <w:r w:rsidRPr="004568FB">
        <w:rPr>
          <w:rFonts w:ascii="Arial" w:hAnsi="Arial" w:cs="Arial"/>
        </w:rPr>
        <w:tab/>
      </w:r>
      <w:r w:rsidRPr="004568FB">
        <w:rPr>
          <w:rFonts w:ascii="Arial" w:hAnsi="Arial" w:cs="Arial"/>
        </w:rPr>
        <w:tab/>
      </w:r>
      <w:r w:rsidRPr="004568FB">
        <w:rPr>
          <w:rFonts w:ascii="Arial" w:hAnsi="Arial" w:cs="Arial"/>
        </w:rPr>
        <w:tab/>
      </w:r>
      <w:r w:rsidRPr="004568FB">
        <w:rPr>
          <w:rFonts w:ascii="Arial" w:hAnsi="Arial" w:cs="Arial"/>
        </w:rPr>
        <w:tab/>
      </w:r>
      <w:r w:rsidRPr="004568FB">
        <w:rPr>
          <w:rFonts w:ascii="Arial" w:hAnsi="Arial" w:cs="Arial"/>
        </w:rPr>
        <w:tab/>
      </w:r>
    </w:p>
    <w:p w14:paraId="22AB72C9" w14:textId="77777777" w:rsidR="00216729" w:rsidRPr="004568FB" w:rsidRDefault="00216729" w:rsidP="00216729">
      <w:pPr>
        <w:spacing w:after="0"/>
        <w:jc w:val="both"/>
        <w:rPr>
          <w:rFonts w:ascii="Arial" w:hAnsi="Arial" w:cs="Arial"/>
        </w:rPr>
      </w:pPr>
      <w:r w:rsidRPr="004568FB">
        <w:rPr>
          <w:rFonts w:ascii="Arial" w:hAnsi="Arial" w:cs="Arial"/>
        </w:rPr>
        <w:t>Zastúpený:</w:t>
      </w:r>
    </w:p>
    <w:p w14:paraId="265F433E" w14:textId="77777777" w:rsidR="00216729" w:rsidRPr="004568FB" w:rsidRDefault="00216729" w:rsidP="00216729">
      <w:pPr>
        <w:spacing w:after="0"/>
        <w:jc w:val="both"/>
        <w:rPr>
          <w:rFonts w:ascii="Arial" w:hAnsi="Arial" w:cs="Arial"/>
        </w:rPr>
      </w:pPr>
      <w:r w:rsidRPr="004568FB">
        <w:rPr>
          <w:rFonts w:ascii="Arial" w:hAnsi="Arial" w:cs="Arial"/>
        </w:rPr>
        <w:t>Oprávnený na rokovanie</w:t>
      </w:r>
    </w:p>
    <w:p w14:paraId="2FA35A2C" w14:textId="77777777" w:rsidR="00216729" w:rsidRPr="004568FB" w:rsidRDefault="00216729" w:rsidP="00216729">
      <w:pPr>
        <w:spacing w:after="0"/>
        <w:jc w:val="both"/>
        <w:rPr>
          <w:rFonts w:ascii="Arial" w:hAnsi="Arial" w:cs="Arial"/>
        </w:rPr>
      </w:pPr>
      <w:r w:rsidRPr="004568FB">
        <w:rPr>
          <w:rFonts w:ascii="Arial" w:hAnsi="Arial" w:cs="Arial"/>
        </w:rPr>
        <w:t>-vo veciach technických:</w:t>
      </w:r>
      <w:r w:rsidRPr="004568FB">
        <w:rPr>
          <w:rFonts w:ascii="Arial" w:hAnsi="Arial" w:cs="Arial"/>
        </w:rPr>
        <w:tab/>
      </w:r>
      <w:r w:rsidRPr="004568FB">
        <w:rPr>
          <w:rFonts w:ascii="Arial" w:hAnsi="Arial" w:cs="Arial"/>
        </w:rPr>
        <w:tab/>
      </w:r>
    </w:p>
    <w:p w14:paraId="28C709C0" w14:textId="77777777" w:rsidR="00216729" w:rsidRPr="004568FB" w:rsidRDefault="00216729" w:rsidP="00216729">
      <w:pPr>
        <w:spacing w:after="0"/>
        <w:jc w:val="both"/>
        <w:rPr>
          <w:rFonts w:ascii="Arial" w:hAnsi="Arial" w:cs="Arial"/>
        </w:rPr>
      </w:pPr>
      <w:r w:rsidRPr="004568FB">
        <w:rPr>
          <w:rFonts w:ascii="Arial" w:hAnsi="Arial" w:cs="Arial"/>
        </w:rPr>
        <w:t>-vo veciach zmluvných :</w:t>
      </w:r>
      <w:r w:rsidRPr="004568FB">
        <w:rPr>
          <w:rFonts w:ascii="Arial" w:hAnsi="Arial" w:cs="Arial"/>
        </w:rPr>
        <w:tab/>
      </w:r>
      <w:r w:rsidRPr="004568FB">
        <w:rPr>
          <w:rFonts w:ascii="Arial" w:hAnsi="Arial" w:cs="Arial"/>
        </w:rPr>
        <w:tab/>
      </w:r>
    </w:p>
    <w:p w14:paraId="76CDD454" w14:textId="77777777" w:rsidR="00216729" w:rsidRPr="004568FB" w:rsidRDefault="00216729" w:rsidP="00216729">
      <w:pPr>
        <w:spacing w:after="0"/>
        <w:jc w:val="both"/>
        <w:rPr>
          <w:rFonts w:ascii="Arial" w:hAnsi="Arial" w:cs="Arial"/>
          <w:szCs w:val="24"/>
        </w:rPr>
      </w:pPr>
      <w:r w:rsidRPr="004568FB">
        <w:rPr>
          <w:rFonts w:ascii="Arial" w:hAnsi="Arial" w:cs="Arial"/>
          <w:szCs w:val="24"/>
        </w:rPr>
        <w:t>Bankové spojenie:</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51578297" w14:textId="77777777" w:rsidR="00216729" w:rsidRPr="004568FB" w:rsidRDefault="00216729" w:rsidP="00216729">
      <w:pPr>
        <w:spacing w:after="0"/>
        <w:jc w:val="both"/>
        <w:rPr>
          <w:rFonts w:ascii="Arial" w:hAnsi="Arial" w:cs="Arial"/>
          <w:szCs w:val="24"/>
        </w:rPr>
      </w:pPr>
      <w:r w:rsidRPr="004568FB">
        <w:rPr>
          <w:rFonts w:ascii="Arial" w:hAnsi="Arial" w:cs="Arial"/>
          <w:szCs w:val="24"/>
        </w:rPr>
        <w:t>číslo účtu:</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2539C03C" w14:textId="77777777" w:rsidR="00216729" w:rsidRPr="004568FB" w:rsidRDefault="00216729" w:rsidP="00216729">
      <w:pPr>
        <w:spacing w:after="0"/>
        <w:jc w:val="both"/>
        <w:rPr>
          <w:rFonts w:ascii="Arial" w:hAnsi="Arial" w:cs="Arial"/>
          <w:szCs w:val="24"/>
        </w:rPr>
      </w:pPr>
      <w:r w:rsidRPr="004568FB">
        <w:rPr>
          <w:rFonts w:ascii="Arial" w:hAnsi="Arial" w:cs="Arial"/>
          <w:szCs w:val="24"/>
        </w:rPr>
        <w:t>IBAN :</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33908E6C" w14:textId="77777777" w:rsidR="00216729" w:rsidRPr="004568FB" w:rsidRDefault="00216729" w:rsidP="00216729">
      <w:pPr>
        <w:spacing w:after="0"/>
        <w:jc w:val="both"/>
        <w:rPr>
          <w:rFonts w:ascii="Arial" w:hAnsi="Arial" w:cs="Arial"/>
          <w:szCs w:val="24"/>
        </w:rPr>
      </w:pPr>
      <w:r w:rsidRPr="004568FB">
        <w:rPr>
          <w:rFonts w:ascii="Arial" w:hAnsi="Arial" w:cs="Arial"/>
          <w:szCs w:val="24"/>
        </w:rPr>
        <w:t>IČO:</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4BB489CB" w14:textId="77777777" w:rsidR="00216729" w:rsidRPr="004568FB" w:rsidRDefault="00216729" w:rsidP="00216729">
      <w:pPr>
        <w:spacing w:after="0"/>
        <w:jc w:val="both"/>
        <w:rPr>
          <w:rFonts w:ascii="Arial" w:hAnsi="Arial" w:cs="Arial"/>
          <w:szCs w:val="24"/>
        </w:rPr>
      </w:pPr>
      <w:r w:rsidRPr="004568FB">
        <w:rPr>
          <w:rFonts w:ascii="Arial" w:hAnsi="Arial" w:cs="Arial"/>
          <w:szCs w:val="24"/>
        </w:rPr>
        <w:t>DIČ:</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6817124D" w14:textId="77777777" w:rsidR="00216729" w:rsidRPr="004568FB" w:rsidRDefault="00216729" w:rsidP="00216729">
      <w:pPr>
        <w:spacing w:after="0"/>
        <w:jc w:val="both"/>
        <w:rPr>
          <w:rFonts w:ascii="Arial" w:hAnsi="Arial" w:cs="Arial"/>
          <w:szCs w:val="24"/>
        </w:rPr>
      </w:pPr>
      <w:r w:rsidRPr="004568FB">
        <w:rPr>
          <w:rFonts w:ascii="Arial" w:hAnsi="Arial" w:cs="Arial"/>
          <w:szCs w:val="24"/>
        </w:rPr>
        <w:t>Označenie registra:</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582600D8" w14:textId="77777777" w:rsidR="00216729" w:rsidRPr="004568FB" w:rsidRDefault="00216729" w:rsidP="00216729">
      <w:pPr>
        <w:spacing w:after="0"/>
        <w:jc w:val="both"/>
        <w:rPr>
          <w:rFonts w:ascii="Arial" w:hAnsi="Arial" w:cs="Arial"/>
          <w:szCs w:val="24"/>
        </w:rPr>
      </w:pPr>
      <w:r w:rsidRPr="004568FB">
        <w:rPr>
          <w:rFonts w:ascii="Arial" w:hAnsi="Arial" w:cs="Arial"/>
          <w:szCs w:val="24"/>
        </w:rPr>
        <w:t>Číslo zápisu:</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44FB3563" w14:textId="77777777" w:rsidR="00216729" w:rsidRPr="004568FB" w:rsidRDefault="00216729" w:rsidP="00216729">
      <w:pPr>
        <w:spacing w:after="0"/>
        <w:jc w:val="both"/>
        <w:rPr>
          <w:rFonts w:ascii="Arial" w:hAnsi="Arial" w:cs="Arial"/>
          <w:szCs w:val="24"/>
        </w:rPr>
      </w:pPr>
      <w:r w:rsidRPr="004568FB">
        <w:rPr>
          <w:rFonts w:ascii="Arial" w:hAnsi="Arial" w:cs="Arial"/>
          <w:szCs w:val="24"/>
        </w:rPr>
        <w:t>Tel.:</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743BE569" w14:textId="77777777" w:rsidR="00216729" w:rsidRPr="004568FB" w:rsidRDefault="00216729" w:rsidP="00216729">
      <w:pPr>
        <w:spacing w:after="0"/>
        <w:jc w:val="both"/>
        <w:rPr>
          <w:rFonts w:ascii="Arial" w:hAnsi="Arial" w:cs="Arial"/>
          <w:szCs w:val="24"/>
        </w:rPr>
      </w:pPr>
      <w:r w:rsidRPr="004568FB">
        <w:rPr>
          <w:rFonts w:ascii="Arial" w:hAnsi="Arial" w:cs="Arial"/>
          <w:szCs w:val="24"/>
        </w:rPr>
        <w:t xml:space="preserve">E-mail: </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38DCF42B" w14:textId="5597DFB7" w:rsidR="00216729" w:rsidRDefault="00216729" w:rsidP="00216729">
      <w:pPr>
        <w:spacing w:after="0"/>
        <w:jc w:val="both"/>
        <w:rPr>
          <w:rFonts w:ascii="Arial" w:hAnsi="Arial" w:cs="Arial"/>
        </w:rPr>
      </w:pPr>
      <w:r w:rsidRPr="004568FB">
        <w:rPr>
          <w:rFonts w:ascii="Arial" w:hAnsi="Arial" w:cs="Arial"/>
        </w:rPr>
        <w:t xml:space="preserve"> (ďalej len: „Zhotoviteľ“)</w:t>
      </w:r>
    </w:p>
    <w:p w14:paraId="3E6E44F9" w14:textId="77777777" w:rsidR="005A02D9" w:rsidRPr="004568FB" w:rsidRDefault="005A02D9" w:rsidP="00216729">
      <w:pPr>
        <w:spacing w:after="0"/>
        <w:jc w:val="both"/>
        <w:rPr>
          <w:rFonts w:ascii="Arial" w:hAnsi="Arial" w:cs="Arial"/>
        </w:rPr>
      </w:pPr>
    </w:p>
    <w:p w14:paraId="0F8FD563" w14:textId="77777777" w:rsidR="00216729" w:rsidRPr="004568FB" w:rsidRDefault="00216729" w:rsidP="00216729">
      <w:pPr>
        <w:spacing w:after="0"/>
        <w:jc w:val="both"/>
        <w:rPr>
          <w:rFonts w:ascii="Arial" w:hAnsi="Arial" w:cs="Arial"/>
        </w:rPr>
      </w:pPr>
    </w:p>
    <w:p w14:paraId="1BFA008C"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lastRenderedPageBreak/>
        <w:t>čl. ll.</w:t>
      </w:r>
    </w:p>
    <w:p w14:paraId="60F3BC92" w14:textId="77777777" w:rsidR="00216729" w:rsidRPr="004568FB" w:rsidRDefault="00216729" w:rsidP="00216729">
      <w:pPr>
        <w:spacing w:after="0"/>
        <w:jc w:val="center"/>
        <w:rPr>
          <w:rFonts w:ascii="Arial" w:hAnsi="Arial" w:cs="Arial"/>
          <w:b/>
          <w:szCs w:val="24"/>
        </w:rPr>
      </w:pPr>
      <w:r w:rsidRPr="004568FB">
        <w:rPr>
          <w:rFonts w:ascii="Arial" w:hAnsi="Arial" w:cs="Arial"/>
          <w:b/>
          <w:szCs w:val="24"/>
        </w:rPr>
        <w:t>Predmet zmluvy</w:t>
      </w:r>
    </w:p>
    <w:p w14:paraId="01961259" w14:textId="77777777" w:rsidR="00216729" w:rsidRPr="004568FB" w:rsidRDefault="00216729" w:rsidP="00216729">
      <w:pPr>
        <w:spacing w:after="0"/>
        <w:rPr>
          <w:rFonts w:ascii="Arial" w:hAnsi="Arial" w:cs="Arial"/>
          <w:szCs w:val="24"/>
        </w:rPr>
      </w:pPr>
    </w:p>
    <w:p w14:paraId="754A839F" w14:textId="77777777" w:rsidR="00216729" w:rsidRPr="004568FB" w:rsidRDefault="00216729" w:rsidP="005A02D9">
      <w:pPr>
        <w:pStyle w:val="Odsekzoznamu"/>
        <w:numPr>
          <w:ilvl w:val="0"/>
          <w:numId w:val="28"/>
        </w:numPr>
        <w:spacing w:after="0" w:line="240" w:lineRule="auto"/>
        <w:ind w:left="426" w:hanging="426"/>
        <w:contextualSpacing w:val="0"/>
        <w:jc w:val="both"/>
        <w:rPr>
          <w:rFonts w:ascii="Arial" w:hAnsi="Arial" w:cs="Arial"/>
          <w:szCs w:val="24"/>
        </w:rPr>
      </w:pPr>
      <w:r w:rsidRPr="004568FB">
        <w:rPr>
          <w:rFonts w:ascii="Arial" w:hAnsi="Arial" w:cs="Arial"/>
          <w:szCs w:val="24"/>
        </w:rPr>
        <w:t>Zhotoviteľ sa zaväzuje, že vypracuje v rozsahu a za podmienok dohodnutých v tejto zmluve</w:t>
      </w:r>
      <w:r>
        <w:rPr>
          <w:rFonts w:ascii="Arial" w:hAnsi="Arial" w:cs="Arial"/>
          <w:szCs w:val="24"/>
        </w:rPr>
        <w:t xml:space="preserve"> a v súlade s podmienkami architektonickej súťaže návrhov </w:t>
      </w:r>
      <w:r w:rsidRPr="00A87614">
        <w:rPr>
          <w:rFonts w:ascii="Arial" w:hAnsi="Arial" w:cs="Arial"/>
          <w:szCs w:val="24"/>
        </w:rPr>
        <w:t xml:space="preserve">„Rekonštrukcia a revitalizácia Kultúrno-komunitného centra DLHÉ HONY“  </w:t>
      </w:r>
      <w:r w:rsidRPr="004568FB">
        <w:rPr>
          <w:rFonts w:ascii="Arial" w:hAnsi="Arial" w:cs="Arial"/>
          <w:szCs w:val="24"/>
        </w:rPr>
        <w:t xml:space="preserve">pre Objednávateľa a Objednávateľovi odovzdá dielo  -  projektová dokumentácia </w:t>
      </w:r>
      <w:r>
        <w:rPr>
          <w:rFonts w:ascii="Arial" w:hAnsi="Arial" w:cs="Arial"/>
          <w:szCs w:val="24"/>
        </w:rPr>
        <w:t>„</w:t>
      </w:r>
      <w:r>
        <w:rPr>
          <w:rFonts w:ascii="Arial" w:hAnsi="Arial" w:cs="Arial"/>
          <w:b/>
          <w:bCs/>
          <w:szCs w:val="24"/>
        </w:rPr>
        <w:t>Rekonštrukcia a revitalizácia Kultúrno-komunitného centra DLHÉ HONY“</w:t>
      </w:r>
      <w:r w:rsidRPr="007F16F1">
        <w:rPr>
          <w:rFonts w:ascii="Arial" w:hAnsi="Arial" w:cs="Arial"/>
          <w:szCs w:val="24"/>
        </w:rPr>
        <w:t xml:space="preserve"> (ďalej len „</w:t>
      </w:r>
      <w:r>
        <w:rPr>
          <w:rFonts w:ascii="Arial" w:hAnsi="Arial" w:cs="Arial"/>
          <w:szCs w:val="24"/>
        </w:rPr>
        <w:t>D</w:t>
      </w:r>
      <w:r w:rsidRPr="007F16F1">
        <w:rPr>
          <w:rFonts w:ascii="Arial" w:hAnsi="Arial" w:cs="Arial"/>
          <w:szCs w:val="24"/>
        </w:rPr>
        <w:t>ielo“</w:t>
      </w:r>
      <w:r>
        <w:rPr>
          <w:rFonts w:ascii="Arial" w:hAnsi="Arial" w:cs="Arial"/>
          <w:szCs w:val="24"/>
        </w:rPr>
        <w:t>, „dielo“</w:t>
      </w:r>
      <w:r w:rsidRPr="004568FB">
        <w:rPr>
          <w:rFonts w:ascii="Arial" w:hAnsi="Arial" w:cs="Arial"/>
          <w:szCs w:val="24"/>
        </w:rPr>
        <w:t xml:space="preserve"> alebo „</w:t>
      </w:r>
      <w:r>
        <w:rPr>
          <w:rFonts w:ascii="Arial" w:hAnsi="Arial" w:cs="Arial"/>
          <w:szCs w:val="24"/>
        </w:rPr>
        <w:t>P</w:t>
      </w:r>
      <w:r w:rsidRPr="004568FB">
        <w:rPr>
          <w:rFonts w:ascii="Arial" w:hAnsi="Arial" w:cs="Arial"/>
          <w:szCs w:val="24"/>
        </w:rPr>
        <w:t>rojektová dokumentácia“)</w:t>
      </w:r>
      <w:r>
        <w:rPr>
          <w:rFonts w:ascii="Arial" w:hAnsi="Arial" w:cs="Arial"/>
        </w:rPr>
        <w:t xml:space="preserve">, ktorého predmetom je vypracovanie kompletnej projektovej dokumentácie na rekonštrukciu a revitalizáciu Kultúrno-komunitného centra Dlhé Hony – architektonická štúdia, dokumentácia pre stavebné povolenie, dokumentácia pre realizáciu stavby a </w:t>
      </w:r>
      <w:r>
        <w:rPr>
          <w:rFonts w:ascii="Arial" w:hAnsi="Arial" w:cs="Arial"/>
          <w:szCs w:val="24"/>
        </w:rPr>
        <w:t>dokumentácia interiéru základných priestorov centra</w:t>
      </w:r>
      <w:r>
        <w:rPr>
          <w:rFonts w:ascii="Arial" w:hAnsi="Arial" w:cs="Arial"/>
        </w:rPr>
        <w:t xml:space="preserve">.   </w:t>
      </w:r>
      <w:r w:rsidRPr="004568FB">
        <w:rPr>
          <w:rFonts w:ascii="Arial" w:hAnsi="Arial" w:cs="Arial"/>
          <w:szCs w:val="24"/>
        </w:rPr>
        <w:t xml:space="preserve"> Objednávateľ sa zaväzuje, že dokončené </w:t>
      </w:r>
      <w:r>
        <w:rPr>
          <w:rFonts w:ascii="Arial" w:hAnsi="Arial" w:cs="Arial"/>
          <w:szCs w:val="24"/>
        </w:rPr>
        <w:t>D</w:t>
      </w:r>
      <w:r w:rsidRPr="004568FB">
        <w:rPr>
          <w:rFonts w:ascii="Arial" w:hAnsi="Arial" w:cs="Arial"/>
          <w:szCs w:val="24"/>
        </w:rPr>
        <w:t xml:space="preserve">ielo prevezme, zaplatí za jeho zhotovenie dohodnutú cenu. </w:t>
      </w:r>
    </w:p>
    <w:p w14:paraId="46A859CE" w14:textId="77777777" w:rsidR="00216729" w:rsidRDefault="00216729" w:rsidP="005A02D9">
      <w:pPr>
        <w:spacing w:after="0"/>
        <w:ind w:left="426" w:hanging="426"/>
        <w:jc w:val="both"/>
        <w:rPr>
          <w:rFonts w:ascii="Arial" w:hAnsi="Arial" w:cs="Arial"/>
          <w:szCs w:val="24"/>
        </w:rPr>
      </w:pPr>
    </w:p>
    <w:p w14:paraId="438A208F" w14:textId="77777777" w:rsidR="00216729" w:rsidRPr="005A02D9" w:rsidRDefault="00216729" w:rsidP="005A02D9">
      <w:pPr>
        <w:spacing w:after="0"/>
        <w:ind w:left="426" w:hanging="426"/>
        <w:jc w:val="both"/>
        <w:rPr>
          <w:rFonts w:ascii="Arial" w:hAnsi="Arial" w:cs="Arial"/>
          <w:szCs w:val="24"/>
        </w:rPr>
      </w:pPr>
      <w:r w:rsidRPr="004568FB">
        <w:rPr>
          <w:rFonts w:ascii="Arial" w:hAnsi="Arial" w:cs="Arial"/>
          <w:szCs w:val="24"/>
        </w:rPr>
        <w:t>2.</w:t>
      </w:r>
      <w:r w:rsidRPr="004568FB">
        <w:rPr>
          <w:rFonts w:ascii="Arial" w:hAnsi="Arial" w:cs="Arial"/>
          <w:szCs w:val="24"/>
        </w:rPr>
        <w:tab/>
        <w:t xml:space="preserve">Zhotoviteľ prehlasuje, že je autorom </w:t>
      </w:r>
      <w:r>
        <w:rPr>
          <w:rFonts w:ascii="Arial" w:hAnsi="Arial" w:cs="Arial"/>
          <w:szCs w:val="24"/>
        </w:rPr>
        <w:t>D</w:t>
      </w:r>
      <w:r w:rsidRPr="004568FB">
        <w:rPr>
          <w:rFonts w:ascii="Arial" w:hAnsi="Arial" w:cs="Arial"/>
          <w:szCs w:val="24"/>
        </w:rPr>
        <w:t xml:space="preserve">iela, resp. je oprávnený vykonávať majetkové práva k </w:t>
      </w:r>
      <w:r>
        <w:rPr>
          <w:rFonts w:ascii="Arial" w:hAnsi="Arial" w:cs="Arial"/>
          <w:szCs w:val="24"/>
        </w:rPr>
        <w:t>D</w:t>
      </w:r>
      <w:r w:rsidRPr="004568FB">
        <w:rPr>
          <w:rFonts w:ascii="Arial" w:hAnsi="Arial" w:cs="Arial"/>
          <w:szCs w:val="24"/>
        </w:rPr>
        <w:t xml:space="preserve">ielu, a teda je oprávnený udeľovať licenciu na použitie </w:t>
      </w:r>
      <w:r>
        <w:rPr>
          <w:rFonts w:ascii="Arial" w:hAnsi="Arial" w:cs="Arial"/>
          <w:szCs w:val="24"/>
        </w:rPr>
        <w:t>D</w:t>
      </w:r>
      <w:r w:rsidRPr="004568FB">
        <w:rPr>
          <w:rFonts w:ascii="Arial" w:hAnsi="Arial" w:cs="Arial"/>
          <w:szCs w:val="24"/>
        </w:rPr>
        <w:t>iela v rozsahu podľa tejto Zmluvy.</w:t>
      </w:r>
      <w:r>
        <w:rPr>
          <w:rFonts w:ascii="Arial" w:hAnsi="Arial" w:cs="Arial"/>
          <w:szCs w:val="24"/>
        </w:rPr>
        <w:t xml:space="preserve"> V prípade, ak sa toto vyhlásenie Zhotoviteľa ukáže ako nepravdivé, Objednávateľ má nárok na úhradu zmluvnej pokuty vo výške 40.000,- € a zároveň popri uplatnení nároku na úhradu </w:t>
      </w:r>
      <w:r w:rsidRPr="005A02D9">
        <w:rPr>
          <w:rFonts w:ascii="Arial" w:hAnsi="Arial" w:cs="Arial"/>
          <w:szCs w:val="24"/>
        </w:rPr>
        <w:t xml:space="preserve">zmluvnej pokuty má právo odstúpiť od tejto zmluvy. Uhradením zmluvnej pokuty nie je dotknutý nárok Objednávateľa na náhradu spôsobenej škody, a to v plnej výške bez ohľadu na sumu uhradenej zmluvnej pokuty. </w:t>
      </w:r>
    </w:p>
    <w:p w14:paraId="250FD6EE" w14:textId="77777777" w:rsidR="00216729" w:rsidRPr="005A02D9" w:rsidRDefault="00216729" w:rsidP="005A02D9">
      <w:pPr>
        <w:spacing w:after="0"/>
        <w:ind w:left="426" w:hanging="426"/>
        <w:jc w:val="both"/>
        <w:rPr>
          <w:rFonts w:ascii="Arial" w:hAnsi="Arial" w:cs="Arial"/>
          <w:szCs w:val="24"/>
        </w:rPr>
      </w:pPr>
    </w:p>
    <w:p w14:paraId="6BB53F27" w14:textId="77777777" w:rsidR="00216729" w:rsidRPr="004568FB" w:rsidRDefault="00216729" w:rsidP="005A02D9">
      <w:pPr>
        <w:spacing w:after="0"/>
        <w:ind w:left="426" w:hanging="426"/>
        <w:jc w:val="both"/>
        <w:rPr>
          <w:rFonts w:ascii="Arial" w:hAnsi="Arial" w:cs="Arial"/>
          <w:szCs w:val="24"/>
        </w:rPr>
      </w:pPr>
      <w:r w:rsidRPr="005A02D9">
        <w:rPr>
          <w:rFonts w:ascii="Arial" w:hAnsi="Arial" w:cs="Arial"/>
          <w:szCs w:val="24"/>
        </w:rPr>
        <w:t>3. Zhotoviteľ sa zaväzuje spolupracovať pri uskutočňovaní stavby a kolaudácii – zahŕňa vykonanie autorského dohľadu stavby, kompletnú a okamžitú súčinnosť pri koordinácii a komunikácii medzi zhotoviteľom stavby, všetkými projektantami a profesiami projektu a subjektu vykonávajúcemu inžiniering stavby, poskytnutie všetkých požadovaných doplnení a upresnení PD, ak je požadovaná príslušnými úradmi, správcami inž. sietí, organizáciami, pripadne inžinieringom (tak, aby bolo možné realizáciu stavby načas dokončiť a skolaudovať)</w:t>
      </w:r>
      <w:r w:rsidRPr="005A02D9">
        <w:rPr>
          <w:rFonts w:ascii="Arial" w:hAnsi="Arial" w:cs="Arial"/>
          <w:color w:val="000000"/>
          <w:szCs w:val="24"/>
        </w:rPr>
        <w:t>. Autorský dohľad na stavbe bude zhotoviteľ vykonávať v dňoch podľa požiadaviek Objednávateľa, na základe oznámenia e-mailom najmenej 2 pracovné dni vopred. Okamžitým poskytovaním súčinnosti sa na účely tohto ustanovenia rozumie poskytnutie požadovaných vyjadrení, doplnení PD a pod. v lehote najneskôr do 3 pracovných dní odo dňa doručenia e-mailovej požiadavky, pokiaľ sa zmluvné strany písomne nedohodnú na dlhšej lehote.</w:t>
      </w:r>
      <w:r>
        <w:rPr>
          <w:rFonts w:cs="Calibri"/>
          <w:color w:val="000000"/>
          <w:szCs w:val="24"/>
        </w:rPr>
        <w:t xml:space="preserve"> </w:t>
      </w:r>
    </w:p>
    <w:p w14:paraId="23449B14" w14:textId="77777777" w:rsidR="00216729" w:rsidRPr="004568FB" w:rsidRDefault="00216729" w:rsidP="00216729">
      <w:pPr>
        <w:spacing w:after="0"/>
        <w:rPr>
          <w:rFonts w:ascii="Arial" w:hAnsi="Arial" w:cs="Arial"/>
          <w:szCs w:val="24"/>
        </w:rPr>
      </w:pPr>
    </w:p>
    <w:p w14:paraId="19FE14ED"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čl. III.</w:t>
      </w:r>
    </w:p>
    <w:p w14:paraId="43758697" w14:textId="77777777" w:rsidR="00216729" w:rsidRPr="004568FB" w:rsidRDefault="00216729" w:rsidP="00216729">
      <w:pPr>
        <w:spacing w:after="0"/>
        <w:jc w:val="center"/>
        <w:rPr>
          <w:rFonts w:ascii="Arial" w:hAnsi="Arial" w:cs="Arial"/>
          <w:szCs w:val="24"/>
        </w:rPr>
      </w:pPr>
      <w:r w:rsidRPr="004568FB">
        <w:rPr>
          <w:rFonts w:ascii="Arial" w:hAnsi="Arial" w:cs="Arial"/>
          <w:b/>
          <w:bCs/>
          <w:szCs w:val="24"/>
        </w:rPr>
        <w:t>Príprava na zhotovenie projektu</w:t>
      </w:r>
    </w:p>
    <w:p w14:paraId="0EB91511" w14:textId="77777777" w:rsidR="00216729" w:rsidRPr="004568FB" w:rsidRDefault="00216729" w:rsidP="00216729">
      <w:pPr>
        <w:spacing w:after="0"/>
        <w:rPr>
          <w:rFonts w:ascii="Arial" w:hAnsi="Arial" w:cs="Arial"/>
          <w:szCs w:val="24"/>
        </w:rPr>
      </w:pPr>
    </w:p>
    <w:p w14:paraId="6D69E838" w14:textId="77777777" w:rsidR="00216729" w:rsidRPr="004568FB" w:rsidRDefault="00216729" w:rsidP="00216729">
      <w:pPr>
        <w:spacing w:after="0"/>
        <w:rPr>
          <w:rFonts w:ascii="Arial" w:hAnsi="Arial" w:cs="Arial"/>
          <w:szCs w:val="24"/>
        </w:rPr>
      </w:pPr>
      <w:r w:rsidRPr="004568FB">
        <w:rPr>
          <w:rFonts w:ascii="Arial" w:hAnsi="Arial" w:cs="Arial"/>
          <w:szCs w:val="24"/>
        </w:rPr>
        <w:t xml:space="preserve">1.    Zhotoviteľ sa zaväzuje pred začatím prác na </w:t>
      </w:r>
      <w:r>
        <w:rPr>
          <w:rFonts w:ascii="Arial" w:hAnsi="Arial" w:cs="Arial"/>
          <w:szCs w:val="24"/>
        </w:rPr>
        <w:t>Diele</w:t>
      </w:r>
      <w:r w:rsidRPr="004568FB">
        <w:rPr>
          <w:rFonts w:ascii="Arial" w:hAnsi="Arial" w:cs="Arial"/>
          <w:szCs w:val="24"/>
        </w:rPr>
        <w:t>:</w:t>
      </w:r>
    </w:p>
    <w:p w14:paraId="12FE8B48" w14:textId="77777777" w:rsidR="00216729" w:rsidRPr="004568FB" w:rsidRDefault="00216729" w:rsidP="00216729">
      <w:pPr>
        <w:spacing w:after="0"/>
        <w:ind w:firstLine="708"/>
        <w:rPr>
          <w:rFonts w:ascii="Arial" w:hAnsi="Arial" w:cs="Arial"/>
          <w:szCs w:val="24"/>
        </w:rPr>
      </w:pPr>
      <w:r w:rsidRPr="004568FB">
        <w:rPr>
          <w:rFonts w:ascii="Arial" w:hAnsi="Arial" w:cs="Arial"/>
          <w:szCs w:val="24"/>
        </w:rPr>
        <w:t>a) vykonať analýzu súčasného stavu,</w:t>
      </w:r>
    </w:p>
    <w:p w14:paraId="4A320207" w14:textId="77777777" w:rsidR="00216729" w:rsidRPr="004568FB" w:rsidRDefault="00216729" w:rsidP="00216729">
      <w:pPr>
        <w:spacing w:after="0"/>
        <w:ind w:firstLine="708"/>
        <w:rPr>
          <w:rFonts w:ascii="Arial" w:hAnsi="Arial" w:cs="Arial"/>
          <w:szCs w:val="24"/>
        </w:rPr>
      </w:pPr>
      <w:r w:rsidRPr="004568FB">
        <w:rPr>
          <w:rFonts w:ascii="Arial" w:hAnsi="Arial" w:cs="Arial"/>
          <w:szCs w:val="24"/>
        </w:rPr>
        <w:t>b) zistiť majetkové vzťahy dotknutého územia.</w:t>
      </w:r>
      <w:r w:rsidRPr="004568FB" w:rsidDel="00A61D66">
        <w:rPr>
          <w:rFonts w:ascii="Arial" w:hAnsi="Arial" w:cs="Arial"/>
          <w:szCs w:val="24"/>
        </w:rPr>
        <w:t xml:space="preserve"> </w:t>
      </w:r>
    </w:p>
    <w:p w14:paraId="7B849B35" w14:textId="77777777" w:rsidR="00216729" w:rsidRPr="004568FB" w:rsidRDefault="00216729" w:rsidP="00216729">
      <w:pPr>
        <w:spacing w:after="0"/>
        <w:rPr>
          <w:rFonts w:ascii="Arial" w:hAnsi="Arial" w:cs="Arial"/>
          <w:szCs w:val="24"/>
        </w:rPr>
      </w:pPr>
    </w:p>
    <w:p w14:paraId="29434A33" w14:textId="77777777" w:rsidR="00216729" w:rsidRPr="004568FB" w:rsidRDefault="00216729" w:rsidP="00216729">
      <w:pPr>
        <w:spacing w:after="0"/>
        <w:rPr>
          <w:rFonts w:ascii="Arial" w:hAnsi="Arial" w:cs="Arial"/>
          <w:szCs w:val="24"/>
        </w:rPr>
      </w:pPr>
    </w:p>
    <w:p w14:paraId="15824971"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čl. lV.</w:t>
      </w:r>
    </w:p>
    <w:p w14:paraId="42482F65" w14:textId="77777777" w:rsidR="00216729" w:rsidRPr="004568FB" w:rsidRDefault="00216729" w:rsidP="00216729">
      <w:pPr>
        <w:spacing w:after="0"/>
        <w:jc w:val="center"/>
        <w:rPr>
          <w:rFonts w:ascii="Arial" w:hAnsi="Arial" w:cs="Arial"/>
          <w:szCs w:val="24"/>
        </w:rPr>
      </w:pPr>
      <w:r w:rsidRPr="004568FB">
        <w:rPr>
          <w:rFonts w:ascii="Arial" w:hAnsi="Arial" w:cs="Arial"/>
          <w:b/>
          <w:bCs/>
          <w:szCs w:val="24"/>
        </w:rPr>
        <w:t xml:space="preserve">Rozsah a obsah predmetu zmluvy </w:t>
      </w:r>
    </w:p>
    <w:p w14:paraId="664F0A22" w14:textId="77777777" w:rsidR="00216729" w:rsidRPr="004568FB" w:rsidRDefault="00216729" w:rsidP="00216729">
      <w:pPr>
        <w:spacing w:after="0"/>
        <w:rPr>
          <w:rFonts w:ascii="Arial" w:hAnsi="Arial" w:cs="Arial"/>
          <w:szCs w:val="24"/>
        </w:rPr>
      </w:pPr>
    </w:p>
    <w:p w14:paraId="0144AF65" w14:textId="77777777" w:rsidR="00216729" w:rsidRPr="004568FB" w:rsidRDefault="00216729" w:rsidP="00216729">
      <w:pPr>
        <w:numPr>
          <w:ilvl w:val="0"/>
          <w:numId w:val="36"/>
        </w:numPr>
        <w:tabs>
          <w:tab w:val="num" w:pos="720"/>
          <w:tab w:val="left" w:pos="851"/>
        </w:tabs>
        <w:spacing w:after="0" w:line="240" w:lineRule="auto"/>
        <w:ind w:left="709" w:hanging="709"/>
        <w:jc w:val="both"/>
        <w:rPr>
          <w:rFonts w:ascii="Arial" w:hAnsi="Arial" w:cs="Arial"/>
          <w:szCs w:val="24"/>
        </w:rPr>
      </w:pPr>
      <w:r w:rsidRPr="004568FB">
        <w:rPr>
          <w:rFonts w:ascii="Arial" w:hAnsi="Arial" w:cs="Arial"/>
          <w:szCs w:val="24"/>
        </w:rPr>
        <w:t xml:space="preserve">Predmetom zmluvy je záväzok Zhotoviteľa vypracovať </w:t>
      </w:r>
      <w:r>
        <w:rPr>
          <w:rFonts w:ascii="Arial" w:hAnsi="Arial" w:cs="Arial"/>
          <w:szCs w:val="24"/>
        </w:rPr>
        <w:t>D</w:t>
      </w:r>
      <w:r w:rsidRPr="004568FB">
        <w:rPr>
          <w:rFonts w:ascii="Arial" w:hAnsi="Arial" w:cs="Arial"/>
          <w:szCs w:val="24"/>
        </w:rPr>
        <w:t xml:space="preserve">ielo. Dielo je Zhotoviteľ povinný vypracovať v súlade s požiadavkami Objednávateľa. </w:t>
      </w:r>
    </w:p>
    <w:p w14:paraId="43095E87" w14:textId="77777777" w:rsidR="00216729" w:rsidRPr="004568FB" w:rsidRDefault="00216729" w:rsidP="00216729">
      <w:pPr>
        <w:tabs>
          <w:tab w:val="left" w:pos="851"/>
        </w:tabs>
        <w:spacing w:after="0"/>
        <w:ind w:left="709"/>
        <w:jc w:val="both"/>
        <w:rPr>
          <w:rFonts w:ascii="Arial" w:hAnsi="Arial" w:cs="Arial"/>
          <w:szCs w:val="24"/>
        </w:rPr>
      </w:pPr>
    </w:p>
    <w:p w14:paraId="597C3AA8" w14:textId="77777777" w:rsidR="00216729" w:rsidRPr="004568FB" w:rsidRDefault="00216729" w:rsidP="00216729">
      <w:pPr>
        <w:numPr>
          <w:ilvl w:val="0"/>
          <w:numId w:val="36"/>
        </w:numPr>
        <w:tabs>
          <w:tab w:val="num" w:pos="720"/>
          <w:tab w:val="left" w:pos="851"/>
        </w:tabs>
        <w:spacing w:after="0" w:line="240" w:lineRule="auto"/>
        <w:ind w:left="709" w:hanging="709"/>
        <w:jc w:val="both"/>
        <w:rPr>
          <w:rFonts w:ascii="Arial" w:hAnsi="Arial" w:cs="Arial"/>
          <w:szCs w:val="24"/>
        </w:rPr>
      </w:pPr>
      <w:r w:rsidRPr="004568FB">
        <w:rPr>
          <w:rFonts w:ascii="Arial" w:hAnsi="Arial" w:cs="Arial"/>
        </w:rPr>
        <w:t xml:space="preserve">Zhotoviteľ musí pri zhotovovaní </w:t>
      </w:r>
      <w:r>
        <w:rPr>
          <w:rFonts w:ascii="Arial" w:hAnsi="Arial" w:cs="Arial"/>
        </w:rPr>
        <w:t>D</w:t>
      </w:r>
      <w:r w:rsidRPr="004568FB">
        <w:rPr>
          <w:rFonts w:ascii="Arial" w:hAnsi="Arial" w:cs="Arial"/>
        </w:rPr>
        <w:t xml:space="preserve">iela postupovať v súlade s platnými právnymi predpismi a normami SR a EÚ (napríklad </w:t>
      </w:r>
      <w:r>
        <w:rPr>
          <w:rFonts w:ascii="Arial" w:hAnsi="Arial" w:cs="Arial"/>
        </w:rPr>
        <w:t>D</w:t>
      </w:r>
      <w:r w:rsidRPr="004568FB">
        <w:rPr>
          <w:rFonts w:ascii="Arial" w:hAnsi="Arial" w:cs="Arial"/>
        </w:rPr>
        <w:t xml:space="preserve">ielo musí obsahovať náležitosti uvedené v § 9 Vyhlášky </w:t>
      </w:r>
      <w:r w:rsidRPr="004568FB">
        <w:rPr>
          <w:rFonts w:ascii="Arial" w:hAnsi="Arial" w:cs="Arial"/>
        </w:rPr>
        <w:lastRenderedPageBreak/>
        <w:t xml:space="preserve">č. 453/2000 Z. z., ktorou sa vykonávajú niektoré ustanovenia stavebného zákona a pod.). Zhotoviteľ je povinný pri vypracovaní </w:t>
      </w:r>
      <w:r>
        <w:rPr>
          <w:rFonts w:ascii="Arial" w:hAnsi="Arial" w:cs="Arial"/>
        </w:rPr>
        <w:t>D</w:t>
      </w:r>
      <w:r w:rsidRPr="004568FB">
        <w:rPr>
          <w:rFonts w:ascii="Arial" w:hAnsi="Arial" w:cs="Arial"/>
        </w:rPr>
        <w:t>iela zohľadňovať všeobecné zásady prevencie týkajúce sa bezpečnosti a ochrany zdravia pri práci podľa Nariadenia vlády SR č.396/2006 Z.z. o minimálnych bezpečnostných a zdravotných požiadavkách na stavenisko.</w:t>
      </w:r>
    </w:p>
    <w:p w14:paraId="0DE32DA1" w14:textId="77777777" w:rsidR="00216729" w:rsidRPr="004568FB" w:rsidRDefault="00216729" w:rsidP="00216729">
      <w:pPr>
        <w:pStyle w:val="Odsekzoznamu"/>
        <w:spacing w:after="0"/>
        <w:rPr>
          <w:rFonts w:ascii="Arial" w:hAnsi="Arial" w:cs="Arial"/>
          <w:szCs w:val="24"/>
        </w:rPr>
      </w:pPr>
    </w:p>
    <w:p w14:paraId="5F5A30DC" w14:textId="77777777" w:rsidR="00216729" w:rsidRPr="004568FB" w:rsidRDefault="00216729" w:rsidP="00216729">
      <w:pPr>
        <w:numPr>
          <w:ilvl w:val="0"/>
          <w:numId w:val="36"/>
        </w:numPr>
        <w:tabs>
          <w:tab w:val="num" w:pos="720"/>
          <w:tab w:val="left" w:pos="851"/>
        </w:tabs>
        <w:spacing w:after="0" w:line="240" w:lineRule="auto"/>
        <w:ind w:left="709" w:hanging="709"/>
        <w:jc w:val="both"/>
        <w:rPr>
          <w:rFonts w:ascii="Arial" w:hAnsi="Arial" w:cs="Arial"/>
          <w:szCs w:val="24"/>
        </w:rPr>
      </w:pPr>
      <w:r w:rsidRPr="004568FB">
        <w:rPr>
          <w:rFonts w:ascii="Arial" w:hAnsi="Arial" w:cs="Arial"/>
        </w:rPr>
        <w:t xml:space="preserve">V prípade, ak je </w:t>
      </w:r>
      <w:r>
        <w:rPr>
          <w:rFonts w:ascii="Arial" w:hAnsi="Arial" w:cs="Arial"/>
        </w:rPr>
        <w:t>D</w:t>
      </w:r>
      <w:r w:rsidRPr="004568FB">
        <w:rPr>
          <w:rFonts w:ascii="Arial" w:hAnsi="Arial" w:cs="Arial"/>
        </w:rPr>
        <w:t xml:space="preserve">ielo projektovou dokumentáciou pre uskutočnenie stavebných prác na stavenisku, na ktorom bude vykonávať práce viac ako jeden zhotoviteľ, je Zhotoviteľ </w:t>
      </w:r>
      <w:r w:rsidRPr="004568FB">
        <w:rPr>
          <w:rFonts w:ascii="Arial" w:hAnsi="Arial" w:cs="Arial"/>
          <w:szCs w:val="24"/>
        </w:rPr>
        <w:t>(resp. určený zástupca Zhotoviteľa</w:t>
      </w:r>
      <w:r w:rsidRPr="004568FB">
        <w:rPr>
          <w:rFonts w:ascii="Arial" w:hAnsi="Arial" w:cs="Arial"/>
        </w:rPr>
        <w:t xml:space="preserve">) povinný vykonávať koordináciu projektovej dokumentácie v súlade s § 5 Nariadenia vlády SR č. 396/2006 Z. z.. Na tieto účely Objednávateľ ako stavebník v súlade s § 3 Nariadenia Vlády SR č. 396/2006 Z. z. poverí Zhotoviteľa (resp. určeného zástupcu Zhotoviteľa), ktorý spĺňa príslušné kvalifikačné predpoklady, vykonávaním koordinácie projektovej dokumentácie v rozsahu podľa § 5 Nariadenia vlády SR č. 396/2006 Z. z.. Zhotoviteľ (resp. určený zástupca Zhotoviteľa) je povinný takéto poverenie prijať. V takom prípade dokumenty vypracované podľa § 5 ods. 2 Nariadenia vlády  SR č. 396/2006 Z. z. (t. j. plán bezpečnosti a ochrany zdravia pri práci a podklad obsahujúci informácie o bezpečnosti o ochrane zdravia pri práci) tvoria neoddeliteľnú súčasť </w:t>
      </w:r>
      <w:r>
        <w:rPr>
          <w:rFonts w:ascii="Arial" w:hAnsi="Arial" w:cs="Arial"/>
        </w:rPr>
        <w:t>D</w:t>
      </w:r>
      <w:r w:rsidRPr="004568FB">
        <w:rPr>
          <w:rFonts w:ascii="Arial" w:hAnsi="Arial" w:cs="Arial"/>
        </w:rPr>
        <w:t xml:space="preserve">iela. V prípade, ak Zhotoviteľ (resp. určený zástupca Zhotoviteľa) nesplní ktorúkoľvek z povinností uvedenej v tomto odseku, má Objednávateľ nárok na zmluvnú pokutu vo výške </w:t>
      </w:r>
      <w:r>
        <w:rPr>
          <w:rFonts w:ascii="Arial" w:hAnsi="Arial" w:cs="Arial"/>
        </w:rPr>
        <w:t>5.0</w:t>
      </w:r>
      <w:r w:rsidRPr="004568FB">
        <w:rPr>
          <w:rFonts w:ascii="Arial" w:hAnsi="Arial" w:cs="Arial"/>
        </w:rPr>
        <w:t>00</w:t>
      </w:r>
      <w:r>
        <w:rPr>
          <w:rFonts w:ascii="Arial" w:hAnsi="Arial" w:cs="Arial"/>
        </w:rPr>
        <w:t>,-</w:t>
      </w:r>
      <w:r w:rsidRPr="004568FB">
        <w:rPr>
          <w:rFonts w:ascii="Arial" w:hAnsi="Arial" w:cs="Arial"/>
        </w:rPr>
        <w:t xml:space="preserve"> € za každé takéto porušenie a to aj opakovane. </w:t>
      </w:r>
    </w:p>
    <w:p w14:paraId="22114AAE" w14:textId="77777777" w:rsidR="00216729" w:rsidRPr="004568FB" w:rsidRDefault="00216729" w:rsidP="00216729">
      <w:pPr>
        <w:tabs>
          <w:tab w:val="left" w:pos="851"/>
        </w:tabs>
        <w:spacing w:after="0"/>
        <w:jc w:val="both"/>
        <w:rPr>
          <w:rFonts w:ascii="Arial" w:hAnsi="Arial" w:cs="Arial"/>
          <w:szCs w:val="24"/>
        </w:rPr>
      </w:pPr>
    </w:p>
    <w:p w14:paraId="0C6AB820" w14:textId="77777777" w:rsidR="00216729" w:rsidRPr="004568FB" w:rsidRDefault="00216729" w:rsidP="00216729">
      <w:pPr>
        <w:numPr>
          <w:ilvl w:val="0"/>
          <w:numId w:val="36"/>
        </w:numPr>
        <w:tabs>
          <w:tab w:val="num" w:pos="720"/>
          <w:tab w:val="left" w:pos="851"/>
        </w:tabs>
        <w:spacing w:after="0" w:line="240" w:lineRule="auto"/>
        <w:ind w:left="709" w:hanging="709"/>
        <w:jc w:val="both"/>
        <w:rPr>
          <w:rFonts w:ascii="Arial" w:hAnsi="Arial" w:cs="Arial"/>
          <w:szCs w:val="24"/>
        </w:rPr>
      </w:pPr>
      <w:r w:rsidRPr="004568FB">
        <w:rPr>
          <w:rFonts w:ascii="Arial" w:hAnsi="Arial" w:cs="Arial"/>
          <w:szCs w:val="24"/>
        </w:rPr>
        <w:t xml:space="preserve">Zhotoviteľ je povinný vykonať predmet zmluvy uvedený v článku II. tejto </w:t>
      </w:r>
      <w:r>
        <w:rPr>
          <w:rFonts w:ascii="Arial" w:hAnsi="Arial" w:cs="Arial"/>
          <w:szCs w:val="24"/>
        </w:rPr>
        <w:t>Z</w:t>
      </w:r>
      <w:r w:rsidRPr="004568FB">
        <w:rPr>
          <w:rFonts w:ascii="Arial" w:hAnsi="Arial" w:cs="Arial"/>
          <w:szCs w:val="24"/>
        </w:rPr>
        <w:t xml:space="preserve">mluvy odborne, kvalitne a za podmienok uvedených v tejto </w:t>
      </w:r>
      <w:r>
        <w:rPr>
          <w:rFonts w:ascii="Arial" w:hAnsi="Arial" w:cs="Arial"/>
          <w:szCs w:val="24"/>
        </w:rPr>
        <w:t>Z</w:t>
      </w:r>
      <w:r w:rsidRPr="004568FB">
        <w:rPr>
          <w:rFonts w:ascii="Arial" w:hAnsi="Arial" w:cs="Arial"/>
          <w:szCs w:val="24"/>
        </w:rPr>
        <w:t>mluve, sám, na svoje náklady a svoje nebezpečenstvo.</w:t>
      </w:r>
    </w:p>
    <w:p w14:paraId="75265EF7" w14:textId="77777777" w:rsidR="00216729" w:rsidRPr="004568FB" w:rsidRDefault="00216729" w:rsidP="00216729">
      <w:pPr>
        <w:spacing w:after="0"/>
        <w:ind w:left="709"/>
        <w:jc w:val="both"/>
        <w:rPr>
          <w:rFonts w:ascii="Arial" w:hAnsi="Arial" w:cs="Arial"/>
          <w:szCs w:val="24"/>
        </w:rPr>
      </w:pPr>
    </w:p>
    <w:p w14:paraId="5C162489" w14:textId="77777777" w:rsidR="00216729" w:rsidRPr="004568FB" w:rsidRDefault="00216729" w:rsidP="00216729">
      <w:pPr>
        <w:numPr>
          <w:ilvl w:val="0"/>
          <w:numId w:val="36"/>
        </w:numPr>
        <w:spacing w:after="0" w:line="240" w:lineRule="auto"/>
        <w:ind w:left="709" w:hanging="709"/>
        <w:jc w:val="both"/>
        <w:rPr>
          <w:rFonts w:ascii="Arial" w:hAnsi="Arial" w:cs="Arial"/>
          <w:szCs w:val="24"/>
        </w:rPr>
      </w:pPr>
      <w:r w:rsidRPr="004568FB">
        <w:rPr>
          <w:rFonts w:ascii="Arial" w:hAnsi="Arial" w:cs="Arial"/>
          <w:szCs w:val="24"/>
        </w:rPr>
        <w:t xml:space="preserve">Zhotoviteľ je povinný vykonať predmet zmluvy v súlade s jeho ponukou, ktorú predložil Objednávateľovi ako uchádzač </w:t>
      </w:r>
      <w:r w:rsidRPr="00B47BA4">
        <w:rPr>
          <w:rFonts w:ascii="Arial" w:hAnsi="Arial" w:cs="Arial"/>
          <w:szCs w:val="24"/>
        </w:rPr>
        <w:t>k zákazke:</w:t>
      </w:r>
      <w:r w:rsidRPr="00B47BA4">
        <w:rPr>
          <w:rFonts w:ascii="Arial" w:hAnsi="Arial" w:cs="Arial"/>
        </w:rPr>
        <w:t xml:space="preserve">  </w:t>
      </w:r>
      <w:r>
        <w:rPr>
          <w:rFonts w:ascii="Arial" w:hAnsi="Arial" w:cs="Arial"/>
          <w:szCs w:val="24"/>
        </w:rPr>
        <w:t>„</w:t>
      </w:r>
      <w:r>
        <w:rPr>
          <w:rFonts w:ascii="Arial" w:hAnsi="Arial" w:cs="Arial"/>
          <w:b/>
          <w:bCs/>
          <w:szCs w:val="24"/>
        </w:rPr>
        <w:t>Rekonštrukcia a revitalizácia Kultúrno-komunitného centra DLHÉ HONY“</w:t>
      </w:r>
      <w:r w:rsidRPr="004568FB">
        <w:rPr>
          <w:rFonts w:ascii="Arial" w:hAnsi="Arial" w:cs="Arial"/>
          <w:szCs w:val="24"/>
        </w:rPr>
        <w:t xml:space="preserve"> </w:t>
      </w:r>
      <w:r>
        <w:rPr>
          <w:rFonts w:ascii="Arial" w:hAnsi="Arial" w:cs="Arial"/>
          <w:szCs w:val="24"/>
        </w:rPr>
        <w:t xml:space="preserve">. </w:t>
      </w:r>
      <w:r w:rsidRPr="004568FB">
        <w:rPr>
          <w:rFonts w:ascii="Arial" w:hAnsi="Arial" w:cs="Arial"/>
          <w:szCs w:val="24"/>
        </w:rPr>
        <w:t>Táto ponuka je archivovaná ako súčasť dokumentácie o verejnom obstarávaní u Objednávateľa.</w:t>
      </w:r>
    </w:p>
    <w:p w14:paraId="588490E2" w14:textId="77777777" w:rsidR="00216729" w:rsidRPr="004568FB" w:rsidRDefault="00216729" w:rsidP="00216729">
      <w:pPr>
        <w:pStyle w:val="Odsekzoznamu"/>
        <w:spacing w:after="0"/>
        <w:rPr>
          <w:rFonts w:ascii="Arial" w:hAnsi="Arial" w:cs="Arial"/>
          <w:szCs w:val="24"/>
        </w:rPr>
      </w:pPr>
    </w:p>
    <w:p w14:paraId="70B70444" w14:textId="77777777" w:rsidR="00216729" w:rsidRPr="004568FB" w:rsidRDefault="00216729" w:rsidP="00216729">
      <w:pPr>
        <w:spacing w:after="0"/>
        <w:ind w:left="709"/>
        <w:jc w:val="center"/>
        <w:rPr>
          <w:rFonts w:ascii="Arial" w:hAnsi="Arial" w:cs="Arial"/>
          <w:b/>
          <w:szCs w:val="24"/>
        </w:rPr>
      </w:pPr>
      <w:r w:rsidRPr="004568FB">
        <w:rPr>
          <w:rFonts w:ascii="Arial" w:hAnsi="Arial" w:cs="Arial"/>
          <w:b/>
          <w:szCs w:val="24"/>
        </w:rPr>
        <w:t>čl. V.</w:t>
      </w:r>
    </w:p>
    <w:p w14:paraId="382BA08F" w14:textId="77777777" w:rsidR="00216729" w:rsidRPr="004568FB" w:rsidRDefault="00216729" w:rsidP="00216729">
      <w:pPr>
        <w:spacing w:after="0"/>
        <w:ind w:left="709"/>
        <w:jc w:val="center"/>
        <w:rPr>
          <w:rFonts w:ascii="Arial" w:hAnsi="Arial" w:cs="Arial"/>
          <w:b/>
          <w:szCs w:val="24"/>
        </w:rPr>
      </w:pPr>
      <w:r w:rsidRPr="004568FB">
        <w:rPr>
          <w:rFonts w:ascii="Arial" w:hAnsi="Arial" w:cs="Arial"/>
          <w:b/>
          <w:szCs w:val="24"/>
        </w:rPr>
        <w:t>Licencia</w:t>
      </w:r>
    </w:p>
    <w:p w14:paraId="7CBB7187" w14:textId="77777777" w:rsidR="00216729" w:rsidRPr="004568FB" w:rsidRDefault="00216729" w:rsidP="00216729">
      <w:pPr>
        <w:pStyle w:val="Odsekzoznamu"/>
        <w:spacing w:after="0"/>
        <w:rPr>
          <w:rFonts w:ascii="Arial" w:hAnsi="Arial" w:cs="Arial"/>
          <w:b/>
          <w:szCs w:val="24"/>
        </w:rPr>
      </w:pPr>
    </w:p>
    <w:p w14:paraId="3DFF313E" w14:textId="77777777" w:rsidR="00216729" w:rsidRPr="004568FB" w:rsidRDefault="00216729" w:rsidP="00216729">
      <w:pPr>
        <w:pStyle w:val="Odsekzoznamu"/>
        <w:numPr>
          <w:ilvl w:val="0"/>
          <w:numId w:val="37"/>
        </w:numPr>
        <w:spacing w:after="0" w:line="240" w:lineRule="auto"/>
        <w:ind w:left="709" w:hanging="709"/>
        <w:contextualSpacing w:val="0"/>
        <w:jc w:val="both"/>
        <w:rPr>
          <w:rFonts w:ascii="Arial" w:hAnsi="Arial" w:cs="Arial"/>
          <w:szCs w:val="24"/>
        </w:rPr>
      </w:pPr>
      <w:r w:rsidRPr="004568FB">
        <w:rPr>
          <w:rFonts w:ascii="Arial" w:hAnsi="Arial" w:cs="Arial"/>
          <w:szCs w:val="24"/>
        </w:rPr>
        <w:t xml:space="preserve">Zhotoviteľ týmto udeľuje súhlas na použitie </w:t>
      </w:r>
      <w:r>
        <w:rPr>
          <w:rFonts w:ascii="Arial" w:hAnsi="Arial" w:cs="Arial"/>
          <w:szCs w:val="24"/>
        </w:rPr>
        <w:t>Di</w:t>
      </w:r>
      <w:r w:rsidRPr="004568FB">
        <w:rPr>
          <w:rFonts w:ascii="Arial" w:hAnsi="Arial" w:cs="Arial"/>
          <w:szCs w:val="24"/>
        </w:rPr>
        <w:t>ela Objednávateľom v rozsahu    stanovenom v § 19 autorského zákona</w:t>
      </w:r>
      <w:r>
        <w:rPr>
          <w:rFonts w:ascii="Arial" w:hAnsi="Arial" w:cs="Arial"/>
          <w:szCs w:val="24"/>
        </w:rPr>
        <w:t>, t.j. na všetky spôsoby použitia diela podľa tohto ustanovenia</w:t>
      </w:r>
      <w:r w:rsidRPr="004568FB">
        <w:rPr>
          <w:rFonts w:ascii="Arial" w:hAnsi="Arial" w:cs="Arial"/>
          <w:szCs w:val="24"/>
        </w:rPr>
        <w:t xml:space="preserve">. Tento súhlas určuje na dobu neurčitú a pre teritórium celý svet. </w:t>
      </w:r>
    </w:p>
    <w:p w14:paraId="0210F244" w14:textId="77777777" w:rsidR="00216729" w:rsidRPr="004568FB" w:rsidRDefault="00216729" w:rsidP="00216729">
      <w:pPr>
        <w:numPr>
          <w:ilvl w:val="0"/>
          <w:numId w:val="37"/>
        </w:numPr>
        <w:spacing w:after="0" w:line="240" w:lineRule="auto"/>
        <w:ind w:left="709" w:hanging="709"/>
        <w:jc w:val="both"/>
        <w:rPr>
          <w:rFonts w:ascii="Arial" w:hAnsi="Arial" w:cs="Arial"/>
          <w:szCs w:val="24"/>
        </w:rPr>
      </w:pPr>
      <w:r w:rsidRPr="004568FB">
        <w:rPr>
          <w:rFonts w:ascii="Arial" w:hAnsi="Arial" w:cs="Arial"/>
          <w:szCs w:val="24"/>
        </w:rPr>
        <w:t xml:space="preserve">Licencia ktorú udeľuje Zhotoviteľ Objednávateľovi má povahu </w:t>
      </w:r>
      <w:r>
        <w:rPr>
          <w:rFonts w:ascii="Arial" w:hAnsi="Arial" w:cs="Arial"/>
          <w:szCs w:val="24"/>
        </w:rPr>
        <w:t>ne</w:t>
      </w:r>
      <w:r w:rsidRPr="004568FB">
        <w:rPr>
          <w:rFonts w:ascii="Arial" w:hAnsi="Arial" w:cs="Arial"/>
          <w:szCs w:val="24"/>
        </w:rPr>
        <w:t>výhradnej licencie,</w:t>
      </w:r>
      <w:r w:rsidRPr="004568FB">
        <w:rPr>
          <w:rFonts w:ascii="Arial" w:hAnsi="Arial" w:cs="Arial"/>
          <w:color w:val="FF0000"/>
          <w:szCs w:val="24"/>
        </w:rPr>
        <w:t xml:space="preserve"> </w:t>
      </w:r>
      <w:r w:rsidRPr="004568FB">
        <w:rPr>
          <w:rFonts w:ascii="Arial" w:hAnsi="Arial" w:cs="Arial"/>
          <w:szCs w:val="24"/>
        </w:rPr>
        <w:t>bezodplatnej licencie a povahu neobmedzenej licencie. Zároveň Zhotoviteľ udeľuje súhlas na udelenie sublicencie Objednávateľom v rozsahu udelenej licencie</w:t>
      </w:r>
      <w:r>
        <w:rPr>
          <w:rFonts w:ascii="Arial" w:hAnsi="Arial" w:cs="Arial"/>
          <w:szCs w:val="24"/>
        </w:rPr>
        <w:t>, pričom Objednávateľ nie je o tomto povinný informovať Zhotoviteľa</w:t>
      </w:r>
      <w:r w:rsidRPr="004568FB">
        <w:rPr>
          <w:rFonts w:ascii="Arial" w:hAnsi="Arial" w:cs="Arial"/>
          <w:szCs w:val="24"/>
        </w:rPr>
        <w:t>.</w:t>
      </w:r>
    </w:p>
    <w:p w14:paraId="1AAA0934" w14:textId="77777777" w:rsidR="005A02D9" w:rsidRDefault="00216729" w:rsidP="005A02D9">
      <w:pPr>
        <w:numPr>
          <w:ilvl w:val="0"/>
          <w:numId w:val="37"/>
        </w:numPr>
        <w:spacing w:after="0" w:line="240" w:lineRule="auto"/>
        <w:ind w:left="709" w:hanging="709"/>
        <w:jc w:val="both"/>
        <w:rPr>
          <w:rFonts w:ascii="Arial" w:hAnsi="Arial" w:cs="Arial"/>
          <w:szCs w:val="24"/>
        </w:rPr>
      </w:pPr>
      <w:r w:rsidRPr="004568FB">
        <w:rPr>
          <w:rFonts w:ascii="Arial" w:hAnsi="Arial" w:cs="Arial"/>
          <w:szCs w:val="24"/>
        </w:rPr>
        <w:t xml:space="preserve">Zhotoviteľ odovzdáva Objednávateľovi </w:t>
      </w:r>
      <w:r>
        <w:rPr>
          <w:rFonts w:ascii="Arial" w:hAnsi="Arial" w:cs="Arial"/>
          <w:szCs w:val="24"/>
        </w:rPr>
        <w:t>D</w:t>
      </w:r>
      <w:r w:rsidRPr="004568FB">
        <w:rPr>
          <w:rFonts w:ascii="Arial" w:hAnsi="Arial" w:cs="Arial"/>
          <w:szCs w:val="24"/>
        </w:rPr>
        <w:t xml:space="preserve">ielo ako „voľné dielo“, pričom mu udeľuje súhlas na akýkoľvek update </w:t>
      </w:r>
      <w:r>
        <w:rPr>
          <w:rFonts w:ascii="Arial" w:hAnsi="Arial" w:cs="Arial"/>
          <w:szCs w:val="24"/>
        </w:rPr>
        <w:t>D</w:t>
      </w:r>
      <w:r w:rsidRPr="004568FB">
        <w:rPr>
          <w:rFonts w:ascii="Arial" w:hAnsi="Arial" w:cs="Arial"/>
          <w:szCs w:val="24"/>
        </w:rPr>
        <w:t xml:space="preserve">iela, podľa potrieb Objednávateľa. </w:t>
      </w:r>
    </w:p>
    <w:p w14:paraId="0803AE96" w14:textId="4841AD81" w:rsidR="00216729" w:rsidRPr="005A02D9" w:rsidRDefault="00216729" w:rsidP="005A02D9">
      <w:pPr>
        <w:numPr>
          <w:ilvl w:val="0"/>
          <w:numId w:val="37"/>
        </w:numPr>
        <w:spacing w:after="0" w:line="240" w:lineRule="auto"/>
        <w:ind w:left="709" w:hanging="709"/>
        <w:jc w:val="both"/>
        <w:rPr>
          <w:rFonts w:ascii="Arial" w:hAnsi="Arial" w:cs="Arial"/>
          <w:szCs w:val="24"/>
        </w:rPr>
      </w:pPr>
      <w:r w:rsidRPr="005A02D9">
        <w:rPr>
          <w:rFonts w:ascii="Arial" w:hAnsi="Arial" w:cs="Arial"/>
          <w:szCs w:val="24"/>
        </w:rPr>
        <w:t xml:space="preserve">Zhotoviteľ súhlasí s tým, že Dielo môže Objednávateľ bez ďalšieho upravovať, zmeniť, spájať alebo aj zničiť. </w:t>
      </w:r>
      <w:r w:rsidRPr="005A02D9">
        <w:rPr>
          <w:rFonts w:ascii="Arial" w:eastAsia="SimSun" w:hAnsi="Arial" w:cs="Arial"/>
          <w:szCs w:val="24"/>
        </w:rPr>
        <w:t>Objednávateľ v budúcnosti bude môcť v prípade rekonštrukcie Diela alebo potrebnosti inej zmeny na Diele vykonať úpravy alebo iné zásahy do Diela, alebo bude môcť v budúcnosti dať prepracovať pôvodné Dielo inej osobe bez toho aby bol nútený opätovne vyžiadať si súhlas autora diela.</w:t>
      </w:r>
    </w:p>
    <w:p w14:paraId="0DC1BAF4" w14:textId="77777777" w:rsidR="00C27AD2" w:rsidRDefault="00C27AD2" w:rsidP="00216729">
      <w:pPr>
        <w:spacing w:after="0"/>
        <w:ind w:firstLine="708"/>
        <w:jc w:val="center"/>
        <w:rPr>
          <w:rFonts w:ascii="Arial" w:hAnsi="Arial" w:cs="Arial"/>
          <w:b/>
          <w:bCs/>
          <w:szCs w:val="24"/>
        </w:rPr>
      </w:pPr>
    </w:p>
    <w:p w14:paraId="104D73DB" w14:textId="0D7CF4A3" w:rsidR="00216729" w:rsidRPr="004568FB" w:rsidRDefault="00216729" w:rsidP="00C27AD2">
      <w:pPr>
        <w:spacing w:after="0"/>
        <w:jc w:val="center"/>
        <w:rPr>
          <w:rFonts w:ascii="Arial" w:hAnsi="Arial" w:cs="Arial"/>
          <w:b/>
          <w:bCs/>
          <w:szCs w:val="24"/>
        </w:rPr>
      </w:pPr>
      <w:r w:rsidRPr="004568FB">
        <w:rPr>
          <w:rFonts w:ascii="Arial" w:hAnsi="Arial" w:cs="Arial"/>
          <w:b/>
          <w:bCs/>
          <w:szCs w:val="24"/>
        </w:rPr>
        <w:t>čl. VI.</w:t>
      </w:r>
    </w:p>
    <w:p w14:paraId="0662575A"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Spôsob vypracovania diela</w:t>
      </w:r>
    </w:p>
    <w:p w14:paraId="05BDD36B" w14:textId="77777777" w:rsidR="00216729" w:rsidRPr="004568FB" w:rsidRDefault="00216729" w:rsidP="00216729">
      <w:pPr>
        <w:spacing w:after="0"/>
        <w:rPr>
          <w:rFonts w:ascii="Arial" w:hAnsi="Arial" w:cs="Arial"/>
          <w:szCs w:val="24"/>
        </w:rPr>
      </w:pPr>
    </w:p>
    <w:p w14:paraId="5E645A6E" w14:textId="77777777" w:rsidR="00216729" w:rsidRDefault="00216729" w:rsidP="00216729">
      <w:pPr>
        <w:numPr>
          <w:ilvl w:val="0"/>
          <w:numId w:val="29"/>
        </w:numPr>
        <w:spacing w:after="0" w:line="240" w:lineRule="auto"/>
        <w:ind w:left="567" w:hanging="567"/>
        <w:jc w:val="both"/>
        <w:rPr>
          <w:rFonts w:ascii="Arial" w:hAnsi="Arial" w:cs="Arial"/>
          <w:szCs w:val="24"/>
        </w:rPr>
      </w:pPr>
      <w:r w:rsidRPr="004568FB">
        <w:rPr>
          <w:rFonts w:ascii="Arial" w:hAnsi="Arial" w:cs="Arial"/>
          <w:szCs w:val="24"/>
        </w:rPr>
        <w:t>Dielo bude vypracované a dodané v rámci dohodnutej ceny</w:t>
      </w:r>
      <w:r>
        <w:rPr>
          <w:rFonts w:ascii="Arial" w:hAnsi="Arial" w:cs="Arial"/>
          <w:szCs w:val="24"/>
        </w:rPr>
        <w:t xml:space="preserve"> nasledovne: </w:t>
      </w:r>
    </w:p>
    <w:p w14:paraId="4AEE0E65" w14:textId="1852FB42" w:rsidR="00216729" w:rsidRDefault="00216729" w:rsidP="00216729">
      <w:pPr>
        <w:pStyle w:val="Odsekzoznamu"/>
        <w:numPr>
          <w:ilvl w:val="0"/>
          <w:numId w:val="43"/>
        </w:numPr>
        <w:spacing w:after="0" w:line="240" w:lineRule="auto"/>
        <w:contextualSpacing w:val="0"/>
        <w:jc w:val="both"/>
        <w:rPr>
          <w:rFonts w:ascii="Arial" w:hAnsi="Arial" w:cs="Arial"/>
          <w:szCs w:val="24"/>
        </w:rPr>
      </w:pPr>
      <w:r>
        <w:rPr>
          <w:rFonts w:ascii="Arial" w:hAnsi="Arial" w:cs="Arial"/>
          <w:szCs w:val="24"/>
        </w:rPr>
        <w:t>architektonická štúdia  - vypracovaná a odovzdaná v 5 vyhotoveniach, formát A3 v </w:t>
      </w:r>
      <w:r w:rsidR="001946D8" w:rsidRPr="001946D8">
        <w:rPr>
          <w:rFonts w:ascii="Arial" w:hAnsi="Arial" w:cs="Arial"/>
          <w:color w:val="00B050"/>
          <w:szCs w:val="24"/>
        </w:rPr>
        <w:t>tlačenej</w:t>
      </w:r>
      <w:r>
        <w:rPr>
          <w:rFonts w:ascii="Arial" w:hAnsi="Arial" w:cs="Arial"/>
          <w:szCs w:val="24"/>
        </w:rPr>
        <w:t xml:space="preserve"> forme,</w:t>
      </w:r>
    </w:p>
    <w:p w14:paraId="29AB09C4" w14:textId="77777777" w:rsidR="00216729" w:rsidRDefault="00216729" w:rsidP="00216729">
      <w:pPr>
        <w:pStyle w:val="Odsekzoznamu"/>
        <w:numPr>
          <w:ilvl w:val="0"/>
          <w:numId w:val="43"/>
        </w:numPr>
        <w:spacing w:after="0" w:line="240" w:lineRule="auto"/>
        <w:contextualSpacing w:val="0"/>
        <w:jc w:val="both"/>
        <w:rPr>
          <w:rFonts w:ascii="Arial" w:hAnsi="Arial" w:cs="Arial"/>
          <w:szCs w:val="24"/>
        </w:rPr>
      </w:pPr>
      <w:r>
        <w:rPr>
          <w:rFonts w:ascii="Arial" w:hAnsi="Arial" w:cs="Arial"/>
          <w:szCs w:val="24"/>
        </w:rPr>
        <w:lastRenderedPageBreak/>
        <w:t xml:space="preserve">dokumentácia pre stavebné povolenie (ďalej aj ako „DSP“) – vypracovaná a odovzdaná </w:t>
      </w:r>
      <w:r w:rsidRPr="00E37D75">
        <w:rPr>
          <w:rFonts w:ascii="Arial" w:hAnsi="Arial" w:cs="Arial"/>
          <w:szCs w:val="24"/>
        </w:rPr>
        <w:t xml:space="preserve"> v </w:t>
      </w:r>
      <w:r>
        <w:rPr>
          <w:rFonts w:ascii="Arial" w:hAnsi="Arial" w:cs="Arial"/>
          <w:szCs w:val="24"/>
        </w:rPr>
        <w:t>10</w:t>
      </w:r>
      <w:r w:rsidRPr="00E37D75">
        <w:rPr>
          <w:rFonts w:ascii="Arial" w:hAnsi="Arial" w:cs="Arial"/>
          <w:szCs w:val="24"/>
        </w:rPr>
        <w:t xml:space="preserve"> vyhotoveniach</w:t>
      </w:r>
      <w:r>
        <w:rPr>
          <w:rFonts w:ascii="Arial" w:hAnsi="Arial" w:cs="Arial"/>
          <w:szCs w:val="24"/>
        </w:rPr>
        <w:t>,</w:t>
      </w:r>
      <w:r w:rsidRPr="00E37D75">
        <w:rPr>
          <w:rFonts w:ascii="Arial" w:hAnsi="Arial" w:cs="Arial"/>
          <w:szCs w:val="24"/>
        </w:rPr>
        <w:t xml:space="preserve"> </w:t>
      </w:r>
    </w:p>
    <w:p w14:paraId="21A26C36" w14:textId="77777777" w:rsidR="00216729" w:rsidRDefault="00216729" w:rsidP="00216729">
      <w:pPr>
        <w:pStyle w:val="Odsekzoznamu"/>
        <w:numPr>
          <w:ilvl w:val="0"/>
          <w:numId w:val="43"/>
        </w:numPr>
        <w:spacing w:after="0" w:line="240" w:lineRule="auto"/>
        <w:contextualSpacing w:val="0"/>
        <w:jc w:val="both"/>
        <w:rPr>
          <w:rFonts w:ascii="Arial" w:hAnsi="Arial" w:cs="Arial"/>
          <w:szCs w:val="24"/>
        </w:rPr>
      </w:pPr>
      <w:r>
        <w:rPr>
          <w:rFonts w:ascii="Arial" w:hAnsi="Arial" w:cs="Arial"/>
          <w:szCs w:val="24"/>
        </w:rPr>
        <w:t>dokumentácia pre realizáciu stavby (ďalej aj ako „DRS“) – vypracovaná a odovzdaná v 8 vyhotoveniach,</w:t>
      </w:r>
    </w:p>
    <w:p w14:paraId="6F1E1C72" w14:textId="77777777" w:rsidR="00216729" w:rsidRDefault="00216729" w:rsidP="00216729">
      <w:pPr>
        <w:pStyle w:val="Odsekzoznamu"/>
        <w:numPr>
          <w:ilvl w:val="0"/>
          <w:numId w:val="43"/>
        </w:numPr>
        <w:spacing w:after="0" w:line="240" w:lineRule="auto"/>
        <w:contextualSpacing w:val="0"/>
        <w:jc w:val="both"/>
        <w:rPr>
          <w:rFonts w:ascii="Arial" w:hAnsi="Arial" w:cs="Arial"/>
          <w:szCs w:val="24"/>
        </w:rPr>
      </w:pPr>
      <w:r>
        <w:rPr>
          <w:rFonts w:ascii="Arial" w:hAnsi="Arial" w:cs="Arial"/>
          <w:szCs w:val="24"/>
        </w:rPr>
        <w:t xml:space="preserve">dokumentácia interiéru základných priestorov centra - vypracovaná a odovzdaná v 4 vyhotoveniach. </w:t>
      </w:r>
    </w:p>
    <w:p w14:paraId="71363088" w14:textId="77777777" w:rsidR="00216729" w:rsidRPr="003F2F65" w:rsidRDefault="00216729" w:rsidP="00216729">
      <w:pPr>
        <w:spacing w:after="0"/>
        <w:ind w:left="567"/>
        <w:jc w:val="both"/>
        <w:rPr>
          <w:rFonts w:ascii="Arial" w:hAnsi="Arial" w:cs="Arial"/>
          <w:szCs w:val="24"/>
        </w:rPr>
      </w:pPr>
      <w:r w:rsidRPr="003F2F65">
        <w:rPr>
          <w:rFonts w:ascii="Arial" w:hAnsi="Arial" w:cs="Arial"/>
          <w:szCs w:val="24"/>
        </w:rPr>
        <w:t xml:space="preserve">Na požiadanie Objednávateľa Zhotoviteľ dodá ďalšie vyhotovenia </w:t>
      </w:r>
      <w:r>
        <w:rPr>
          <w:rFonts w:ascii="Arial" w:hAnsi="Arial" w:cs="Arial"/>
          <w:szCs w:val="24"/>
        </w:rPr>
        <w:t>D</w:t>
      </w:r>
      <w:r w:rsidRPr="003F2F65">
        <w:rPr>
          <w:rFonts w:ascii="Arial" w:hAnsi="Arial" w:cs="Arial"/>
          <w:szCs w:val="24"/>
        </w:rPr>
        <w:t xml:space="preserve">iela v požadovanom počte. Zhotoviteľ odovzdá </w:t>
      </w:r>
      <w:r>
        <w:rPr>
          <w:rFonts w:ascii="Arial" w:hAnsi="Arial" w:cs="Arial"/>
          <w:szCs w:val="24"/>
        </w:rPr>
        <w:t>D</w:t>
      </w:r>
      <w:r w:rsidRPr="003F2F65">
        <w:rPr>
          <w:rFonts w:ascii="Arial" w:hAnsi="Arial" w:cs="Arial"/>
          <w:szCs w:val="24"/>
        </w:rPr>
        <w:t xml:space="preserve">ielo v rámci dohodnutej ceny, aj v digitálnom formáte  </w:t>
      </w:r>
      <w:r w:rsidRPr="003F2F65">
        <w:rPr>
          <w:rFonts w:ascii="Arial" w:hAnsi="Arial" w:cs="Arial"/>
        </w:rPr>
        <w:t>(CAD, DWG, DXF, XLS, DOC a pod.), a vo formáte PDF na digitálnych nosičoch</w:t>
      </w:r>
      <w:r>
        <w:rPr>
          <w:rFonts w:ascii="Arial" w:hAnsi="Arial" w:cs="Arial"/>
        </w:rPr>
        <w:t xml:space="preserve"> – USB kľúč</w:t>
      </w:r>
      <w:r w:rsidRPr="003F2F65">
        <w:rPr>
          <w:rFonts w:ascii="Arial" w:hAnsi="Arial" w:cs="Arial"/>
          <w:szCs w:val="24"/>
        </w:rPr>
        <w:t xml:space="preserve">. Neoddeliteľnou súčasťou </w:t>
      </w:r>
      <w:r>
        <w:rPr>
          <w:rFonts w:ascii="Arial" w:hAnsi="Arial" w:cs="Arial"/>
          <w:szCs w:val="24"/>
        </w:rPr>
        <w:t>D</w:t>
      </w:r>
      <w:r w:rsidRPr="003F2F65">
        <w:rPr>
          <w:rFonts w:ascii="Arial" w:hAnsi="Arial" w:cs="Arial"/>
          <w:szCs w:val="24"/>
        </w:rPr>
        <w:t>iela bude výkaz výmer ako aj krycí list projektovej dokumentácie.</w:t>
      </w:r>
    </w:p>
    <w:p w14:paraId="46F0B9A2" w14:textId="77777777" w:rsidR="00216729" w:rsidRPr="004568FB" w:rsidRDefault="00216729" w:rsidP="00216729">
      <w:pPr>
        <w:spacing w:after="0"/>
        <w:ind w:left="567"/>
        <w:jc w:val="both"/>
        <w:rPr>
          <w:rFonts w:ascii="Arial" w:hAnsi="Arial" w:cs="Arial"/>
          <w:szCs w:val="24"/>
        </w:rPr>
      </w:pPr>
    </w:p>
    <w:p w14:paraId="1C0E48CE" w14:textId="77777777" w:rsidR="00216729" w:rsidRPr="00CB31A9" w:rsidRDefault="00216729" w:rsidP="00216729">
      <w:pPr>
        <w:numPr>
          <w:ilvl w:val="0"/>
          <w:numId w:val="29"/>
        </w:numPr>
        <w:spacing w:after="0" w:line="240" w:lineRule="auto"/>
        <w:ind w:left="567" w:hanging="567"/>
        <w:jc w:val="both"/>
        <w:rPr>
          <w:rFonts w:ascii="Arial" w:hAnsi="Arial" w:cs="Arial"/>
          <w:szCs w:val="24"/>
        </w:rPr>
      </w:pPr>
      <w:r w:rsidRPr="004568FB">
        <w:rPr>
          <w:rFonts w:ascii="Arial" w:hAnsi="Arial" w:cs="Arial"/>
          <w:szCs w:val="24"/>
        </w:rPr>
        <w:t xml:space="preserve">Pri vypracovaní </w:t>
      </w:r>
      <w:r>
        <w:rPr>
          <w:rFonts w:ascii="Arial" w:hAnsi="Arial" w:cs="Arial"/>
          <w:szCs w:val="24"/>
        </w:rPr>
        <w:t>D</w:t>
      </w:r>
      <w:r w:rsidRPr="004568FB">
        <w:rPr>
          <w:rFonts w:ascii="Arial" w:hAnsi="Arial" w:cs="Arial"/>
          <w:szCs w:val="24"/>
        </w:rPr>
        <w:t>iela bude Zhotoviteľ dodržiavať všeobecne záväzné predpisy (vrátane VZN mesta Trenčín), technické normy, ustanovenia tejto zmluvy a bude sa riadiť východzími podkladmi Objednávateľa, odovzdanými ku dňu uzavretia tejto zmluvy, zápismi a </w:t>
      </w:r>
      <w:r w:rsidRPr="00CB31A9">
        <w:rPr>
          <w:rFonts w:ascii="Arial" w:hAnsi="Arial" w:cs="Arial"/>
          <w:szCs w:val="24"/>
        </w:rPr>
        <w:t xml:space="preserve">dohodami zmluvných strán ako aj vyjadreniami dotknutých orgánov a všetkých dotknutých osôb. Zhotoviteľ sa pri </w:t>
      </w:r>
      <w:r w:rsidRPr="00CB31A9">
        <w:rPr>
          <w:rFonts w:ascii="Arial" w:hAnsi="Arial" w:cs="Arial"/>
        </w:rPr>
        <w:t xml:space="preserve">vypracovávaní </w:t>
      </w:r>
      <w:r>
        <w:rPr>
          <w:rFonts w:ascii="Arial" w:hAnsi="Arial" w:cs="Arial"/>
          <w:szCs w:val="24"/>
        </w:rPr>
        <w:t>D</w:t>
      </w:r>
      <w:r w:rsidRPr="00CB31A9">
        <w:rPr>
          <w:rFonts w:ascii="Arial" w:hAnsi="Arial" w:cs="Arial"/>
          <w:szCs w:val="24"/>
        </w:rPr>
        <w:t xml:space="preserve">iela nebude odvolávať na </w:t>
      </w:r>
      <w:r w:rsidRPr="00CB31A9">
        <w:rPr>
          <w:rFonts w:ascii="Arial" w:hAnsi="Arial" w:cs="Arial"/>
        </w:rPr>
        <w:t xml:space="preserve">konkrétneho výrobcu, výrobný postup, obchodné označenie, patent, typ, oblasť alebo miesto pôvodu alebo výroby, ak to nie je nevyhnutné pre predmet zmluvy. Takýto odkaz môže Zhotoviteľ použiť len vtedy, ak bez neho nemožno objektívne vypracovať dielo dostatočne presne a zrozumiteľne, a takýto odkaz musí byť doplnený slovami „alebo ekvivalentný“. Zhotoviteľ nebude pri vypracovávaní diela používať presné hodnoty pri určovaní rozmerov, ale je povinný používať rozpätie „min – max“ / „od – do“ alebo stanoviť prípadnú odchýlku (napr. v %), a to okrem prípadu, kedy bude použitie presných hodnôt pri určovaní rozmerov nevyhnutné. </w:t>
      </w:r>
    </w:p>
    <w:p w14:paraId="6B0BCF37" w14:textId="77777777" w:rsidR="00216729" w:rsidRPr="004568FB" w:rsidRDefault="00216729" w:rsidP="00216729">
      <w:pPr>
        <w:spacing w:after="0"/>
        <w:jc w:val="both"/>
        <w:rPr>
          <w:rFonts w:ascii="Arial" w:hAnsi="Arial" w:cs="Arial"/>
          <w:szCs w:val="24"/>
        </w:rPr>
      </w:pPr>
    </w:p>
    <w:p w14:paraId="3F195CA7" w14:textId="77777777" w:rsidR="00216729" w:rsidRPr="004568FB" w:rsidRDefault="00216729" w:rsidP="00216729">
      <w:pPr>
        <w:numPr>
          <w:ilvl w:val="0"/>
          <w:numId w:val="29"/>
        </w:numPr>
        <w:spacing w:after="0" w:line="240" w:lineRule="auto"/>
        <w:ind w:left="567" w:hanging="567"/>
        <w:jc w:val="both"/>
        <w:rPr>
          <w:rFonts w:ascii="Arial" w:hAnsi="Arial" w:cs="Arial"/>
          <w:szCs w:val="24"/>
        </w:rPr>
      </w:pPr>
      <w:r w:rsidRPr="004568FB">
        <w:rPr>
          <w:rFonts w:ascii="Arial" w:hAnsi="Arial" w:cs="Arial"/>
          <w:szCs w:val="24"/>
        </w:rPr>
        <w:t xml:space="preserve">Zhotoviteľ sa zaväzuje, že pripomienky dotknutých orgánov zapracuje do projektu po prerokovaní s Objednávateľom </w:t>
      </w:r>
      <w:r w:rsidRPr="00E4219A">
        <w:rPr>
          <w:rFonts w:ascii="Arial" w:hAnsi="Arial" w:cs="Arial"/>
          <w:szCs w:val="24"/>
        </w:rPr>
        <w:t>do 10 dní po tom,</w:t>
      </w:r>
      <w:r w:rsidRPr="004568FB">
        <w:rPr>
          <w:rFonts w:ascii="Arial" w:hAnsi="Arial" w:cs="Arial"/>
          <w:szCs w:val="24"/>
        </w:rPr>
        <w:t xml:space="preserve"> čo sa o nich dozvedel, ak nedôjde k dohode o inom termíne tak, aby termín plnenia podľa  článku VII. tejto zmluvy bol dodržaný .</w:t>
      </w:r>
    </w:p>
    <w:p w14:paraId="4B044D42" w14:textId="77777777" w:rsidR="00216729" w:rsidRPr="004568FB" w:rsidRDefault="00216729" w:rsidP="00216729">
      <w:pPr>
        <w:spacing w:after="0"/>
        <w:ind w:left="567"/>
        <w:jc w:val="both"/>
        <w:rPr>
          <w:rFonts w:ascii="Arial" w:hAnsi="Arial" w:cs="Arial"/>
          <w:szCs w:val="24"/>
        </w:rPr>
      </w:pPr>
    </w:p>
    <w:p w14:paraId="7F14A79A" w14:textId="77777777" w:rsidR="00216729" w:rsidRDefault="00216729" w:rsidP="00216729">
      <w:pPr>
        <w:numPr>
          <w:ilvl w:val="0"/>
          <w:numId w:val="29"/>
        </w:numPr>
        <w:spacing w:after="0" w:line="240" w:lineRule="auto"/>
        <w:ind w:left="567" w:hanging="567"/>
        <w:jc w:val="both"/>
        <w:rPr>
          <w:rFonts w:ascii="Arial" w:hAnsi="Arial" w:cs="Arial"/>
          <w:szCs w:val="24"/>
        </w:rPr>
      </w:pPr>
      <w:r w:rsidRPr="004568FB">
        <w:rPr>
          <w:rFonts w:ascii="Arial" w:hAnsi="Arial" w:cs="Arial"/>
          <w:szCs w:val="24"/>
        </w:rPr>
        <w:t xml:space="preserve">Zhotoviteľ je povinný v priebehu plnenia  tejto zmluvy – t.z. pri vypracovávaní projektovej dokumentácie uvedenej v čl. II. tejto zmluvy uskutočniť </w:t>
      </w:r>
      <w:r>
        <w:rPr>
          <w:rFonts w:ascii="Arial" w:hAnsi="Arial" w:cs="Arial"/>
          <w:szCs w:val="24"/>
        </w:rPr>
        <w:t xml:space="preserve">päť </w:t>
      </w:r>
      <w:r w:rsidRPr="004568FB">
        <w:rPr>
          <w:rFonts w:ascii="Arial" w:hAnsi="Arial" w:cs="Arial"/>
          <w:szCs w:val="24"/>
        </w:rPr>
        <w:t xml:space="preserve"> prerokovan</w:t>
      </w:r>
      <w:r>
        <w:rPr>
          <w:rFonts w:ascii="Arial" w:hAnsi="Arial" w:cs="Arial"/>
          <w:szCs w:val="24"/>
        </w:rPr>
        <w:t>í</w:t>
      </w:r>
      <w:r w:rsidRPr="004568FB">
        <w:rPr>
          <w:rFonts w:ascii="Arial" w:hAnsi="Arial" w:cs="Arial"/>
          <w:szCs w:val="24"/>
        </w:rPr>
        <w:t xml:space="preserve"> diela, a to v nasledovných termínoch:</w:t>
      </w:r>
    </w:p>
    <w:p w14:paraId="71296C3D" w14:textId="77777777" w:rsidR="00216729" w:rsidRPr="00F91F6F" w:rsidRDefault="00216729" w:rsidP="00216729">
      <w:pPr>
        <w:pStyle w:val="Odsekzoznamu"/>
        <w:numPr>
          <w:ilvl w:val="0"/>
          <w:numId w:val="39"/>
        </w:numPr>
        <w:spacing w:after="0" w:line="240" w:lineRule="auto"/>
        <w:ind w:left="993" w:hanging="426"/>
        <w:contextualSpacing w:val="0"/>
        <w:jc w:val="both"/>
        <w:rPr>
          <w:rFonts w:ascii="Arial" w:hAnsi="Arial" w:cs="Arial"/>
          <w:szCs w:val="24"/>
        </w:rPr>
      </w:pPr>
      <w:r>
        <w:rPr>
          <w:rFonts w:ascii="Arial" w:hAnsi="Arial" w:cs="Arial"/>
          <w:szCs w:val="24"/>
        </w:rPr>
        <w:t>1</w:t>
      </w:r>
      <w:r w:rsidRPr="00F91F6F">
        <w:rPr>
          <w:rFonts w:ascii="Arial" w:hAnsi="Arial" w:cs="Arial"/>
          <w:szCs w:val="24"/>
        </w:rPr>
        <w:t xml:space="preserve">. prerokovanie uskutoční Zhotoviteľ v čase, keď bude mať rozpracované dielo v podobe </w:t>
      </w:r>
      <w:r>
        <w:rPr>
          <w:rFonts w:ascii="Arial" w:hAnsi="Arial" w:cs="Arial"/>
          <w:szCs w:val="24"/>
        </w:rPr>
        <w:t xml:space="preserve">architektonickej štúdie, </w:t>
      </w:r>
      <w:r w:rsidRPr="00F91F6F">
        <w:rPr>
          <w:rFonts w:ascii="Arial" w:hAnsi="Arial" w:cs="Arial"/>
          <w:szCs w:val="24"/>
        </w:rPr>
        <w:t xml:space="preserve">najneskôr v termíne </w:t>
      </w:r>
      <w:r>
        <w:rPr>
          <w:rFonts w:ascii="Arial" w:hAnsi="Arial" w:cs="Arial"/>
          <w:szCs w:val="24"/>
        </w:rPr>
        <w:t>2</w:t>
      </w:r>
      <w:r w:rsidRPr="00F91F6F">
        <w:rPr>
          <w:rFonts w:ascii="Arial" w:hAnsi="Arial" w:cs="Arial"/>
          <w:szCs w:val="24"/>
        </w:rPr>
        <w:t xml:space="preserve"> týždň</w:t>
      </w:r>
      <w:r>
        <w:rPr>
          <w:rFonts w:ascii="Arial" w:hAnsi="Arial" w:cs="Arial"/>
          <w:szCs w:val="24"/>
        </w:rPr>
        <w:t>ov</w:t>
      </w:r>
      <w:r w:rsidRPr="00F91F6F">
        <w:rPr>
          <w:rFonts w:ascii="Arial" w:hAnsi="Arial" w:cs="Arial"/>
          <w:szCs w:val="24"/>
        </w:rPr>
        <w:t xml:space="preserve"> pred odovzdaním </w:t>
      </w:r>
      <w:r>
        <w:rPr>
          <w:rFonts w:ascii="Arial" w:hAnsi="Arial" w:cs="Arial"/>
          <w:szCs w:val="24"/>
        </w:rPr>
        <w:t>architektonickej štúdie</w:t>
      </w:r>
      <w:r w:rsidRPr="00F91F6F">
        <w:rPr>
          <w:rFonts w:ascii="Arial" w:hAnsi="Arial" w:cs="Arial"/>
          <w:szCs w:val="24"/>
        </w:rPr>
        <w:t>;</w:t>
      </w:r>
    </w:p>
    <w:p w14:paraId="5D2A5C64" w14:textId="77777777" w:rsidR="00216729" w:rsidRPr="00F91F6F" w:rsidRDefault="00216729" w:rsidP="00216729">
      <w:pPr>
        <w:pStyle w:val="Odsekzoznamu"/>
        <w:numPr>
          <w:ilvl w:val="0"/>
          <w:numId w:val="39"/>
        </w:numPr>
        <w:spacing w:after="0" w:line="240" w:lineRule="auto"/>
        <w:ind w:left="993" w:hanging="426"/>
        <w:contextualSpacing w:val="0"/>
        <w:jc w:val="both"/>
        <w:rPr>
          <w:rFonts w:ascii="Arial" w:hAnsi="Arial" w:cs="Arial"/>
          <w:szCs w:val="24"/>
        </w:rPr>
      </w:pPr>
      <w:r>
        <w:rPr>
          <w:rFonts w:ascii="Arial" w:hAnsi="Arial" w:cs="Arial"/>
          <w:szCs w:val="24"/>
        </w:rPr>
        <w:t>2</w:t>
      </w:r>
      <w:r w:rsidRPr="00F91F6F">
        <w:rPr>
          <w:rFonts w:ascii="Arial" w:hAnsi="Arial" w:cs="Arial"/>
          <w:szCs w:val="24"/>
        </w:rPr>
        <w:t xml:space="preserve">. prerokovanie uskutoční Zhotoviteľ v čase, keď bude mať rozpracované dielo v podobe DSP, najneskôr v termíne </w:t>
      </w:r>
      <w:r>
        <w:rPr>
          <w:rFonts w:ascii="Arial" w:hAnsi="Arial" w:cs="Arial"/>
          <w:szCs w:val="24"/>
        </w:rPr>
        <w:t>7</w:t>
      </w:r>
      <w:r w:rsidRPr="00F91F6F">
        <w:rPr>
          <w:rFonts w:ascii="Arial" w:hAnsi="Arial" w:cs="Arial"/>
          <w:szCs w:val="24"/>
        </w:rPr>
        <w:t xml:space="preserve"> týždň</w:t>
      </w:r>
      <w:r>
        <w:rPr>
          <w:rFonts w:ascii="Arial" w:hAnsi="Arial" w:cs="Arial"/>
          <w:szCs w:val="24"/>
        </w:rPr>
        <w:t>ov</w:t>
      </w:r>
      <w:r w:rsidRPr="00F91F6F">
        <w:rPr>
          <w:rFonts w:ascii="Arial" w:hAnsi="Arial" w:cs="Arial"/>
          <w:szCs w:val="24"/>
        </w:rPr>
        <w:t xml:space="preserve"> pred odovzdaním DSP;</w:t>
      </w:r>
    </w:p>
    <w:p w14:paraId="3D274876" w14:textId="77777777" w:rsidR="00216729" w:rsidRPr="00F91F6F" w:rsidRDefault="00216729" w:rsidP="00216729">
      <w:pPr>
        <w:pStyle w:val="Odsekzoznamu"/>
        <w:numPr>
          <w:ilvl w:val="0"/>
          <w:numId w:val="39"/>
        </w:numPr>
        <w:spacing w:after="0" w:line="240" w:lineRule="auto"/>
        <w:ind w:left="993" w:hanging="426"/>
        <w:contextualSpacing w:val="0"/>
        <w:jc w:val="both"/>
        <w:rPr>
          <w:rFonts w:ascii="Arial" w:hAnsi="Arial" w:cs="Arial"/>
          <w:szCs w:val="24"/>
        </w:rPr>
      </w:pPr>
      <w:r>
        <w:rPr>
          <w:rFonts w:ascii="Arial" w:hAnsi="Arial" w:cs="Arial"/>
          <w:szCs w:val="24"/>
        </w:rPr>
        <w:t>3</w:t>
      </w:r>
      <w:r w:rsidRPr="00F91F6F">
        <w:rPr>
          <w:rFonts w:ascii="Arial" w:hAnsi="Arial" w:cs="Arial"/>
          <w:szCs w:val="24"/>
        </w:rPr>
        <w:t xml:space="preserve">. prerokovanie uskutoční Zhotoviteľ v čase, keď bude mať rozpracované dielo v podobe DSP, najneskôr v termíne </w:t>
      </w:r>
      <w:r>
        <w:rPr>
          <w:rFonts w:ascii="Arial" w:hAnsi="Arial" w:cs="Arial"/>
          <w:szCs w:val="24"/>
        </w:rPr>
        <w:t>4</w:t>
      </w:r>
      <w:r w:rsidRPr="00F91F6F">
        <w:rPr>
          <w:rFonts w:ascii="Arial" w:hAnsi="Arial" w:cs="Arial"/>
          <w:szCs w:val="24"/>
        </w:rPr>
        <w:t xml:space="preserve"> týždň</w:t>
      </w:r>
      <w:r>
        <w:rPr>
          <w:rFonts w:ascii="Arial" w:hAnsi="Arial" w:cs="Arial"/>
          <w:szCs w:val="24"/>
        </w:rPr>
        <w:t>ov</w:t>
      </w:r>
      <w:r w:rsidRPr="00F91F6F">
        <w:rPr>
          <w:rFonts w:ascii="Arial" w:hAnsi="Arial" w:cs="Arial"/>
          <w:szCs w:val="24"/>
        </w:rPr>
        <w:t xml:space="preserve"> pred odovzdaním DSP;</w:t>
      </w:r>
    </w:p>
    <w:p w14:paraId="2713B26E" w14:textId="77777777" w:rsidR="00216729" w:rsidRPr="00F91F6F" w:rsidRDefault="00216729" w:rsidP="00216729">
      <w:pPr>
        <w:pStyle w:val="Odsekzoznamu"/>
        <w:numPr>
          <w:ilvl w:val="0"/>
          <w:numId w:val="39"/>
        </w:numPr>
        <w:spacing w:after="0" w:line="240" w:lineRule="auto"/>
        <w:ind w:left="993" w:hanging="426"/>
        <w:contextualSpacing w:val="0"/>
        <w:jc w:val="both"/>
        <w:rPr>
          <w:rFonts w:ascii="Arial" w:hAnsi="Arial" w:cs="Arial"/>
          <w:szCs w:val="24"/>
        </w:rPr>
      </w:pPr>
      <w:r>
        <w:rPr>
          <w:rFonts w:ascii="Arial" w:hAnsi="Arial" w:cs="Arial"/>
          <w:szCs w:val="24"/>
        </w:rPr>
        <w:t>4</w:t>
      </w:r>
      <w:r w:rsidRPr="00F91F6F">
        <w:rPr>
          <w:rFonts w:ascii="Arial" w:hAnsi="Arial" w:cs="Arial"/>
          <w:szCs w:val="24"/>
        </w:rPr>
        <w:t>. prerokovanie uskutoční Zhotoviteľ v čase, keď bude mať rozpracované dielo v podobe D</w:t>
      </w:r>
      <w:r>
        <w:rPr>
          <w:rFonts w:ascii="Arial" w:hAnsi="Arial" w:cs="Arial"/>
          <w:szCs w:val="24"/>
        </w:rPr>
        <w:t>RS</w:t>
      </w:r>
      <w:r w:rsidRPr="00F91F6F">
        <w:rPr>
          <w:rFonts w:ascii="Arial" w:hAnsi="Arial" w:cs="Arial"/>
          <w:szCs w:val="24"/>
        </w:rPr>
        <w:t xml:space="preserve">, najneskôr v termíne </w:t>
      </w:r>
      <w:r>
        <w:rPr>
          <w:rFonts w:ascii="Arial" w:hAnsi="Arial" w:cs="Arial"/>
          <w:szCs w:val="24"/>
        </w:rPr>
        <w:t>3</w:t>
      </w:r>
      <w:r w:rsidRPr="00F91F6F">
        <w:rPr>
          <w:rFonts w:ascii="Arial" w:hAnsi="Arial" w:cs="Arial"/>
          <w:szCs w:val="24"/>
        </w:rPr>
        <w:t xml:space="preserve"> týždň</w:t>
      </w:r>
      <w:r>
        <w:rPr>
          <w:rFonts w:ascii="Arial" w:hAnsi="Arial" w:cs="Arial"/>
          <w:szCs w:val="24"/>
        </w:rPr>
        <w:t>ov</w:t>
      </w:r>
      <w:r w:rsidRPr="00F91F6F">
        <w:rPr>
          <w:rFonts w:ascii="Arial" w:hAnsi="Arial" w:cs="Arial"/>
          <w:szCs w:val="24"/>
        </w:rPr>
        <w:t xml:space="preserve"> pred odovzdaním D</w:t>
      </w:r>
      <w:r>
        <w:rPr>
          <w:rFonts w:ascii="Arial" w:hAnsi="Arial" w:cs="Arial"/>
          <w:szCs w:val="24"/>
        </w:rPr>
        <w:t>RS</w:t>
      </w:r>
      <w:r w:rsidRPr="00F91F6F">
        <w:rPr>
          <w:rFonts w:ascii="Arial" w:hAnsi="Arial" w:cs="Arial"/>
          <w:szCs w:val="24"/>
        </w:rPr>
        <w:t>;</w:t>
      </w:r>
    </w:p>
    <w:p w14:paraId="39B0FE74" w14:textId="77777777" w:rsidR="00216729" w:rsidRPr="00642EAB" w:rsidRDefault="00216729" w:rsidP="00216729">
      <w:pPr>
        <w:pStyle w:val="Odsekzoznamu"/>
        <w:numPr>
          <w:ilvl w:val="0"/>
          <w:numId w:val="39"/>
        </w:numPr>
        <w:spacing w:after="0" w:line="240" w:lineRule="auto"/>
        <w:ind w:left="993" w:hanging="426"/>
        <w:contextualSpacing w:val="0"/>
        <w:jc w:val="both"/>
        <w:rPr>
          <w:rFonts w:ascii="Arial" w:hAnsi="Arial" w:cs="Arial"/>
          <w:szCs w:val="24"/>
        </w:rPr>
      </w:pPr>
      <w:r>
        <w:rPr>
          <w:rFonts w:ascii="Arial" w:hAnsi="Arial" w:cs="Arial"/>
          <w:szCs w:val="24"/>
        </w:rPr>
        <w:t>5</w:t>
      </w:r>
      <w:r w:rsidRPr="00F91F6F">
        <w:rPr>
          <w:rFonts w:ascii="Arial" w:hAnsi="Arial" w:cs="Arial"/>
          <w:szCs w:val="24"/>
        </w:rPr>
        <w:t xml:space="preserve">. prerokovanie uskutoční Zhotoviteľ v čase, keď bude mať rozpracované dielo v podobe </w:t>
      </w:r>
      <w:r>
        <w:rPr>
          <w:rFonts w:ascii="Arial" w:hAnsi="Arial" w:cs="Arial"/>
          <w:szCs w:val="24"/>
        </w:rPr>
        <w:t>dokumentácie interiéru základných priestorov centra</w:t>
      </w:r>
      <w:r w:rsidRPr="00F91F6F">
        <w:rPr>
          <w:rFonts w:ascii="Arial" w:hAnsi="Arial" w:cs="Arial"/>
          <w:szCs w:val="24"/>
        </w:rPr>
        <w:t xml:space="preserve">, najneskôr v termíne </w:t>
      </w:r>
      <w:r>
        <w:rPr>
          <w:rFonts w:ascii="Arial" w:hAnsi="Arial" w:cs="Arial"/>
          <w:szCs w:val="24"/>
        </w:rPr>
        <w:t>3</w:t>
      </w:r>
      <w:r w:rsidRPr="00F91F6F">
        <w:rPr>
          <w:rFonts w:ascii="Arial" w:hAnsi="Arial" w:cs="Arial"/>
          <w:szCs w:val="24"/>
        </w:rPr>
        <w:t xml:space="preserve"> týždň</w:t>
      </w:r>
      <w:r>
        <w:rPr>
          <w:rFonts w:ascii="Arial" w:hAnsi="Arial" w:cs="Arial"/>
          <w:szCs w:val="24"/>
        </w:rPr>
        <w:t>ov</w:t>
      </w:r>
      <w:r w:rsidRPr="00F91F6F">
        <w:rPr>
          <w:rFonts w:ascii="Arial" w:hAnsi="Arial" w:cs="Arial"/>
          <w:szCs w:val="24"/>
        </w:rPr>
        <w:t xml:space="preserve"> pred odovzdaním </w:t>
      </w:r>
      <w:r>
        <w:rPr>
          <w:rFonts w:ascii="Arial" w:hAnsi="Arial" w:cs="Arial"/>
          <w:szCs w:val="24"/>
        </w:rPr>
        <w:t>tejto dokumentácie</w:t>
      </w:r>
      <w:r w:rsidRPr="00642EAB">
        <w:rPr>
          <w:rFonts w:ascii="Arial" w:hAnsi="Arial" w:cs="Arial"/>
          <w:szCs w:val="24"/>
        </w:rPr>
        <w:t xml:space="preserve">. </w:t>
      </w:r>
    </w:p>
    <w:p w14:paraId="561E6F79" w14:textId="77777777" w:rsidR="00216729" w:rsidRPr="004568FB" w:rsidRDefault="00216729" w:rsidP="00216729">
      <w:pPr>
        <w:spacing w:after="0"/>
        <w:ind w:left="567"/>
        <w:jc w:val="both"/>
        <w:rPr>
          <w:rFonts w:ascii="Arial" w:hAnsi="Arial" w:cs="Arial"/>
          <w:color w:val="FF0000"/>
          <w:szCs w:val="24"/>
        </w:rPr>
      </w:pPr>
    </w:p>
    <w:p w14:paraId="68A74BCC" w14:textId="77777777" w:rsidR="00216729" w:rsidRPr="004568FB" w:rsidRDefault="00216729" w:rsidP="00216729">
      <w:pPr>
        <w:pStyle w:val="Odsekzoznamu"/>
        <w:numPr>
          <w:ilvl w:val="0"/>
          <w:numId w:val="29"/>
        </w:numPr>
        <w:spacing w:after="0" w:line="240" w:lineRule="auto"/>
        <w:ind w:left="567" w:hanging="567"/>
        <w:contextualSpacing w:val="0"/>
        <w:jc w:val="both"/>
        <w:rPr>
          <w:rFonts w:ascii="Arial" w:hAnsi="Arial" w:cs="Arial"/>
          <w:szCs w:val="24"/>
        </w:rPr>
      </w:pPr>
      <w:r w:rsidRPr="004568FB">
        <w:rPr>
          <w:rFonts w:ascii="Arial" w:hAnsi="Arial" w:cs="Arial"/>
          <w:szCs w:val="24"/>
        </w:rPr>
        <w:t>Po tom, ako Zhotoviteľ uskutoční</w:t>
      </w:r>
      <w:r>
        <w:rPr>
          <w:rFonts w:ascii="Arial" w:hAnsi="Arial" w:cs="Arial"/>
          <w:szCs w:val="24"/>
        </w:rPr>
        <w:t xml:space="preserve"> </w:t>
      </w:r>
      <w:r w:rsidRPr="004568FB">
        <w:rPr>
          <w:rFonts w:ascii="Arial" w:hAnsi="Arial" w:cs="Arial"/>
          <w:szCs w:val="24"/>
        </w:rPr>
        <w:t xml:space="preserve">prerokovanie projektu podľa tejto zmluvy, odovzdá projektovú dokumentáciu </w:t>
      </w:r>
      <w:r>
        <w:rPr>
          <w:rFonts w:ascii="Arial" w:hAnsi="Arial" w:cs="Arial"/>
          <w:szCs w:val="24"/>
        </w:rPr>
        <w:t xml:space="preserve">podľa písm. a), b), c), d), alebo e) </w:t>
      </w:r>
      <w:r w:rsidRPr="004568FB">
        <w:rPr>
          <w:rFonts w:ascii="Arial" w:hAnsi="Arial" w:cs="Arial"/>
          <w:szCs w:val="24"/>
        </w:rPr>
        <w:t xml:space="preserve">v štádiu rozpracovanosti Objednávateľovi a ten k nej pripojí písomný protokol – krycí list projektovej dokumentácie, ktorý pôjde na posúdenie dotknutým odborným zložkám Objednávateľa vrátane správcov, ktorých úlohou je spravovať predmet riešený projektovou dokumentáciou, ktorí sa k projektovej dokumentácii v tejto fáze, a v štádiu rozpracovanosti vyjadria. Termín vypracovania a dodania diela podľa čl. VII. tejto Zmluvy sa predlžuje o rovnaký počet dní, </w:t>
      </w:r>
      <w:r w:rsidRPr="004568FB">
        <w:rPr>
          <w:rFonts w:ascii="Arial" w:hAnsi="Arial" w:cs="Arial"/>
          <w:szCs w:val="24"/>
        </w:rPr>
        <w:lastRenderedPageBreak/>
        <w:t xml:space="preserve">počas ktorých bola projektová dokumentácia v štádiu rozpracovanosti odovzdaná Objednávateľovi na posúdenie. </w:t>
      </w:r>
    </w:p>
    <w:p w14:paraId="7513BEF4" w14:textId="77777777" w:rsidR="00216729" w:rsidRPr="004568FB" w:rsidRDefault="00216729" w:rsidP="00216729">
      <w:pPr>
        <w:pStyle w:val="Odsekzoznamu"/>
        <w:spacing w:after="0"/>
        <w:ind w:left="567"/>
        <w:jc w:val="both"/>
        <w:rPr>
          <w:rFonts w:ascii="Arial" w:hAnsi="Arial" w:cs="Arial"/>
          <w:szCs w:val="24"/>
        </w:rPr>
      </w:pPr>
    </w:p>
    <w:p w14:paraId="11917B6C" w14:textId="77777777" w:rsidR="00216729" w:rsidRPr="004568FB" w:rsidRDefault="00216729" w:rsidP="00216729">
      <w:pPr>
        <w:pStyle w:val="Odsekzoznamu"/>
        <w:numPr>
          <w:ilvl w:val="0"/>
          <w:numId w:val="29"/>
        </w:numPr>
        <w:spacing w:after="0" w:line="240" w:lineRule="auto"/>
        <w:ind w:left="567" w:hanging="567"/>
        <w:contextualSpacing w:val="0"/>
        <w:jc w:val="both"/>
        <w:rPr>
          <w:rFonts w:ascii="Arial" w:hAnsi="Arial" w:cs="Arial"/>
          <w:szCs w:val="24"/>
        </w:rPr>
      </w:pPr>
      <w:r w:rsidRPr="004568FB">
        <w:rPr>
          <w:rFonts w:ascii="Arial" w:hAnsi="Arial" w:cs="Arial"/>
          <w:szCs w:val="24"/>
        </w:rPr>
        <w:t xml:space="preserve">Zhotoviteľ je povinný zapracovať a zohľadniť všetky pripomienky Objednávateľa, ktoré mu budú písomne oznámené Objednávateľom, a </w:t>
      </w:r>
      <w:r w:rsidRPr="00696078">
        <w:rPr>
          <w:rFonts w:ascii="Arial" w:hAnsi="Arial" w:cs="Arial"/>
          <w:szCs w:val="24"/>
        </w:rPr>
        <w:t>to v termíne do 10</w:t>
      </w:r>
      <w:r w:rsidRPr="004568FB">
        <w:rPr>
          <w:rFonts w:ascii="Arial" w:hAnsi="Arial" w:cs="Arial"/>
          <w:szCs w:val="24"/>
        </w:rPr>
        <w:t xml:space="preserve"> dní odo dňa, v ktorom Objednávateľ vráti projektovú dokumentáciu v štádiu rozpracovanosti po jej posúdení Zhotoviteľovi, ak nedôjde k dohode o inom termíne medzi zmluvnými stranami. </w:t>
      </w:r>
    </w:p>
    <w:p w14:paraId="15389D8D" w14:textId="77777777" w:rsidR="00216729" w:rsidRPr="004568FB" w:rsidRDefault="00216729" w:rsidP="00216729">
      <w:pPr>
        <w:pStyle w:val="Odsekzoznamu"/>
        <w:spacing w:after="0"/>
        <w:rPr>
          <w:rFonts w:ascii="Arial" w:hAnsi="Arial" w:cs="Arial"/>
          <w:szCs w:val="24"/>
        </w:rPr>
      </w:pPr>
    </w:p>
    <w:p w14:paraId="1711AD80" w14:textId="77777777" w:rsidR="00216729" w:rsidRDefault="00216729" w:rsidP="00216729">
      <w:pPr>
        <w:pStyle w:val="Odsekzoznamu"/>
        <w:numPr>
          <w:ilvl w:val="0"/>
          <w:numId w:val="29"/>
        </w:numPr>
        <w:spacing w:after="0" w:line="240" w:lineRule="auto"/>
        <w:ind w:left="567" w:hanging="567"/>
        <w:contextualSpacing w:val="0"/>
        <w:jc w:val="both"/>
        <w:rPr>
          <w:rFonts w:ascii="Arial" w:hAnsi="Arial" w:cs="Arial"/>
          <w:szCs w:val="24"/>
        </w:rPr>
      </w:pPr>
      <w:r w:rsidRPr="004568FB">
        <w:rPr>
          <w:rFonts w:ascii="Arial" w:hAnsi="Arial" w:cs="Arial"/>
          <w:szCs w:val="24"/>
        </w:rPr>
        <w:t xml:space="preserve">Po odovzdaní </w:t>
      </w:r>
      <w:r>
        <w:rPr>
          <w:rFonts w:ascii="Arial" w:hAnsi="Arial" w:cs="Arial"/>
          <w:szCs w:val="24"/>
        </w:rPr>
        <w:t>D</w:t>
      </w:r>
      <w:r w:rsidRPr="004568FB">
        <w:rPr>
          <w:rFonts w:ascii="Arial" w:hAnsi="Arial" w:cs="Arial"/>
          <w:szCs w:val="24"/>
        </w:rPr>
        <w:t xml:space="preserve">iela, teda po riadnom odovzdaní projektovej dokumentácie so zapracovanými pripomienkami Objednávateľa, Objednávateľ prostredníctvom svojich všetkých dotknutých útvarov, vrátane správcov skontroluje zapracovanie pripomienok do </w:t>
      </w:r>
      <w:r>
        <w:rPr>
          <w:rFonts w:ascii="Arial" w:hAnsi="Arial" w:cs="Arial"/>
          <w:szCs w:val="24"/>
        </w:rPr>
        <w:t>D</w:t>
      </w:r>
      <w:r w:rsidRPr="004568FB">
        <w:rPr>
          <w:rFonts w:ascii="Arial" w:hAnsi="Arial" w:cs="Arial"/>
          <w:szCs w:val="24"/>
        </w:rPr>
        <w:t xml:space="preserve">iela. V prípade, ak Objednávateľ zistí, že niektoré pripomienky Objednávateľa vznesené v procese vypracovávania projektovej dokumentácie neboli Zhotoviteľom zapracované do </w:t>
      </w:r>
      <w:r>
        <w:rPr>
          <w:rFonts w:ascii="Arial" w:hAnsi="Arial" w:cs="Arial"/>
          <w:szCs w:val="24"/>
        </w:rPr>
        <w:t>D</w:t>
      </w:r>
      <w:r w:rsidRPr="004568FB">
        <w:rPr>
          <w:rFonts w:ascii="Arial" w:hAnsi="Arial" w:cs="Arial"/>
          <w:szCs w:val="24"/>
        </w:rPr>
        <w:t xml:space="preserve">iela, má sa za to, že </w:t>
      </w:r>
      <w:r>
        <w:rPr>
          <w:rFonts w:ascii="Arial" w:hAnsi="Arial" w:cs="Arial"/>
          <w:szCs w:val="24"/>
        </w:rPr>
        <w:t>D</w:t>
      </w:r>
      <w:r w:rsidRPr="004568FB">
        <w:rPr>
          <w:rFonts w:ascii="Arial" w:hAnsi="Arial" w:cs="Arial"/>
          <w:szCs w:val="24"/>
        </w:rPr>
        <w:t xml:space="preserve">ielo má vady a Zhotoviteľ je povinný dodatočne zapracovať tieto pripomienky. V prípade, ak ich Zhotoviteľ opätovne nezapracuje, má Objednávateľ právo odstúpiť od zmluvy, na náhradu škody od Zhotoviteľa, ktorá mu tým vznikla </w:t>
      </w:r>
      <w:r>
        <w:rPr>
          <w:rFonts w:ascii="Arial" w:hAnsi="Arial" w:cs="Arial"/>
          <w:szCs w:val="24"/>
        </w:rPr>
        <w:t>v plnej výške bez ohľadu na sumu uhradenej zmluvnej pokuty,</w:t>
      </w:r>
      <w:r w:rsidRPr="004568FB">
        <w:rPr>
          <w:rFonts w:ascii="Arial" w:hAnsi="Arial" w:cs="Arial"/>
          <w:szCs w:val="24"/>
        </w:rPr>
        <w:t xml:space="preserve"> ako aj na zmluvnú pokutu vo výške 30% z ceny </w:t>
      </w:r>
      <w:r>
        <w:rPr>
          <w:rFonts w:ascii="Arial" w:hAnsi="Arial" w:cs="Arial"/>
          <w:szCs w:val="24"/>
        </w:rPr>
        <w:t>D</w:t>
      </w:r>
      <w:r w:rsidRPr="004568FB">
        <w:rPr>
          <w:rFonts w:ascii="Arial" w:hAnsi="Arial" w:cs="Arial"/>
          <w:szCs w:val="24"/>
        </w:rPr>
        <w:t>iela.</w:t>
      </w:r>
    </w:p>
    <w:p w14:paraId="1C39C432" w14:textId="77777777" w:rsidR="00216729" w:rsidRPr="000E119A" w:rsidRDefault="00216729" w:rsidP="00216729">
      <w:pPr>
        <w:spacing w:after="0"/>
        <w:ind w:left="360"/>
        <w:jc w:val="both"/>
        <w:rPr>
          <w:rFonts w:ascii="Arial" w:hAnsi="Arial" w:cs="Arial"/>
          <w:szCs w:val="24"/>
        </w:rPr>
      </w:pPr>
    </w:p>
    <w:p w14:paraId="6F286A95" w14:textId="77777777" w:rsidR="00216729" w:rsidRPr="00F91F6F" w:rsidRDefault="00216729" w:rsidP="00216729">
      <w:pPr>
        <w:pStyle w:val="Odsekzoznamu"/>
        <w:numPr>
          <w:ilvl w:val="0"/>
          <w:numId w:val="29"/>
        </w:numPr>
        <w:spacing w:after="0" w:line="240" w:lineRule="auto"/>
        <w:ind w:left="567" w:hanging="567"/>
        <w:contextualSpacing w:val="0"/>
        <w:jc w:val="both"/>
        <w:rPr>
          <w:rFonts w:ascii="Arial" w:hAnsi="Arial" w:cs="Arial"/>
          <w:szCs w:val="24"/>
        </w:rPr>
      </w:pPr>
      <w:r w:rsidRPr="00F91F6F">
        <w:rPr>
          <w:rFonts w:ascii="Arial" w:hAnsi="Arial" w:cs="Arial"/>
          <w:szCs w:val="24"/>
        </w:rPr>
        <w:t xml:space="preserve">Zmluvné strany sa dohodli na protokolárnom odovzdaní a prevzatí </w:t>
      </w:r>
      <w:r>
        <w:rPr>
          <w:rFonts w:ascii="Arial" w:hAnsi="Arial" w:cs="Arial"/>
          <w:szCs w:val="24"/>
        </w:rPr>
        <w:t>D</w:t>
      </w:r>
      <w:r w:rsidRPr="00F91F6F">
        <w:rPr>
          <w:rFonts w:ascii="Arial" w:hAnsi="Arial" w:cs="Arial"/>
          <w:szCs w:val="24"/>
        </w:rPr>
        <w:t>iela po nasledujúcich častiach jeho vypracovávania:</w:t>
      </w:r>
    </w:p>
    <w:p w14:paraId="7C8DCDB6" w14:textId="77777777" w:rsidR="00216729" w:rsidRPr="00CF06D8" w:rsidRDefault="00216729" w:rsidP="00216729">
      <w:pPr>
        <w:pStyle w:val="Odsekzoznamu"/>
        <w:numPr>
          <w:ilvl w:val="1"/>
          <w:numId w:val="40"/>
        </w:numPr>
        <w:spacing w:after="0" w:line="240" w:lineRule="auto"/>
        <w:ind w:left="993" w:hanging="426"/>
        <w:contextualSpacing w:val="0"/>
        <w:jc w:val="both"/>
        <w:rPr>
          <w:rFonts w:ascii="Arial" w:hAnsi="Arial" w:cs="Arial"/>
          <w:szCs w:val="24"/>
        </w:rPr>
      </w:pPr>
      <w:r w:rsidRPr="00CF06D8">
        <w:rPr>
          <w:rFonts w:ascii="Arial" w:hAnsi="Arial" w:cs="Arial"/>
          <w:szCs w:val="24"/>
        </w:rPr>
        <w:t xml:space="preserve">1. časť:  </w:t>
      </w:r>
      <w:r>
        <w:rPr>
          <w:rFonts w:ascii="Arial" w:hAnsi="Arial" w:cs="Arial"/>
          <w:szCs w:val="24"/>
        </w:rPr>
        <w:t>po vypracovaní architektonickej štúdie</w:t>
      </w:r>
      <w:r w:rsidRPr="00CF06D8">
        <w:rPr>
          <w:rFonts w:ascii="Arial" w:hAnsi="Arial" w:cs="Arial"/>
          <w:szCs w:val="24"/>
        </w:rPr>
        <w:t>;</w:t>
      </w:r>
    </w:p>
    <w:p w14:paraId="6719BB6C" w14:textId="77777777" w:rsidR="00216729" w:rsidRPr="00F91F6F" w:rsidRDefault="00216729" w:rsidP="00216729">
      <w:pPr>
        <w:pStyle w:val="Odsekzoznamu"/>
        <w:numPr>
          <w:ilvl w:val="1"/>
          <w:numId w:val="40"/>
        </w:numPr>
        <w:spacing w:after="0" w:line="240" w:lineRule="auto"/>
        <w:ind w:left="993" w:hanging="426"/>
        <w:contextualSpacing w:val="0"/>
        <w:jc w:val="both"/>
        <w:rPr>
          <w:rFonts w:ascii="Arial" w:hAnsi="Arial" w:cs="Arial"/>
          <w:szCs w:val="24"/>
        </w:rPr>
      </w:pPr>
      <w:r>
        <w:rPr>
          <w:rFonts w:ascii="Arial" w:hAnsi="Arial" w:cs="Arial"/>
          <w:szCs w:val="24"/>
        </w:rPr>
        <w:t>2</w:t>
      </w:r>
      <w:r w:rsidRPr="00F91F6F">
        <w:rPr>
          <w:rFonts w:ascii="Arial" w:hAnsi="Arial" w:cs="Arial"/>
          <w:szCs w:val="24"/>
        </w:rPr>
        <w:t>. časť: po vypracovaní DSP;</w:t>
      </w:r>
    </w:p>
    <w:p w14:paraId="61380542" w14:textId="77777777" w:rsidR="00216729" w:rsidRDefault="00216729" w:rsidP="00216729">
      <w:pPr>
        <w:pStyle w:val="Odsekzoznamu"/>
        <w:numPr>
          <w:ilvl w:val="1"/>
          <w:numId w:val="40"/>
        </w:numPr>
        <w:spacing w:after="0" w:line="240" w:lineRule="auto"/>
        <w:ind w:left="993" w:hanging="426"/>
        <w:contextualSpacing w:val="0"/>
        <w:jc w:val="both"/>
        <w:rPr>
          <w:rFonts w:ascii="Arial" w:hAnsi="Arial" w:cs="Arial"/>
          <w:szCs w:val="24"/>
        </w:rPr>
      </w:pPr>
      <w:r>
        <w:rPr>
          <w:rFonts w:ascii="Arial" w:hAnsi="Arial" w:cs="Arial"/>
          <w:szCs w:val="24"/>
        </w:rPr>
        <w:t>3</w:t>
      </w:r>
      <w:r w:rsidRPr="00F91F6F">
        <w:rPr>
          <w:rFonts w:ascii="Arial" w:hAnsi="Arial" w:cs="Arial"/>
          <w:szCs w:val="24"/>
        </w:rPr>
        <w:t>. časť: po vypracovaní DRS</w:t>
      </w:r>
      <w:r>
        <w:rPr>
          <w:rFonts w:ascii="Arial" w:hAnsi="Arial" w:cs="Arial"/>
          <w:szCs w:val="24"/>
        </w:rPr>
        <w:t xml:space="preserve"> a dokumentácie interiéru základných priestorov centra</w:t>
      </w:r>
    </w:p>
    <w:p w14:paraId="3D2EABD0" w14:textId="77777777" w:rsidR="00216729" w:rsidRPr="00F91F6F" w:rsidRDefault="00216729" w:rsidP="00216729">
      <w:pPr>
        <w:spacing w:after="0"/>
        <w:ind w:left="567"/>
        <w:jc w:val="both"/>
        <w:rPr>
          <w:rFonts w:ascii="Arial" w:hAnsi="Arial" w:cs="Arial"/>
          <w:szCs w:val="24"/>
        </w:rPr>
      </w:pPr>
      <w:r w:rsidRPr="00F91F6F">
        <w:rPr>
          <w:rFonts w:ascii="Arial" w:hAnsi="Arial" w:cs="Arial"/>
          <w:szCs w:val="24"/>
        </w:rPr>
        <w:t xml:space="preserve">pričom odovzdanie sa uskutoční v sídle Objednávateľa, pokiaľ </w:t>
      </w:r>
      <w:r>
        <w:rPr>
          <w:rFonts w:ascii="Arial" w:hAnsi="Arial" w:cs="Arial"/>
          <w:szCs w:val="24"/>
        </w:rPr>
        <w:t>D</w:t>
      </w:r>
      <w:r w:rsidRPr="00F91F6F">
        <w:rPr>
          <w:rFonts w:ascii="Arial" w:hAnsi="Arial" w:cs="Arial"/>
          <w:szCs w:val="24"/>
        </w:rPr>
        <w:t>ielo nebude vykazovať žiadne vady ani nedorobky.</w:t>
      </w:r>
    </w:p>
    <w:p w14:paraId="4282278C" w14:textId="77777777" w:rsidR="00216729" w:rsidRPr="004568FB" w:rsidRDefault="00216729" w:rsidP="00216729">
      <w:pPr>
        <w:pStyle w:val="Odsekzoznamu"/>
        <w:spacing w:after="0"/>
        <w:rPr>
          <w:rFonts w:ascii="Arial" w:hAnsi="Arial" w:cs="Arial"/>
          <w:szCs w:val="24"/>
        </w:rPr>
      </w:pPr>
    </w:p>
    <w:p w14:paraId="16340FA9" w14:textId="77777777" w:rsidR="00216729" w:rsidRPr="004568FB" w:rsidRDefault="00216729" w:rsidP="00216729">
      <w:pPr>
        <w:spacing w:after="0"/>
        <w:rPr>
          <w:rFonts w:ascii="Arial" w:hAnsi="Arial" w:cs="Arial"/>
          <w:b/>
          <w:bCs/>
          <w:szCs w:val="24"/>
        </w:rPr>
      </w:pPr>
    </w:p>
    <w:p w14:paraId="66498C27"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čl. VII.</w:t>
      </w:r>
    </w:p>
    <w:p w14:paraId="2E929221"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Čas plnenia</w:t>
      </w:r>
    </w:p>
    <w:p w14:paraId="47FCCD49" w14:textId="77777777" w:rsidR="00216729" w:rsidRPr="004568FB" w:rsidRDefault="00216729" w:rsidP="00216729">
      <w:pPr>
        <w:spacing w:after="0"/>
        <w:rPr>
          <w:rFonts w:ascii="Arial" w:hAnsi="Arial" w:cs="Arial"/>
          <w:szCs w:val="24"/>
        </w:rPr>
      </w:pPr>
    </w:p>
    <w:p w14:paraId="485C466E" w14:textId="77777777" w:rsidR="00216729" w:rsidRDefault="00216729" w:rsidP="00216729">
      <w:pPr>
        <w:numPr>
          <w:ilvl w:val="0"/>
          <w:numId w:val="30"/>
        </w:numPr>
        <w:spacing w:after="0" w:line="240" w:lineRule="auto"/>
        <w:ind w:hanging="720"/>
        <w:jc w:val="both"/>
        <w:rPr>
          <w:rFonts w:ascii="Arial" w:hAnsi="Arial" w:cs="Arial"/>
          <w:szCs w:val="24"/>
        </w:rPr>
      </w:pPr>
      <w:r w:rsidRPr="004568FB">
        <w:rPr>
          <w:rFonts w:ascii="Arial" w:hAnsi="Arial" w:cs="Arial"/>
          <w:szCs w:val="24"/>
        </w:rPr>
        <w:t xml:space="preserve">Zhotoviteľ sa zaväzuje, že vypracuje a dodá </w:t>
      </w:r>
      <w:r>
        <w:rPr>
          <w:rFonts w:ascii="Arial" w:hAnsi="Arial" w:cs="Arial"/>
          <w:szCs w:val="24"/>
        </w:rPr>
        <w:t>D</w:t>
      </w:r>
      <w:r w:rsidRPr="004568FB">
        <w:rPr>
          <w:rFonts w:ascii="Arial" w:hAnsi="Arial" w:cs="Arial"/>
          <w:szCs w:val="24"/>
        </w:rPr>
        <w:t xml:space="preserve">ielo dojednané v rozsahu a obsahu čl. IV tejto zmluvy  </w:t>
      </w:r>
      <w:r>
        <w:rPr>
          <w:rFonts w:ascii="Arial" w:hAnsi="Arial" w:cs="Arial"/>
          <w:szCs w:val="24"/>
        </w:rPr>
        <w:t> nasledovne:</w:t>
      </w:r>
    </w:p>
    <w:p w14:paraId="1706CCCB" w14:textId="77777777" w:rsidR="00216729" w:rsidRPr="00F91F6F" w:rsidRDefault="00216729" w:rsidP="00216729">
      <w:pPr>
        <w:pStyle w:val="Odsekzoznamu"/>
        <w:numPr>
          <w:ilvl w:val="0"/>
          <w:numId w:val="41"/>
        </w:numPr>
        <w:spacing w:after="0" w:line="240" w:lineRule="auto"/>
        <w:contextualSpacing w:val="0"/>
        <w:jc w:val="both"/>
        <w:rPr>
          <w:rFonts w:ascii="Arial" w:hAnsi="Arial" w:cs="Arial"/>
          <w:szCs w:val="24"/>
        </w:rPr>
      </w:pPr>
      <w:r w:rsidRPr="00F91F6F">
        <w:rPr>
          <w:rFonts w:ascii="Arial" w:hAnsi="Arial" w:cs="Arial"/>
          <w:szCs w:val="24"/>
        </w:rPr>
        <w:t xml:space="preserve">vypracovanie časti </w:t>
      </w:r>
      <w:r>
        <w:rPr>
          <w:rFonts w:ascii="Arial" w:hAnsi="Arial" w:cs="Arial"/>
          <w:szCs w:val="24"/>
        </w:rPr>
        <w:t>D</w:t>
      </w:r>
      <w:r w:rsidRPr="00F91F6F">
        <w:rPr>
          <w:rFonts w:ascii="Arial" w:hAnsi="Arial" w:cs="Arial"/>
          <w:szCs w:val="24"/>
        </w:rPr>
        <w:t xml:space="preserve">iela v podobe </w:t>
      </w:r>
      <w:r>
        <w:rPr>
          <w:rFonts w:ascii="Arial" w:hAnsi="Arial" w:cs="Arial"/>
          <w:szCs w:val="24"/>
        </w:rPr>
        <w:t>architektonickej štúdie</w:t>
      </w:r>
      <w:r w:rsidRPr="00F91F6F">
        <w:rPr>
          <w:rFonts w:ascii="Arial" w:hAnsi="Arial" w:cs="Arial"/>
          <w:szCs w:val="24"/>
        </w:rPr>
        <w:t xml:space="preserve"> - najneskôr v termíne </w:t>
      </w:r>
      <w:r>
        <w:rPr>
          <w:rFonts w:ascii="Arial" w:hAnsi="Arial" w:cs="Arial"/>
          <w:szCs w:val="24"/>
        </w:rPr>
        <w:t>do 4 týždňov odo dňa nadobudnutia účinnosti tejto zmluvy;</w:t>
      </w:r>
    </w:p>
    <w:p w14:paraId="7AEB519F" w14:textId="77777777" w:rsidR="00216729" w:rsidRPr="00F91F6F" w:rsidRDefault="00216729" w:rsidP="00216729">
      <w:pPr>
        <w:pStyle w:val="Odsekzoznamu"/>
        <w:numPr>
          <w:ilvl w:val="0"/>
          <w:numId w:val="41"/>
        </w:numPr>
        <w:spacing w:after="0" w:line="240" w:lineRule="auto"/>
        <w:contextualSpacing w:val="0"/>
        <w:jc w:val="both"/>
        <w:rPr>
          <w:rFonts w:ascii="Arial" w:hAnsi="Arial" w:cs="Arial"/>
          <w:szCs w:val="24"/>
        </w:rPr>
      </w:pPr>
      <w:r w:rsidRPr="00F91F6F">
        <w:rPr>
          <w:rFonts w:ascii="Arial" w:hAnsi="Arial" w:cs="Arial"/>
          <w:szCs w:val="24"/>
        </w:rPr>
        <w:t xml:space="preserve">vypracovanie časti </w:t>
      </w:r>
      <w:r>
        <w:rPr>
          <w:rFonts w:ascii="Arial" w:hAnsi="Arial" w:cs="Arial"/>
          <w:szCs w:val="24"/>
        </w:rPr>
        <w:t>D</w:t>
      </w:r>
      <w:r w:rsidRPr="00F91F6F">
        <w:rPr>
          <w:rFonts w:ascii="Arial" w:hAnsi="Arial" w:cs="Arial"/>
          <w:szCs w:val="24"/>
        </w:rPr>
        <w:t xml:space="preserve">iela v podobe DSP - najneskôr v termíne </w:t>
      </w:r>
      <w:r>
        <w:rPr>
          <w:rFonts w:ascii="Arial" w:hAnsi="Arial" w:cs="Arial"/>
          <w:szCs w:val="24"/>
        </w:rPr>
        <w:t>do 10 týždňov od dňa nadobudnutia účinnosti tejto zmluvy</w:t>
      </w:r>
      <w:r w:rsidRPr="00F91F6F">
        <w:rPr>
          <w:rFonts w:ascii="Arial" w:hAnsi="Arial" w:cs="Arial"/>
          <w:szCs w:val="24"/>
        </w:rPr>
        <w:t>;</w:t>
      </w:r>
    </w:p>
    <w:p w14:paraId="30A744B6" w14:textId="77777777" w:rsidR="00216729" w:rsidRPr="00A31FF7" w:rsidRDefault="00216729" w:rsidP="00216729">
      <w:pPr>
        <w:pStyle w:val="Odsekzoznamu"/>
        <w:numPr>
          <w:ilvl w:val="0"/>
          <w:numId w:val="41"/>
        </w:numPr>
        <w:spacing w:after="0" w:line="240" w:lineRule="auto"/>
        <w:contextualSpacing w:val="0"/>
        <w:jc w:val="both"/>
        <w:rPr>
          <w:rFonts w:ascii="Arial" w:hAnsi="Arial" w:cs="Arial"/>
          <w:szCs w:val="24"/>
        </w:rPr>
      </w:pPr>
      <w:r w:rsidRPr="00F91F6F">
        <w:rPr>
          <w:rFonts w:ascii="Arial" w:hAnsi="Arial" w:cs="Arial"/>
          <w:szCs w:val="24"/>
        </w:rPr>
        <w:t xml:space="preserve">vypracovanie časti </w:t>
      </w:r>
      <w:r>
        <w:rPr>
          <w:rFonts w:ascii="Arial" w:hAnsi="Arial" w:cs="Arial"/>
          <w:szCs w:val="24"/>
        </w:rPr>
        <w:t>D</w:t>
      </w:r>
      <w:r w:rsidRPr="00F91F6F">
        <w:rPr>
          <w:rFonts w:ascii="Arial" w:hAnsi="Arial" w:cs="Arial"/>
          <w:szCs w:val="24"/>
        </w:rPr>
        <w:t xml:space="preserve">iela v podobe DRS </w:t>
      </w:r>
      <w:r>
        <w:rPr>
          <w:rFonts w:ascii="Arial" w:hAnsi="Arial" w:cs="Arial"/>
          <w:szCs w:val="24"/>
        </w:rPr>
        <w:t xml:space="preserve">a dokumentácie interiéru základných priestorov centra </w:t>
      </w:r>
      <w:r w:rsidRPr="00F91F6F">
        <w:rPr>
          <w:rFonts w:ascii="Arial" w:hAnsi="Arial" w:cs="Arial"/>
          <w:szCs w:val="24"/>
        </w:rPr>
        <w:t xml:space="preserve">- najneskôr v termíne </w:t>
      </w:r>
      <w:r>
        <w:rPr>
          <w:rFonts w:ascii="Arial" w:hAnsi="Arial" w:cs="Arial"/>
          <w:szCs w:val="24"/>
        </w:rPr>
        <w:t xml:space="preserve">do 6 týždňov odo dňa právoplatnosti stavebného povolenia na stavbu, ktorá je predmetom Diela </w:t>
      </w:r>
      <w:r w:rsidRPr="00A31FF7">
        <w:rPr>
          <w:rFonts w:ascii="Arial" w:hAnsi="Arial" w:cs="Arial"/>
          <w:szCs w:val="24"/>
        </w:rPr>
        <w:t>alebo od</w:t>
      </w:r>
      <w:r>
        <w:rPr>
          <w:rFonts w:ascii="Arial" w:hAnsi="Arial" w:cs="Arial"/>
          <w:szCs w:val="24"/>
        </w:rPr>
        <w:t>o dňa</w:t>
      </w:r>
      <w:r w:rsidRPr="00A31FF7">
        <w:rPr>
          <w:rFonts w:ascii="Arial" w:hAnsi="Arial" w:cs="Arial"/>
          <w:szCs w:val="24"/>
        </w:rPr>
        <w:t xml:space="preserve"> doručenia výzvy mesta (pričom mesto nie je oprávnené doručiť výzvu skôr, ako bude vydané stavebné povolenie), podľa toho, ktorá z uvedených skutočností rozhodujúcich pre začatie plynutia lehoty nastane skôr.</w:t>
      </w:r>
    </w:p>
    <w:p w14:paraId="1C03CF03" w14:textId="77777777" w:rsidR="00216729" w:rsidRPr="004568FB" w:rsidRDefault="00216729" w:rsidP="00216729">
      <w:pPr>
        <w:spacing w:after="0"/>
        <w:jc w:val="both"/>
        <w:rPr>
          <w:rFonts w:ascii="Arial" w:hAnsi="Arial" w:cs="Arial"/>
          <w:szCs w:val="24"/>
        </w:rPr>
      </w:pPr>
    </w:p>
    <w:p w14:paraId="59297836" w14:textId="77777777" w:rsidR="00216729" w:rsidRPr="004568FB" w:rsidRDefault="00216729" w:rsidP="00216729">
      <w:pPr>
        <w:spacing w:after="0"/>
        <w:ind w:left="709" w:hanging="567"/>
        <w:jc w:val="both"/>
        <w:rPr>
          <w:rFonts w:ascii="Arial" w:hAnsi="Arial" w:cs="Arial"/>
          <w:szCs w:val="24"/>
        </w:rPr>
      </w:pPr>
      <w:r>
        <w:rPr>
          <w:rFonts w:ascii="Arial" w:hAnsi="Arial" w:cs="Arial"/>
          <w:szCs w:val="24"/>
        </w:rPr>
        <w:t xml:space="preserve">2.  </w:t>
      </w:r>
      <w:r w:rsidRPr="004568FB">
        <w:rPr>
          <w:rFonts w:ascii="Arial" w:hAnsi="Arial" w:cs="Arial"/>
          <w:szCs w:val="24"/>
        </w:rPr>
        <w:t xml:space="preserve">Predmet plnenia podľa tejto zmluvy je splnený riadnym vypracovaním a odovzdaním </w:t>
      </w:r>
      <w:r>
        <w:rPr>
          <w:rFonts w:ascii="Arial" w:hAnsi="Arial" w:cs="Arial"/>
          <w:szCs w:val="24"/>
        </w:rPr>
        <w:t>D</w:t>
      </w:r>
      <w:r w:rsidRPr="004568FB">
        <w:rPr>
          <w:rFonts w:ascii="Arial" w:hAnsi="Arial" w:cs="Arial"/>
          <w:szCs w:val="24"/>
        </w:rPr>
        <w:t xml:space="preserve">iela Objednávateľovi. Odovzdaním </w:t>
      </w:r>
      <w:r>
        <w:rPr>
          <w:rFonts w:ascii="Arial" w:hAnsi="Arial" w:cs="Arial"/>
          <w:szCs w:val="24"/>
        </w:rPr>
        <w:t>D</w:t>
      </w:r>
      <w:r w:rsidRPr="004568FB">
        <w:rPr>
          <w:rFonts w:ascii="Arial" w:hAnsi="Arial" w:cs="Arial"/>
          <w:szCs w:val="24"/>
        </w:rPr>
        <w:t>iela sa rozumie osobné odovzdanie diela Objednávateľovi v jeho sídle s potvrdením o</w:t>
      </w:r>
      <w:r>
        <w:rPr>
          <w:rFonts w:ascii="Arial" w:hAnsi="Arial" w:cs="Arial"/>
          <w:szCs w:val="24"/>
        </w:rPr>
        <w:t> </w:t>
      </w:r>
      <w:r w:rsidRPr="004568FB">
        <w:rPr>
          <w:rFonts w:ascii="Arial" w:hAnsi="Arial" w:cs="Arial"/>
          <w:szCs w:val="24"/>
        </w:rPr>
        <w:t>prevzatí</w:t>
      </w:r>
      <w:r>
        <w:rPr>
          <w:rFonts w:ascii="Arial" w:hAnsi="Arial" w:cs="Arial"/>
          <w:szCs w:val="24"/>
        </w:rPr>
        <w:t xml:space="preserve"> bez vád a nedorobkov</w:t>
      </w:r>
      <w:r w:rsidRPr="004568FB">
        <w:rPr>
          <w:rFonts w:ascii="Arial" w:hAnsi="Arial" w:cs="Arial"/>
          <w:szCs w:val="24"/>
        </w:rPr>
        <w:t>.</w:t>
      </w:r>
    </w:p>
    <w:p w14:paraId="26F58C75" w14:textId="77777777" w:rsidR="00216729" w:rsidRPr="004568FB" w:rsidRDefault="00216729" w:rsidP="00216729">
      <w:pPr>
        <w:spacing w:after="0"/>
        <w:rPr>
          <w:rFonts w:ascii="Arial" w:hAnsi="Arial" w:cs="Arial"/>
          <w:b/>
          <w:bCs/>
          <w:szCs w:val="24"/>
        </w:rPr>
      </w:pPr>
    </w:p>
    <w:p w14:paraId="351A1A01" w14:textId="77777777" w:rsidR="00216729" w:rsidRPr="004568FB" w:rsidRDefault="00216729" w:rsidP="00216729">
      <w:pPr>
        <w:spacing w:after="0"/>
        <w:rPr>
          <w:rFonts w:ascii="Arial" w:hAnsi="Arial" w:cs="Arial"/>
          <w:b/>
          <w:bCs/>
          <w:szCs w:val="24"/>
        </w:rPr>
      </w:pPr>
    </w:p>
    <w:p w14:paraId="4564665D"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čl. VIII.</w:t>
      </w:r>
    </w:p>
    <w:p w14:paraId="37B7DAFF"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Cena predmetu zmluvy</w:t>
      </w:r>
    </w:p>
    <w:p w14:paraId="235940FB" w14:textId="77777777" w:rsidR="00216729" w:rsidRPr="004568FB" w:rsidRDefault="00216729" w:rsidP="00216729">
      <w:pPr>
        <w:spacing w:after="0"/>
        <w:rPr>
          <w:rFonts w:ascii="Arial" w:hAnsi="Arial" w:cs="Arial"/>
          <w:szCs w:val="24"/>
        </w:rPr>
      </w:pPr>
    </w:p>
    <w:p w14:paraId="321E9694" w14:textId="77777777" w:rsidR="00216729" w:rsidRDefault="00216729" w:rsidP="00216729">
      <w:pPr>
        <w:numPr>
          <w:ilvl w:val="0"/>
          <w:numId w:val="31"/>
        </w:numPr>
        <w:spacing w:after="0" w:line="240" w:lineRule="auto"/>
        <w:ind w:hanging="720"/>
        <w:jc w:val="both"/>
        <w:rPr>
          <w:rFonts w:ascii="Arial" w:hAnsi="Arial" w:cs="Arial"/>
          <w:szCs w:val="24"/>
        </w:rPr>
      </w:pPr>
      <w:r w:rsidRPr="004568FB">
        <w:rPr>
          <w:rFonts w:ascii="Arial" w:hAnsi="Arial" w:cs="Arial"/>
          <w:szCs w:val="24"/>
        </w:rPr>
        <w:lastRenderedPageBreak/>
        <w:t xml:space="preserve">Cena za predmet zmluvy uvedený v čl. II tejto zmluvy je stanovená dohodou zmluvných strán v zmysle zákona č. 18/1996 Z.z. o cenách v znení neskorších predpisov </w:t>
      </w:r>
      <w:r w:rsidRPr="004568FB">
        <w:rPr>
          <w:rFonts w:ascii="Arial" w:hAnsi="Arial" w:cs="Arial"/>
        </w:rPr>
        <w:t>a v súlade s ponukou zhotoviteľa ako pevná zmluvná cena diela, jednostranne nemenná a predstavuje:</w:t>
      </w:r>
      <w:r w:rsidRPr="004568FB">
        <w:rPr>
          <w:rFonts w:ascii="Arial" w:hAnsi="Arial" w:cs="Arial"/>
          <w:szCs w:val="24"/>
        </w:rPr>
        <w:t xml:space="preserve"> </w:t>
      </w:r>
    </w:p>
    <w:p w14:paraId="5A838AD9" w14:textId="77777777" w:rsidR="00216729" w:rsidRDefault="00216729" w:rsidP="00216729">
      <w:pPr>
        <w:spacing w:after="0"/>
        <w:ind w:left="360"/>
        <w:jc w:val="both"/>
        <w:rPr>
          <w:rFonts w:ascii="Arial" w:hAnsi="Arial" w:cs="Arial"/>
          <w:szCs w:val="24"/>
        </w:rPr>
      </w:pPr>
    </w:p>
    <w:p w14:paraId="037293EF" w14:textId="77777777" w:rsidR="00216729" w:rsidRPr="001414DD" w:rsidRDefault="00216729" w:rsidP="00216729">
      <w:pPr>
        <w:numPr>
          <w:ilvl w:val="0"/>
          <w:numId w:val="42"/>
        </w:numPr>
        <w:spacing w:after="0" w:line="240" w:lineRule="auto"/>
        <w:rPr>
          <w:rFonts w:ascii="Arial" w:hAnsi="Arial" w:cs="Arial"/>
          <w:szCs w:val="24"/>
        </w:rPr>
      </w:pPr>
      <w:r w:rsidRPr="001414DD">
        <w:rPr>
          <w:rFonts w:ascii="Arial" w:hAnsi="Arial" w:cs="Arial"/>
          <w:szCs w:val="24"/>
        </w:rPr>
        <w:t xml:space="preserve">Cena za </w:t>
      </w:r>
      <w:r>
        <w:rPr>
          <w:rFonts w:ascii="Arial" w:hAnsi="Arial" w:cs="Arial"/>
          <w:szCs w:val="24"/>
        </w:rPr>
        <w:t>vypracovanie architektonickej štúdie</w:t>
      </w:r>
      <w:r w:rsidRPr="001414DD">
        <w:rPr>
          <w:rFonts w:ascii="Arial" w:hAnsi="Arial" w:cs="Arial"/>
          <w:szCs w:val="24"/>
        </w:rPr>
        <w:t xml:space="preserve"> bez DPH </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w:t>
      </w:r>
    </w:p>
    <w:p w14:paraId="5DA1D6EB" w14:textId="77777777" w:rsidR="00216729" w:rsidRPr="001414DD" w:rsidRDefault="00216729" w:rsidP="00216729">
      <w:pPr>
        <w:spacing w:after="0"/>
        <w:ind w:left="1069"/>
        <w:rPr>
          <w:rFonts w:ascii="Arial" w:hAnsi="Arial" w:cs="Arial"/>
          <w:szCs w:val="24"/>
        </w:rPr>
      </w:pPr>
    </w:p>
    <w:p w14:paraId="24BEDDD3" w14:textId="77777777" w:rsidR="00216729" w:rsidRPr="001414DD" w:rsidRDefault="00216729" w:rsidP="00216729">
      <w:pPr>
        <w:spacing w:after="0"/>
        <w:ind w:left="1069"/>
        <w:rPr>
          <w:rFonts w:ascii="Arial" w:hAnsi="Arial" w:cs="Arial"/>
          <w:szCs w:val="24"/>
        </w:rPr>
      </w:pPr>
      <w:r w:rsidRPr="001414DD">
        <w:rPr>
          <w:rFonts w:ascii="Arial" w:hAnsi="Arial" w:cs="Arial"/>
          <w:szCs w:val="24"/>
        </w:rPr>
        <w:t xml:space="preserve">DPH  </w:t>
      </w:r>
      <w:r>
        <w:rPr>
          <w:rFonts w:ascii="Arial" w:hAnsi="Arial" w:cs="Arial"/>
          <w:szCs w:val="24"/>
        </w:rPr>
        <w:t>......................</w:t>
      </w:r>
      <w:r w:rsidRPr="001414DD">
        <w:rPr>
          <w:rFonts w:ascii="Arial" w:hAnsi="Arial" w:cs="Arial"/>
          <w:szCs w:val="24"/>
        </w:rPr>
        <w:t xml:space="preserve"> slovom   </w:t>
      </w:r>
      <w:r>
        <w:rPr>
          <w:rFonts w:ascii="Arial" w:hAnsi="Arial" w:cs="Arial"/>
          <w:szCs w:val="24"/>
        </w:rPr>
        <w:t>......................</w:t>
      </w:r>
    </w:p>
    <w:p w14:paraId="4950A312" w14:textId="77777777" w:rsidR="00216729" w:rsidRPr="001414DD" w:rsidRDefault="00216729" w:rsidP="00216729">
      <w:pPr>
        <w:spacing w:after="0"/>
        <w:ind w:left="1069"/>
        <w:rPr>
          <w:rFonts w:ascii="Arial" w:hAnsi="Arial" w:cs="Arial"/>
          <w:szCs w:val="24"/>
        </w:rPr>
      </w:pPr>
    </w:p>
    <w:p w14:paraId="358CC4F4" w14:textId="77777777" w:rsidR="00216729" w:rsidRDefault="00216729" w:rsidP="00216729">
      <w:pPr>
        <w:spacing w:after="0"/>
        <w:ind w:left="1069"/>
        <w:rPr>
          <w:rFonts w:ascii="Arial" w:hAnsi="Arial" w:cs="Arial"/>
          <w:szCs w:val="24"/>
        </w:rPr>
      </w:pPr>
      <w:r w:rsidRPr="001414DD">
        <w:rPr>
          <w:rFonts w:ascii="Arial" w:hAnsi="Arial" w:cs="Arial"/>
          <w:szCs w:val="24"/>
        </w:rPr>
        <w:t xml:space="preserve">Cena za </w:t>
      </w:r>
      <w:r>
        <w:rPr>
          <w:rFonts w:ascii="Arial" w:hAnsi="Arial" w:cs="Arial"/>
          <w:szCs w:val="24"/>
        </w:rPr>
        <w:t>vypracovanie architektonickej štúdie</w:t>
      </w:r>
      <w:r w:rsidRPr="001414DD">
        <w:rPr>
          <w:rFonts w:ascii="Arial" w:hAnsi="Arial" w:cs="Arial"/>
          <w:szCs w:val="24"/>
        </w:rPr>
        <w:t xml:space="preserve"> s DPH </w:t>
      </w:r>
      <w:r>
        <w:rPr>
          <w:rFonts w:ascii="Arial" w:hAnsi="Arial" w:cs="Arial"/>
          <w:szCs w:val="24"/>
        </w:rPr>
        <w:t xml:space="preserve"> ......................</w:t>
      </w:r>
      <w:r w:rsidRPr="001414DD">
        <w:rPr>
          <w:rFonts w:ascii="Arial" w:hAnsi="Arial" w:cs="Arial"/>
          <w:szCs w:val="24"/>
        </w:rPr>
        <w:t xml:space="preserve"> €, slovom</w:t>
      </w:r>
      <w:r>
        <w:rPr>
          <w:rFonts w:ascii="Arial" w:hAnsi="Arial" w:cs="Arial"/>
          <w:szCs w:val="24"/>
        </w:rPr>
        <w:t xml:space="preserve"> ......................</w:t>
      </w:r>
      <w:r w:rsidRPr="001414DD">
        <w:rPr>
          <w:rFonts w:ascii="Arial" w:hAnsi="Arial" w:cs="Arial"/>
          <w:szCs w:val="24"/>
        </w:rPr>
        <w:t xml:space="preserve">   EUR</w:t>
      </w:r>
    </w:p>
    <w:p w14:paraId="746C8F31" w14:textId="77777777" w:rsidR="00216729" w:rsidRDefault="00216729" w:rsidP="00216729">
      <w:pPr>
        <w:spacing w:after="0"/>
        <w:rPr>
          <w:rFonts w:ascii="Arial" w:hAnsi="Arial" w:cs="Arial"/>
          <w:szCs w:val="24"/>
        </w:rPr>
      </w:pPr>
    </w:p>
    <w:p w14:paraId="03BE40BE" w14:textId="77777777" w:rsidR="00216729" w:rsidRPr="001414DD" w:rsidRDefault="00216729" w:rsidP="00216729">
      <w:pPr>
        <w:spacing w:after="0"/>
        <w:rPr>
          <w:rFonts w:ascii="Arial" w:hAnsi="Arial" w:cs="Arial"/>
          <w:szCs w:val="24"/>
        </w:rPr>
      </w:pPr>
      <w:r>
        <w:rPr>
          <w:rFonts w:ascii="Arial" w:hAnsi="Arial" w:cs="Arial"/>
          <w:szCs w:val="24"/>
        </w:rPr>
        <w:t xml:space="preserve">V súlade s platobnými podmienkami súťaže môže byť cena za túto časť diela najviac vo výške 20% celkovej ceny diela. </w:t>
      </w:r>
    </w:p>
    <w:p w14:paraId="34C668E7" w14:textId="77777777" w:rsidR="00216729" w:rsidRPr="001414DD" w:rsidRDefault="00216729" w:rsidP="00216729">
      <w:pPr>
        <w:spacing w:after="0"/>
        <w:ind w:left="1069"/>
        <w:rPr>
          <w:rFonts w:ascii="Arial" w:hAnsi="Arial" w:cs="Arial"/>
          <w:szCs w:val="24"/>
        </w:rPr>
      </w:pPr>
    </w:p>
    <w:p w14:paraId="3AB34261" w14:textId="77777777" w:rsidR="00216729" w:rsidRPr="001414DD" w:rsidRDefault="00216729" w:rsidP="00216729">
      <w:pPr>
        <w:numPr>
          <w:ilvl w:val="0"/>
          <w:numId w:val="42"/>
        </w:numPr>
        <w:spacing w:after="0" w:line="240" w:lineRule="auto"/>
        <w:rPr>
          <w:rFonts w:ascii="Arial" w:hAnsi="Arial" w:cs="Arial"/>
          <w:szCs w:val="24"/>
        </w:rPr>
      </w:pPr>
      <w:r w:rsidRPr="001414DD">
        <w:rPr>
          <w:rFonts w:ascii="Arial" w:hAnsi="Arial" w:cs="Arial"/>
          <w:szCs w:val="24"/>
        </w:rPr>
        <w:t>Cena za projekt v stupni DS</w:t>
      </w:r>
      <w:r>
        <w:rPr>
          <w:rFonts w:ascii="Arial" w:hAnsi="Arial" w:cs="Arial"/>
          <w:szCs w:val="24"/>
        </w:rPr>
        <w:t>P</w:t>
      </w:r>
      <w:r w:rsidRPr="001414DD">
        <w:rPr>
          <w:rFonts w:ascii="Arial" w:hAnsi="Arial" w:cs="Arial"/>
          <w:szCs w:val="24"/>
        </w:rPr>
        <w:t xml:space="preserve">  bez DPH </w:t>
      </w:r>
      <w:r>
        <w:rPr>
          <w:rFonts w:ascii="Arial" w:hAnsi="Arial" w:cs="Arial"/>
          <w:szCs w:val="24"/>
        </w:rPr>
        <w:t>......................</w:t>
      </w:r>
      <w:r w:rsidRPr="001414DD">
        <w:rPr>
          <w:rFonts w:ascii="Arial" w:hAnsi="Arial" w:cs="Arial"/>
          <w:szCs w:val="24"/>
        </w:rPr>
        <w:t xml:space="preserve">  €, slovom  </w:t>
      </w:r>
      <w:r>
        <w:rPr>
          <w:rFonts w:ascii="Arial" w:hAnsi="Arial" w:cs="Arial"/>
          <w:szCs w:val="24"/>
        </w:rPr>
        <w:t>......................</w:t>
      </w:r>
    </w:p>
    <w:p w14:paraId="0A0662A0" w14:textId="77777777" w:rsidR="00216729" w:rsidRPr="001414DD" w:rsidRDefault="00216729" w:rsidP="00216729">
      <w:pPr>
        <w:spacing w:after="0"/>
        <w:ind w:left="1069"/>
        <w:rPr>
          <w:rFonts w:ascii="Arial" w:hAnsi="Arial" w:cs="Arial"/>
          <w:szCs w:val="24"/>
        </w:rPr>
      </w:pPr>
    </w:p>
    <w:p w14:paraId="3202505E" w14:textId="77777777" w:rsidR="00216729" w:rsidRPr="001414DD" w:rsidRDefault="00216729" w:rsidP="00216729">
      <w:pPr>
        <w:spacing w:after="0"/>
        <w:ind w:left="1069"/>
        <w:rPr>
          <w:rFonts w:ascii="Arial" w:hAnsi="Arial" w:cs="Arial"/>
          <w:szCs w:val="24"/>
        </w:rPr>
      </w:pPr>
      <w:r w:rsidRPr="001414DD">
        <w:rPr>
          <w:rFonts w:ascii="Arial" w:hAnsi="Arial" w:cs="Arial"/>
          <w:szCs w:val="24"/>
        </w:rPr>
        <w:t xml:space="preserve">DPH </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 </w:t>
      </w:r>
    </w:p>
    <w:p w14:paraId="1DD2017D" w14:textId="77777777" w:rsidR="00216729" w:rsidRPr="001414DD" w:rsidRDefault="00216729" w:rsidP="00216729">
      <w:pPr>
        <w:spacing w:after="0"/>
        <w:ind w:left="1069"/>
        <w:rPr>
          <w:rFonts w:ascii="Arial" w:hAnsi="Arial" w:cs="Arial"/>
          <w:szCs w:val="24"/>
        </w:rPr>
      </w:pPr>
    </w:p>
    <w:p w14:paraId="1C8FDBFF" w14:textId="77777777" w:rsidR="00216729" w:rsidRDefault="00216729" w:rsidP="00216729">
      <w:pPr>
        <w:spacing w:after="0"/>
        <w:ind w:left="1069"/>
        <w:rPr>
          <w:rFonts w:ascii="Arial" w:hAnsi="Arial" w:cs="Arial"/>
          <w:szCs w:val="24"/>
        </w:rPr>
      </w:pPr>
      <w:r w:rsidRPr="001414DD">
        <w:rPr>
          <w:rFonts w:ascii="Arial" w:hAnsi="Arial" w:cs="Arial"/>
          <w:szCs w:val="24"/>
        </w:rPr>
        <w:t>Cena za projekt v stupni DS</w:t>
      </w:r>
      <w:r>
        <w:rPr>
          <w:rFonts w:ascii="Arial" w:hAnsi="Arial" w:cs="Arial"/>
          <w:szCs w:val="24"/>
        </w:rPr>
        <w:t>P</w:t>
      </w:r>
      <w:r w:rsidRPr="001414DD">
        <w:rPr>
          <w:rFonts w:ascii="Arial" w:hAnsi="Arial" w:cs="Arial"/>
          <w:szCs w:val="24"/>
        </w:rPr>
        <w:t xml:space="preserve"> a  s DPH </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w:t>
      </w:r>
    </w:p>
    <w:p w14:paraId="55F79955" w14:textId="77777777" w:rsidR="00216729" w:rsidRDefault="00216729" w:rsidP="00216729">
      <w:pPr>
        <w:spacing w:after="0"/>
        <w:rPr>
          <w:rFonts w:ascii="Arial" w:hAnsi="Arial" w:cs="Arial"/>
          <w:szCs w:val="24"/>
        </w:rPr>
      </w:pPr>
    </w:p>
    <w:p w14:paraId="16C2279A" w14:textId="77777777" w:rsidR="00216729" w:rsidRPr="001414DD" w:rsidRDefault="00216729" w:rsidP="00216729">
      <w:pPr>
        <w:spacing w:after="0"/>
        <w:rPr>
          <w:rFonts w:ascii="Arial" w:hAnsi="Arial" w:cs="Arial"/>
          <w:szCs w:val="24"/>
        </w:rPr>
      </w:pPr>
      <w:r>
        <w:rPr>
          <w:rFonts w:ascii="Arial" w:hAnsi="Arial" w:cs="Arial"/>
          <w:szCs w:val="24"/>
        </w:rPr>
        <w:t xml:space="preserve">V súlade s platobnými podmienkami súťaže môže byť cena za túto časť diela najviac vo výške 45% celkovej ceny diela. </w:t>
      </w:r>
    </w:p>
    <w:p w14:paraId="13B6F85C" w14:textId="77777777" w:rsidR="00216729" w:rsidRPr="001414DD" w:rsidRDefault="00216729" w:rsidP="00216729">
      <w:pPr>
        <w:spacing w:after="0"/>
        <w:ind w:left="1069"/>
        <w:rPr>
          <w:rFonts w:ascii="Arial" w:hAnsi="Arial" w:cs="Arial"/>
          <w:szCs w:val="24"/>
        </w:rPr>
      </w:pPr>
    </w:p>
    <w:p w14:paraId="6D629B0A" w14:textId="77777777" w:rsidR="00216729" w:rsidRPr="001414DD" w:rsidRDefault="00216729" w:rsidP="00216729">
      <w:pPr>
        <w:numPr>
          <w:ilvl w:val="0"/>
          <w:numId w:val="42"/>
        </w:numPr>
        <w:spacing w:after="0" w:line="240" w:lineRule="auto"/>
        <w:rPr>
          <w:rFonts w:ascii="Arial" w:hAnsi="Arial" w:cs="Arial"/>
          <w:szCs w:val="24"/>
        </w:rPr>
      </w:pPr>
      <w:r w:rsidRPr="001414DD">
        <w:rPr>
          <w:rFonts w:ascii="Arial" w:hAnsi="Arial" w:cs="Arial"/>
          <w:szCs w:val="24"/>
        </w:rPr>
        <w:t>Cena za projekt v stupni D</w:t>
      </w:r>
      <w:r>
        <w:rPr>
          <w:rFonts w:ascii="Arial" w:hAnsi="Arial" w:cs="Arial"/>
          <w:szCs w:val="24"/>
        </w:rPr>
        <w:t>R</w:t>
      </w:r>
      <w:r w:rsidRPr="001414DD">
        <w:rPr>
          <w:rFonts w:ascii="Arial" w:hAnsi="Arial" w:cs="Arial"/>
          <w:szCs w:val="24"/>
        </w:rPr>
        <w:t>S</w:t>
      </w:r>
      <w:r>
        <w:rPr>
          <w:rFonts w:ascii="Arial" w:hAnsi="Arial" w:cs="Arial"/>
          <w:szCs w:val="24"/>
        </w:rPr>
        <w:t xml:space="preserve"> a dokumentácie interiéru základných priestorov centra</w:t>
      </w:r>
      <w:r w:rsidRPr="001414DD">
        <w:rPr>
          <w:rFonts w:ascii="Arial" w:hAnsi="Arial" w:cs="Arial"/>
          <w:szCs w:val="24"/>
        </w:rPr>
        <w:t xml:space="preserve"> bez DPH </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w:t>
      </w:r>
    </w:p>
    <w:p w14:paraId="7AE2C29E" w14:textId="77777777" w:rsidR="00216729" w:rsidRPr="001414DD" w:rsidRDefault="00216729" w:rsidP="00216729">
      <w:pPr>
        <w:spacing w:after="0"/>
        <w:ind w:left="1069"/>
        <w:rPr>
          <w:rFonts w:ascii="Arial" w:hAnsi="Arial" w:cs="Arial"/>
          <w:szCs w:val="24"/>
        </w:rPr>
      </w:pPr>
    </w:p>
    <w:p w14:paraId="68512E7E" w14:textId="77777777" w:rsidR="00216729" w:rsidRPr="001414DD" w:rsidRDefault="00216729" w:rsidP="00216729">
      <w:pPr>
        <w:spacing w:after="0"/>
        <w:ind w:left="1069"/>
        <w:rPr>
          <w:rFonts w:ascii="Arial" w:hAnsi="Arial" w:cs="Arial"/>
          <w:szCs w:val="24"/>
        </w:rPr>
      </w:pPr>
      <w:r w:rsidRPr="001414DD">
        <w:rPr>
          <w:rFonts w:ascii="Arial" w:hAnsi="Arial" w:cs="Arial"/>
          <w:szCs w:val="24"/>
        </w:rPr>
        <w:t xml:space="preserve">DPH  </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 </w:t>
      </w:r>
    </w:p>
    <w:p w14:paraId="0D7184CC" w14:textId="77777777" w:rsidR="00216729" w:rsidRPr="001414DD" w:rsidRDefault="00216729" w:rsidP="00216729">
      <w:pPr>
        <w:spacing w:after="0"/>
        <w:ind w:left="1069"/>
        <w:rPr>
          <w:rFonts w:ascii="Arial" w:hAnsi="Arial" w:cs="Arial"/>
          <w:szCs w:val="24"/>
        </w:rPr>
      </w:pPr>
    </w:p>
    <w:p w14:paraId="57004499" w14:textId="77777777" w:rsidR="00216729" w:rsidRDefault="00216729" w:rsidP="00216729">
      <w:pPr>
        <w:spacing w:after="0"/>
        <w:ind w:left="1069"/>
        <w:rPr>
          <w:rFonts w:ascii="Arial" w:hAnsi="Arial" w:cs="Arial"/>
          <w:szCs w:val="24"/>
        </w:rPr>
      </w:pPr>
      <w:r w:rsidRPr="001414DD">
        <w:rPr>
          <w:rFonts w:ascii="Arial" w:hAnsi="Arial" w:cs="Arial"/>
          <w:szCs w:val="24"/>
        </w:rPr>
        <w:t>Cena za projekt v stupni D</w:t>
      </w:r>
      <w:r>
        <w:rPr>
          <w:rFonts w:ascii="Arial" w:hAnsi="Arial" w:cs="Arial"/>
          <w:szCs w:val="24"/>
        </w:rPr>
        <w:t>R</w:t>
      </w:r>
      <w:r w:rsidRPr="001414DD">
        <w:rPr>
          <w:rFonts w:ascii="Arial" w:hAnsi="Arial" w:cs="Arial"/>
          <w:szCs w:val="24"/>
        </w:rPr>
        <w:t xml:space="preserve">S </w:t>
      </w:r>
      <w:r>
        <w:rPr>
          <w:rFonts w:ascii="Arial" w:hAnsi="Arial" w:cs="Arial"/>
          <w:szCs w:val="24"/>
        </w:rPr>
        <w:t xml:space="preserve">a dokumentácie interiéru základných priestorov centra </w:t>
      </w:r>
      <w:r w:rsidRPr="001414DD">
        <w:rPr>
          <w:rFonts w:ascii="Arial" w:hAnsi="Arial" w:cs="Arial"/>
          <w:szCs w:val="24"/>
        </w:rPr>
        <w:t>s DPH</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w:t>
      </w:r>
    </w:p>
    <w:p w14:paraId="40548E27" w14:textId="77777777" w:rsidR="00216729" w:rsidRDefault="00216729" w:rsidP="00216729">
      <w:pPr>
        <w:spacing w:after="0"/>
        <w:ind w:left="1069"/>
        <w:rPr>
          <w:rFonts w:ascii="Arial" w:hAnsi="Arial" w:cs="Arial"/>
          <w:szCs w:val="24"/>
        </w:rPr>
      </w:pPr>
    </w:p>
    <w:p w14:paraId="06DE4F94" w14:textId="77777777" w:rsidR="00216729" w:rsidRPr="001414DD" w:rsidRDefault="00216729" w:rsidP="00216729">
      <w:pPr>
        <w:spacing w:after="0"/>
        <w:rPr>
          <w:rFonts w:ascii="Arial" w:hAnsi="Arial" w:cs="Arial"/>
          <w:szCs w:val="24"/>
        </w:rPr>
      </w:pPr>
      <w:r>
        <w:rPr>
          <w:rFonts w:ascii="Arial" w:hAnsi="Arial" w:cs="Arial"/>
          <w:szCs w:val="24"/>
        </w:rPr>
        <w:t xml:space="preserve">V súlade s platobnými podmienkami súťaže môže byť cena za túto časť diela najviac vo výške 40% celkovej ceny diela. </w:t>
      </w:r>
    </w:p>
    <w:p w14:paraId="1ACA5767" w14:textId="77777777" w:rsidR="00216729" w:rsidRPr="001414DD" w:rsidRDefault="00216729" w:rsidP="00216729">
      <w:pPr>
        <w:spacing w:after="0"/>
        <w:ind w:left="1069"/>
        <w:rPr>
          <w:rFonts w:ascii="Arial" w:hAnsi="Arial" w:cs="Arial"/>
          <w:szCs w:val="24"/>
        </w:rPr>
      </w:pPr>
    </w:p>
    <w:p w14:paraId="5F87D81E" w14:textId="77777777" w:rsidR="00216729" w:rsidRPr="001414DD" w:rsidRDefault="00216729" w:rsidP="00216729">
      <w:pPr>
        <w:numPr>
          <w:ilvl w:val="0"/>
          <w:numId w:val="42"/>
        </w:numPr>
        <w:spacing w:after="0" w:line="240" w:lineRule="auto"/>
        <w:rPr>
          <w:rFonts w:ascii="Arial" w:hAnsi="Arial" w:cs="Arial"/>
          <w:szCs w:val="24"/>
        </w:rPr>
      </w:pPr>
      <w:r w:rsidRPr="001414DD">
        <w:rPr>
          <w:rFonts w:ascii="Arial" w:hAnsi="Arial" w:cs="Arial"/>
          <w:szCs w:val="24"/>
        </w:rPr>
        <w:t xml:space="preserve">Cena za </w:t>
      </w:r>
      <w:r>
        <w:rPr>
          <w:rFonts w:ascii="Arial" w:hAnsi="Arial" w:cs="Arial"/>
          <w:szCs w:val="24"/>
        </w:rPr>
        <w:t>vykonávanie spolupráce pri uskutočňovaní stavby a kolaudácii</w:t>
      </w:r>
      <w:r w:rsidRPr="001414DD">
        <w:rPr>
          <w:rFonts w:ascii="Arial" w:hAnsi="Arial" w:cs="Arial"/>
          <w:szCs w:val="24"/>
        </w:rPr>
        <w:t xml:space="preserve"> bez DPH </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w:t>
      </w:r>
    </w:p>
    <w:p w14:paraId="797ADE99" w14:textId="77777777" w:rsidR="00216729" w:rsidRPr="001414DD" w:rsidRDefault="00216729" w:rsidP="00216729">
      <w:pPr>
        <w:spacing w:after="0"/>
        <w:ind w:left="1069"/>
        <w:rPr>
          <w:rFonts w:ascii="Arial" w:hAnsi="Arial" w:cs="Arial"/>
          <w:szCs w:val="24"/>
        </w:rPr>
      </w:pPr>
    </w:p>
    <w:p w14:paraId="79BA7C67" w14:textId="77777777" w:rsidR="00216729" w:rsidRPr="001414DD" w:rsidRDefault="00216729" w:rsidP="00216729">
      <w:pPr>
        <w:spacing w:after="0"/>
        <w:ind w:left="1069"/>
        <w:rPr>
          <w:rFonts w:ascii="Arial" w:hAnsi="Arial" w:cs="Arial"/>
          <w:szCs w:val="24"/>
        </w:rPr>
      </w:pPr>
      <w:r w:rsidRPr="001414DD">
        <w:rPr>
          <w:rFonts w:ascii="Arial" w:hAnsi="Arial" w:cs="Arial"/>
          <w:szCs w:val="24"/>
        </w:rPr>
        <w:t xml:space="preserve">DPH  </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 </w:t>
      </w:r>
    </w:p>
    <w:p w14:paraId="0243801F" w14:textId="77777777" w:rsidR="00216729" w:rsidRPr="001414DD" w:rsidRDefault="00216729" w:rsidP="00216729">
      <w:pPr>
        <w:spacing w:after="0"/>
        <w:ind w:left="1069"/>
        <w:rPr>
          <w:rFonts w:ascii="Arial" w:hAnsi="Arial" w:cs="Arial"/>
          <w:szCs w:val="24"/>
        </w:rPr>
      </w:pPr>
    </w:p>
    <w:p w14:paraId="7296CCBF" w14:textId="77777777" w:rsidR="00216729" w:rsidRDefault="00216729" w:rsidP="00216729">
      <w:pPr>
        <w:spacing w:after="0"/>
        <w:ind w:left="1069"/>
        <w:rPr>
          <w:rFonts w:ascii="Arial" w:hAnsi="Arial" w:cs="Arial"/>
          <w:szCs w:val="24"/>
        </w:rPr>
      </w:pPr>
      <w:r w:rsidRPr="001414DD">
        <w:rPr>
          <w:rFonts w:ascii="Arial" w:hAnsi="Arial" w:cs="Arial"/>
          <w:szCs w:val="24"/>
        </w:rPr>
        <w:t xml:space="preserve">Cena za </w:t>
      </w:r>
      <w:r>
        <w:rPr>
          <w:rFonts w:ascii="Arial" w:hAnsi="Arial" w:cs="Arial"/>
          <w:szCs w:val="24"/>
        </w:rPr>
        <w:t xml:space="preserve">vykonávanie spolupráce pri uskutočňovaní stavby a kolaudácii </w:t>
      </w:r>
      <w:r w:rsidRPr="001414DD">
        <w:rPr>
          <w:rFonts w:ascii="Arial" w:hAnsi="Arial" w:cs="Arial"/>
          <w:szCs w:val="24"/>
        </w:rPr>
        <w:t xml:space="preserve">s DPH </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w:t>
      </w:r>
    </w:p>
    <w:p w14:paraId="1E39B107" w14:textId="77777777" w:rsidR="00216729" w:rsidRDefault="00216729" w:rsidP="00216729">
      <w:pPr>
        <w:spacing w:after="0"/>
        <w:rPr>
          <w:rFonts w:ascii="Arial" w:hAnsi="Arial" w:cs="Arial"/>
          <w:szCs w:val="24"/>
        </w:rPr>
      </w:pPr>
    </w:p>
    <w:p w14:paraId="26492AD8" w14:textId="77777777" w:rsidR="00216729" w:rsidRPr="001414DD" w:rsidRDefault="00216729" w:rsidP="00216729">
      <w:pPr>
        <w:spacing w:after="0"/>
        <w:rPr>
          <w:rFonts w:ascii="Arial" w:hAnsi="Arial" w:cs="Arial"/>
          <w:szCs w:val="24"/>
        </w:rPr>
      </w:pPr>
      <w:r>
        <w:rPr>
          <w:rFonts w:ascii="Arial" w:hAnsi="Arial" w:cs="Arial"/>
          <w:szCs w:val="24"/>
        </w:rPr>
        <w:t xml:space="preserve">V súlade s platobnými podmienkami súťaže táto cena je vo výške 10% celkovej ceny diela. </w:t>
      </w:r>
    </w:p>
    <w:p w14:paraId="5FFD5704" w14:textId="77777777" w:rsidR="00216729" w:rsidRDefault="00216729" w:rsidP="00216729">
      <w:pPr>
        <w:spacing w:after="0"/>
        <w:rPr>
          <w:rFonts w:ascii="Arial" w:hAnsi="Arial" w:cs="Arial"/>
          <w:szCs w:val="24"/>
        </w:rPr>
      </w:pPr>
    </w:p>
    <w:p w14:paraId="15001749" w14:textId="77777777" w:rsidR="00216729" w:rsidRDefault="00216729" w:rsidP="00216729">
      <w:pPr>
        <w:spacing w:after="0"/>
        <w:ind w:left="1069"/>
        <w:rPr>
          <w:rFonts w:ascii="Arial" w:hAnsi="Arial" w:cs="Arial"/>
          <w:szCs w:val="24"/>
        </w:rPr>
      </w:pPr>
    </w:p>
    <w:p w14:paraId="3F8A1566" w14:textId="77777777" w:rsidR="00216729" w:rsidRPr="001414DD" w:rsidRDefault="00216729" w:rsidP="00216729">
      <w:pPr>
        <w:numPr>
          <w:ilvl w:val="0"/>
          <w:numId w:val="42"/>
        </w:numPr>
        <w:spacing w:after="0" w:line="240" w:lineRule="auto"/>
        <w:rPr>
          <w:rFonts w:ascii="Arial" w:hAnsi="Arial" w:cs="Arial"/>
          <w:szCs w:val="24"/>
        </w:rPr>
      </w:pPr>
      <w:r w:rsidRPr="001414DD">
        <w:rPr>
          <w:rFonts w:ascii="Arial" w:hAnsi="Arial" w:cs="Arial"/>
          <w:szCs w:val="24"/>
        </w:rPr>
        <w:t xml:space="preserve">Celková cena </w:t>
      </w:r>
      <w:r>
        <w:rPr>
          <w:rFonts w:ascii="Arial" w:hAnsi="Arial" w:cs="Arial"/>
          <w:szCs w:val="24"/>
        </w:rPr>
        <w:t>D</w:t>
      </w:r>
      <w:r w:rsidRPr="001414DD">
        <w:rPr>
          <w:rFonts w:ascii="Arial" w:hAnsi="Arial" w:cs="Arial"/>
          <w:szCs w:val="24"/>
        </w:rPr>
        <w:t>iela bez DPH</w:t>
      </w:r>
      <w:r>
        <w:rPr>
          <w:rFonts w:ascii="Arial" w:hAnsi="Arial" w:cs="Arial"/>
          <w:szCs w:val="24"/>
        </w:rPr>
        <w:t>......................</w:t>
      </w:r>
      <w:r w:rsidRPr="001414DD">
        <w:rPr>
          <w:rFonts w:ascii="Arial" w:hAnsi="Arial" w:cs="Arial"/>
          <w:szCs w:val="24"/>
        </w:rPr>
        <w:t xml:space="preserve">   €, slovom</w:t>
      </w:r>
      <w:r>
        <w:rPr>
          <w:rFonts w:ascii="Arial" w:hAnsi="Arial" w:cs="Arial"/>
          <w:szCs w:val="24"/>
        </w:rPr>
        <w:t>......................</w:t>
      </w:r>
      <w:r w:rsidRPr="001414DD">
        <w:rPr>
          <w:rFonts w:ascii="Arial" w:hAnsi="Arial" w:cs="Arial"/>
          <w:szCs w:val="24"/>
        </w:rPr>
        <w:t xml:space="preserve">   EUR</w:t>
      </w:r>
    </w:p>
    <w:p w14:paraId="2F63C7A4" w14:textId="77777777" w:rsidR="00216729" w:rsidRPr="001414DD" w:rsidRDefault="00216729" w:rsidP="00216729">
      <w:pPr>
        <w:spacing w:after="0"/>
        <w:ind w:left="1069"/>
        <w:rPr>
          <w:rFonts w:ascii="Arial" w:hAnsi="Arial" w:cs="Arial"/>
          <w:szCs w:val="24"/>
        </w:rPr>
      </w:pPr>
    </w:p>
    <w:p w14:paraId="21EEB366" w14:textId="77777777" w:rsidR="00216729" w:rsidRPr="001414DD" w:rsidRDefault="00216729" w:rsidP="00216729">
      <w:pPr>
        <w:spacing w:after="0"/>
        <w:ind w:left="1069"/>
        <w:rPr>
          <w:rFonts w:ascii="Arial" w:hAnsi="Arial" w:cs="Arial"/>
          <w:szCs w:val="24"/>
        </w:rPr>
      </w:pPr>
      <w:r w:rsidRPr="001414DD">
        <w:rPr>
          <w:rFonts w:ascii="Arial" w:hAnsi="Arial" w:cs="Arial"/>
          <w:szCs w:val="24"/>
        </w:rPr>
        <w:t xml:space="preserve">DPH  </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 </w:t>
      </w:r>
    </w:p>
    <w:p w14:paraId="5D651B35" w14:textId="77777777" w:rsidR="00216729" w:rsidRPr="001414DD" w:rsidRDefault="00216729" w:rsidP="00216729">
      <w:pPr>
        <w:spacing w:after="0"/>
        <w:ind w:left="1069"/>
        <w:rPr>
          <w:rFonts w:ascii="Arial" w:hAnsi="Arial" w:cs="Arial"/>
          <w:szCs w:val="24"/>
        </w:rPr>
      </w:pPr>
    </w:p>
    <w:p w14:paraId="0AD1A137" w14:textId="77777777" w:rsidR="00216729" w:rsidRPr="001414DD" w:rsidRDefault="00216729" w:rsidP="00216729">
      <w:pPr>
        <w:spacing w:after="0"/>
        <w:ind w:left="1069"/>
        <w:rPr>
          <w:rFonts w:ascii="Arial" w:hAnsi="Arial" w:cs="Arial"/>
          <w:szCs w:val="24"/>
        </w:rPr>
      </w:pPr>
      <w:r w:rsidRPr="001414DD">
        <w:rPr>
          <w:rFonts w:ascii="Arial" w:hAnsi="Arial" w:cs="Arial"/>
          <w:szCs w:val="24"/>
        </w:rPr>
        <w:lastRenderedPageBreak/>
        <w:t xml:space="preserve">Celková cena diela s DPH </w:t>
      </w:r>
      <w:r>
        <w:rPr>
          <w:rFonts w:ascii="Arial" w:hAnsi="Arial" w:cs="Arial"/>
          <w:szCs w:val="24"/>
        </w:rPr>
        <w:t>......................</w:t>
      </w:r>
      <w:r w:rsidRPr="001414DD">
        <w:rPr>
          <w:rFonts w:ascii="Arial" w:hAnsi="Arial" w:cs="Arial"/>
          <w:szCs w:val="24"/>
        </w:rPr>
        <w:t xml:space="preserve"> €, slovom  </w:t>
      </w:r>
      <w:r>
        <w:rPr>
          <w:rFonts w:ascii="Arial" w:hAnsi="Arial" w:cs="Arial"/>
          <w:szCs w:val="24"/>
        </w:rPr>
        <w:t>......................</w:t>
      </w:r>
      <w:r w:rsidRPr="001414DD">
        <w:rPr>
          <w:rFonts w:ascii="Arial" w:hAnsi="Arial" w:cs="Arial"/>
          <w:szCs w:val="24"/>
        </w:rPr>
        <w:t xml:space="preserve"> EUR</w:t>
      </w:r>
    </w:p>
    <w:p w14:paraId="2722701B" w14:textId="77777777" w:rsidR="00216729" w:rsidRPr="001414DD" w:rsidRDefault="00216729" w:rsidP="00216729">
      <w:pPr>
        <w:spacing w:after="0"/>
        <w:ind w:firstLine="709"/>
        <w:rPr>
          <w:rFonts w:ascii="Arial" w:hAnsi="Arial" w:cs="Arial"/>
          <w:szCs w:val="24"/>
        </w:rPr>
      </w:pPr>
    </w:p>
    <w:p w14:paraId="6F338D54" w14:textId="77777777" w:rsidR="00216729" w:rsidRPr="001414DD" w:rsidRDefault="00216729" w:rsidP="00216729">
      <w:pPr>
        <w:spacing w:after="0"/>
        <w:ind w:left="708"/>
        <w:rPr>
          <w:rFonts w:ascii="Arial" w:hAnsi="Arial" w:cs="Arial"/>
          <w:szCs w:val="24"/>
        </w:rPr>
      </w:pPr>
    </w:p>
    <w:p w14:paraId="4F22B06C" w14:textId="77777777" w:rsidR="00216729" w:rsidRPr="004568FB" w:rsidRDefault="00216729" w:rsidP="00216729">
      <w:pPr>
        <w:numPr>
          <w:ilvl w:val="0"/>
          <w:numId w:val="31"/>
        </w:numPr>
        <w:spacing w:after="0" w:line="240" w:lineRule="auto"/>
        <w:ind w:hanging="720"/>
        <w:jc w:val="both"/>
        <w:rPr>
          <w:rFonts w:ascii="Arial" w:hAnsi="Arial" w:cs="Arial"/>
          <w:szCs w:val="24"/>
        </w:rPr>
      </w:pPr>
      <w:r w:rsidRPr="004568FB">
        <w:rPr>
          <w:rFonts w:ascii="Arial" w:hAnsi="Arial" w:cs="Arial"/>
          <w:szCs w:val="24"/>
        </w:rPr>
        <w:t xml:space="preserve">Kalkulácia cien projektových prác z ktorej vyplýva dohodnutá cena je bližšie špecifikovaná v prílohe č. 1 tejto zmluvy. </w:t>
      </w:r>
    </w:p>
    <w:p w14:paraId="00D6F136" w14:textId="77777777" w:rsidR="00216729" w:rsidRPr="004568FB" w:rsidRDefault="00216729" w:rsidP="00216729">
      <w:pPr>
        <w:spacing w:after="0"/>
        <w:ind w:left="720"/>
        <w:jc w:val="both"/>
        <w:rPr>
          <w:rFonts w:ascii="Arial" w:hAnsi="Arial" w:cs="Arial"/>
          <w:szCs w:val="24"/>
        </w:rPr>
      </w:pPr>
    </w:p>
    <w:p w14:paraId="50F04D27" w14:textId="77777777" w:rsidR="00216729" w:rsidRPr="004568FB" w:rsidRDefault="00216729" w:rsidP="00216729">
      <w:pPr>
        <w:pStyle w:val="Odsekzoznamu"/>
        <w:numPr>
          <w:ilvl w:val="0"/>
          <w:numId w:val="31"/>
        </w:numPr>
        <w:spacing w:after="0" w:line="240" w:lineRule="auto"/>
        <w:ind w:hanging="720"/>
        <w:contextualSpacing w:val="0"/>
        <w:jc w:val="both"/>
        <w:rPr>
          <w:rFonts w:ascii="Arial" w:hAnsi="Arial" w:cs="Arial"/>
          <w:szCs w:val="24"/>
        </w:rPr>
      </w:pPr>
      <w:r w:rsidRPr="004568FB">
        <w:rPr>
          <w:rFonts w:ascii="Arial" w:hAnsi="Arial" w:cs="Arial"/>
          <w:szCs w:val="24"/>
        </w:rPr>
        <w:t>Cena uvedená v ods. 1 tohto článku zahŕňa všetky náklady súvisiace s  plnením tejto zmluvy. Zhotoviteľ nie je oprávnený v súvislosti s touto zmluvou požadovať žiadne ďalšie odplaty nad rámec ceny uvedenej v čl. VIII. tejto zmluvy.</w:t>
      </w:r>
    </w:p>
    <w:p w14:paraId="2DCCB546" w14:textId="77777777" w:rsidR="00216729" w:rsidRPr="004568FB" w:rsidRDefault="00216729" w:rsidP="00216729">
      <w:pPr>
        <w:pStyle w:val="Odsekzoznamu"/>
        <w:spacing w:after="0"/>
        <w:jc w:val="both"/>
        <w:rPr>
          <w:rFonts w:ascii="Arial" w:hAnsi="Arial" w:cs="Arial"/>
          <w:szCs w:val="24"/>
        </w:rPr>
      </w:pPr>
    </w:p>
    <w:p w14:paraId="21531726" w14:textId="77777777" w:rsidR="00216729" w:rsidRPr="004568FB" w:rsidRDefault="00216729" w:rsidP="00216729">
      <w:pPr>
        <w:pStyle w:val="Odsekzoznamu"/>
        <w:numPr>
          <w:ilvl w:val="0"/>
          <w:numId w:val="31"/>
        </w:numPr>
        <w:spacing w:after="0" w:line="240" w:lineRule="auto"/>
        <w:ind w:hanging="720"/>
        <w:contextualSpacing w:val="0"/>
        <w:jc w:val="both"/>
        <w:rPr>
          <w:rFonts w:ascii="Arial" w:hAnsi="Arial" w:cs="Arial"/>
          <w:szCs w:val="24"/>
        </w:rPr>
      </w:pPr>
      <w:r w:rsidRPr="004568FB">
        <w:rPr>
          <w:rFonts w:ascii="Arial" w:hAnsi="Arial" w:cs="Arial"/>
          <w:szCs w:val="24"/>
        </w:rPr>
        <w:t>V prípade, ak Zhotoviteľ nie je platcom DPH, a v priebehu realizácie diela sa stane platcom DPH, zaväzuje sa, že dohodnutú cenu neprekročí. T.z., že cena podľa ods. 1 tohto článku bude považovaná za cenu s DPH.</w:t>
      </w:r>
    </w:p>
    <w:p w14:paraId="0BABC2AF" w14:textId="77777777" w:rsidR="00216729" w:rsidRPr="004568FB" w:rsidRDefault="00216729" w:rsidP="00216729">
      <w:pPr>
        <w:pStyle w:val="Odsekzoznamu"/>
        <w:spacing w:after="0"/>
        <w:jc w:val="both"/>
        <w:rPr>
          <w:rFonts w:ascii="Arial" w:hAnsi="Arial" w:cs="Arial"/>
          <w:szCs w:val="24"/>
        </w:rPr>
      </w:pPr>
    </w:p>
    <w:p w14:paraId="575857B0" w14:textId="77777777" w:rsidR="00216729" w:rsidRPr="004568FB" w:rsidRDefault="00216729" w:rsidP="00216729">
      <w:pPr>
        <w:spacing w:after="0"/>
        <w:rPr>
          <w:rFonts w:ascii="Arial" w:hAnsi="Arial" w:cs="Arial"/>
          <w:szCs w:val="24"/>
        </w:rPr>
      </w:pPr>
    </w:p>
    <w:p w14:paraId="7328E9E7"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čl. IX.</w:t>
      </w:r>
    </w:p>
    <w:p w14:paraId="03A24380"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Platobné podmienky</w:t>
      </w:r>
    </w:p>
    <w:p w14:paraId="03042D4A" w14:textId="77777777" w:rsidR="00216729" w:rsidRPr="004568FB" w:rsidRDefault="00216729" w:rsidP="00216729">
      <w:pPr>
        <w:spacing w:after="0"/>
        <w:rPr>
          <w:rFonts w:ascii="Arial" w:hAnsi="Arial" w:cs="Arial"/>
          <w:szCs w:val="24"/>
          <w:u w:val="single"/>
        </w:rPr>
      </w:pPr>
    </w:p>
    <w:p w14:paraId="524A34AB" w14:textId="77777777" w:rsidR="00216729" w:rsidRDefault="00216729" w:rsidP="00216729">
      <w:pPr>
        <w:numPr>
          <w:ilvl w:val="0"/>
          <w:numId w:val="32"/>
        </w:numPr>
        <w:spacing w:after="0" w:line="240" w:lineRule="auto"/>
        <w:ind w:left="567" w:hanging="567"/>
        <w:jc w:val="both"/>
        <w:rPr>
          <w:rFonts w:ascii="Arial" w:hAnsi="Arial" w:cs="Arial"/>
          <w:szCs w:val="24"/>
        </w:rPr>
      </w:pPr>
      <w:r w:rsidRPr="00767C08">
        <w:rPr>
          <w:rFonts w:ascii="Arial" w:hAnsi="Arial" w:cs="Arial"/>
          <w:szCs w:val="24"/>
        </w:rPr>
        <w:t xml:space="preserve">Podkladom </w:t>
      </w:r>
      <w:r w:rsidRPr="004E7D26">
        <w:rPr>
          <w:rFonts w:ascii="Arial" w:hAnsi="Arial" w:cs="Arial"/>
          <w:szCs w:val="24"/>
        </w:rPr>
        <w:t xml:space="preserve"> pre úhradu ceny za zhotovenie </w:t>
      </w:r>
      <w:r>
        <w:rPr>
          <w:rFonts w:ascii="Arial" w:hAnsi="Arial" w:cs="Arial"/>
          <w:szCs w:val="24"/>
        </w:rPr>
        <w:t>D</w:t>
      </w:r>
      <w:r w:rsidRPr="004E7D26">
        <w:rPr>
          <w:rFonts w:ascii="Arial" w:hAnsi="Arial" w:cs="Arial"/>
          <w:szCs w:val="24"/>
        </w:rPr>
        <w:t xml:space="preserve">iela uvedenej v čl. VIII. tejto zmluvy bude faktúra vystavená Zhotoviteľom. Zhotoviteľ bude predmet zákazky fakturovať </w:t>
      </w:r>
      <w:r>
        <w:rPr>
          <w:rFonts w:ascii="Arial" w:hAnsi="Arial" w:cs="Arial"/>
          <w:szCs w:val="24"/>
        </w:rPr>
        <w:t>štyrmi</w:t>
      </w:r>
      <w:r w:rsidRPr="004E7D26">
        <w:rPr>
          <w:rFonts w:ascii="Arial" w:hAnsi="Arial" w:cs="Arial"/>
          <w:szCs w:val="24"/>
        </w:rPr>
        <w:t xml:space="preserve"> (</w:t>
      </w:r>
      <w:r>
        <w:rPr>
          <w:rFonts w:ascii="Arial" w:hAnsi="Arial" w:cs="Arial"/>
          <w:szCs w:val="24"/>
        </w:rPr>
        <w:t>4</w:t>
      </w:r>
      <w:r w:rsidRPr="004E7D26">
        <w:rPr>
          <w:rFonts w:ascii="Arial" w:hAnsi="Arial" w:cs="Arial"/>
          <w:szCs w:val="24"/>
        </w:rPr>
        <w:t>) faktúrami nasledovne:</w:t>
      </w:r>
    </w:p>
    <w:p w14:paraId="03D3543A" w14:textId="77777777" w:rsidR="00216729" w:rsidRPr="006513C4" w:rsidRDefault="00216729" w:rsidP="00216729">
      <w:pPr>
        <w:spacing w:after="0"/>
        <w:ind w:left="993" w:hanging="426"/>
        <w:jc w:val="both"/>
        <w:rPr>
          <w:rFonts w:ascii="Arial" w:hAnsi="Arial" w:cs="Arial"/>
          <w:szCs w:val="24"/>
        </w:rPr>
      </w:pPr>
    </w:p>
    <w:p w14:paraId="5D52DFDA" w14:textId="77777777" w:rsidR="00216729" w:rsidRPr="0012333C" w:rsidRDefault="00216729" w:rsidP="00216729">
      <w:pPr>
        <w:numPr>
          <w:ilvl w:val="1"/>
          <w:numId w:val="32"/>
        </w:numPr>
        <w:spacing w:after="0" w:line="240" w:lineRule="auto"/>
        <w:ind w:left="993" w:hanging="426"/>
        <w:jc w:val="both"/>
        <w:rPr>
          <w:rFonts w:ascii="Arial" w:hAnsi="Arial" w:cs="Arial"/>
          <w:szCs w:val="24"/>
        </w:rPr>
      </w:pPr>
      <w:r w:rsidRPr="0012333C">
        <w:rPr>
          <w:rFonts w:ascii="Arial" w:hAnsi="Arial" w:cs="Arial"/>
          <w:szCs w:val="24"/>
        </w:rPr>
        <w:t xml:space="preserve">prvú faktúru vo výške 100% sumy za </w:t>
      </w:r>
      <w:r>
        <w:rPr>
          <w:rFonts w:ascii="Arial" w:hAnsi="Arial" w:cs="Arial"/>
          <w:szCs w:val="24"/>
        </w:rPr>
        <w:t xml:space="preserve">vypracovanie architektonickej štúdie podľa čl. VIII ods. 1 písm. a) tejto zmluvy, </w:t>
      </w:r>
      <w:r w:rsidRPr="0012333C">
        <w:rPr>
          <w:rFonts w:ascii="Arial" w:hAnsi="Arial" w:cs="Arial"/>
          <w:szCs w:val="24"/>
        </w:rPr>
        <w:t xml:space="preserve">vystaví Zhotoviteľ do 7 dní odo dňa protokolárneho odovzdania a prevzatia </w:t>
      </w:r>
      <w:r>
        <w:rPr>
          <w:rFonts w:ascii="Arial" w:hAnsi="Arial" w:cs="Arial"/>
          <w:szCs w:val="24"/>
        </w:rPr>
        <w:t>architektonickej štúdie</w:t>
      </w:r>
      <w:r w:rsidRPr="0012333C">
        <w:rPr>
          <w:rFonts w:ascii="Arial" w:hAnsi="Arial" w:cs="Arial"/>
          <w:szCs w:val="24"/>
        </w:rPr>
        <w:t xml:space="preserve"> podľa článku VII. ods. 1 písm. a) Zmluvy</w:t>
      </w:r>
      <w:r>
        <w:rPr>
          <w:rFonts w:ascii="Arial" w:hAnsi="Arial" w:cs="Arial"/>
          <w:szCs w:val="24"/>
        </w:rPr>
        <w:t>,</w:t>
      </w:r>
    </w:p>
    <w:p w14:paraId="4F62A388" w14:textId="77777777" w:rsidR="00216729" w:rsidRPr="0012333C" w:rsidRDefault="00216729" w:rsidP="00216729">
      <w:pPr>
        <w:spacing w:after="0"/>
        <w:ind w:left="993" w:hanging="426"/>
        <w:rPr>
          <w:rFonts w:ascii="Arial" w:hAnsi="Arial" w:cs="Arial"/>
          <w:szCs w:val="24"/>
        </w:rPr>
      </w:pPr>
    </w:p>
    <w:p w14:paraId="1628837B" w14:textId="77777777" w:rsidR="00216729" w:rsidRDefault="00216729" w:rsidP="00216729">
      <w:pPr>
        <w:numPr>
          <w:ilvl w:val="1"/>
          <w:numId w:val="32"/>
        </w:numPr>
        <w:spacing w:after="0" w:line="240" w:lineRule="auto"/>
        <w:ind w:left="993" w:hanging="426"/>
        <w:jc w:val="both"/>
        <w:rPr>
          <w:rFonts w:ascii="Arial" w:hAnsi="Arial" w:cs="Arial"/>
          <w:szCs w:val="24"/>
        </w:rPr>
      </w:pPr>
      <w:r w:rsidRPr="0012333C">
        <w:rPr>
          <w:rFonts w:ascii="Arial" w:hAnsi="Arial" w:cs="Arial"/>
          <w:szCs w:val="24"/>
        </w:rPr>
        <w:t xml:space="preserve">druhú faktúru vo výške 100% sumy za </w:t>
      </w:r>
      <w:r>
        <w:rPr>
          <w:rFonts w:ascii="Arial" w:hAnsi="Arial" w:cs="Arial"/>
          <w:szCs w:val="24"/>
        </w:rPr>
        <w:t>projekt v stupni DSP podľa čl. VIII ods. 1 písm. b) tejto zmluvy</w:t>
      </w:r>
      <w:r w:rsidRPr="0012333C">
        <w:rPr>
          <w:rFonts w:ascii="Arial" w:hAnsi="Arial" w:cs="Arial"/>
          <w:szCs w:val="24"/>
        </w:rPr>
        <w:t xml:space="preserve"> vystaví  Zhotoviteľ do 7 dní odo dňa protokolárneho odovzdania a prevzatia projektovej dokumentácie v stupni  DS</w:t>
      </w:r>
      <w:r>
        <w:rPr>
          <w:rFonts w:ascii="Arial" w:hAnsi="Arial" w:cs="Arial"/>
          <w:szCs w:val="24"/>
        </w:rPr>
        <w:t>P</w:t>
      </w:r>
      <w:r w:rsidRPr="0012333C">
        <w:rPr>
          <w:rFonts w:ascii="Arial" w:hAnsi="Arial" w:cs="Arial"/>
          <w:szCs w:val="24"/>
        </w:rPr>
        <w:t>, podľa článku VII. ods. 1 písm. b) Zmluvy</w:t>
      </w:r>
      <w:r>
        <w:rPr>
          <w:rFonts w:ascii="Arial" w:hAnsi="Arial" w:cs="Arial"/>
          <w:szCs w:val="24"/>
        </w:rPr>
        <w:t>,</w:t>
      </w:r>
    </w:p>
    <w:p w14:paraId="2B48CED1" w14:textId="77777777" w:rsidR="00216729" w:rsidRDefault="00216729" w:rsidP="00216729">
      <w:pPr>
        <w:spacing w:after="0"/>
        <w:ind w:left="568"/>
        <w:jc w:val="both"/>
        <w:rPr>
          <w:rFonts w:ascii="Arial" w:hAnsi="Arial" w:cs="Arial"/>
          <w:szCs w:val="24"/>
        </w:rPr>
      </w:pPr>
    </w:p>
    <w:p w14:paraId="2332E631" w14:textId="77777777" w:rsidR="00216729" w:rsidRDefault="00216729" w:rsidP="00216729">
      <w:pPr>
        <w:numPr>
          <w:ilvl w:val="1"/>
          <w:numId w:val="32"/>
        </w:numPr>
        <w:spacing w:after="0" w:line="240" w:lineRule="auto"/>
        <w:ind w:left="993" w:hanging="426"/>
        <w:jc w:val="both"/>
        <w:rPr>
          <w:rFonts w:ascii="Arial" w:hAnsi="Arial" w:cs="Arial"/>
          <w:szCs w:val="24"/>
        </w:rPr>
      </w:pPr>
      <w:r>
        <w:rPr>
          <w:rFonts w:ascii="Arial" w:hAnsi="Arial" w:cs="Arial"/>
          <w:szCs w:val="24"/>
        </w:rPr>
        <w:t>tretiu</w:t>
      </w:r>
      <w:r w:rsidRPr="00037818">
        <w:rPr>
          <w:rFonts w:ascii="Arial" w:hAnsi="Arial" w:cs="Arial"/>
          <w:szCs w:val="24"/>
        </w:rPr>
        <w:t xml:space="preserve"> faktúru vo výške 100% sumy za PD v stupni DRS a</w:t>
      </w:r>
      <w:r>
        <w:rPr>
          <w:rFonts w:ascii="Arial" w:hAnsi="Arial" w:cs="Arial"/>
          <w:szCs w:val="24"/>
        </w:rPr>
        <w:t xml:space="preserve">  dokumentácie interiéru základných priestorov centra</w:t>
      </w:r>
      <w:r w:rsidRPr="00037818">
        <w:rPr>
          <w:rFonts w:ascii="Arial" w:hAnsi="Arial" w:cs="Arial"/>
          <w:szCs w:val="24"/>
        </w:rPr>
        <w:t xml:space="preserve"> </w:t>
      </w:r>
      <w:r>
        <w:rPr>
          <w:rFonts w:ascii="Arial" w:hAnsi="Arial" w:cs="Arial"/>
          <w:szCs w:val="24"/>
        </w:rPr>
        <w:t>podľa čl. VIII ods. 1 písm. c) tejto zmluvy</w:t>
      </w:r>
      <w:r w:rsidRPr="00037818">
        <w:rPr>
          <w:rFonts w:ascii="Arial" w:hAnsi="Arial" w:cs="Arial"/>
          <w:szCs w:val="24"/>
        </w:rPr>
        <w:t xml:space="preserve"> vystaví  Zhotoviteľ do 7 dní odo dňa protokolárneho odovzdania a prevzatia projektovej dokumentácie v stupni  DRS</w:t>
      </w:r>
      <w:r>
        <w:rPr>
          <w:rFonts w:ascii="Arial" w:hAnsi="Arial" w:cs="Arial"/>
          <w:szCs w:val="24"/>
        </w:rPr>
        <w:t xml:space="preserve"> a  dokumentácie interiéru základných priestorov centra</w:t>
      </w:r>
      <w:r w:rsidRPr="00037818">
        <w:rPr>
          <w:rFonts w:ascii="Arial" w:hAnsi="Arial" w:cs="Arial"/>
          <w:szCs w:val="24"/>
        </w:rPr>
        <w:t xml:space="preserve">, vrátane výkazu výmer a rozpočtu podľa článku VII. ods. 1 písm. </w:t>
      </w:r>
      <w:r>
        <w:rPr>
          <w:rFonts w:ascii="Arial" w:hAnsi="Arial" w:cs="Arial"/>
          <w:szCs w:val="24"/>
        </w:rPr>
        <w:t>c</w:t>
      </w:r>
      <w:r w:rsidRPr="00037818">
        <w:rPr>
          <w:rFonts w:ascii="Arial" w:hAnsi="Arial" w:cs="Arial"/>
          <w:szCs w:val="24"/>
        </w:rPr>
        <w:t>) Zmluvy</w:t>
      </w:r>
      <w:r>
        <w:rPr>
          <w:rFonts w:ascii="Arial" w:hAnsi="Arial" w:cs="Arial"/>
          <w:szCs w:val="24"/>
        </w:rPr>
        <w:t>,</w:t>
      </w:r>
    </w:p>
    <w:p w14:paraId="72B5BD77" w14:textId="77777777" w:rsidR="00216729" w:rsidRDefault="00216729" w:rsidP="00216729">
      <w:pPr>
        <w:pStyle w:val="Odsekzoznamu"/>
        <w:spacing w:after="0"/>
        <w:rPr>
          <w:rFonts w:ascii="Arial" w:hAnsi="Arial" w:cs="Arial"/>
          <w:szCs w:val="24"/>
        </w:rPr>
      </w:pPr>
    </w:p>
    <w:p w14:paraId="41326C00" w14:textId="77777777" w:rsidR="00216729" w:rsidRPr="00CB6EC1" w:rsidRDefault="00216729" w:rsidP="00216729">
      <w:pPr>
        <w:numPr>
          <w:ilvl w:val="1"/>
          <w:numId w:val="32"/>
        </w:numPr>
        <w:spacing w:after="0" w:line="240" w:lineRule="auto"/>
        <w:ind w:left="993" w:hanging="426"/>
        <w:jc w:val="both"/>
        <w:rPr>
          <w:rFonts w:ascii="Arial" w:hAnsi="Arial" w:cs="Arial"/>
          <w:szCs w:val="24"/>
        </w:rPr>
      </w:pPr>
      <w:r>
        <w:rPr>
          <w:rFonts w:ascii="Arial" w:hAnsi="Arial" w:cs="Arial"/>
          <w:szCs w:val="24"/>
        </w:rPr>
        <w:t>štvrtú</w:t>
      </w:r>
      <w:r w:rsidRPr="0012333C">
        <w:rPr>
          <w:rFonts w:ascii="Arial" w:hAnsi="Arial" w:cs="Arial"/>
          <w:szCs w:val="24"/>
        </w:rPr>
        <w:t xml:space="preserve"> faktúru vo výške 100% sumy za </w:t>
      </w:r>
      <w:r>
        <w:rPr>
          <w:rFonts w:ascii="Arial" w:hAnsi="Arial" w:cs="Arial"/>
          <w:szCs w:val="24"/>
        </w:rPr>
        <w:t>vykonávanie spolupráce pri uskutočňovaní stavby a kolaudácii podľa čl. VIII ods. 1 písm. d) tejto zmluvy</w:t>
      </w:r>
      <w:r w:rsidRPr="0012333C">
        <w:rPr>
          <w:rFonts w:ascii="Arial" w:hAnsi="Arial" w:cs="Arial"/>
          <w:szCs w:val="24"/>
        </w:rPr>
        <w:t xml:space="preserve"> Zhotoviteľ do 7 dní odo dňa </w:t>
      </w:r>
      <w:r>
        <w:rPr>
          <w:rFonts w:ascii="Arial" w:hAnsi="Arial" w:cs="Arial"/>
          <w:szCs w:val="24"/>
        </w:rPr>
        <w:t xml:space="preserve">nadobudnutia právoplatnosti kolaudačného rozhodnutia stavby  kolaudácie stavby </w:t>
      </w:r>
      <w:r w:rsidRPr="00CB6EC1">
        <w:rPr>
          <w:rFonts w:ascii="Arial" w:hAnsi="Arial" w:cs="Arial"/>
          <w:szCs w:val="24"/>
        </w:rPr>
        <w:t>Kultúrno-komunitného centra DLHÉ HONY.</w:t>
      </w:r>
    </w:p>
    <w:p w14:paraId="466619E3" w14:textId="77777777" w:rsidR="00216729" w:rsidRDefault="00216729" w:rsidP="00216729">
      <w:pPr>
        <w:spacing w:after="0"/>
        <w:ind w:left="426"/>
        <w:jc w:val="both"/>
        <w:rPr>
          <w:rFonts w:ascii="Arial" w:hAnsi="Arial" w:cs="Arial"/>
          <w:szCs w:val="24"/>
        </w:rPr>
      </w:pPr>
    </w:p>
    <w:p w14:paraId="55FBE3CB" w14:textId="77777777" w:rsidR="00216729" w:rsidRPr="006513C4" w:rsidRDefault="00216729" w:rsidP="00216729">
      <w:pPr>
        <w:spacing w:after="0"/>
        <w:ind w:left="568"/>
        <w:jc w:val="both"/>
        <w:rPr>
          <w:rFonts w:ascii="Arial" w:hAnsi="Arial" w:cs="Arial"/>
          <w:szCs w:val="24"/>
        </w:rPr>
      </w:pPr>
    </w:p>
    <w:p w14:paraId="3B5EC3C7" w14:textId="77777777" w:rsidR="00216729" w:rsidRPr="00D65132" w:rsidRDefault="00216729" w:rsidP="00216729">
      <w:pPr>
        <w:numPr>
          <w:ilvl w:val="0"/>
          <w:numId w:val="32"/>
        </w:numPr>
        <w:spacing w:after="0" w:line="240" w:lineRule="auto"/>
        <w:ind w:left="567" w:hanging="567"/>
        <w:jc w:val="both"/>
        <w:rPr>
          <w:rFonts w:ascii="Arial" w:hAnsi="Arial" w:cs="Arial"/>
          <w:szCs w:val="24"/>
        </w:rPr>
      </w:pPr>
      <w:r w:rsidRPr="00D65132">
        <w:rPr>
          <w:rFonts w:ascii="Arial" w:hAnsi="Arial" w:cs="Arial"/>
          <w:szCs w:val="24"/>
        </w:rPr>
        <w:t>Faktúra je splatná do 30 dní odo dňa jej doručenia Objednávateľovi. Za deň úhrady sa považuje deň odpísania z účtu Objednávateľa na účet Zhotoviteľa.</w:t>
      </w:r>
    </w:p>
    <w:p w14:paraId="3D898BC0" w14:textId="77777777" w:rsidR="00216729" w:rsidRPr="004568FB" w:rsidRDefault="00216729" w:rsidP="00216729">
      <w:pPr>
        <w:spacing w:after="0"/>
        <w:jc w:val="both"/>
        <w:rPr>
          <w:rFonts w:ascii="Arial" w:hAnsi="Arial" w:cs="Arial"/>
          <w:szCs w:val="24"/>
        </w:rPr>
      </w:pPr>
    </w:p>
    <w:p w14:paraId="60C31226" w14:textId="77777777" w:rsidR="00216729" w:rsidRPr="004568FB" w:rsidRDefault="00216729" w:rsidP="00216729">
      <w:pPr>
        <w:pStyle w:val="Odsekzoznamu"/>
        <w:numPr>
          <w:ilvl w:val="0"/>
          <w:numId w:val="32"/>
        </w:numPr>
        <w:spacing w:after="0" w:line="240" w:lineRule="auto"/>
        <w:ind w:hanging="720"/>
        <w:contextualSpacing w:val="0"/>
        <w:jc w:val="both"/>
        <w:rPr>
          <w:rFonts w:ascii="Arial" w:hAnsi="Arial" w:cs="Arial"/>
          <w:szCs w:val="24"/>
        </w:rPr>
      </w:pPr>
      <w:r w:rsidRPr="004568FB">
        <w:rPr>
          <w:rFonts w:ascii="Arial" w:hAnsi="Arial" w:cs="Arial"/>
          <w:szCs w:val="24"/>
        </w:rPr>
        <w:t xml:space="preserve">Faktúra musí obsahovať  údaje v súlade s platnou právnou úpravou. V prípade, že faktúra nebude obsahovať predpísané náležitosti, Objednávateľ je oprávnený vrátiť ju Zhotoviteľovi na doplnenie. V takom prípade sa preruší plynutie lehoty splatnosti a nová lehota splatnosti začne plynúť dňom doručenia opravenej faktúry Objednávateľovi. </w:t>
      </w:r>
      <w:bookmarkStart w:id="19" w:name="_Hlk510767519"/>
      <w:r w:rsidRPr="004568FB">
        <w:rPr>
          <w:rFonts w:ascii="Arial" w:hAnsi="Arial" w:cs="Arial"/>
          <w:szCs w:val="24"/>
        </w:rPr>
        <w:t>Podkladom pre vystavenie faktúry a jej súčasťou bude obojstranne podpísaný protokol o odovzdaní a prevzatí diela.</w:t>
      </w:r>
    </w:p>
    <w:p w14:paraId="369C2DFF" w14:textId="77777777" w:rsidR="00216729" w:rsidRPr="004568FB" w:rsidRDefault="00216729" w:rsidP="00216729">
      <w:pPr>
        <w:pStyle w:val="Odsekzoznamu"/>
        <w:spacing w:after="0"/>
        <w:jc w:val="both"/>
        <w:rPr>
          <w:rFonts w:ascii="Arial" w:hAnsi="Arial" w:cs="Arial"/>
          <w:szCs w:val="24"/>
        </w:rPr>
      </w:pPr>
      <w:r w:rsidRPr="004568FB">
        <w:rPr>
          <w:rFonts w:ascii="Arial" w:hAnsi="Arial" w:cs="Arial"/>
          <w:szCs w:val="24"/>
        </w:rPr>
        <w:t xml:space="preserve"> </w:t>
      </w:r>
      <w:bookmarkEnd w:id="19"/>
    </w:p>
    <w:p w14:paraId="209D6296"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lastRenderedPageBreak/>
        <w:t>čl. X.</w:t>
      </w:r>
    </w:p>
    <w:p w14:paraId="50DBCAE4"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Zodpovednosť za vady, záruka</w:t>
      </w:r>
    </w:p>
    <w:p w14:paraId="1B0361B9" w14:textId="77777777" w:rsidR="00216729" w:rsidRPr="004568FB" w:rsidRDefault="00216729" w:rsidP="00216729">
      <w:pPr>
        <w:spacing w:after="0"/>
        <w:rPr>
          <w:rFonts w:ascii="Arial" w:hAnsi="Arial" w:cs="Arial"/>
          <w:szCs w:val="24"/>
        </w:rPr>
      </w:pPr>
    </w:p>
    <w:p w14:paraId="6BC8C853" w14:textId="77777777" w:rsidR="00216729" w:rsidRPr="004568FB" w:rsidRDefault="00216729" w:rsidP="00216729">
      <w:pPr>
        <w:numPr>
          <w:ilvl w:val="0"/>
          <w:numId w:val="33"/>
        </w:numPr>
        <w:spacing w:after="0" w:line="240" w:lineRule="auto"/>
        <w:ind w:hanging="720"/>
        <w:jc w:val="both"/>
        <w:rPr>
          <w:rFonts w:ascii="Arial" w:hAnsi="Arial" w:cs="Arial"/>
          <w:szCs w:val="24"/>
        </w:rPr>
      </w:pPr>
      <w:r w:rsidRPr="004568FB">
        <w:rPr>
          <w:rFonts w:ascii="Arial" w:hAnsi="Arial" w:cs="Arial"/>
          <w:szCs w:val="24"/>
        </w:rPr>
        <w:t xml:space="preserve">Zhotoviteľ zodpovedá za vady, ktoré má </w:t>
      </w:r>
      <w:r>
        <w:rPr>
          <w:rFonts w:ascii="Arial" w:hAnsi="Arial" w:cs="Arial"/>
          <w:szCs w:val="24"/>
        </w:rPr>
        <w:t>D</w:t>
      </w:r>
      <w:r w:rsidRPr="004568FB">
        <w:rPr>
          <w:rFonts w:ascii="Arial" w:hAnsi="Arial" w:cs="Arial"/>
          <w:szCs w:val="24"/>
        </w:rPr>
        <w:t xml:space="preserve">ielo v čase jeho odovzdania Objednávateľovi. Za vady, ktoré sa prejavili po odovzdaní </w:t>
      </w:r>
      <w:r>
        <w:rPr>
          <w:rFonts w:ascii="Arial" w:hAnsi="Arial" w:cs="Arial"/>
          <w:szCs w:val="24"/>
        </w:rPr>
        <w:t>D</w:t>
      </w:r>
      <w:r w:rsidRPr="004568FB">
        <w:rPr>
          <w:rFonts w:ascii="Arial" w:hAnsi="Arial" w:cs="Arial"/>
          <w:szCs w:val="24"/>
        </w:rPr>
        <w:t>iela zodpovedá Zhotoviteľ vtedy, ak boli spôsobené porušením jeho povinností.</w:t>
      </w:r>
    </w:p>
    <w:p w14:paraId="10BA1B5B" w14:textId="77777777" w:rsidR="00216729" w:rsidRPr="004568FB" w:rsidRDefault="00216729" w:rsidP="00216729">
      <w:pPr>
        <w:spacing w:after="0"/>
        <w:ind w:left="720"/>
        <w:jc w:val="both"/>
        <w:rPr>
          <w:rFonts w:ascii="Arial" w:hAnsi="Arial" w:cs="Arial"/>
          <w:szCs w:val="24"/>
        </w:rPr>
      </w:pPr>
    </w:p>
    <w:p w14:paraId="4EB827A2" w14:textId="77777777" w:rsidR="00216729" w:rsidRPr="004568FB" w:rsidRDefault="00216729" w:rsidP="00216729">
      <w:pPr>
        <w:numPr>
          <w:ilvl w:val="0"/>
          <w:numId w:val="33"/>
        </w:numPr>
        <w:spacing w:after="0" w:line="240" w:lineRule="auto"/>
        <w:ind w:hanging="720"/>
        <w:jc w:val="both"/>
        <w:rPr>
          <w:rFonts w:ascii="Arial" w:hAnsi="Arial" w:cs="Arial"/>
          <w:szCs w:val="24"/>
        </w:rPr>
      </w:pPr>
      <w:r w:rsidRPr="004568FB">
        <w:rPr>
          <w:rFonts w:ascii="Arial" w:hAnsi="Arial" w:cs="Arial"/>
          <w:szCs w:val="24"/>
        </w:rPr>
        <w:t xml:space="preserve">Zhotoviteľ zodpovedá za projektové riešenie realizovaného </w:t>
      </w:r>
      <w:r>
        <w:rPr>
          <w:rFonts w:ascii="Arial" w:hAnsi="Arial" w:cs="Arial"/>
          <w:szCs w:val="24"/>
        </w:rPr>
        <w:t>D</w:t>
      </w:r>
      <w:r w:rsidRPr="004568FB">
        <w:rPr>
          <w:rFonts w:ascii="Arial" w:hAnsi="Arial" w:cs="Arial"/>
          <w:szCs w:val="24"/>
        </w:rPr>
        <w:t xml:space="preserve">iela po celú dobu existencie </w:t>
      </w:r>
      <w:r>
        <w:rPr>
          <w:rFonts w:ascii="Arial" w:hAnsi="Arial" w:cs="Arial"/>
          <w:szCs w:val="24"/>
        </w:rPr>
        <w:t>D</w:t>
      </w:r>
      <w:r w:rsidRPr="004568FB">
        <w:rPr>
          <w:rFonts w:ascii="Arial" w:hAnsi="Arial" w:cs="Arial"/>
          <w:szCs w:val="24"/>
        </w:rPr>
        <w:t>iela.</w:t>
      </w:r>
    </w:p>
    <w:p w14:paraId="09D546D3" w14:textId="77777777" w:rsidR="00216729" w:rsidRPr="004568FB" w:rsidRDefault="00216729" w:rsidP="00216729">
      <w:pPr>
        <w:pStyle w:val="Odsekzoznamu"/>
        <w:spacing w:after="0"/>
        <w:rPr>
          <w:rFonts w:ascii="Arial" w:hAnsi="Arial" w:cs="Arial"/>
          <w:szCs w:val="24"/>
        </w:rPr>
      </w:pPr>
    </w:p>
    <w:p w14:paraId="560ABF61" w14:textId="77777777" w:rsidR="00216729" w:rsidRPr="004568FB" w:rsidRDefault="00216729" w:rsidP="00216729">
      <w:pPr>
        <w:numPr>
          <w:ilvl w:val="0"/>
          <w:numId w:val="33"/>
        </w:numPr>
        <w:spacing w:after="0" w:line="240" w:lineRule="auto"/>
        <w:ind w:hanging="720"/>
        <w:jc w:val="both"/>
        <w:rPr>
          <w:rFonts w:ascii="Arial" w:hAnsi="Arial" w:cs="Arial"/>
          <w:szCs w:val="24"/>
        </w:rPr>
      </w:pPr>
      <w:r w:rsidRPr="004568FB">
        <w:rPr>
          <w:rFonts w:ascii="Arial" w:hAnsi="Arial" w:cs="Arial"/>
          <w:szCs w:val="24"/>
        </w:rPr>
        <w:t xml:space="preserve">Zhotoviteľ nezodpovedá za vady </w:t>
      </w:r>
      <w:r>
        <w:rPr>
          <w:rFonts w:ascii="Arial" w:hAnsi="Arial" w:cs="Arial"/>
          <w:szCs w:val="24"/>
        </w:rPr>
        <w:t>D</w:t>
      </w:r>
      <w:r w:rsidRPr="004568FB">
        <w:rPr>
          <w:rFonts w:ascii="Arial" w:hAnsi="Arial" w:cs="Arial"/>
          <w:szCs w:val="24"/>
        </w:rPr>
        <w:t xml:space="preserve">iela, ktoré boli spôsobené použitím podkladov poskytnutých Objednávateľom a Zhotoviteľ ani pri vynaložení všetkej starostlivosti nemohol zistiť ich nevhodnosť alebo na ňu Objednávateľa upozornil, ale ten na ich použití trval. </w:t>
      </w:r>
    </w:p>
    <w:p w14:paraId="755CC4F3" w14:textId="77777777" w:rsidR="00216729" w:rsidRPr="004568FB" w:rsidRDefault="00216729" w:rsidP="00216729">
      <w:pPr>
        <w:pStyle w:val="Odsekzoznamu"/>
        <w:spacing w:after="0"/>
        <w:rPr>
          <w:rFonts w:ascii="Arial" w:hAnsi="Arial" w:cs="Arial"/>
          <w:szCs w:val="24"/>
        </w:rPr>
      </w:pPr>
    </w:p>
    <w:p w14:paraId="02FCA0E2" w14:textId="77777777" w:rsidR="00216729" w:rsidRPr="004568FB" w:rsidRDefault="00216729" w:rsidP="00216729">
      <w:pPr>
        <w:numPr>
          <w:ilvl w:val="0"/>
          <w:numId w:val="33"/>
        </w:numPr>
        <w:spacing w:after="0" w:line="240" w:lineRule="auto"/>
        <w:ind w:hanging="720"/>
        <w:jc w:val="both"/>
        <w:rPr>
          <w:rFonts w:ascii="Arial" w:hAnsi="Arial" w:cs="Arial"/>
          <w:szCs w:val="24"/>
        </w:rPr>
      </w:pPr>
      <w:r w:rsidRPr="004568FB">
        <w:rPr>
          <w:rFonts w:ascii="Arial" w:hAnsi="Arial" w:cs="Arial"/>
          <w:szCs w:val="24"/>
        </w:rPr>
        <w:t xml:space="preserve">Pre prípad vady </w:t>
      </w:r>
      <w:r>
        <w:rPr>
          <w:rFonts w:ascii="Arial" w:hAnsi="Arial" w:cs="Arial"/>
          <w:szCs w:val="24"/>
        </w:rPr>
        <w:t>D</w:t>
      </w:r>
      <w:r w:rsidRPr="004568FB">
        <w:rPr>
          <w:rFonts w:ascii="Arial" w:hAnsi="Arial" w:cs="Arial"/>
          <w:szCs w:val="24"/>
        </w:rPr>
        <w:t xml:space="preserve">iela počas celej doby existencie </w:t>
      </w:r>
      <w:r>
        <w:rPr>
          <w:rFonts w:ascii="Arial" w:hAnsi="Arial" w:cs="Arial"/>
          <w:szCs w:val="24"/>
        </w:rPr>
        <w:t>D</w:t>
      </w:r>
      <w:r w:rsidRPr="004568FB">
        <w:rPr>
          <w:rFonts w:ascii="Arial" w:hAnsi="Arial" w:cs="Arial"/>
          <w:szCs w:val="24"/>
        </w:rPr>
        <w:t xml:space="preserve">iela, dojednávajú zmluvné strany právo Objednávateľa požadovať a povinnosť Zhotoviteľa poskytnúť bezplatné odstránenie vady. </w:t>
      </w:r>
    </w:p>
    <w:p w14:paraId="30B4A24B" w14:textId="77777777" w:rsidR="00216729" w:rsidRPr="004568FB" w:rsidRDefault="00216729" w:rsidP="00216729">
      <w:pPr>
        <w:pStyle w:val="Odsekzoznamu"/>
        <w:spacing w:after="0"/>
        <w:rPr>
          <w:rFonts w:ascii="Arial" w:hAnsi="Arial" w:cs="Arial"/>
          <w:szCs w:val="24"/>
        </w:rPr>
      </w:pPr>
    </w:p>
    <w:p w14:paraId="1CC2E6D3" w14:textId="77777777" w:rsidR="00216729" w:rsidRPr="004568FB" w:rsidRDefault="00216729" w:rsidP="00216729">
      <w:pPr>
        <w:numPr>
          <w:ilvl w:val="0"/>
          <w:numId w:val="33"/>
        </w:numPr>
        <w:spacing w:after="0" w:line="240" w:lineRule="auto"/>
        <w:ind w:hanging="720"/>
        <w:jc w:val="both"/>
        <w:rPr>
          <w:rFonts w:ascii="Arial" w:hAnsi="Arial" w:cs="Arial"/>
          <w:szCs w:val="24"/>
        </w:rPr>
      </w:pPr>
      <w:r w:rsidRPr="004568FB">
        <w:rPr>
          <w:rFonts w:ascii="Arial" w:hAnsi="Arial" w:cs="Arial"/>
          <w:szCs w:val="24"/>
        </w:rPr>
        <w:t xml:space="preserve">Zhotoviteľ sa zaväzuje prípadné vady </w:t>
      </w:r>
      <w:r>
        <w:rPr>
          <w:rFonts w:ascii="Arial" w:hAnsi="Arial" w:cs="Arial"/>
          <w:szCs w:val="24"/>
        </w:rPr>
        <w:t>D</w:t>
      </w:r>
      <w:r w:rsidRPr="004568FB">
        <w:rPr>
          <w:rFonts w:ascii="Arial" w:hAnsi="Arial" w:cs="Arial"/>
          <w:szCs w:val="24"/>
        </w:rPr>
        <w:t xml:space="preserve">iela odstrániť </w:t>
      </w:r>
      <w:r w:rsidRPr="004C166D">
        <w:rPr>
          <w:rFonts w:ascii="Arial" w:hAnsi="Arial" w:cs="Arial"/>
          <w:szCs w:val="24"/>
        </w:rPr>
        <w:t>najneskôr do 10 dní po</w:t>
      </w:r>
      <w:r w:rsidRPr="004568FB">
        <w:rPr>
          <w:rFonts w:ascii="Arial" w:hAnsi="Arial" w:cs="Arial"/>
          <w:szCs w:val="24"/>
        </w:rPr>
        <w:t xml:space="preserve"> uplatnení reklamácie Objednávateľom, ak nedôjde k dohode o inom termíne a ku ktorej sa zhotoví obojstranne potvrdený zápis.</w:t>
      </w:r>
    </w:p>
    <w:p w14:paraId="7C1DF362" w14:textId="77777777" w:rsidR="00216729" w:rsidRPr="004568FB" w:rsidRDefault="00216729" w:rsidP="00216729">
      <w:pPr>
        <w:pStyle w:val="Odsekzoznamu"/>
        <w:spacing w:after="0"/>
        <w:rPr>
          <w:rFonts w:ascii="Arial" w:hAnsi="Arial" w:cs="Arial"/>
          <w:szCs w:val="24"/>
        </w:rPr>
      </w:pPr>
    </w:p>
    <w:p w14:paraId="240EE26D" w14:textId="77777777" w:rsidR="00216729" w:rsidRPr="004568FB" w:rsidRDefault="00216729" w:rsidP="00216729">
      <w:pPr>
        <w:numPr>
          <w:ilvl w:val="0"/>
          <w:numId w:val="33"/>
        </w:numPr>
        <w:spacing w:after="0" w:line="240" w:lineRule="auto"/>
        <w:ind w:hanging="720"/>
        <w:jc w:val="both"/>
        <w:rPr>
          <w:rFonts w:ascii="Arial" w:hAnsi="Arial" w:cs="Arial"/>
          <w:szCs w:val="24"/>
        </w:rPr>
      </w:pPr>
      <w:r w:rsidRPr="004568FB">
        <w:rPr>
          <w:rFonts w:ascii="Arial" w:hAnsi="Arial" w:cs="Arial"/>
          <w:szCs w:val="24"/>
        </w:rPr>
        <w:t xml:space="preserve">Prípadnú reklamáciu vady </w:t>
      </w:r>
      <w:r>
        <w:rPr>
          <w:rFonts w:ascii="Arial" w:hAnsi="Arial" w:cs="Arial"/>
          <w:szCs w:val="24"/>
        </w:rPr>
        <w:t>Di</w:t>
      </w:r>
      <w:r w:rsidRPr="004568FB">
        <w:rPr>
          <w:rFonts w:ascii="Arial" w:hAnsi="Arial" w:cs="Arial"/>
          <w:szCs w:val="24"/>
        </w:rPr>
        <w:t>ela je Objednávateľ povinný uplatniť u Zhotoviteľa bezodkladne po zistení vady v písomnej forme.</w:t>
      </w:r>
    </w:p>
    <w:p w14:paraId="6A1131C2" w14:textId="77777777" w:rsidR="00216729" w:rsidRPr="004568FB" w:rsidRDefault="00216729" w:rsidP="00216729">
      <w:pPr>
        <w:pStyle w:val="Odsekzoznamu"/>
        <w:spacing w:after="0"/>
        <w:rPr>
          <w:rFonts w:ascii="Arial" w:hAnsi="Arial" w:cs="Arial"/>
          <w:szCs w:val="24"/>
        </w:rPr>
      </w:pPr>
    </w:p>
    <w:p w14:paraId="30AEC83A" w14:textId="77777777" w:rsidR="00216729" w:rsidRPr="004568FB" w:rsidRDefault="00216729" w:rsidP="00216729">
      <w:pPr>
        <w:numPr>
          <w:ilvl w:val="0"/>
          <w:numId w:val="33"/>
        </w:numPr>
        <w:spacing w:after="0" w:line="240" w:lineRule="auto"/>
        <w:ind w:hanging="720"/>
        <w:jc w:val="both"/>
        <w:rPr>
          <w:rFonts w:ascii="Arial" w:hAnsi="Arial" w:cs="Arial"/>
          <w:szCs w:val="24"/>
        </w:rPr>
      </w:pPr>
      <w:r w:rsidRPr="004568FB">
        <w:rPr>
          <w:rFonts w:ascii="Arial" w:hAnsi="Arial" w:cs="Arial"/>
          <w:szCs w:val="24"/>
        </w:rPr>
        <w:t xml:space="preserve">Za vadu </w:t>
      </w:r>
      <w:r>
        <w:rPr>
          <w:rFonts w:ascii="Arial" w:hAnsi="Arial" w:cs="Arial"/>
          <w:szCs w:val="24"/>
        </w:rPr>
        <w:t>D</w:t>
      </w:r>
      <w:r w:rsidRPr="004568FB">
        <w:rPr>
          <w:rFonts w:ascii="Arial" w:hAnsi="Arial" w:cs="Arial"/>
          <w:szCs w:val="24"/>
        </w:rPr>
        <w:t xml:space="preserve">iela sa považuje aj to, ak projektová dokumentácia obsahuje údaje odlišné od údajov zapísaných vo výkaze výmer. </w:t>
      </w:r>
    </w:p>
    <w:p w14:paraId="3C44305D" w14:textId="77777777" w:rsidR="00216729" w:rsidRPr="004568FB" w:rsidRDefault="00216729" w:rsidP="00216729">
      <w:pPr>
        <w:pStyle w:val="Odsekzoznamu"/>
        <w:spacing w:after="0"/>
        <w:rPr>
          <w:rFonts w:ascii="Arial" w:hAnsi="Arial" w:cs="Arial"/>
          <w:szCs w:val="24"/>
        </w:rPr>
      </w:pPr>
    </w:p>
    <w:p w14:paraId="1F002AB7" w14:textId="77777777" w:rsidR="00216729" w:rsidRPr="004568FB" w:rsidRDefault="00216729" w:rsidP="00216729">
      <w:pPr>
        <w:pStyle w:val="Odsekzoznamu"/>
        <w:numPr>
          <w:ilvl w:val="0"/>
          <w:numId w:val="33"/>
        </w:numPr>
        <w:spacing w:after="0" w:line="240" w:lineRule="auto"/>
        <w:ind w:hanging="720"/>
        <w:contextualSpacing w:val="0"/>
        <w:rPr>
          <w:rFonts w:ascii="Arial" w:hAnsi="Arial" w:cs="Arial"/>
          <w:szCs w:val="24"/>
        </w:rPr>
      </w:pPr>
      <w:r w:rsidRPr="004568FB">
        <w:rPr>
          <w:rFonts w:ascii="Arial" w:hAnsi="Arial" w:cs="Arial"/>
          <w:szCs w:val="24"/>
        </w:rPr>
        <w:t>V prípade, ak Objednávateľ zistí chyby v projektovej dokumentácií a/alebo vo výkaze výmer, oznámi Zhotoviteľovi tieto chyby. V prípade, ak sa Zhotoviteľ v lehote do 2 dní od ich oznámenia k chybám nevyjadrí, má sa za to, že s nimi súhlasí a v lehote stanovenej v súlade s ods. 5 tohto článku ich odstráni.</w:t>
      </w:r>
    </w:p>
    <w:p w14:paraId="64737A88" w14:textId="77777777" w:rsidR="00216729" w:rsidRPr="004568FB" w:rsidRDefault="00216729" w:rsidP="00216729">
      <w:pPr>
        <w:spacing w:after="0"/>
        <w:ind w:left="720"/>
        <w:jc w:val="both"/>
        <w:rPr>
          <w:rFonts w:ascii="Arial" w:hAnsi="Arial" w:cs="Arial"/>
          <w:szCs w:val="24"/>
        </w:rPr>
      </w:pPr>
    </w:p>
    <w:p w14:paraId="3D309B42" w14:textId="77777777" w:rsidR="00216729" w:rsidRPr="004568FB" w:rsidRDefault="00216729" w:rsidP="00216729">
      <w:pPr>
        <w:spacing w:after="0"/>
        <w:rPr>
          <w:rFonts w:ascii="Arial" w:hAnsi="Arial" w:cs="Arial"/>
          <w:szCs w:val="24"/>
        </w:rPr>
      </w:pPr>
    </w:p>
    <w:p w14:paraId="0CC10361"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čl. XI.</w:t>
      </w:r>
    </w:p>
    <w:p w14:paraId="63AB4FE4"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Zmluvné pokuty a náhrada škody</w:t>
      </w:r>
    </w:p>
    <w:p w14:paraId="3E24CBC0" w14:textId="77777777" w:rsidR="00216729" w:rsidRPr="004568FB" w:rsidRDefault="00216729" w:rsidP="00216729">
      <w:pPr>
        <w:spacing w:after="0"/>
        <w:rPr>
          <w:rFonts w:ascii="Arial" w:hAnsi="Arial" w:cs="Arial"/>
          <w:b/>
          <w:bCs/>
          <w:szCs w:val="24"/>
        </w:rPr>
      </w:pPr>
    </w:p>
    <w:p w14:paraId="24A94A23" w14:textId="77777777" w:rsidR="00216729" w:rsidRPr="004568FB" w:rsidRDefault="00216729" w:rsidP="00216729">
      <w:pPr>
        <w:numPr>
          <w:ilvl w:val="0"/>
          <w:numId w:val="34"/>
        </w:numPr>
        <w:spacing w:after="0" w:line="240" w:lineRule="auto"/>
        <w:ind w:hanging="720"/>
        <w:jc w:val="both"/>
        <w:rPr>
          <w:rFonts w:ascii="Arial" w:hAnsi="Arial" w:cs="Arial"/>
          <w:szCs w:val="24"/>
        </w:rPr>
      </w:pPr>
      <w:r w:rsidRPr="004568FB">
        <w:rPr>
          <w:rFonts w:ascii="Arial" w:hAnsi="Arial" w:cs="Arial"/>
          <w:szCs w:val="24"/>
        </w:rPr>
        <w:t xml:space="preserve">V prípade, že Zhotoviteľ nedodá </w:t>
      </w:r>
      <w:r>
        <w:rPr>
          <w:rFonts w:ascii="Arial" w:hAnsi="Arial" w:cs="Arial"/>
          <w:szCs w:val="24"/>
        </w:rPr>
        <w:t>D</w:t>
      </w:r>
      <w:r w:rsidRPr="004568FB">
        <w:rPr>
          <w:rFonts w:ascii="Arial" w:hAnsi="Arial" w:cs="Arial"/>
          <w:szCs w:val="24"/>
        </w:rPr>
        <w:t>ielo</w:t>
      </w:r>
      <w:r>
        <w:rPr>
          <w:rFonts w:ascii="Arial" w:hAnsi="Arial" w:cs="Arial"/>
          <w:szCs w:val="24"/>
        </w:rPr>
        <w:t>, resp. jeho jednotlivé časti</w:t>
      </w:r>
      <w:r w:rsidRPr="004568FB">
        <w:rPr>
          <w:rFonts w:ascii="Arial" w:hAnsi="Arial" w:cs="Arial"/>
          <w:szCs w:val="24"/>
        </w:rPr>
        <w:t xml:space="preserve"> v dohodnutom termíne, Objednávateľ má právo na zmluvnú pokutu </w:t>
      </w:r>
      <w:r w:rsidRPr="005A1BE6">
        <w:rPr>
          <w:rFonts w:ascii="Arial" w:hAnsi="Arial" w:cs="Arial"/>
          <w:szCs w:val="24"/>
        </w:rPr>
        <w:t xml:space="preserve">vo výške </w:t>
      </w:r>
      <w:r>
        <w:rPr>
          <w:rFonts w:ascii="Arial" w:hAnsi="Arial" w:cs="Arial"/>
          <w:szCs w:val="24"/>
        </w:rPr>
        <w:t>1.0</w:t>
      </w:r>
      <w:r w:rsidRPr="005A1BE6">
        <w:rPr>
          <w:rFonts w:ascii="Arial" w:hAnsi="Arial" w:cs="Arial"/>
          <w:szCs w:val="24"/>
        </w:rPr>
        <w:t>00,- € za každý aj začatý deň omeškania.</w:t>
      </w:r>
      <w:r w:rsidRPr="004568FB">
        <w:rPr>
          <w:rFonts w:ascii="Arial" w:hAnsi="Arial" w:cs="Arial"/>
          <w:szCs w:val="24"/>
        </w:rPr>
        <w:t xml:space="preserve"> Objednávateľ má tiež nárok na zmluvnú pokutu vo výške </w:t>
      </w:r>
      <w:r>
        <w:rPr>
          <w:rFonts w:ascii="Arial" w:hAnsi="Arial" w:cs="Arial"/>
          <w:szCs w:val="24"/>
        </w:rPr>
        <w:t>5.0</w:t>
      </w:r>
      <w:r w:rsidRPr="004568FB">
        <w:rPr>
          <w:rFonts w:ascii="Arial" w:hAnsi="Arial" w:cs="Arial"/>
          <w:szCs w:val="24"/>
        </w:rPr>
        <w:t xml:space="preserve">00,- € v prípade, ak Zhotoviteľ (resp. určený zástupca Zhotoviteľa) neposkytne Objednávateľovi súčinnosť podľa článku XII. ods. 2 tejto zmluvy. Povinnosť uhradiť zmluvnú pokutu podľa predchádzajúcej vety môže byť uložená aj opakovane. </w:t>
      </w:r>
    </w:p>
    <w:p w14:paraId="0D8DDBD6" w14:textId="77777777" w:rsidR="00216729" w:rsidRPr="004568FB" w:rsidRDefault="00216729" w:rsidP="00216729">
      <w:pPr>
        <w:spacing w:after="0"/>
        <w:ind w:left="720"/>
        <w:jc w:val="both"/>
        <w:rPr>
          <w:rFonts w:ascii="Arial" w:hAnsi="Arial" w:cs="Arial"/>
          <w:szCs w:val="24"/>
        </w:rPr>
      </w:pPr>
    </w:p>
    <w:p w14:paraId="16376049" w14:textId="77777777" w:rsidR="00216729" w:rsidRPr="004568FB" w:rsidRDefault="00216729" w:rsidP="00216729">
      <w:pPr>
        <w:numPr>
          <w:ilvl w:val="0"/>
          <w:numId w:val="34"/>
        </w:numPr>
        <w:spacing w:after="0" w:line="240" w:lineRule="auto"/>
        <w:ind w:hanging="720"/>
        <w:jc w:val="both"/>
        <w:rPr>
          <w:rFonts w:ascii="Arial" w:hAnsi="Arial" w:cs="Arial"/>
          <w:szCs w:val="24"/>
        </w:rPr>
      </w:pPr>
      <w:r w:rsidRPr="004568FB">
        <w:rPr>
          <w:rFonts w:ascii="Arial" w:hAnsi="Arial" w:cs="Arial"/>
          <w:szCs w:val="24"/>
        </w:rPr>
        <w:t xml:space="preserve">Objednávateľ má taktiež nárok na náhradu škody, ktorá mu vznikla z dôvodu nedodržania termínu odovzdania </w:t>
      </w:r>
      <w:r>
        <w:rPr>
          <w:rFonts w:ascii="Arial" w:hAnsi="Arial" w:cs="Arial"/>
          <w:szCs w:val="24"/>
        </w:rPr>
        <w:t>D</w:t>
      </w:r>
      <w:r w:rsidRPr="004568FB">
        <w:rPr>
          <w:rFonts w:ascii="Arial" w:hAnsi="Arial" w:cs="Arial"/>
          <w:szCs w:val="24"/>
        </w:rPr>
        <w:t>iela Zhotoviteľom, resp. z dôvodu odstúpenia Objednávateľa od zmluvy</w:t>
      </w:r>
      <w:r>
        <w:rPr>
          <w:rFonts w:ascii="Arial" w:hAnsi="Arial" w:cs="Arial"/>
          <w:szCs w:val="24"/>
        </w:rPr>
        <w:t>, a to v plnej výške spôsobenej škody bez ohľadu na sumu uhradenej zmluvnej pokuty</w:t>
      </w:r>
      <w:r w:rsidRPr="004568FB">
        <w:rPr>
          <w:rFonts w:ascii="Arial" w:hAnsi="Arial" w:cs="Arial"/>
          <w:szCs w:val="24"/>
        </w:rPr>
        <w:t>.</w:t>
      </w:r>
    </w:p>
    <w:p w14:paraId="65758531" w14:textId="77777777" w:rsidR="00216729" w:rsidRPr="004568FB" w:rsidRDefault="00216729" w:rsidP="00216729">
      <w:pPr>
        <w:pStyle w:val="Odsekzoznamu"/>
        <w:spacing w:after="0"/>
        <w:rPr>
          <w:rFonts w:ascii="Arial" w:hAnsi="Arial" w:cs="Arial"/>
          <w:szCs w:val="24"/>
        </w:rPr>
      </w:pPr>
    </w:p>
    <w:p w14:paraId="68839D3D" w14:textId="77777777" w:rsidR="00216729" w:rsidRPr="004568FB" w:rsidRDefault="00216729" w:rsidP="00216729">
      <w:pPr>
        <w:numPr>
          <w:ilvl w:val="0"/>
          <w:numId w:val="34"/>
        </w:numPr>
        <w:spacing w:after="0" w:line="240" w:lineRule="auto"/>
        <w:ind w:hanging="720"/>
        <w:jc w:val="both"/>
        <w:rPr>
          <w:rFonts w:ascii="Arial" w:hAnsi="Arial" w:cs="Arial"/>
          <w:szCs w:val="24"/>
        </w:rPr>
      </w:pPr>
      <w:r w:rsidRPr="004568FB">
        <w:rPr>
          <w:rFonts w:ascii="Arial" w:hAnsi="Arial" w:cs="Arial"/>
          <w:szCs w:val="24"/>
        </w:rPr>
        <w:t xml:space="preserve">Ak Zhotoviteľ neodstráni reklamované vady v lehote uvedenej v čl. X ods. 5 tejto zmluvy, resp. v inom dohodnutom termíne, </w:t>
      </w:r>
      <w:bookmarkStart w:id="20" w:name="_Hlk479165824"/>
      <w:r w:rsidRPr="004568FB">
        <w:rPr>
          <w:rFonts w:ascii="Arial" w:hAnsi="Arial" w:cs="Arial"/>
          <w:szCs w:val="24"/>
        </w:rPr>
        <w:t xml:space="preserve">má Objednávateľ nárok na zmluvnú pokutu </w:t>
      </w:r>
      <w:r w:rsidRPr="005A1BE6">
        <w:rPr>
          <w:rFonts w:ascii="Arial" w:hAnsi="Arial" w:cs="Arial"/>
          <w:szCs w:val="24"/>
        </w:rPr>
        <w:t xml:space="preserve">vo výške </w:t>
      </w:r>
      <w:r>
        <w:rPr>
          <w:rFonts w:ascii="Arial" w:hAnsi="Arial" w:cs="Arial"/>
          <w:szCs w:val="24"/>
        </w:rPr>
        <w:t>1.00</w:t>
      </w:r>
      <w:r w:rsidRPr="005A1BE6">
        <w:rPr>
          <w:rFonts w:ascii="Arial" w:hAnsi="Arial" w:cs="Arial"/>
          <w:szCs w:val="24"/>
        </w:rPr>
        <w:t>0</w:t>
      </w:r>
      <w:r>
        <w:rPr>
          <w:rFonts w:ascii="Arial" w:hAnsi="Arial" w:cs="Arial"/>
          <w:szCs w:val="24"/>
        </w:rPr>
        <w:t>,-</w:t>
      </w:r>
      <w:r w:rsidRPr="005A1BE6">
        <w:rPr>
          <w:rFonts w:ascii="Arial" w:hAnsi="Arial" w:cs="Arial"/>
          <w:szCs w:val="24"/>
        </w:rPr>
        <w:t xml:space="preserve"> € za každý aj začatý deň oneskorenia </w:t>
      </w:r>
      <w:bookmarkEnd w:id="20"/>
      <w:r w:rsidRPr="005A1BE6">
        <w:rPr>
          <w:rFonts w:ascii="Arial" w:hAnsi="Arial" w:cs="Arial"/>
          <w:szCs w:val="24"/>
        </w:rPr>
        <w:t>odstránenia</w:t>
      </w:r>
      <w:r w:rsidRPr="004568FB">
        <w:rPr>
          <w:rFonts w:ascii="Arial" w:hAnsi="Arial" w:cs="Arial"/>
          <w:szCs w:val="24"/>
        </w:rPr>
        <w:t xml:space="preserve"> týchto vád. </w:t>
      </w:r>
    </w:p>
    <w:p w14:paraId="1C341157" w14:textId="77777777" w:rsidR="00216729" w:rsidRPr="004568FB" w:rsidRDefault="00216729" w:rsidP="00216729">
      <w:pPr>
        <w:pStyle w:val="Odsekzoznamu"/>
        <w:spacing w:after="0"/>
        <w:rPr>
          <w:rFonts w:ascii="Arial" w:hAnsi="Arial" w:cs="Arial"/>
          <w:szCs w:val="24"/>
        </w:rPr>
      </w:pPr>
    </w:p>
    <w:p w14:paraId="148A0AD4" w14:textId="77777777" w:rsidR="00216729" w:rsidRPr="004568FB" w:rsidRDefault="00216729" w:rsidP="00216729">
      <w:pPr>
        <w:numPr>
          <w:ilvl w:val="0"/>
          <w:numId w:val="34"/>
        </w:numPr>
        <w:spacing w:after="0" w:line="240" w:lineRule="auto"/>
        <w:ind w:hanging="720"/>
        <w:jc w:val="both"/>
        <w:rPr>
          <w:rFonts w:ascii="Arial" w:hAnsi="Arial" w:cs="Arial"/>
          <w:szCs w:val="24"/>
        </w:rPr>
      </w:pPr>
      <w:r w:rsidRPr="004568FB">
        <w:rPr>
          <w:rFonts w:ascii="Arial" w:hAnsi="Arial" w:cs="Arial"/>
          <w:szCs w:val="24"/>
        </w:rPr>
        <w:t>V prípade omeškania Objednávateľa s úhradou faktúry, Zhotoviteľ má právo na úrok z omeškania vo výške 0,1 % z dlžnej sumy za každý aj začatý deň omeškania.</w:t>
      </w:r>
    </w:p>
    <w:p w14:paraId="0ECE20CA" w14:textId="77777777" w:rsidR="00216729" w:rsidRPr="004568FB" w:rsidRDefault="00216729" w:rsidP="00216729">
      <w:pPr>
        <w:spacing w:after="0"/>
        <w:rPr>
          <w:rFonts w:ascii="Arial" w:hAnsi="Arial" w:cs="Arial"/>
          <w:szCs w:val="24"/>
        </w:rPr>
      </w:pPr>
    </w:p>
    <w:p w14:paraId="14CC9A96" w14:textId="77777777" w:rsidR="00216729" w:rsidRPr="00216729" w:rsidRDefault="00216729" w:rsidP="00216729">
      <w:pPr>
        <w:pStyle w:val="Odsekzoznamu"/>
        <w:numPr>
          <w:ilvl w:val="0"/>
          <w:numId w:val="34"/>
        </w:numPr>
        <w:autoSpaceDE w:val="0"/>
        <w:autoSpaceDN w:val="0"/>
        <w:adjustRightInd w:val="0"/>
        <w:spacing w:after="0" w:line="240" w:lineRule="auto"/>
        <w:ind w:left="709" w:hanging="709"/>
        <w:contextualSpacing w:val="0"/>
        <w:jc w:val="both"/>
        <w:rPr>
          <w:rFonts w:ascii="Arial" w:hAnsi="Arial" w:cs="Arial"/>
          <w:szCs w:val="24"/>
        </w:rPr>
      </w:pPr>
      <w:r w:rsidRPr="00216729">
        <w:rPr>
          <w:rFonts w:ascii="Arial" w:hAnsi="Arial" w:cs="Arial"/>
          <w:szCs w:val="24"/>
        </w:rPr>
        <w:t>Objednávateľ má nárok na náhradu škody,</w:t>
      </w:r>
      <w:r w:rsidRPr="004568FB">
        <w:rPr>
          <w:rFonts w:ascii="Arial" w:hAnsi="Arial" w:cs="Arial"/>
          <w:szCs w:val="24"/>
        </w:rPr>
        <w:t xml:space="preserve"> </w:t>
      </w:r>
      <w:r w:rsidRPr="00216729">
        <w:rPr>
          <w:rFonts w:ascii="Arial" w:hAnsi="Arial" w:cs="Arial"/>
          <w:szCs w:val="24"/>
        </w:rPr>
        <w:t>ktorá vznikla v dôsledku porušenia povinností vyplývajúcich z tejto zmluvy v plnej výške (napr. z dôvodu chyby projektovej dokumentácie a/alebo výkazu výmer).</w:t>
      </w:r>
    </w:p>
    <w:p w14:paraId="08531E9F" w14:textId="77777777" w:rsidR="00216729" w:rsidRPr="00216729" w:rsidRDefault="00216729" w:rsidP="00216729">
      <w:pPr>
        <w:pStyle w:val="Odsekzoznamu"/>
        <w:spacing w:after="0"/>
        <w:rPr>
          <w:rFonts w:ascii="Arial" w:hAnsi="Arial" w:cs="Arial"/>
          <w:szCs w:val="24"/>
        </w:rPr>
      </w:pPr>
    </w:p>
    <w:p w14:paraId="77CA8117" w14:textId="77777777" w:rsidR="00216729" w:rsidRPr="005326C6" w:rsidRDefault="00216729" w:rsidP="00216729">
      <w:pPr>
        <w:numPr>
          <w:ilvl w:val="0"/>
          <w:numId w:val="34"/>
        </w:numPr>
        <w:spacing w:after="0" w:line="240" w:lineRule="auto"/>
        <w:ind w:hanging="720"/>
        <w:jc w:val="both"/>
        <w:rPr>
          <w:rFonts w:ascii="Arial" w:hAnsi="Arial" w:cs="Arial"/>
          <w:szCs w:val="24"/>
        </w:rPr>
      </w:pPr>
      <w:r w:rsidRPr="005326C6">
        <w:rPr>
          <w:rFonts w:ascii="Arial" w:hAnsi="Arial" w:cs="Arial"/>
          <w:szCs w:val="24"/>
        </w:rPr>
        <w:t xml:space="preserve">V prípade nezabezpečenia vykonávania spolupráce pri uskutočňovaní stavby a kolaudácii podľa čl. II ods. 3 tejto zmluvy má Objednávateľ nárok na zmluvnú pokutu vo výške 100,- € za každý aj začatý deň omeškania s plnením tejto povinnosti na základe e-mailovej požiadavky o poskytnutie súčinnosti alebo vykonanie autorského dohľadu, a to vo vzťahu ku každej takto doručenej požiadavke samostatne. </w:t>
      </w:r>
    </w:p>
    <w:p w14:paraId="2EC74C90" w14:textId="77777777" w:rsidR="00216729" w:rsidRPr="00216729" w:rsidRDefault="00216729" w:rsidP="00216729">
      <w:pPr>
        <w:pStyle w:val="Odsekzoznamu"/>
        <w:autoSpaceDE w:val="0"/>
        <w:autoSpaceDN w:val="0"/>
        <w:adjustRightInd w:val="0"/>
        <w:spacing w:after="0"/>
        <w:ind w:left="709"/>
        <w:jc w:val="both"/>
        <w:rPr>
          <w:rFonts w:ascii="Arial" w:hAnsi="Arial" w:cs="Arial"/>
          <w:szCs w:val="24"/>
        </w:rPr>
      </w:pPr>
    </w:p>
    <w:p w14:paraId="2ED0F7DF" w14:textId="77777777" w:rsidR="00216729" w:rsidRPr="004568FB" w:rsidRDefault="00216729" w:rsidP="00216729">
      <w:pPr>
        <w:pStyle w:val="Odsekzoznamu"/>
        <w:autoSpaceDE w:val="0"/>
        <w:autoSpaceDN w:val="0"/>
        <w:adjustRightInd w:val="0"/>
        <w:spacing w:after="0"/>
        <w:ind w:left="709" w:hanging="709"/>
        <w:jc w:val="both"/>
        <w:rPr>
          <w:rFonts w:ascii="Arial" w:hAnsi="Arial" w:cs="Arial"/>
          <w:b/>
          <w:bCs/>
          <w:szCs w:val="24"/>
        </w:rPr>
      </w:pPr>
    </w:p>
    <w:p w14:paraId="21C1EB66" w14:textId="77777777" w:rsidR="00216729" w:rsidRPr="005C7AF5" w:rsidRDefault="00216729" w:rsidP="00216729">
      <w:pPr>
        <w:pStyle w:val="Odsekzoznamu"/>
        <w:autoSpaceDE w:val="0"/>
        <w:autoSpaceDN w:val="0"/>
        <w:adjustRightInd w:val="0"/>
        <w:spacing w:after="0"/>
        <w:ind w:left="709" w:hanging="709"/>
        <w:jc w:val="center"/>
        <w:rPr>
          <w:rFonts w:ascii="Arial" w:hAnsi="Arial" w:cs="Arial"/>
          <w:b/>
          <w:bCs/>
          <w:szCs w:val="24"/>
        </w:rPr>
      </w:pPr>
      <w:r w:rsidRPr="005C7AF5">
        <w:rPr>
          <w:rFonts w:ascii="Arial" w:hAnsi="Arial" w:cs="Arial"/>
          <w:b/>
          <w:bCs/>
          <w:szCs w:val="24"/>
        </w:rPr>
        <w:t>čl. XII.</w:t>
      </w:r>
    </w:p>
    <w:p w14:paraId="2770632D" w14:textId="77777777" w:rsidR="00216729" w:rsidRPr="005C7AF5" w:rsidRDefault="00216729" w:rsidP="00216729">
      <w:pPr>
        <w:spacing w:after="0"/>
        <w:jc w:val="center"/>
        <w:rPr>
          <w:rFonts w:ascii="Arial" w:hAnsi="Arial" w:cs="Arial"/>
          <w:szCs w:val="24"/>
        </w:rPr>
      </w:pPr>
      <w:r w:rsidRPr="005C7AF5">
        <w:rPr>
          <w:rFonts w:ascii="Arial" w:hAnsi="Arial" w:cs="Arial"/>
          <w:b/>
          <w:bCs/>
          <w:szCs w:val="24"/>
        </w:rPr>
        <w:t>Spolupôsobenie Objednávateľa a Zhotoviteľa</w:t>
      </w:r>
    </w:p>
    <w:p w14:paraId="1D9974E4" w14:textId="77777777" w:rsidR="00216729" w:rsidRPr="005C7AF5" w:rsidRDefault="00216729" w:rsidP="00216729">
      <w:pPr>
        <w:spacing w:after="0"/>
        <w:jc w:val="both"/>
        <w:rPr>
          <w:rFonts w:ascii="Arial" w:hAnsi="Arial" w:cs="Arial"/>
          <w:szCs w:val="24"/>
        </w:rPr>
      </w:pPr>
    </w:p>
    <w:p w14:paraId="23260381" w14:textId="77777777" w:rsidR="00216729" w:rsidRPr="005C7AF5" w:rsidRDefault="00216729" w:rsidP="00216729">
      <w:pPr>
        <w:pStyle w:val="Odsekzoznamu"/>
        <w:numPr>
          <w:ilvl w:val="0"/>
          <w:numId w:val="38"/>
        </w:numPr>
        <w:spacing w:after="0" w:line="240" w:lineRule="auto"/>
        <w:contextualSpacing w:val="0"/>
        <w:jc w:val="both"/>
        <w:rPr>
          <w:rFonts w:ascii="Arial" w:hAnsi="Arial" w:cs="Arial"/>
          <w:szCs w:val="24"/>
        </w:rPr>
      </w:pPr>
      <w:r w:rsidRPr="005C7AF5">
        <w:rPr>
          <w:rFonts w:ascii="Arial" w:hAnsi="Arial" w:cs="Arial"/>
          <w:szCs w:val="24"/>
        </w:rPr>
        <w:t xml:space="preserve">V prípade, ak sa v priebehu zhotovenia </w:t>
      </w:r>
      <w:r>
        <w:rPr>
          <w:rFonts w:ascii="Arial" w:hAnsi="Arial" w:cs="Arial"/>
          <w:szCs w:val="24"/>
        </w:rPr>
        <w:t>D</w:t>
      </w:r>
      <w:r w:rsidRPr="005C7AF5">
        <w:rPr>
          <w:rFonts w:ascii="Arial" w:hAnsi="Arial" w:cs="Arial"/>
          <w:szCs w:val="24"/>
        </w:rPr>
        <w:t>iela vyskytne potreba ďalších podkladov alebo spolupráce, Objednávateľ sa zaväzuje, že poskytne Zhotoviteľovi primerané spolupôsobenie na základe písomnej výzvy Zhotoviteľa, tak aby mohol byť dodržaný termín plnenia uvedený v čl. VII tejto zmluvy.</w:t>
      </w:r>
    </w:p>
    <w:p w14:paraId="046139F1" w14:textId="77777777" w:rsidR="00216729" w:rsidRPr="005C7AF5" w:rsidRDefault="00216729" w:rsidP="00216729">
      <w:pPr>
        <w:pStyle w:val="Odsekzoznamu"/>
        <w:numPr>
          <w:ilvl w:val="0"/>
          <w:numId w:val="38"/>
        </w:numPr>
        <w:spacing w:after="0" w:line="240" w:lineRule="auto"/>
        <w:contextualSpacing w:val="0"/>
        <w:jc w:val="both"/>
        <w:rPr>
          <w:rFonts w:ascii="Arial" w:hAnsi="Arial" w:cs="Arial"/>
          <w:szCs w:val="24"/>
        </w:rPr>
      </w:pPr>
      <w:r w:rsidRPr="005C7AF5">
        <w:rPr>
          <w:rFonts w:ascii="Arial" w:hAnsi="Arial" w:cs="Arial"/>
          <w:szCs w:val="24"/>
        </w:rPr>
        <w:t xml:space="preserve">V prípade ak má byť projektová dokumentácia podkladom pre zadanie zákazky podľa zákona č. 343/2015 Z. z. o verejnom obstarávaní na zhotovenie iného </w:t>
      </w:r>
      <w:r>
        <w:rPr>
          <w:rFonts w:ascii="Arial" w:hAnsi="Arial" w:cs="Arial"/>
          <w:szCs w:val="24"/>
        </w:rPr>
        <w:t>d</w:t>
      </w:r>
      <w:r w:rsidRPr="005C7AF5">
        <w:rPr>
          <w:rFonts w:ascii="Arial" w:hAnsi="Arial" w:cs="Arial"/>
          <w:szCs w:val="24"/>
        </w:rPr>
        <w:t xml:space="preserve">iela, je Zhotoviteľ (resp. určený zástupca Zhotoviteľa), ktorý spĺňa kvalifikačné predpoklady podľa § 51 zákona č. 343/2015 Z. z. povinný v prípade požiadavky Objednávateľa poskytovať Objednávateľovi súčinnosť spočívajúcu v povinnosti Zhotoviteľa (resp. určeného zástupcu Zhotoviteľa) byť členom komisie na vyhodnotenie ponúk zriadenej Objednávateľom, t. j. najmä sa riadne zúčastňovať všetkých zasadnutí komisie na vyhodnotenie ponúk a aktívne spolupracovať pri vyhodnocovaní ponúk jednotlivých uchádzačov. Zhotoviteľovi vzniká nárok na odmenu vo výške 50,00 € za každé jedno zasadnutie komisie, ktorého sa zúčastnil. </w:t>
      </w:r>
    </w:p>
    <w:p w14:paraId="20F8905E" w14:textId="77777777" w:rsidR="00216729" w:rsidRPr="00B04E60" w:rsidRDefault="00216729" w:rsidP="00216729">
      <w:pPr>
        <w:pStyle w:val="Odsekzoznamu"/>
        <w:numPr>
          <w:ilvl w:val="0"/>
          <w:numId w:val="38"/>
        </w:numPr>
        <w:spacing w:after="0" w:line="240" w:lineRule="auto"/>
        <w:contextualSpacing w:val="0"/>
        <w:jc w:val="both"/>
        <w:rPr>
          <w:rFonts w:ascii="Arial" w:hAnsi="Arial" w:cs="Arial"/>
          <w:szCs w:val="24"/>
        </w:rPr>
      </w:pPr>
      <w:r w:rsidRPr="005C7AF5">
        <w:rPr>
          <w:rFonts w:ascii="Arial" w:hAnsi="Arial" w:cs="Arial"/>
        </w:rPr>
        <w:t>Zhotoviteľ nie je oprávnený podieľať sa na príprave ponúk uchádzačov predkladaných v zákazke zadávanej Objednávateľom podľa zákona č. 343/2015 Z. z. o verejnom obstarávaní, súťažným podkladom ktorej bude projektová dokumentácia (</w:t>
      </w:r>
      <w:r>
        <w:rPr>
          <w:rFonts w:ascii="Arial" w:hAnsi="Arial" w:cs="Arial"/>
        </w:rPr>
        <w:t>D</w:t>
      </w:r>
      <w:r w:rsidRPr="005C7AF5">
        <w:rPr>
          <w:rFonts w:ascii="Arial" w:hAnsi="Arial" w:cs="Arial"/>
        </w:rPr>
        <w:t>ielo zhotovené Zhotoviteľom podľa tejto Zmluvy), t. j. Zhotoviteľ je povinný zdržať sa akejkoľvek participácie na príprave takýchto súťažných ponúk. V prípade porušenia povinnosti Zhotoviteľa podľa predchádzajúcej vety má Objednávateľ nárok na úhradu zmluvnej pokuty vo výške 5.000,- €.</w:t>
      </w:r>
    </w:p>
    <w:p w14:paraId="7AC73A5D" w14:textId="77777777" w:rsidR="00216729" w:rsidRPr="005A1BE6" w:rsidRDefault="00216729" w:rsidP="00216729">
      <w:pPr>
        <w:pStyle w:val="Odsekzoznamu"/>
        <w:numPr>
          <w:ilvl w:val="0"/>
          <w:numId w:val="38"/>
        </w:numPr>
        <w:spacing w:after="0" w:line="240" w:lineRule="auto"/>
        <w:contextualSpacing w:val="0"/>
        <w:jc w:val="both"/>
        <w:rPr>
          <w:rFonts w:ascii="Arial" w:hAnsi="Arial" w:cs="Arial"/>
        </w:rPr>
      </w:pPr>
      <w:r w:rsidRPr="005A1BE6">
        <w:rPr>
          <w:rFonts w:ascii="Arial" w:hAnsi="Arial" w:cs="Arial"/>
        </w:rPr>
        <w:t xml:space="preserve">V prípade, ak medzi termínom odovzdania </w:t>
      </w:r>
      <w:r>
        <w:rPr>
          <w:rFonts w:ascii="Arial" w:hAnsi="Arial" w:cs="Arial"/>
        </w:rPr>
        <w:t>ktorejkoľvek časti</w:t>
      </w:r>
      <w:r w:rsidRPr="005A1BE6">
        <w:rPr>
          <w:rFonts w:ascii="Arial" w:hAnsi="Arial" w:cs="Arial"/>
        </w:rPr>
        <w:t xml:space="preserve"> </w:t>
      </w:r>
      <w:r>
        <w:rPr>
          <w:rFonts w:ascii="Arial" w:hAnsi="Arial" w:cs="Arial"/>
        </w:rPr>
        <w:t>D</w:t>
      </w:r>
      <w:r w:rsidRPr="005A1BE6">
        <w:rPr>
          <w:rFonts w:ascii="Arial" w:hAnsi="Arial" w:cs="Arial"/>
        </w:rPr>
        <w:t xml:space="preserve">iela Objednávateľovi podľa článku VII. ods. 2 tejto Zmluvy a termínom plánovaného vyhlásenia zákazky Objednávateľa podľa zákona č. 343/2015 Z. z. o verejnom obstarávaní, podkladom pre zadanie ktorej má byť vypracované </w:t>
      </w:r>
      <w:r>
        <w:rPr>
          <w:rFonts w:ascii="Arial" w:hAnsi="Arial" w:cs="Arial"/>
        </w:rPr>
        <w:t>D</w:t>
      </w:r>
      <w:r w:rsidRPr="005A1BE6">
        <w:rPr>
          <w:rFonts w:ascii="Arial" w:hAnsi="Arial" w:cs="Arial"/>
        </w:rPr>
        <w:t>ielo</w:t>
      </w:r>
      <w:r>
        <w:rPr>
          <w:rFonts w:ascii="Arial" w:hAnsi="Arial" w:cs="Arial"/>
        </w:rPr>
        <w:t>, resp. ktorákoľvek jeho časť podľa čl. VII ods. 2</w:t>
      </w:r>
      <w:r w:rsidRPr="005A1BE6">
        <w:rPr>
          <w:rFonts w:ascii="Arial" w:hAnsi="Arial" w:cs="Arial"/>
        </w:rPr>
        <w:t xml:space="preserve">, uplynie doba dlhšia ako 3 mesiace, zaväzuje sa Zhotoviteľ uskutočniť bezodplatne aktualizáciu rozpočtu, ktorá je súčasťou krycieho listu projektovej dokumentácie, a to vždy do 7 dní odo dňa doručenia požiadavky Objednávateľa na aktualizáciu rozpočtu Zhotoviteľovi. Objednávateľ má nárok na zmluvnú pokutu vo výške </w:t>
      </w:r>
      <w:r>
        <w:rPr>
          <w:rFonts w:ascii="Arial" w:hAnsi="Arial" w:cs="Arial"/>
        </w:rPr>
        <w:t>2.0</w:t>
      </w:r>
      <w:r w:rsidRPr="005A1BE6">
        <w:rPr>
          <w:rFonts w:ascii="Arial" w:hAnsi="Arial" w:cs="Arial"/>
        </w:rPr>
        <w:t>00,00 € za každý aj začatý deň omeškania so splnením povinnosti podľa predchádzajúcej vety.</w:t>
      </w:r>
    </w:p>
    <w:p w14:paraId="48170848" w14:textId="77777777" w:rsidR="00216729" w:rsidRPr="004568FB" w:rsidRDefault="00216729" w:rsidP="00216729">
      <w:pPr>
        <w:pStyle w:val="Odsekzoznamu"/>
        <w:spacing w:after="0"/>
        <w:jc w:val="both"/>
        <w:rPr>
          <w:rFonts w:ascii="Arial" w:hAnsi="Arial" w:cs="Arial"/>
          <w:szCs w:val="24"/>
        </w:rPr>
      </w:pPr>
    </w:p>
    <w:p w14:paraId="36A58DCB"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čl. XIII.</w:t>
      </w:r>
    </w:p>
    <w:p w14:paraId="083D8435" w14:textId="77777777" w:rsidR="00216729" w:rsidRPr="004568FB" w:rsidRDefault="00216729" w:rsidP="00216729">
      <w:pPr>
        <w:spacing w:after="0"/>
        <w:jc w:val="center"/>
        <w:rPr>
          <w:rFonts w:ascii="Arial" w:hAnsi="Arial" w:cs="Arial"/>
          <w:szCs w:val="24"/>
        </w:rPr>
      </w:pPr>
      <w:r w:rsidRPr="004568FB">
        <w:rPr>
          <w:rFonts w:ascii="Arial" w:hAnsi="Arial" w:cs="Arial"/>
          <w:b/>
          <w:bCs/>
          <w:szCs w:val="24"/>
        </w:rPr>
        <w:t>Odstúpenie od zmluvy</w:t>
      </w:r>
    </w:p>
    <w:p w14:paraId="3B05A877" w14:textId="77777777" w:rsidR="00216729" w:rsidRPr="004568FB" w:rsidRDefault="00216729" w:rsidP="00216729">
      <w:pPr>
        <w:spacing w:after="0"/>
        <w:rPr>
          <w:rFonts w:ascii="Arial" w:hAnsi="Arial" w:cs="Arial"/>
          <w:szCs w:val="24"/>
        </w:rPr>
      </w:pPr>
    </w:p>
    <w:p w14:paraId="631CB472" w14:textId="77777777" w:rsidR="00216729" w:rsidRPr="004568FB" w:rsidRDefault="00216729" w:rsidP="00216729">
      <w:pPr>
        <w:spacing w:after="0"/>
        <w:ind w:left="709" w:hanging="709"/>
        <w:jc w:val="both"/>
        <w:rPr>
          <w:rFonts w:ascii="Arial" w:hAnsi="Arial" w:cs="Arial"/>
          <w:szCs w:val="24"/>
        </w:rPr>
      </w:pPr>
      <w:r w:rsidRPr="004568FB">
        <w:rPr>
          <w:rFonts w:ascii="Arial" w:hAnsi="Arial" w:cs="Arial"/>
          <w:szCs w:val="24"/>
        </w:rPr>
        <w:lastRenderedPageBreak/>
        <w:t>1.</w:t>
      </w:r>
      <w:r w:rsidRPr="004568FB">
        <w:rPr>
          <w:rFonts w:ascii="Arial" w:hAnsi="Arial" w:cs="Arial"/>
          <w:szCs w:val="24"/>
        </w:rPr>
        <w:tab/>
        <w:t>Objednávateľ je oprávnený odstúpiť od zmluvy v prípade podstatného porušenia tejto zmluvy zo strany Zhotoviteľa. Zmluvné strany považujú za podstatné porušenie tejto zmluvy, najmä ak Zhotoviteľ:</w:t>
      </w:r>
    </w:p>
    <w:p w14:paraId="5F4363BC" w14:textId="77777777" w:rsidR="00216729" w:rsidRPr="004568FB" w:rsidRDefault="00216729" w:rsidP="00216729">
      <w:pPr>
        <w:spacing w:after="0"/>
        <w:ind w:left="993" w:hanging="284"/>
        <w:jc w:val="both"/>
        <w:rPr>
          <w:rFonts w:ascii="Arial" w:hAnsi="Arial" w:cs="Arial"/>
          <w:szCs w:val="24"/>
        </w:rPr>
      </w:pPr>
      <w:r w:rsidRPr="004568FB">
        <w:rPr>
          <w:rFonts w:ascii="Arial" w:hAnsi="Arial" w:cs="Arial"/>
          <w:szCs w:val="24"/>
        </w:rPr>
        <w:t xml:space="preserve">a/ bude meškať s termínom plnenia podľa tejto zmluvy </w:t>
      </w:r>
      <w:r w:rsidRPr="005767CA">
        <w:rPr>
          <w:rFonts w:ascii="Arial" w:hAnsi="Arial" w:cs="Arial"/>
          <w:szCs w:val="24"/>
        </w:rPr>
        <w:t>o viac ako 10 dní,</w:t>
      </w:r>
    </w:p>
    <w:p w14:paraId="375619D6" w14:textId="77777777" w:rsidR="00216729" w:rsidRPr="004568FB" w:rsidRDefault="00216729" w:rsidP="00216729">
      <w:pPr>
        <w:spacing w:after="0"/>
        <w:ind w:left="993" w:hanging="284"/>
        <w:jc w:val="both"/>
        <w:rPr>
          <w:rFonts w:ascii="Arial" w:hAnsi="Arial" w:cs="Arial"/>
          <w:szCs w:val="24"/>
        </w:rPr>
      </w:pPr>
      <w:r w:rsidRPr="004568FB">
        <w:rPr>
          <w:rFonts w:ascii="Arial" w:hAnsi="Arial" w:cs="Arial"/>
          <w:szCs w:val="24"/>
        </w:rPr>
        <w:t>b/ bude preukázateľne vykonávať práce vadné, t. j.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7D29E7DA" w14:textId="77777777" w:rsidR="00216729" w:rsidRPr="004568FB" w:rsidRDefault="00216729" w:rsidP="00216729">
      <w:pPr>
        <w:spacing w:after="0"/>
        <w:ind w:left="993" w:hanging="284"/>
        <w:jc w:val="both"/>
        <w:rPr>
          <w:rFonts w:ascii="Arial" w:hAnsi="Arial" w:cs="Arial"/>
          <w:szCs w:val="24"/>
        </w:rPr>
      </w:pPr>
      <w:r w:rsidRPr="004568FB">
        <w:rPr>
          <w:rFonts w:ascii="Arial" w:hAnsi="Arial" w:cs="Arial"/>
          <w:szCs w:val="24"/>
        </w:rPr>
        <w:t>c/ v rozpore s  ustanovením tejto zmluvy prestal vykonávať práce na zhotovení diela, alebo inak prejavuje svoj úmysel nepokračovať v plnení tejto zmluvy,</w:t>
      </w:r>
    </w:p>
    <w:p w14:paraId="4BB0907A" w14:textId="77777777" w:rsidR="00216729" w:rsidRPr="004568FB" w:rsidRDefault="00216729" w:rsidP="00216729">
      <w:pPr>
        <w:spacing w:after="0"/>
        <w:ind w:left="993" w:hanging="284"/>
        <w:jc w:val="both"/>
        <w:rPr>
          <w:rFonts w:ascii="Arial" w:hAnsi="Arial" w:cs="Arial"/>
          <w:szCs w:val="24"/>
        </w:rPr>
      </w:pPr>
      <w:r w:rsidRPr="004568FB">
        <w:rPr>
          <w:rFonts w:ascii="Arial" w:hAnsi="Arial" w:cs="Arial"/>
          <w:szCs w:val="24"/>
        </w:rPr>
        <w:t>d/ bez  predchádzajúceho  súhlasu  Objednávateľa, prevedie všetky, alebo niektoré práva a záväzky vyplývajúce z tejto zmluvy na tretie osoby,</w:t>
      </w:r>
    </w:p>
    <w:p w14:paraId="4FA382F1" w14:textId="77777777" w:rsidR="00216729" w:rsidRPr="004568FB" w:rsidRDefault="00216729" w:rsidP="00216729">
      <w:pPr>
        <w:spacing w:after="0"/>
        <w:ind w:left="993" w:hanging="284"/>
        <w:jc w:val="both"/>
        <w:rPr>
          <w:rFonts w:ascii="Arial" w:hAnsi="Arial" w:cs="Arial"/>
          <w:szCs w:val="24"/>
        </w:rPr>
      </w:pPr>
      <w:r w:rsidRPr="004568FB">
        <w:rPr>
          <w:rFonts w:ascii="Arial" w:hAnsi="Arial" w:cs="Arial"/>
          <w:szCs w:val="24"/>
        </w:rPr>
        <w:t>e/ nezapracuje pripomienky dotknutých orgánov v termíne podľa čl. VI. ods. 3 tejto zmluvy, alebo nezapracuje pripomienky</w:t>
      </w:r>
      <w:r w:rsidRPr="004568FB">
        <w:t xml:space="preserve"> </w:t>
      </w:r>
      <w:r w:rsidRPr="004568FB">
        <w:rPr>
          <w:rFonts w:ascii="Arial" w:hAnsi="Arial" w:cs="Arial"/>
          <w:szCs w:val="24"/>
        </w:rPr>
        <w:t>Objednávateľa v termíne podľa čl. VI. ods. 6 tejto zmluvy</w:t>
      </w:r>
      <w:r>
        <w:rPr>
          <w:rFonts w:ascii="Arial" w:hAnsi="Arial" w:cs="Arial"/>
          <w:szCs w:val="24"/>
        </w:rPr>
        <w:t>,</w:t>
      </w:r>
    </w:p>
    <w:p w14:paraId="4EE34399" w14:textId="77777777" w:rsidR="00216729" w:rsidRPr="004568FB" w:rsidRDefault="00216729" w:rsidP="00216729">
      <w:pPr>
        <w:spacing w:after="0"/>
        <w:ind w:left="993" w:hanging="284"/>
        <w:jc w:val="both"/>
        <w:rPr>
          <w:rFonts w:ascii="Arial" w:hAnsi="Arial" w:cs="Arial"/>
          <w:szCs w:val="24"/>
        </w:rPr>
      </w:pPr>
      <w:r w:rsidRPr="004568FB">
        <w:rPr>
          <w:rFonts w:ascii="Arial" w:hAnsi="Arial" w:cs="Arial"/>
          <w:szCs w:val="24"/>
        </w:rPr>
        <w:t>f/ ak Zhotoviteľ neodstráni chyby medzi údajmi zapísanými v projektovej dokumentácii a výkaze výmer v lehote stanovenej v tejto zmluve</w:t>
      </w:r>
      <w:r>
        <w:rPr>
          <w:rFonts w:ascii="Arial" w:hAnsi="Arial" w:cs="Arial"/>
          <w:szCs w:val="24"/>
        </w:rPr>
        <w:t>,</w:t>
      </w:r>
    </w:p>
    <w:p w14:paraId="7FA51B92" w14:textId="77777777" w:rsidR="00216729" w:rsidRPr="004568FB" w:rsidRDefault="00216729" w:rsidP="00216729">
      <w:pPr>
        <w:spacing w:after="0"/>
        <w:ind w:left="993" w:hanging="284"/>
        <w:jc w:val="both"/>
        <w:rPr>
          <w:rFonts w:ascii="Arial" w:hAnsi="Arial" w:cs="Arial"/>
          <w:szCs w:val="24"/>
        </w:rPr>
      </w:pPr>
      <w:r w:rsidRPr="004568FB">
        <w:rPr>
          <w:rFonts w:ascii="Arial" w:hAnsi="Arial" w:cs="Arial"/>
          <w:szCs w:val="24"/>
        </w:rPr>
        <w:t>g/ neuskutoční prerokovanie rozpracovaného plnenia diela podľa čl. VI. ods. 4. písm. a)</w:t>
      </w:r>
      <w:r>
        <w:rPr>
          <w:rFonts w:ascii="Arial" w:hAnsi="Arial" w:cs="Arial"/>
          <w:szCs w:val="24"/>
        </w:rPr>
        <w:t>, b), c), d) a/alebo e)</w:t>
      </w:r>
      <w:r w:rsidRPr="004568FB">
        <w:rPr>
          <w:rFonts w:ascii="Arial" w:hAnsi="Arial" w:cs="Arial"/>
          <w:szCs w:val="24"/>
        </w:rPr>
        <w:t xml:space="preserve"> tejto zmluvy.</w:t>
      </w:r>
    </w:p>
    <w:p w14:paraId="7C1FABD1" w14:textId="77777777" w:rsidR="00216729" w:rsidRPr="004568FB" w:rsidRDefault="00216729" w:rsidP="00216729">
      <w:pPr>
        <w:spacing w:after="0"/>
        <w:ind w:left="993" w:hanging="284"/>
        <w:jc w:val="both"/>
        <w:rPr>
          <w:rFonts w:ascii="Arial" w:hAnsi="Arial" w:cs="Arial"/>
          <w:szCs w:val="24"/>
        </w:rPr>
      </w:pPr>
    </w:p>
    <w:p w14:paraId="660F73D3" w14:textId="77777777" w:rsidR="00216729" w:rsidRPr="004568FB" w:rsidRDefault="00216729" w:rsidP="00216729">
      <w:pPr>
        <w:spacing w:after="0"/>
        <w:ind w:left="709" w:hanging="709"/>
        <w:jc w:val="both"/>
        <w:rPr>
          <w:rFonts w:ascii="Arial" w:hAnsi="Arial" w:cs="Arial"/>
          <w:szCs w:val="24"/>
        </w:rPr>
      </w:pPr>
      <w:r w:rsidRPr="004568FB">
        <w:rPr>
          <w:rFonts w:ascii="Arial" w:hAnsi="Arial" w:cs="Arial"/>
          <w:szCs w:val="24"/>
        </w:rPr>
        <w:t xml:space="preserve">2.     Odstúpenie musí byť písomné a musí byť doručené druhej zmluvnej strane. Účinky odstúpenia nastávajú okamihom doručenia druhej zmluvnej strane.   </w:t>
      </w:r>
    </w:p>
    <w:p w14:paraId="79DB4C13" w14:textId="77777777" w:rsidR="00216729" w:rsidRPr="004568FB" w:rsidRDefault="00216729" w:rsidP="00216729">
      <w:pPr>
        <w:spacing w:after="0"/>
        <w:rPr>
          <w:rFonts w:ascii="Arial" w:hAnsi="Arial" w:cs="Arial"/>
          <w:szCs w:val="24"/>
        </w:rPr>
      </w:pPr>
    </w:p>
    <w:p w14:paraId="6D0280B7"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čl. XIV.</w:t>
      </w:r>
    </w:p>
    <w:p w14:paraId="1410EA96" w14:textId="77777777" w:rsidR="00216729" w:rsidRPr="004568FB" w:rsidRDefault="00216729" w:rsidP="00216729">
      <w:pPr>
        <w:spacing w:after="0"/>
        <w:jc w:val="center"/>
        <w:rPr>
          <w:rFonts w:ascii="Arial" w:hAnsi="Arial" w:cs="Arial"/>
          <w:b/>
          <w:bCs/>
          <w:szCs w:val="24"/>
        </w:rPr>
      </w:pPr>
      <w:r w:rsidRPr="004568FB">
        <w:rPr>
          <w:rFonts w:ascii="Arial" w:hAnsi="Arial" w:cs="Arial"/>
          <w:b/>
          <w:bCs/>
          <w:szCs w:val="24"/>
        </w:rPr>
        <w:t>Záverečné ustanovenia</w:t>
      </w:r>
    </w:p>
    <w:p w14:paraId="68044AF1" w14:textId="77777777" w:rsidR="00216729" w:rsidRPr="004568FB" w:rsidRDefault="00216729" w:rsidP="00216729">
      <w:pPr>
        <w:spacing w:after="0"/>
        <w:rPr>
          <w:rFonts w:ascii="Arial" w:hAnsi="Arial" w:cs="Arial"/>
          <w:szCs w:val="24"/>
        </w:rPr>
      </w:pPr>
    </w:p>
    <w:p w14:paraId="07BBE036" w14:textId="77777777" w:rsidR="00216729" w:rsidRPr="004568FB" w:rsidRDefault="00216729" w:rsidP="00216729">
      <w:pPr>
        <w:numPr>
          <w:ilvl w:val="0"/>
          <w:numId w:val="35"/>
        </w:numPr>
        <w:spacing w:after="0" w:line="240" w:lineRule="auto"/>
        <w:ind w:hanging="720"/>
        <w:jc w:val="both"/>
        <w:rPr>
          <w:rFonts w:ascii="Arial" w:hAnsi="Arial" w:cs="Arial"/>
          <w:szCs w:val="24"/>
        </w:rPr>
      </w:pPr>
      <w:r w:rsidRPr="004568FB">
        <w:rPr>
          <w:rFonts w:ascii="Arial" w:hAnsi="Arial" w:cs="Arial"/>
          <w:szCs w:val="24"/>
        </w:rPr>
        <w:t xml:space="preserve">Zmluva nadobúda platnosť dňom jej podpísania oprávnenými zástupcami oboch zmluvných strán a účinnosť </w:t>
      </w:r>
      <w:r w:rsidRPr="004568FB">
        <w:rPr>
          <w:rFonts w:ascii="Arial" w:hAnsi="Arial" w:cs="Arial"/>
          <w:color w:val="070707"/>
          <w:szCs w:val="24"/>
        </w:rPr>
        <w:t>nadobudne v deň nasledujúci po dn</w:t>
      </w:r>
      <w:r w:rsidRPr="004568FB">
        <w:rPr>
          <w:rFonts w:ascii="Arial" w:hAnsi="Arial" w:cs="Arial"/>
          <w:color w:val="252525"/>
          <w:szCs w:val="24"/>
        </w:rPr>
        <w:t>i</w:t>
      </w:r>
      <w:r w:rsidRPr="004568FB">
        <w:rPr>
          <w:rFonts w:ascii="Arial" w:hAnsi="Arial" w:cs="Arial"/>
          <w:color w:val="070707"/>
          <w:szCs w:val="24"/>
        </w:rPr>
        <w:t>, v ktorom bude zm</w:t>
      </w:r>
      <w:r w:rsidRPr="004568FB">
        <w:rPr>
          <w:rFonts w:ascii="Arial" w:hAnsi="Arial" w:cs="Arial"/>
          <w:color w:val="252525"/>
          <w:szCs w:val="24"/>
        </w:rPr>
        <w:t>l</w:t>
      </w:r>
      <w:r w:rsidRPr="004568FB">
        <w:rPr>
          <w:rFonts w:ascii="Arial" w:hAnsi="Arial" w:cs="Arial"/>
          <w:color w:val="070707"/>
          <w:szCs w:val="24"/>
        </w:rPr>
        <w:t>uva zverejnená v súlade s § 47a ods</w:t>
      </w:r>
      <w:r w:rsidRPr="004568FB">
        <w:rPr>
          <w:rFonts w:ascii="Arial" w:hAnsi="Arial" w:cs="Arial"/>
          <w:color w:val="3E3E3E"/>
          <w:szCs w:val="24"/>
        </w:rPr>
        <w:t xml:space="preserve">. </w:t>
      </w:r>
      <w:r w:rsidRPr="004568FB">
        <w:rPr>
          <w:rFonts w:ascii="Arial" w:hAnsi="Arial" w:cs="Arial"/>
          <w:color w:val="070707"/>
          <w:szCs w:val="24"/>
        </w:rPr>
        <w:t>1 zákona č.40/1964 Zb Občiansky zákonník v platnom znení.</w:t>
      </w:r>
    </w:p>
    <w:p w14:paraId="4D95373B" w14:textId="77777777" w:rsidR="00216729" w:rsidRPr="004568FB" w:rsidRDefault="00216729" w:rsidP="00216729">
      <w:pPr>
        <w:spacing w:after="0"/>
        <w:ind w:left="720"/>
        <w:jc w:val="both"/>
        <w:rPr>
          <w:rFonts w:ascii="Arial" w:hAnsi="Arial" w:cs="Arial"/>
          <w:szCs w:val="24"/>
        </w:rPr>
      </w:pPr>
    </w:p>
    <w:p w14:paraId="7074B470" w14:textId="77777777" w:rsidR="00216729" w:rsidRPr="004568FB" w:rsidRDefault="00216729" w:rsidP="00216729">
      <w:pPr>
        <w:numPr>
          <w:ilvl w:val="0"/>
          <w:numId w:val="35"/>
        </w:numPr>
        <w:spacing w:after="0" w:line="240" w:lineRule="auto"/>
        <w:ind w:hanging="720"/>
        <w:jc w:val="both"/>
        <w:rPr>
          <w:rFonts w:ascii="Arial" w:hAnsi="Arial" w:cs="Arial"/>
          <w:szCs w:val="24"/>
        </w:rPr>
      </w:pPr>
      <w:r w:rsidRPr="004568FB">
        <w:rPr>
          <w:rFonts w:ascii="Arial" w:hAnsi="Arial" w:cs="Arial"/>
          <w:szCs w:val="24"/>
        </w:rPr>
        <w:t>Túto zmluvu je možné meniť a dopĺňať len formou písomných dodatkov podpísaných oprávnenými zástupcami oboch zmluvných strán, ktoré budú tvoriť neoddeliteľnú súčasť tejto zmluvy.</w:t>
      </w:r>
    </w:p>
    <w:p w14:paraId="483B1D01" w14:textId="77777777" w:rsidR="00216729" w:rsidRPr="004568FB" w:rsidRDefault="00216729" w:rsidP="00216729">
      <w:pPr>
        <w:spacing w:after="0"/>
        <w:ind w:left="720"/>
        <w:jc w:val="both"/>
        <w:rPr>
          <w:rFonts w:ascii="Arial" w:hAnsi="Arial" w:cs="Arial"/>
          <w:szCs w:val="24"/>
        </w:rPr>
      </w:pPr>
    </w:p>
    <w:p w14:paraId="1ED493FF" w14:textId="77777777" w:rsidR="00216729" w:rsidRPr="004568FB" w:rsidRDefault="00216729" w:rsidP="00216729">
      <w:pPr>
        <w:numPr>
          <w:ilvl w:val="0"/>
          <w:numId w:val="35"/>
        </w:numPr>
        <w:spacing w:after="0" w:line="240" w:lineRule="auto"/>
        <w:ind w:hanging="720"/>
        <w:jc w:val="both"/>
        <w:rPr>
          <w:rFonts w:ascii="Arial" w:hAnsi="Arial" w:cs="Arial"/>
          <w:szCs w:val="24"/>
        </w:rPr>
      </w:pPr>
      <w:r w:rsidRPr="004568FB">
        <w:rPr>
          <w:rFonts w:ascii="Arial" w:hAnsi="Arial" w:cs="Arial"/>
          <w:szCs w:val="24"/>
        </w:rPr>
        <w:t xml:space="preserve">Táto zmluva je vyhotovená v 5 rovnopisoch, z ktorých po jej podpísaní Objednávateľ obdrží tri  vyhotovenia a Zhotoviteľ dve vyhotovenia. </w:t>
      </w:r>
    </w:p>
    <w:p w14:paraId="5C3E4EF0" w14:textId="77777777" w:rsidR="00216729" w:rsidRPr="004568FB" w:rsidRDefault="00216729" w:rsidP="00216729">
      <w:pPr>
        <w:spacing w:after="0"/>
        <w:ind w:left="720"/>
        <w:jc w:val="both"/>
        <w:rPr>
          <w:rFonts w:ascii="Arial" w:hAnsi="Arial" w:cs="Arial"/>
          <w:szCs w:val="24"/>
        </w:rPr>
      </w:pPr>
    </w:p>
    <w:p w14:paraId="5D673AF5" w14:textId="77777777" w:rsidR="00216729" w:rsidRPr="004568FB" w:rsidRDefault="00216729" w:rsidP="00216729">
      <w:pPr>
        <w:numPr>
          <w:ilvl w:val="0"/>
          <w:numId w:val="35"/>
        </w:numPr>
        <w:spacing w:after="0" w:line="240" w:lineRule="auto"/>
        <w:ind w:hanging="720"/>
        <w:jc w:val="both"/>
        <w:rPr>
          <w:rFonts w:ascii="Arial" w:hAnsi="Arial" w:cs="Arial"/>
          <w:szCs w:val="24"/>
        </w:rPr>
      </w:pPr>
      <w:r w:rsidRPr="004568FB">
        <w:rPr>
          <w:rFonts w:ascii="Arial" w:hAnsi="Arial" w:cs="Arial"/>
          <w:szCs w:val="24"/>
        </w:rPr>
        <w:t>Vzťahy touto zmluvou neupravené sa riadia ustanoveniami Obchodného zákonníka v platnom znení.</w:t>
      </w:r>
    </w:p>
    <w:p w14:paraId="5C4DA6D0" w14:textId="77777777" w:rsidR="00216729" w:rsidRPr="004568FB" w:rsidRDefault="00216729" w:rsidP="00216729">
      <w:pPr>
        <w:spacing w:after="0"/>
        <w:jc w:val="both"/>
        <w:rPr>
          <w:rFonts w:ascii="Arial" w:hAnsi="Arial" w:cs="Arial"/>
          <w:szCs w:val="24"/>
        </w:rPr>
      </w:pPr>
    </w:p>
    <w:p w14:paraId="2A05634A" w14:textId="77777777" w:rsidR="00216729" w:rsidRPr="004568FB" w:rsidRDefault="00216729" w:rsidP="00216729">
      <w:pPr>
        <w:spacing w:after="0"/>
        <w:jc w:val="both"/>
        <w:rPr>
          <w:rFonts w:ascii="Arial" w:hAnsi="Arial" w:cs="Arial"/>
          <w:szCs w:val="24"/>
        </w:rPr>
      </w:pPr>
    </w:p>
    <w:p w14:paraId="2BBECCAD" w14:textId="77777777" w:rsidR="00216729" w:rsidRPr="004568FB" w:rsidRDefault="00216729" w:rsidP="00216729">
      <w:pPr>
        <w:spacing w:after="0"/>
        <w:jc w:val="both"/>
        <w:rPr>
          <w:rFonts w:ascii="Arial" w:hAnsi="Arial" w:cs="Arial"/>
          <w:szCs w:val="24"/>
        </w:rPr>
      </w:pPr>
      <w:r w:rsidRPr="004568FB">
        <w:rPr>
          <w:rFonts w:ascii="Arial" w:hAnsi="Arial" w:cs="Arial"/>
          <w:szCs w:val="24"/>
        </w:rPr>
        <w:t>V Trenčíne , dňa ................</w:t>
      </w:r>
      <w:r w:rsidRPr="004568FB">
        <w:rPr>
          <w:rFonts w:ascii="Arial" w:hAnsi="Arial" w:cs="Arial"/>
          <w:szCs w:val="24"/>
        </w:rPr>
        <w:tab/>
        <w:t xml:space="preserve">                       V               , dňa ...................</w:t>
      </w:r>
    </w:p>
    <w:p w14:paraId="51BEC491" w14:textId="77777777" w:rsidR="00216729" w:rsidRPr="004568FB" w:rsidRDefault="00216729" w:rsidP="00216729">
      <w:pPr>
        <w:spacing w:after="0"/>
        <w:jc w:val="both"/>
        <w:rPr>
          <w:rFonts w:ascii="Arial" w:hAnsi="Arial" w:cs="Arial"/>
          <w:szCs w:val="24"/>
        </w:rPr>
      </w:pPr>
      <w:r w:rsidRPr="004568FB">
        <w:rPr>
          <w:rFonts w:ascii="Arial" w:hAnsi="Arial" w:cs="Arial"/>
          <w:szCs w:val="24"/>
        </w:rPr>
        <w:t xml:space="preserve">Objednávateľ: </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t>Zhotoviteľ:</w:t>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r w:rsidRPr="004568FB">
        <w:rPr>
          <w:rFonts w:ascii="Arial" w:hAnsi="Arial" w:cs="Arial"/>
          <w:szCs w:val="24"/>
        </w:rPr>
        <w:tab/>
      </w:r>
    </w:p>
    <w:p w14:paraId="1E87BF9A" w14:textId="77777777" w:rsidR="00216729" w:rsidRPr="004568FB" w:rsidRDefault="00216729" w:rsidP="00216729">
      <w:pPr>
        <w:spacing w:after="0"/>
        <w:jc w:val="both"/>
        <w:rPr>
          <w:rFonts w:ascii="Arial" w:hAnsi="Arial" w:cs="Arial"/>
          <w:szCs w:val="24"/>
        </w:rPr>
      </w:pPr>
    </w:p>
    <w:p w14:paraId="58CE3103" w14:textId="77777777" w:rsidR="00216729" w:rsidRPr="004568FB" w:rsidRDefault="00216729" w:rsidP="00216729">
      <w:pPr>
        <w:pStyle w:val="Hlavika"/>
        <w:tabs>
          <w:tab w:val="left" w:pos="708"/>
        </w:tabs>
        <w:spacing w:after="0"/>
        <w:jc w:val="both"/>
        <w:rPr>
          <w:rFonts w:ascii="Arial" w:hAnsi="Arial" w:cs="Arial"/>
          <w:szCs w:val="24"/>
        </w:rPr>
      </w:pPr>
      <w:r w:rsidRPr="004568FB">
        <w:rPr>
          <w:rFonts w:ascii="Arial" w:hAnsi="Arial" w:cs="Arial"/>
          <w:szCs w:val="24"/>
        </w:rPr>
        <w:t xml:space="preserve">...........................................................             </w:t>
      </w:r>
      <w:r w:rsidRPr="004568FB">
        <w:rPr>
          <w:rFonts w:ascii="Arial" w:hAnsi="Arial" w:cs="Arial"/>
          <w:szCs w:val="24"/>
        </w:rPr>
        <w:tab/>
        <w:t xml:space="preserve">................................................................        </w:t>
      </w:r>
    </w:p>
    <w:p w14:paraId="793B3786" w14:textId="77777777" w:rsidR="00216729" w:rsidRPr="004568FB" w:rsidRDefault="00216729" w:rsidP="00216729">
      <w:pPr>
        <w:pStyle w:val="Hlavika"/>
        <w:tabs>
          <w:tab w:val="left" w:pos="708"/>
        </w:tabs>
        <w:spacing w:after="0"/>
        <w:jc w:val="both"/>
        <w:rPr>
          <w:rFonts w:ascii="Arial" w:hAnsi="Arial" w:cs="Arial"/>
          <w:szCs w:val="24"/>
        </w:rPr>
      </w:pPr>
      <w:r w:rsidRPr="004568FB">
        <w:rPr>
          <w:rFonts w:ascii="Arial" w:hAnsi="Arial" w:cs="Arial"/>
          <w:szCs w:val="24"/>
        </w:rPr>
        <w:t xml:space="preserve">         Mgr. Richard Rybníček</w:t>
      </w:r>
      <w:r w:rsidRPr="004568FB">
        <w:rPr>
          <w:rFonts w:ascii="Arial" w:hAnsi="Arial" w:cs="Arial"/>
          <w:szCs w:val="24"/>
        </w:rPr>
        <w:tab/>
        <w:t xml:space="preserve">                                 </w:t>
      </w:r>
    </w:p>
    <w:p w14:paraId="6FCDFE0C" w14:textId="77777777" w:rsidR="00216729" w:rsidRPr="004568FB" w:rsidRDefault="00216729" w:rsidP="00216729">
      <w:pPr>
        <w:pStyle w:val="Hlavika"/>
        <w:tabs>
          <w:tab w:val="left" w:pos="708"/>
        </w:tabs>
        <w:spacing w:after="0"/>
        <w:jc w:val="both"/>
        <w:rPr>
          <w:rFonts w:ascii="Arial" w:hAnsi="Arial" w:cs="Arial"/>
          <w:szCs w:val="24"/>
        </w:rPr>
      </w:pPr>
      <w:r w:rsidRPr="004568FB">
        <w:rPr>
          <w:rFonts w:ascii="Arial" w:hAnsi="Arial" w:cs="Arial"/>
          <w:szCs w:val="24"/>
        </w:rPr>
        <w:t xml:space="preserve">        primátor mesta Trenčín</w:t>
      </w:r>
      <w:r w:rsidRPr="004568FB">
        <w:rPr>
          <w:rFonts w:ascii="Arial" w:hAnsi="Arial" w:cs="Arial"/>
          <w:szCs w:val="24"/>
        </w:rPr>
        <w:tab/>
        <w:t xml:space="preserve">                                 </w:t>
      </w:r>
    </w:p>
    <w:p w14:paraId="4C9801A1" w14:textId="77777777" w:rsidR="00216729" w:rsidRPr="004568FB" w:rsidRDefault="00216729" w:rsidP="00216729">
      <w:pPr>
        <w:pStyle w:val="Hlavika"/>
        <w:tabs>
          <w:tab w:val="left" w:pos="708"/>
        </w:tabs>
        <w:rPr>
          <w:rFonts w:ascii="Arial" w:hAnsi="Arial" w:cs="Arial"/>
          <w:sz w:val="20"/>
        </w:rPr>
      </w:pPr>
    </w:p>
    <w:p w14:paraId="7E834D49" w14:textId="77777777" w:rsidR="00216729" w:rsidRPr="004568FB" w:rsidRDefault="00216729" w:rsidP="00216729">
      <w:pPr>
        <w:pStyle w:val="Hlavika"/>
        <w:tabs>
          <w:tab w:val="left" w:pos="708"/>
        </w:tabs>
        <w:rPr>
          <w:rFonts w:ascii="Arial" w:hAnsi="Arial" w:cs="Arial"/>
          <w:sz w:val="20"/>
        </w:rPr>
      </w:pPr>
    </w:p>
    <w:p w14:paraId="0E38D485" w14:textId="77777777" w:rsidR="00216729" w:rsidRPr="00002993" w:rsidRDefault="00216729" w:rsidP="00216729">
      <w:pPr>
        <w:pStyle w:val="Hlavika"/>
        <w:tabs>
          <w:tab w:val="left" w:pos="708"/>
        </w:tabs>
        <w:jc w:val="right"/>
        <w:rPr>
          <w:rFonts w:ascii="Arial" w:hAnsi="Arial" w:cs="Arial"/>
          <w:sz w:val="20"/>
        </w:rPr>
      </w:pPr>
      <w:r w:rsidRPr="004568FB">
        <w:rPr>
          <w:rFonts w:ascii="Arial" w:hAnsi="Arial" w:cs="Arial"/>
          <w:sz w:val="20"/>
        </w:rPr>
        <w:lastRenderedPageBreak/>
        <w:t>Príloha č. 1 – kalkulácia ceny</w:t>
      </w:r>
    </w:p>
    <w:p w14:paraId="6E7EFA7A" w14:textId="185C1787" w:rsidR="007629E2" w:rsidRDefault="007629E2" w:rsidP="00F73B56">
      <w:pPr>
        <w:pStyle w:val="Odsekzoznamu"/>
        <w:spacing w:after="0" w:line="240" w:lineRule="auto"/>
        <w:ind w:left="1134" w:hanging="1134"/>
        <w:rPr>
          <w:rFonts w:cs="Calibri"/>
          <w:bCs/>
          <w:color w:val="000000"/>
          <w:sz w:val="24"/>
          <w:szCs w:val="24"/>
          <w:lang w:eastAsia="sk-SK"/>
        </w:rPr>
      </w:pPr>
    </w:p>
    <w:p w14:paraId="1FFF5D9A" w14:textId="77777777" w:rsidR="007629E2" w:rsidRDefault="007629E2" w:rsidP="00F73B56">
      <w:pPr>
        <w:pStyle w:val="Odsekzoznamu"/>
        <w:spacing w:after="0" w:line="240" w:lineRule="auto"/>
        <w:ind w:left="1134" w:hanging="1134"/>
        <w:rPr>
          <w:rFonts w:cs="Calibri"/>
          <w:bCs/>
          <w:color w:val="000000"/>
          <w:sz w:val="24"/>
          <w:szCs w:val="24"/>
          <w:lang w:eastAsia="sk-SK"/>
        </w:rPr>
      </w:pPr>
    </w:p>
    <w:p w14:paraId="5AE496E6" w14:textId="0E7DD863" w:rsidR="00F73B56" w:rsidRDefault="00F73B56" w:rsidP="00F73B56">
      <w:pPr>
        <w:pStyle w:val="Odsekzoznamu"/>
        <w:spacing w:after="0" w:line="240" w:lineRule="auto"/>
        <w:ind w:left="1134" w:hanging="1134"/>
        <w:rPr>
          <w:rFonts w:cs="Calibri"/>
          <w:bCs/>
          <w:color w:val="000000"/>
          <w:sz w:val="24"/>
          <w:szCs w:val="24"/>
          <w:lang w:eastAsia="sk-SK"/>
        </w:rPr>
      </w:pPr>
    </w:p>
    <w:p w14:paraId="0CE317D9" w14:textId="7F16970D" w:rsidR="00F73B56" w:rsidRDefault="00F73B56" w:rsidP="00F73B56">
      <w:pPr>
        <w:pStyle w:val="Odsekzoznamu"/>
        <w:spacing w:after="0" w:line="240" w:lineRule="auto"/>
        <w:ind w:left="1134" w:hanging="1134"/>
        <w:rPr>
          <w:rFonts w:cs="Calibri"/>
          <w:bCs/>
          <w:color w:val="000000"/>
          <w:sz w:val="24"/>
          <w:szCs w:val="24"/>
          <w:lang w:eastAsia="sk-SK"/>
        </w:rPr>
      </w:pPr>
    </w:p>
    <w:p w14:paraId="20ADC8E8" w14:textId="4601376F" w:rsidR="00F73B56" w:rsidRDefault="00F73B56" w:rsidP="00F73B56">
      <w:pPr>
        <w:pStyle w:val="Odsekzoznamu"/>
        <w:spacing w:after="0" w:line="240" w:lineRule="auto"/>
        <w:ind w:left="1134" w:hanging="1134"/>
        <w:rPr>
          <w:rFonts w:cs="Calibri"/>
          <w:bCs/>
          <w:color w:val="000000"/>
          <w:sz w:val="24"/>
          <w:szCs w:val="24"/>
          <w:lang w:eastAsia="sk-SK"/>
        </w:rPr>
      </w:pPr>
    </w:p>
    <w:p w14:paraId="37B87E48" w14:textId="3BD16BA5" w:rsidR="00F73B56" w:rsidRDefault="00F73B56" w:rsidP="00F73B56">
      <w:pPr>
        <w:pStyle w:val="Odsekzoznamu"/>
        <w:spacing w:after="0" w:line="240" w:lineRule="auto"/>
        <w:ind w:left="1134" w:hanging="1134"/>
        <w:rPr>
          <w:rFonts w:cs="Calibri"/>
          <w:bCs/>
          <w:color w:val="000000"/>
          <w:sz w:val="24"/>
          <w:szCs w:val="24"/>
          <w:lang w:eastAsia="sk-SK"/>
        </w:rPr>
      </w:pPr>
    </w:p>
    <w:p w14:paraId="6C1B6A76" w14:textId="72D022AE" w:rsidR="00F73B56" w:rsidRDefault="00F73B56" w:rsidP="00F73B56">
      <w:pPr>
        <w:pStyle w:val="Odsekzoznamu"/>
        <w:spacing w:after="0" w:line="240" w:lineRule="auto"/>
        <w:ind w:left="1134" w:hanging="1134"/>
        <w:rPr>
          <w:rFonts w:cs="Calibri"/>
          <w:bCs/>
          <w:color w:val="000000"/>
          <w:sz w:val="24"/>
          <w:szCs w:val="24"/>
          <w:lang w:eastAsia="sk-SK"/>
        </w:rPr>
      </w:pPr>
    </w:p>
    <w:p w14:paraId="35CF6A1E" w14:textId="7126D2F1" w:rsidR="00F73B56" w:rsidRDefault="00F73B56" w:rsidP="00F73B56">
      <w:pPr>
        <w:pStyle w:val="Odsekzoznamu"/>
        <w:spacing w:after="0" w:line="240" w:lineRule="auto"/>
        <w:ind w:left="1134" w:hanging="1134"/>
        <w:rPr>
          <w:rFonts w:cs="Calibri"/>
          <w:bCs/>
          <w:color w:val="000000"/>
          <w:sz w:val="24"/>
          <w:szCs w:val="24"/>
          <w:lang w:eastAsia="sk-SK"/>
        </w:rPr>
      </w:pPr>
    </w:p>
    <w:p w14:paraId="797763C7" w14:textId="743BCFC9" w:rsidR="00F73B56" w:rsidRDefault="00F73B56" w:rsidP="00F73B56">
      <w:pPr>
        <w:pStyle w:val="Odsekzoznamu"/>
        <w:spacing w:after="0" w:line="240" w:lineRule="auto"/>
        <w:ind w:left="1134" w:hanging="1134"/>
        <w:rPr>
          <w:rFonts w:cs="Calibri"/>
          <w:bCs/>
          <w:color w:val="000000"/>
          <w:sz w:val="24"/>
          <w:szCs w:val="24"/>
          <w:lang w:eastAsia="sk-SK"/>
        </w:rPr>
      </w:pPr>
    </w:p>
    <w:p w14:paraId="359F5405" w14:textId="3C67235A" w:rsidR="00F73B56" w:rsidRDefault="00F73B56" w:rsidP="00F73B56">
      <w:pPr>
        <w:pStyle w:val="Odsekzoznamu"/>
        <w:spacing w:after="0" w:line="240" w:lineRule="auto"/>
        <w:ind w:left="1134" w:hanging="1134"/>
        <w:rPr>
          <w:rFonts w:cs="Calibri"/>
          <w:bCs/>
          <w:color w:val="000000"/>
          <w:sz w:val="24"/>
          <w:szCs w:val="24"/>
          <w:lang w:eastAsia="sk-SK"/>
        </w:rPr>
      </w:pPr>
    </w:p>
    <w:p w14:paraId="5BC3FDDF" w14:textId="08EF4D79" w:rsidR="00F73B56" w:rsidRDefault="00F73B56" w:rsidP="00F73B56">
      <w:pPr>
        <w:pStyle w:val="Odsekzoznamu"/>
        <w:spacing w:after="0" w:line="240" w:lineRule="auto"/>
        <w:ind w:left="1134" w:hanging="1134"/>
        <w:rPr>
          <w:rFonts w:cs="Calibri"/>
          <w:bCs/>
          <w:color w:val="000000"/>
          <w:sz w:val="24"/>
          <w:szCs w:val="24"/>
          <w:lang w:eastAsia="sk-SK"/>
        </w:rPr>
      </w:pPr>
    </w:p>
    <w:p w14:paraId="334C11FA" w14:textId="30B46362" w:rsidR="00682A86" w:rsidRDefault="00531828" w:rsidP="00682A86">
      <w:pPr>
        <w:pStyle w:val="Odsekzoznamu"/>
        <w:spacing w:after="0" w:line="240" w:lineRule="auto"/>
        <w:ind w:left="1134" w:hanging="1134"/>
        <w:rPr>
          <w:rFonts w:cs="Calibri"/>
          <w:bCs/>
          <w:color w:val="000000"/>
          <w:sz w:val="24"/>
          <w:szCs w:val="24"/>
          <w:lang w:eastAsia="sk-SK"/>
        </w:rPr>
      </w:pPr>
      <w:r>
        <w:rPr>
          <w:rFonts w:cs="Calibri"/>
          <w:bCs/>
          <w:color w:val="000000"/>
          <w:sz w:val="24"/>
          <w:szCs w:val="24"/>
          <w:lang w:eastAsia="sk-SK"/>
        </w:rPr>
        <w:br w:type="page"/>
      </w:r>
      <w:bookmarkStart w:id="21" w:name="_Hlk117774615"/>
    </w:p>
    <w:p w14:paraId="38C8359B" w14:textId="4ECEE785" w:rsidR="008D3F67" w:rsidRDefault="00F73B56" w:rsidP="00B50EAB">
      <w:pPr>
        <w:pStyle w:val="Odsekzoznamu"/>
        <w:spacing w:after="0" w:line="240" w:lineRule="auto"/>
        <w:ind w:left="1134" w:hanging="1134"/>
        <w:rPr>
          <w:rFonts w:cs="Calibri"/>
        </w:rPr>
      </w:pPr>
      <w:r>
        <w:rPr>
          <w:rFonts w:cs="Calibri"/>
          <w:bCs/>
          <w:color w:val="000000"/>
          <w:sz w:val="24"/>
          <w:szCs w:val="24"/>
          <w:lang w:eastAsia="sk-SK"/>
        </w:rPr>
        <w:lastRenderedPageBreak/>
        <w:t xml:space="preserve">Príloha č. </w:t>
      </w:r>
      <w:r w:rsidR="00682A86">
        <w:rPr>
          <w:rFonts w:cs="Calibri"/>
          <w:bCs/>
          <w:color w:val="000000"/>
          <w:sz w:val="24"/>
          <w:szCs w:val="24"/>
          <w:lang w:eastAsia="sk-SK"/>
        </w:rPr>
        <w:t>7</w:t>
      </w:r>
      <w:r>
        <w:rPr>
          <w:rFonts w:cs="Calibri"/>
          <w:bCs/>
          <w:color w:val="000000"/>
          <w:sz w:val="24"/>
          <w:szCs w:val="24"/>
          <w:lang w:eastAsia="sk-SK"/>
        </w:rPr>
        <w:t>:</w:t>
      </w:r>
    </w:p>
    <w:p w14:paraId="73BD4DCD" w14:textId="77777777" w:rsidR="008D3F67" w:rsidRDefault="008D3F67" w:rsidP="00B50EAB">
      <w:pPr>
        <w:jc w:val="center"/>
        <w:rPr>
          <w:rFonts w:cs="Calibri"/>
          <w:b/>
          <w:bCs/>
          <w:color w:val="000000"/>
          <w:u w:val="single"/>
        </w:rPr>
      </w:pPr>
      <w:r>
        <w:rPr>
          <w:rFonts w:cs="Calibri"/>
          <w:b/>
          <w:bCs/>
          <w:caps/>
          <w:sz w:val="24"/>
          <w:u w:val="single"/>
        </w:rPr>
        <w:t xml:space="preserve">Návrh celkovej </w:t>
      </w:r>
      <w:r>
        <w:rPr>
          <w:rFonts w:cs="Calibri"/>
          <w:b/>
          <w:bCs/>
          <w:caps/>
          <w:color w:val="000000"/>
          <w:sz w:val="24"/>
          <w:u w:val="single"/>
        </w:rPr>
        <w:t>ceny za vypracovanie projektovej dokumentácie v Nadväzujúcej zákazke</w:t>
      </w:r>
    </w:p>
    <w:p w14:paraId="405EB127" w14:textId="7696BE59" w:rsidR="008D3F67" w:rsidRDefault="008D3F67" w:rsidP="00B50EAB">
      <w:pPr>
        <w:jc w:val="center"/>
        <w:rPr>
          <w:rFonts w:cs="Calibri"/>
          <w:b/>
          <w:bCs/>
          <w:sz w:val="24"/>
          <w:szCs w:val="24"/>
          <w:u w:val="single"/>
        </w:rPr>
      </w:pPr>
      <w:r>
        <w:rPr>
          <w:rFonts w:cs="Calibri"/>
          <w:bCs/>
          <w:color w:val="000000"/>
          <w:sz w:val="24"/>
          <w:szCs w:val="24"/>
        </w:rPr>
        <w:t xml:space="preserve">(cenu vypracuje </w:t>
      </w:r>
      <w:r w:rsidR="00A25E7F" w:rsidRPr="00A25E7F">
        <w:rPr>
          <w:rFonts w:cs="Calibri"/>
          <w:sz w:val="24"/>
          <w:szCs w:val="24"/>
        </w:rPr>
        <w:t>účastník</w:t>
      </w:r>
      <w:r>
        <w:rPr>
          <w:rFonts w:cs="Calibri"/>
          <w:bCs/>
          <w:color w:val="000000"/>
          <w:sz w:val="24"/>
          <w:szCs w:val="24"/>
        </w:rPr>
        <w:t xml:space="preserve"> v súlade so špecifikáciou požadovaných častí PD a činností bližšie popísanou v čl. 14 súťažných podmienok k tejto zákazke)</w:t>
      </w:r>
    </w:p>
    <w:p w14:paraId="3680E179" w14:textId="66A142C3" w:rsidR="008D3F67" w:rsidRDefault="008D3F67" w:rsidP="00B50EAB">
      <w:pPr>
        <w:tabs>
          <w:tab w:val="left" w:pos="9639"/>
        </w:tabs>
        <w:jc w:val="center"/>
        <w:rPr>
          <w:rFonts w:cs="Calibri"/>
          <w:b/>
          <w:bCs/>
          <w:sz w:val="24"/>
          <w:szCs w:val="24"/>
        </w:rPr>
      </w:pPr>
      <w:r>
        <w:rPr>
          <w:rFonts w:cs="Calibri"/>
          <w:bCs/>
          <w:sz w:val="24"/>
          <w:szCs w:val="24"/>
        </w:rPr>
        <w:t>Zákazka na poskytnutie služieb:</w:t>
      </w:r>
    </w:p>
    <w:p w14:paraId="5CDA145A" w14:textId="77777777" w:rsidR="008D3F67" w:rsidRDefault="008D3F67" w:rsidP="00B50EAB">
      <w:pPr>
        <w:jc w:val="center"/>
        <w:rPr>
          <w:rFonts w:cs="Calibri"/>
          <w:b/>
          <w:bCs/>
          <w:iCs/>
          <w:sz w:val="24"/>
          <w:szCs w:val="24"/>
        </w:rPr>
      </w:pPr>
      <w:r>
        <w:rPr>
          <w:rFonts w:cs="Calibri"/>
          <w:b/>
          <w:bCs/>
          <w:iCs/>
          <w:sz w:val="24"/>
          <w:szCs w:val="24"/>
        </w:rPr>
        <w:t>„Rekonštrukcia a revitalizácia Kultúrno-komunitného centra DLHÉ HONY"</w:t>
      </w:r>
    </w:p>
    <w:p w14:paraId="32BEB10F" w14:textId="77777777" w:rsidR="008D3F67" w:rsidRDefault="008D3F67" w:rsidP="00B50EAB">
      <w:pPr>
        <w:spacing w:line="276" w:lineRule="auto"/>
        <w:jc w:val="center"/>
        <w:rPr>
          <w:rFonts w:cs="Calibri"/>
          <w:b/>
          <w:sz w:val="24"/>
          <w:szCs w:val="24"/>
        </w:rPr>
      </w:pPr>
      <w:r>
        <w:rPr>
          <w:rFonts w:cs="Calibri"/>
          <w:bCs/>
          <w:color w:val="000000"/>
          <w:sz w:val="24"/>
          <w:szCs w:val="24"/>
        </w:rPr>
        <w:t xml:space="preserve">vyhlásená  </w:t>
      </w:r>
      <w:r>
        <w:rPr>
          <w:rFonts w:cs="Calibri"/>
          <w:sz w:val="24"/>
          <w:szCs w:val="24"/>
        </w:rPr>
        <w:t>Mestom Trenčín, Mierové nám. č. 1/2, 911 64 Trenčín, IČO: 00 312 037</w:t>
      </w:r>
    </w:p>
    <w:p w14:paraId="5D1D31A4" w14:textId="35EC44BE" w:rsidR="008D3F67" w:rsidRDefault="008D3F67" w:rsidP="008D3F67">
      <w:pPr>
        <w:rPr>
          <w:rFonts w:cs="Calibri"/>
          <w:b/>
          <w:sz w:val="24"/>
          <w:szCs w:val="24"/>
        </w:rPr>
      </w:pPr>
      <w:r>
        <w:rPr>
          <w:rFonts w:cs="Calibri"/>
          <w:sz w:val="24"/>
          <w:szCs w:val="24"/>
        </w:rPr>
        <w:t xml:space="preserve">Kritérium: </w:t>
      </w:r>
      <w:r w:rsidR="00B50EAB">
        <w:rPr>
          <w:rFonts w:cs="Calibri"/>
          <w:sz w:val="24"/>
          <w:szCs w:val="24"/>
        </w:rPr>
        <w:t xml:space="preserve"> </w:t>
      </w:r>
      <w:r>
        <w:rPr>
          <w:rFonts w:cs="Calibri"/>
          <w:sz w:val="24"/>
          <w:szCs w:val="24"/>
        </w:rPr>
        <w:t xml:space="preserve">Cena celkom za celý predmet nadväzujúcej zákazky </w:t>
      </w:r>
      <w:r w:rsidR="00B50EAB">
        <w:rPr>
          <w:rFonts w:cs="Calibri"/>
          <w:sz w:val="24"/>
          <w:szCs w:val="24"/>
        </w:rPr>
        <w:t>v € s DPH</w:t>
      </w:r>
      <w:r>
        <w:rPr>
          <w:rFonts w:cs="Calibri"/>
          <w:sz w:val="24"/>
          <w:szCs w:val="24"/>
        </w:rPr>
        <w:t xml:space="preserve"> </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4"/>
        <w:gridCol w:w="1630"/>
        <w:gridCol w:w="1560"/>
        <w:gridCol w:w="1559"/>
      </w:tblGrid>
      <w:tr w:rsidR="008D3F67" w:rsidRPr="008D3F67" w14:paraId="4EB7CC66" w14:textId="77777777" w:rsidTr="00B450B1">
        <w:trPr>
          <w:trHeight w:val="438"/>
        </w:trPr>
        <w:tc>
          <w:tcPr>
            <w:tcW w:w="4674" w:type="dxa"/>
            <w:shd w:val="clear" w:color="auto" w:fill="BFBFBF"/>
          </w:tcPr>
          <w:p w14:paraId="577A8F22" w14:textId="77777777" w:rsidR="008D3F67" w:rsidRDefault="008D3F67" w:rsidP="00984F7E">
            <w:pPr>
              <w:spacing w:after="0"/>
              <w:rPr>
                <w:rFonts w:cs="Calibri"/>
                <w:b/>
              </w:rPr>
            </w:pPr>
          </w:p>
          <w:p w14:paraId="13D1EDF6" w14:textId="77777777" w:rsidR="008D3F67" w:rsidRDefault="008D3F67" w:rsidP="00984F7E">
            <w:pPr>
              <w:spacing w:after="0"/>
              <w:rPr>
                <w:rFonts w:cs="Calibri"/>
                <w:b/>
              </w:rPr>
            </w:pPr>
            <w:r>
              <w:rPr>
                <w:rFonts w:cs="Calibri"/>
                <w:b/>
              </w:rPr>
              <w:t>Stupeň projektovej dokumentácie</w:t>
            </w:r>
          </w:p>
          <w:p w14:paraId="77A2AB57" w14:textId="77777777" w:rsidR="008D3F67" w:rsidRDefault="008D3F67" w:rsidP="00984F7E">
            <w:pPr>
              <w:spacing w:after="0"/>
              <w:rPr>
                <w:rFonts w:cs="Calibri"/>
                <w:b/>
              </w:rPr>
            </w:pPr>
          </w:p>
        </w:tc>
        <w:tc>
          <w:tcPr>
            <w:tcW w:w="1630" w:type="dxa"/>
            <w:shd w:val="clear" w:color="auto" w:fill="BFBFBF"/>
          </w:tcPr>
          <w:p w14:paraId="3694128E" w14:textId="77777777" w:rsidR="008D3F67" w:rsidRDefault="008D3F67" w:rsidP="00984F7E">
            <w:pPr>
              <w:spacing w:after="0"/>
              <w:jc w:val="center"/>
              <w:rPr>
                <w:rFonts w:cs="Calibri"/>
                <w:b/>
              </w:rPr>
            </w:pPr>
          </w:p>
          <w:p w14:paraId="6998A56E" w14:textId="77777777" w:rsidR="008D3F67" w:rsidRDefault="008D3F67" w:rsidP="00984F7E">
            <w:pPr>
              <w:spacing w:after="0"/>
              <w:jc w:val="center"/>
              <w:rPr>
                <w:rFonts w:cs="Calibri"/>
                <w:b/>
              </w:rPr>
            </w:pPr>
            <w:r>
              <w:rPr>
                <w:rFonts w:cs="Calibri"/>
                <w:b/>
              </w:rPr>
              <w:t>cena bez DPH</w:t>
            </w:r>
          </w:p>
        </w:tc>
        <w:tc>
          <w:tcPr>
            <w:tcW w:w="1560" w:type="dxa"/>
            <w:shd w:val="clear" w:color="auto" w:fill="BFBFBF"/>
          </w:tcPr>
          <w:p w14:paraId="200F509E" w14:textId="77777777" w:rsidR="008D3F67" w:rsidRDefault="008D3F67" w:rsidP="00984F7E">
            <w:pPr>
              <w:spacing w:after="0"/>
              <w:jc w:val="center"/>
              <w:rPr>
                <w:rFonts w:cs="Calibri"/>
                <w:b/>
              </w:rPr>
            </w:pPr>
          </w:p>
          <w:p w14:paraId="06948735" w14:textId="77777777" w:rsidR="008D3F67" w:rsidRDefault="008D3F67" w:rsidP="00984F7E">
            <w:pPr>
              <w:spacing w:after="0"/>
              <w:jc w:val="center"/>
              <w:rPr>
                <w:rFonts w:cs="Calibri"/>
                <w:b/>
              </w:rPr>
            </w:pPr>
            <w:r>
              <w:rPr>
                <w:rFonts w:cs="Calibri"/>
                <w:b/>
              </w:rPr>
              <w:t>DPH 20 %</w:t>
            </w:r>
          </w:p>
        </w:tc>
        <w:tc>
          <w:tcPr>
            <w:tcW w:w="1559" w:type="dxa"/>
            <w:shd w:val="clear" w:color="auto" w:fill="BFBFBF"/>
          </w:tcPr>
          <w:p w14:paraId="0B13AC83" w14:textId="77777777" w:rsidR="008D3F67" w:rsidRDefault="008D3F67" w:rsidP="00984F7E">
            <w:pPr>
              <w:spacing w:after="0"/>
              <w:jc w:val="center"/>
              <w:rPr>
                <w:rFonts w:cs="Calibri"/>
                <w:b/>
              </w:rPr>
            </w:pPr>
          </w:p>
          <w:p w14:paraId="0CCDD02B" w14:textId="77777777" w:rsidR="008D3F67" w:rsidRDefault="008D3F67" w:rsidP="00984F7E">
            <w:pPr>
              <w:spacing w:after="0"/>
              <w:jc w:val="center"/>
              <w:rPr>
                <w:rFonts w:cs="Calibri"/>
                <w:b/>
              </w:rPr>
            </w:pPr>
            <w:r>
              <w:rPr>
                <w:rFonts w:cs="Calibri"/>
                <w:b/>
              </w:rPr>
              <w:t>Cena spolu s DPH</w:t>
            </w:r>
          </w:p>
        </w:tc>
      </w:tr>
      <w:tr w:rsidR="008D3F67" w:rsidRPr="008D3F67" w14:paraId="271A77BA" w14:textId="77777777" w:rsidTr="00B450B1">
        <w:tc>
          <w:tcPr>
            <w:tcW w:w="4674" w:type="dxa"/>
            <w:shd w:val="clear" w:color="auto" w:fill="BFBFBF"/>
          </w:tcPr>
          <w:p w14:paraId="7C294988" w14:textId="77777777" w:rsidR="008D3F67" w:rsidRDefault="008D3F67" w:rsidP="00984F7E">
            <w:pPr>
              <w:spacing w:after="0"/>
              <w:rPr>
                <w:rFonts w:cs="Calibri"/>
                <w:b/>
                <w:i/>
                <w:iCs/>
              </w:rPr>
            </w:pPr>
          </w:p>
          <w:p w14:paraId="56F6D67F" w14:textId="77777777" w:rsidR="008D3F67" w:rsidRDefault="008D3F67" w:rsidP="00984F7E">
            <w:pPr>
              <w:spacing w:after="0"/>
              <w:rPr>
                <w:rFonts w:cs="Calibri"/>
                <w:b/>
                <w:i/>
                <w:iCs/>
              </w:rPr>
            </w:pPr>
            <w:r>
              <w:rPr>
                <w:rFonts w:cs="Calibri"/>
                <w:i/>
                <w:iCs/>
              </w:rPr>
              <w:t xml:space="preserve">Architektonická štúdia </w:t>
            </w:r>
          </w:p>
        </w:tc>
        <w:tc>
          <w:tcPr>
            <w:tcW w:w="1630" w:type="dxa"/>
            <w:shd w:val="clear" w:color="auto" w:fill="auto"/>
          </w:tcPr>
          <w:p w14:paraId="568FBC26" w14:textId="2F4855C0" w:rsidR="008D3F67" w:rsidRDefault="008D3F67" w:rsidP="00984F7E">
            <w:pPr>
              <w:spacing w:after="0"/>
              <w:jc w:val="center"/>
              <w:rPr>
                <w:rFonts w:cs="Calibri"/>
                <w:bCs/>
              </w:rPr>
            </w:pPr>
          </w:p>
        </w:tc>
        <w:tc>
          <w:tcPr>
            <w:tcW w:w="1560" w:type="dxa"/>
            <w:shd w:val="clear" w:color="auto" w:fill="auto"/>
          </w:tcPr>
          <w:p w14:paraId="6331DADD" w14:textId="77777777" w:rsidR="008D3F67" w:rsidRDefault="008D3F67" w:rsidP="00984F7E">
            <w:pPr>
              <w:spacing w:after="0"/>
              <w:jc w:val="center"/>
              <w:rPr>
                <w:rFonts w:cs="Calibri"/>
                <w:bCs/>
              </w:rPr>
            </w:pPr>
          </w:p>
        </w:tc>
        <w:tc>
          <w:tcPr>
            <w:tcW w:w="1559" w:type="dxa"/>
            <w:shd w:val="clear" w:color="auto" w:fill="auto"/>
          </w:tcPr>
          <w:p w14:paraId="0AA6410E" w14:textId="77777777" w:rsidR="008D3F67" w:rsidRDefault="008D3F67" w:rsidP="00984F7E">
            <w:pPr>
              <w:spacing w:after="0"/>
              <w:jc w:val="center"/>
              <w:rPr>
                <w:rFonts w:cs="Calibri"/>
                <w:bCs/>
              </w:rPr>
            </w:pPr>
          </w:p>
        </w:tc>
      </w:tr>
      <w:tr w:rsidR="008D3F67" w:rsidRPr="008D3F67" w14:paraId="694E3480" w14:textId="77777777" w:rsidTr="00B450B1">
        <w:tc>
          <w:tcPr>
            <w:tcW w:w="4674" w:type="dxa"/>
            <w:shd w:val="clear" w:color="auto" w:fill="BFBFBF"/>
          </w:tcPr>
          <w:p w14:paraId="3D6FD28B" w14:textId="77777777" w:rsidR="008D3F67" w:rsidRDefault="008D3F67" w:rsidP="00984F7E">
            <w:pPr>
              <w:tabs>
                <w:tab w:val="left" w:pos="133"/>
              </w:tabs>
              <w:spacing w:after="0"/>
              <w:ind w:hanging="5"/>
              <w:rPr>
                <w:rFonts w:cs="Calibri"/>
                <w:b/>
                <w:i/>
                <w:iCs/>
              </w:rPr>
            </w:pPr>
          </w:p>
          <w:p w14:paraId="05ECEC47" w14:textId="77777777" w:rsidR="008D3F67" w:rsidRDefault="008D3F67" w:rsidP="00984F7E">
            <w:pPr>
              <w:tabs>
                <w:tab w:val="left" w:pos="133"/>
              </w:tabs>
              <w:spacing w:after="0"/>
              <w:ind w:hanging="5"/>
              <w:rPr>
                <w:rFonts w:cs="Calibri"/>
                <w:b/>
                <w:i/>
                <w:iCs/>
              </w:rPr>
            </w:pPr>
            <w:r>
              <w:rPr>
                <w:rFonts w:cs="Calibri"/>
                <w:i/>
                <w:iCs/>
              </w:rPr>
              <w:t>Časť DSP- dokumentácia pre stavebné povolenie</w:t>
            </w:r>
          </w:p>
        </w:tc>
        <w:tc>
          <w:tcPr>
            <w:tcW w:w="1630" w:type="dxa"/>
          </w:tcPr>
          <w:p w14:paraId="6D3101BC" w14:textId="050E7534" w:rsidR="008D3F67" w:rsidRDefault="008D3F67" w:rsidP="00984F7E">
            <w:pPr>
              <w:spacing w:after="0"/>
              <w:jc w:val="center"/>
              <w:rPr>
                <w:rFonts w:cs="Calibri"/>
                <w:b/>
              </w:rPr>
            </w:pPr>
          </w:p>
        </w:tc>
        <w:tc>
          <w:tcPr>
            <w:tcW w:w="1560" w:type="dxa"/>
          </w:tcPr>
          <w:p w14:paraId="0C1C6E01" w14:textId="77777777" w:rsidR="008D3F67" w:rsidRDefault="008D3F67" w:rsidP="00984F7E">
            <w:pPr>
              <w:spacing w:after="0"/>
              <w:jc w:val="center"/>
              <w:rPr>
                <w:rFonts w:cs="Calibri"/>
                <w:b/>
              </w:rPr>
            </w:pPr>
          </w:p>
        </w:tc>
        <w:tc>
          <w:tcPr>
            <w:tcW w:w="1559" w:type="dxa"/>
          </w:tcPr>
          <w:p w14:paraId="39B4D4A3" w14:textId="77777777" w:rsidR="008D3F67" w:rsidRDefault="008D3F67" w:rsidP="00984F7E">
            <w:pPr>
              <w:spacing w:after="0"/>
              <w:jc w:val="center"/>
              <w:rPr>
                <w:rFonts w:cs="Calibri"/>
                <w:b/>
              </w:rPr>
            </w:pPr>
          </w:p>
        </w:tc>
      </w:tr>
      <w:tr w:rsidR="008D3F67" w:rsidRPr="008D3F67" w14:paraId="6E9A3802" w14:textId="77777777" w:rsidTr="00B450B1">
        <w:tc>
          <w:tcPr>
            <w:tcW w:w="4674" w:type="dxa"/>
            <w:shd w:val="clear" w:color="auto" w:fill="BFBFBF"/>
          </w:tcPr>
          <w:p w14:paraId="7840F0AF" w14:textId="77777777" w:rsidR="008D3F67" w:rsidRPr="001D306C" w:rsidRDefault="008D3F67" w:rsidP="00984F7E">
            <w:pPr>
              <w:spacing w:after="0"/>
              <w:ind w:left="-8" w:hanging="5"/>
              <w:rPr>
                <w:rFonts w:cs="Calibri"/>
                <w:b/>
                <w:i/>
                <w:iCs/>
              </w:rPr>
            </w:pPr>
          </w:p>
          <w:p w14:paraId="6E5E4FC6" w14:textId="56F2E79B" w:rsidR="008D3F67" w:rsidRPr="001D306C" w:rsidRDefault="008D3F67" w:rsidP="00984F7E">
            <w:pPr>
              <w:spacing w:after="0"/>
              <w:ind w:left="-8" w:hanging="5"/>
              <w:rPr>
                <w:rFonts w:cs="Calibri"/>
                <w:b/>
                <w:i/>
                <w:iCs/>
              </w:rPr>
            </w:pPr>
            <w:r w:rsidRPr="001D306C">
              <w:rPr>
                <w:rFonts w:cs="Calibri"/>
                <w:i/>
                <w:iCs/>
              </w:rPr>
              <w:t>Časť DRS- dokumentácia pre realizáciu stavby</w:t>
            </w:r>
            <w:r w:rsidR="005F69B2" w:rsidRPr="001D306C">
              <w:rPr>
                <w:rFonts w:cs="Calibri"/>
                <w:i/>
                <w:iCs/>
              </w:rPr>
              <w:t xml:space="preserve"> a dokumentácia interiéru základných priestorov centra</w:t>
            </w:r>
          </w:p>
        </w:tc>
        <w:tc>
          <w:tcPr>
            <w:tcW w:w="1630" w:type="dxa"/>
          </w:tcPr>
          <w:p w14:paraId="332755D8" w14:textId="77777777" w:rsidR="008D3F67" w:rsidRDefault="008D3F67" w:rsidP="00984F7E">
            <w:pPr>
              <w:spacing w:after="0"/>
              <w:jc w:val="center"/>
              <w:rPr>
                <w:rFonts w:cs="Calibri"/>
                <w:b/>
              </w:rPr>
            </w:pPr>
          </w:p>
        </w:tc>
        <w:tc>
          <w:tcPr>
            <w:tcW w:w="1560" w:type="dxa"/>
          </w:tcPr>
          <w:p w14:paraId="0714FD23" w14:textId="77777777" w:rsidR="008D3F67" w:rsidRDefault="008D3F67" w:rsidP="00984F7E">
            <w:pPr>
              <w:spacing w:after="0"/>
              <w:jc w:val="center"/>
              <w:rPr>
                <w:rFonts w:cs="Calibri"/>
                <w:b/>
              </w:rPr>
            </w:pPr>
          </w:p>
        </w:tc>
        <w:tc>
          <w:tcPr>
            <w:tcW w:w="1559" w:type="dxa"/>
          </w:tcPr>
          <w:p w14:paraId="4B3FEDFF" w14:textId="77777777" w:rsidR="008D3F67" w:rsidRDefault="008D3F67" w:rsidP="00984F7E">
            <w:pPr>
              <w:spacing w:after="0"/>
              <w:jc w:val="center"/>
              <w:rPr>
                <w:rFonts w:cs="Calibri"/>
                <w:b/>
              </w:rPr>
            </w:pPr>
          </w:p>
        </w:tc>
      </w:tr>
      <w:tr w:rsidR="008D3F67" w:rsidRPr="008D3F67" w14:paraId="44AFD320" w14:textId="77777777" w:rsidTr="00B450B1">
        <w:tc>
          <w:tcPr>
            <w:tcW w:w="4674" w:type="dxa"/>
            <w:shd w:val="clear" w:color="auto" w:fill="BFBFBF"/>
          </w:tcPr>
          <w:p w14:paraId="2D63A5E8" w14:textId="77777777" w:rsidR="008D3F67" w:rsidRPr="001D306C" w:rsidRDefault="008D3F67" w:rsidP="00984F7E">
            <w:pPr>
              <w:spacing w:after="0"/>
              <w:rPr>
                <w:rFonts w:cs="Calibri"/>
                <w:b/>
                <w:i/>
                <w:iCs/>
              </w:rPr>
            </w:pPr>
          </w:p>
          <w:p w14:paraId="62E06E73" w14:textId="2363666A" w:rsidR="008D3F67" w:rsidRPr="001D306C" w:rsidRDefault="005B52DE" w:rsidP="00984F7E">
            <w:pPr>
              <w:spacing w:after="0"/>
              <w:rPr>
                <w:rFonts w:cs="Calibri"/>
                <w:b/>
                <w:i/>
                <w:iCs/>
              </w:rPr>
            </w:pPr>
            <w:r w:rsidRPr="001D306C">
              <w:rPr>
                <w:rFonts w:eastAsia="Times New Roman"/>
                <w:i/>
                <w:iCs/>
              </w:rPr>
              <w:t>Spolupráca pri uskutočňovaní stavby a kolaudácii</w:t>
            </w:r>
          </w:p>
        </w:tc>
        <w:tc>
          <w:tcPr>
            <w:tcW w:w="1630" w:type="dxa"/>
          </w:tcPr>
          <w:p w14:paraId="56FA2252" w14:textId="77777777" w:rsidR="008D3F67" w:rsidRDefault="008D3F67" w:rsidP="00984F7E">
            <w:pPr>
              <w:spacing w:after="0"/>
              <w:jc w:val="center"/>
              <w:rPr>
                <w:rFonts w:cs="Calibri"/>
                <w:b/>
              </w:rPr>
            </w:pPr>
          </w:p>
        </w:tc>
        <w:tc>
          <w:tcPr>
            <w:tcW w:w="1560" w:type="dxa"/>
          </w:tcPr>
          <w:p w14:paraId="550376E2" w14:textId="77777777" w:rsidR="008D3F67" w:rsidRDefault="008D3F67" w:rsidP="00984F7E">
            <w:pPr>
              <w:spacing w:after="0"/>
              <w:jc w:val="center"/>
              <w:rPr>
                <w:rFonts w:cs="Calibri"/>
                <w:b/>
              </w:rPr>
            </w:pPr>
          </w:p>
        </w:tc>
        <w:tc>
          <w:tcPr>
            <w:tcW w:w="1559" w:type="dxa"/>
          </w:tcPr>
          <w:p w14:paraId="00F4A6CE" w14:textId="77777777" w:rsidR="008D3F67" w:rsidRDefault="008D3F67" w:rsidP="00984F7E">
            <w:pPr>
              <w:spacing w:after="0"/>
              <w:jc w:val="center"/>
              <w:rPr>
                <w:rFonts w:cs="Calibri"/>
                <w:b/>
              </w:rPr>
            </w:pPr>
          </w:p>
        </w:tc>
      </w:tr>
      <w:tr w:rsidR="008D3F67" w:rsidRPr="008D3F67" w14:paraId="68AD8C55" w14:textId="77777777" w:rsidTr="00B450B1">
        <w:tc>
          <w:tcPr>
            <w:tcW w:w="4674" w:type="dxa"/>
            <w:tcBorders>
              <w:top w:val="single" w:sz="4" w:space="0" w:color="auto"/>
              <w:left w:val="single" w:sz="4" w:space="0" w:color="auto"/>
              <w:bottom w:val="single" w:sz="4" w:space="0" w:color="auto"/>
              <w:right w:val="single" w:sz="4" w:space="0" w:color="auto"/>
            </w:tcBorders>
            <w:shd w:val="clear" w:color="auto" w:fill="BFBFBF"/>
          </w:tcPr>
          <w:p w14:paraId="28434580" w14:textId="77777777" w:rsidR="008D3F67" w:rsidRPr="001D306C" w:rsidRDefault="008D3F67" w:rsidP="00984F7E">
            <w:pPr>
              <w:spacing w:after="0"/>
              <w:rPr>
                <w:rFonts w:cs="Calibri"/>
                <w:bCs/>
              </w:rPr>
            </w:pPr>
          </w:p>
          <w:p w14:paraId="37CDFA65" w14:textId="63278FC8" w:rsidR="008D3F67" w:rsidRPr="001D306C" w:rsidRDefault="008D3F67" w:rsidP="00984F7E">
            <w:pPr>
              <w:spacing w:after="0"/>
              <w:rPr>
                <w:rFonts w:cs="Calibri"/>
                <w:bCs/>
                <w:i/>
                <w:iCs/>
              </w:rPr>
            </w:pPr>
            <w:r w:rsidRPr="001D306C">
              <w:rPr>
                <w:rFonts w:cs="Calibri"/>
                <w:bCs/>
                <w:i/>
                <w:iCs/>
              </w:rPr>
              <w:t xml:space="preserve">Cena celkom za celý predmet </w:t>
            </w:r>
            <w:r w:rsidR="00B450B1" w:rsidRPr="001D306C">
              <w:rPr>
                <w:rFonts w:cs="Calibri"/>
                <w:bCs/>
                <w:i/>
                <w:iCs/>
              </w:rPr>
              <w:t>N</w:t>
            </w:r>
            <w:r w:rsidRPr="001D306C">
              <w:rPr>
                <w:rFonts w:cs="Calibri"/>
                <w:bCs/>
                <w:i/>
                <w:iCs/>
              </w:rPr>
              <w:t>adväzujúcej zákazky</w:t>
            </w:r>
          </w:p>
        </w:tc>
        <w:tc>
          <w:tcPr>
            <w:tcW w:w="1630" w:type="dxa"/>
            <w:tcBorders>
              <w:top w:val="single" w:sz="4" w:space="0" w:color="auto"/>
              <w:left w:val="single" w:sz="4" w:space="0" w:color="auto"/>
              <w:bottom w:val="single" w:sz="4" w:space="0" w:color="auto"/>
              <w:right w:val="single" w:sz="4" w:space="0" w:color="auto"/>
            </w:tcBorders>
          </w:tcPr>
          <w:p w14:paraId="740BC5B0" w14:textId="77777777" w:rsidR="008D3F67" w:rsidRDefault="008D3F67" w:rsidP="00984F7E">
            <w:pPr>
              <w:spacing w:after="0"/>
              <w:jc w:val="center"/>
              <w:rPr>
                <w:rFonts w:cs="Calibri"/>
                <w:b/>
              </w:rPr>
            </w:pPr>
          </w:p>
        </w:tc>
        <w:tc>
          <w:tcPr>
            <w:tcW w:w="1560" w:type="dxa"/>
            <w:tcBorders>
              <w:top w:val="single" w:sz="4" w:space="0" w:color="auto"/>
              <w:left w:val="single" w:sz="4" w:space="0" w:color="auto"/>
              <w:bottom w:val="single" w:sz="4" w:space="0" w:color="auto"/>
              <w:right w:val="single" w:sz="4" w:space="0" w:color="auto"/>
            </w:tcBorders>
          </w:tcPr>
          <w:p w14:paraId="02ABD858" w14:textId="77777777" w:rsidR="008D3F67" w:rsidRDefault="008D3F67" w:rsidP="00984F7E">
            <w:pPr>
              <w:spacing w:after="0"/>
              <w:jc w:val="center"/>
              <w:rPr>
                <w:rFonts w:cs="Calibri"/>
                <w:b/>
              </w:rPr>
            </w:pPr>
          </w:p>
        </w:tc>
        <w:tc>
          <w:tcPr>
            <w:tcW w:w="1559" w:type="dxa"/>
            <w:tcBorders>
              <w:top w:val="single" w:sz="4" w:space="0" w:color="auto"/>
              <w:left w:val="single" w:sz="4" w:space="0" w:color="auto"/>
              <w:bottom w:val="single" w:sz="4" w:space="0" w:color="auto"/>
              <w:right w:val="single" w:sz="4" w:space="0" w:color="auto"/>
            </w:tcBorders>
          </w:tcPr>
          <w:p w14:paraId="15974E8F" w14:textId="77777777" w:rsidR="008D3F67" w:rsidRDefault="008D3F67" w:rsidP="00984F7E">
            <w:pPr>
              <w:spacing w:after="0"/>
              <w:jc w:val="center"/>
              <w:rPr>
                <w:rFonts w:cs="Calibri"/>
                <w:b/>
              </w:rPr>
            </w:pPr>
          </w:p>
        </w:tc>
      </w:tr>
    </w:tbl>
    <w:p w14:paraId="04B5AA40" w14:textId="0958A94C" w:rsidR="008D3F67" w:rsidRDefault="008D3F67" w:rsidP="00B450B1">
      <w:pPr>
        <w:pStyle w:val="Text"/>
        <w:rPr>
          <w:rFonts w:ascii="Calibri" w:hAnsi="Calibri" w:cs="Calibri"/>
          <w:sz w:val="22"/>
        </w:rPr>
      </w:pPr>
      <w:r>
        <w:rPr>
          <w:rFonts w:ascii="Calibri" w:hAnsi="Calibri" w:cs="Calibri"/>
          <w:sz w:val="22"/>
        </w:rPr>
        <w:t xml:space="preserve">Ak </w:t>
      </w:r>
      <w:r w:rsidR="00014D12" w:rsidRPr="00014D12">
        <w:rPr>
          <w:rFonts w:ascii="Calibri" w:hAnsi="Calibri" w:cs="Calibri"/>
          <w:szCs w:val="24"/>
        </w:rPr>
        <w:t>účastník</w:t>
      </w:r>
      <w:r>
        <w:rPr>
          <w:rFonts w:ascii="Calibri" w:hAnsi="Calibri" w:cs="Calibri"/>
          <w:sz w:val="22"/>
        </w:rPr>
        <w:t xml:space="preserve"> nie je platcom DPH, uvedie pre sadzbu DPH slovné spojenie „Neaplikuje sa“. Takýto </w:t>
      </w:r>
      <w:r w:rsidR="00014D12" w:rsidRPr="00F15AD6">
        <w:rPr>
          <w:rFonts w:ascii="Calibri" w:hAnsi="Calibri" w:cs="Calibri"/>
          <w:sz w:val="22"/>
        </w:rPr>
        <w:t>účastník</w:t>
      </w:r>
      <w:r>
        <w:rPr>
          <w:rFonts w:ascii="Calibri" w:hAnsi="Calibri" w:cs="Calibri"/>
          <w:sz w:val="22"/>
        </w:rPr>
        <w:t xml:space="preserve"> týmto prehlasuje, že v prípade zmeny postavenia na platcu DPH je ním predložená cena konečná a nemenná a bude považovaná za cenu na úrovni s DPH.</w:t>
      </w:r>
    </w:p>
    <w:p w14:paraId="3B7D4272" w14:textId="77777777" w:rsidR="00B450B1" w:rsidRDefault="00B450B1" w:rsidP="00B450B1">
      <w:pPr>
        <w:pStyle w:val="Text"/>
        <w:rPr>
          <w:rFonts w:ascii="Calibri" w:hAnsi="Calibri" w:cs="Calibri"/>
          <w:sz w:val="22"/>
        </w:rPr>
      </w:pPr>
    </w:p>
    <w:p w14:paraId="6AEE8FE2" w14:textId="55B820F0" w:rsidR="008D3F67" w:rsidRDefault="008D3F67" w:rsidP="00B450B1">
      <w:pPr>
        <w:spacing w:after="0"/>
        <w:outlineLvl w:val="0"/>
        <w:rPr>
          <w:rFonts w:cs="Calibri"/>
          <w:b/>
          <w:u w:val="single"/>
        </w:rPr>
      </w:pPr>
      <w:r>
        <w:rPr>
          <w:rFonts w:cs="Calibri"/>
          <w:u w:val="single"/>
        </w:rPr>
        <w:t xml:space="preserve">Ponuková cena </w:t>
      </w:r>
      <w:r w:rsidR="00F15AD6" w:rsidRPr="00F15AD6">
        <w:rPr>
          <w:rFonts w:cs="Calibri"/>
          <w:u w:val="single"/>
        </w:rPr>
        <w:t>účastníka</w:t>
      </w:r>
      <w:r>
        <w:rPr>
          <w:rFonts w:cs="Calibri"/>
          <w:u w:val="single"/>
        </w:rPr>
        <w:t xml:space="preserve"> musí zahŕňať všetky náklady súvisiace s plnením predmetu zákazky. </w:t>
      </w:r>
    </w:p>
    <w:p w14:paraId="14D5FAE6" w14:textId="77777777" w:rsidR="00984F7E" w:rsidRDefault="00984F7E" w:rsidP="00B450B1">
      <w:pPr>
        <w:spacing w:after="0"/>
        <w:rPr>
          <w:rFonts w:cs="Calibri"/>
          <w:bCs/>
          <w:sz w:val="24"/>
          <w:szCs w:val="20"/>
        </w:rPr>
      </w:pPr>
    </w:p>
    <w:p w14:paraId="68D6A8F6" w14:textId="6C33A88C" w:rsidR="008D3F67" w:rsidRDefault="008D3F67" w:rsidP="00B450B1">
      <w:pPr>
        <w:spacing w:after="0"/>
        <w:rPr>
          <w:rFonts w:cs="Calibri"/>
          <w:b/>
          <w:bCs/>
          <w:sz w:val="24"/>
          <w:szCs w:val="20"/>
        </w:rPr>
      </w:pPr>
      <w:r>
        <w:rPr>
          <w:rFonts w:cs="Calibri"/>
          <w:bCs/>
          <w:sz w:val="24"/>
          <w:szCs w:val="20"/>
        </w:rPr>
        <w:t>V ............................... dňa ..................</w:t>
      </w:r>
    </w:p>
    <w:p w14:paraId="7DE9BA71" w14:textId="188E6B8F" w:rsidR="00B450B1" w:rsidRDefault="00B450B1" w:rsidP="00B450B1">
      <w:pPr>
        <w:spacing w:after="0"/>
        <w:ind w:left="4248" w:firstLine="708"/>
        <w:rPr>
          <w:rFonts w:cs="Calibri"/>
          <w:bCs/>
          <w:sz w:val="24"/>
          <w:szCs w:val="20"/>
        </w:rPr>
      </w:pPr>
    </w:p>
    <w:p w14:paraId="2AC0F8C9" w14:textId="77777777" w:rsidR="00B450B1" w:rsidRDefault="00B450B1" w:rsidP="00B450B1">
      <w:pPr>
        <w:spacing w:after="0"/>
        <w:ind w:left="4248" w:firstLine="708"/>
        <w:rPr>
          <w:rFonts w:cs="Calibri"/>
          <w:bCs/>
          <w:sz w:val="24"/>
          <w:szCs w:val="20"/>
        </w:rPr>
      </w:pPr>
    </w:p>
    <w:p w14:paraId="0E1CC97A" w14:textId="6680FFFF" w:rsidR="008D3F67" w:rsidRDefault="008D3F67" w:rsidP="00B450B1">
      <w:pPr>
        <w:spacing w:after="0"/>
        <w:ind w:left="4248" w:firstLine="708"/>
        <w:rPr>
          <w:rFonts w:cs="Calibri"/>
          <w:b/>
          <w:bCs/>
          <w:sz w:val="24"/>
          <w:szCs w:val="20"/>
        </w:rPr>
      </w:pPr>
      <w:r>
        <w:rPr>
          <w:rFonts w:cs="Calibri"/>
          <w:bCs/>
          <w:sz w:val="24"/>
          <w:szCs w:val="20"/>
        </w:rPr>
        <w:t>.............................................................</w:t>
      </w:r>
    </w:p>
    <w:p w14:paraId="58CA7982" w14:textId="75BA22D2" w:rsidR="008D3F67" w:rsidRDefault="008D3F67" w:rsidP="00B450B1">
      <w:pPr>
        <w:autoSpaceDE w:val="0"/>
        <w:autoSpaceDN w:val="0"/>
        <w:adjustRightInd w:val="0"/>
        <w:spacing w:after="0"/>
        <w:ind w:left="5205"/>
        <w:rPr>
          <w:rFonts w:cs="Calibri"/>
          <w:b/>
          <w:color w:val="000000"/>
        </w:rPr>
      </w:pPr>
      <w:r>
        <w:rPr>
          <w:rFonts w:cs="Calibri"/>
          <w:color w:val="000000"/>
        </w:rPr>
        <w:t xml:space="preserve">meno, priezvisko a podpis </w:t>
      </w:r>
      <w:r w:rsidR="00984F7E">
        <w:rPr>
          <w:rFonts w:cs="Calibri"/>
          <w:color w:val="000000"/>
        </w:rPr>
        <w:t>účastníka</w:t>
      </w:r>
    </w:p>
    <w:p w14:paraId="6AA44B6A" w14:textId="77777777" w:rsidR="008D3F67" w:rsidRDefault="008D3F67" w:rsidP="00B450B1">
      <w:pPr>
        <w:spacing w:after="0"/>
        <w:rPr>
          <w:rFonts w:cs="Calibri"/>
          <w:b/>
          <w:color w:val="000000"/>
        </w:rPr>
      </w:pPr>
    </w:p>
    <w:p w14:paraId="66F32A9B" w14:textId="77777777" w:rsidR="00B450B1" w:rsidRDefault="00B450B1" w:rsidP="00B450B1">
      <w:pPr>
        <w:autoSpaceDE w:val="0"/>
        <w:autoSpaceDN w:val="0"/>
        <w:adjustRightInd w:val="0"/>
        <w:spacing w:after="0"/>
        <w:rPr>
          <w:rFonts w:cs="Calibri"/>
        </w:rPr>
      </w:pPr>
    </w:p>
    <w:p w14:paraId="35DB7F78" w14:textId="4814F476" w:rsidR="008D3F67" w:rsidRDefault="008D3F67" w:rsidP="00B450B1">
      <w:pPr>
        <w:autoSpaceDE w:val="0"/>
        <w:autoSpaceDN w:val="0"/>
        <w:adjustRightInd w:val="0"/>
        <w:spacing w:after="0"/>
        <w:rPr>
          <w:rFonts w:cs="Calibri"/>
        </w:rPr>
      </w:pPr>
      <w:r>
        <w:rPr>
          <w:rFonts w:cs="Calibri"/>
        </w:rPr>
        <w:t xml:space="preserve">Upozornenie pre </w:t>
      </w:r>
      <w:r w:rsidR="00984F7E">
        <w:rPr>
          <w:rFonts w:cs="Calibri"/>
        </w:rPr>
        <w:t>účastníkov</w:t>
      </w:r>
      <w:r>
        <w:rPr>
          <w:rFonts w:cs="Calibri"/>
        </w:rPr>
        <w:t>:</w:t>
      </w:r>
    </w:p>
    <w:p w14:paraId="40B5E2DB" w14:textId="10012A8A" w:rsidR="008D3F67" w:rsidRDefault="008D3F67" w:rsidP="00B450B1">
      <w:pPr>
        <w:spacing w:after="0"/>
        <w:jc w:val="both"/>
        <w:rPr>
          <w:rFonts w:cs="Calibri"/>
        </w:rPr>
      </w:pPr>
      <w:r>
        <w:rPr>
          <w:rFonts w:cs="Calibri"/>
        </w:rPr>
        <w:t xml:space="preserve">V prípade, ak ponuková cena </w:t>
      </w:r>
      <w:r w:rsidR="00984F7E">
        <w:rPr>
          <w:rFonts w:cs="Calibri"/>
        </w:rPr>
        <w:t>účastníka</w:t>
      </w:r>
      <w:r>
        <w:rPr>
          <w:rFonts w:cs="Calibri"/>
        </w:rPr>
        <w:t xml:space="preserve"> vrátane DPH bude vyššia ako predpokladaná hodnota zákazky určená v</w:t>
      </w:r>
      <w:r w:rsidR="00B450B1">
        <w:rPr>
          <w:rFonts w:cs="Calibri"/>
        </w:rPr>
        <w:t xml:space="preserve">yhlasovateľom </w:t>
      </w:r>
      <w:r>
        <w:rPr>
          <w:rFonts w:cs="Calibri"/>
        </w:rPr>
        <w:t xml:space="preserve">s DPH, </w:t>
      </w:r>
      <w:r w:rsidR="00BB5C37">
        <w:rPr>
          <w:rFonts w:cs="Calibri"/>
        </w:rPr>
        <w:t>bud</w:t>
      </w:r>
      <w:r>
        <w:rPr>
          <w:rFonts w:cs="Calibri"/>
        </w:rPr>
        <w:t xml:space="preserve">e </w:t>
      </w:r>
      <w:r w:rsidR="00B450B1">
        <w:rPr>
          <w:rFonts w:cs="Calibri"/>
        </w:rPr>
        <w:t>vyhlasovateľ</w:t>
      </w:r>
      <w:r>
        <w:rPr>
          <w:rFonts w:cs="Calibri"/>
        </w:rPr>
        <w:t xml:space="preserve"> považovať takúto ponuku za neprijateľnú a má právo neprijať ju. Navrhovanú cenu je potrebné </w:t>
      </w:r>
      <w:r>
        <w:rPr>
          <w:rFonts w:cs="Calibri"/>
          <w:bCs/>
        </w:rPr>
        <w:t>určiť najviac na 2 desatinné miesta</w:t>
      </w:r>
      <w:r>
        <w:rPr>
          <w:rFonts w:cs="Calibri"/>
        </w:rPr>
        <w:t xml:space="preserve">. Ak </w:t>
      </w:r>
      <w:r w:rsidR="00F15AD6" w:rsidRPr="00F15AD6">
        <w:rPr>
          <w:rFonts w:cs="Calibri"/>
        </w:rPr>
        <w:t>účastník</w:t>
      </w:r>
      <w:r>
        <w:rPr>
          <w:rFonts w:cs="Calibri"/>
        </w:rPr>
        <w:t xml:space="preserve"> určí jeho ponukovú cenu len na jedno desatinné miesto, platí, že na mieste druhého desatinného čísla je 0. </w:t>
      </w:r>
    </w:p>
    <w:bookmarkEnd w:id="21"/>
    <w:p w14:paraId="12B8EC63" w14:textId="4EE608FA" w:rsidR="00813784" w:rsidRPr="00813784" w:rsidRDefault="00F73B56" w:rsidP="00176CFE">
      <w:pPr>
        <w:spacing w:after="0"/>
        <w:jc w:val="both"/>
        <w:rPr>
          <w:rFonts w:cs="Calibri"/>
          <w:color w:val="000000"/>
          <w:sz w:val="24"/>
          <w:szCs w:val="24"/>
          <w:lang w:eastAsia="sk-SK"/>
        </w:rPr>
      </w:pPr>
      <w:r>
        <w:rPr>
          <w:rFonts w:cs="Calibri"/>
          <w:bCs/>
          <w:color w:val="000000"/>
          <w:sz w:val="24"/>
          <w:szCs w:val="24"/>
          <w:lang w:eastAsia="sk-SK"/>
        </w:rPr>
        <w:lastRenderedPageBreak/>
        <w:t xml:space="preserve">Príloha č. </w:t>
      </w:r>
      <w:r w:rsidR="00682A86">
        <w:rPr>
          <w:rFonts w:cs="Calibri"/>
          <w:bCs/>
          <w:color w:val="000000"/>
          <w:sz w:val="24"/>
          <w:szCs w:val="24"/>
          <w:lang w:eastAsia="sk-SK"/>
        </w:rPr>
        <w:t>8</w:t>
      </w:r>
      <w:r>
        <w:rPr>
          <w:rFonts w:cs="Calibri"/>
          <w:bCs/>
          <w:color w:val="000000"/>
          <w:sz w:val="24"/>
          <w:szCs w:val="24"/>
          <w:lang w:eastAsia="sk-SK"/>
        </w:rPr>
        <w:t>:</w:t>
      </w:r>
      <w:r w:rsidR="00813784" w:rsidRPr="00813784">
        <w:rPr>
          <w:rFonts w:cs="Calibri"/>
          <w:bCs/>
          <w:color w:val="000000"/>
          <w:sz w:val="24"/>
          <w:szCs w:val="24"/>
          <w:lang w:eastAsia="sk-SK"/>
        </w:rPr>
        <w:t xml:space="preserve">Súťažné pomôcky: </w:t>
      </w:r>
    </w:p>
    <w:p w14:paraId="5B515C24" w14:textId="0606F492" w:rsidR="00813784" w:rsidRPr="00682A86" w:rsidRDefault="00813784" w:rsidP="00682A86">
      <w:pPr>
        <w:pStyle w:val="Odsekzoznamu"/>
        <w:numPr>
          <w:ilvl w:val="1"/>
          <w:numId w:val="29"/>
        </w:numPr>
        <w:spacing w:after="0" w:line="240" w:lineRule="auto"/>
        <w:rPr>
          <w:rFonts w:cs="Calibri"/>
          <w:sz w:val="24"/>
          <w:szCs w:val="24"/>
          <w:lang w:eastAsia="sk-SK"/>
        </w:rPr>
      </w:pPr>
      <w:r w:rsidRPr="00682A86">
        <w:rPr>
          <w:rFonts w:cs="Calibri"/>
          <w:sz w:val="24"/>
          <w:szCs w:val="24"/>
          <w:lang w:eastAsia="sk-SK"/>
        </w:rPr>
        <w:t>ortofotomapa</w:t>
      </w:r>
    </w:p>
    <w:p w14:paraId="5B48CA89" w14:textId="77777777" w:rsidR="00813784" w:rsidRPr="00813784" w:rsidRDefault="00813784" w:rsidP="00F73B56">
      <w:pPr>
        <w:spacing w:after="0" w:line="240" w:lineRule="auto"/>
        <w:ind w:left="1560" w:hanging="426"/>
        <w:rPr>
          <w:rFonts w:cs="Calibri"/>
          <w:sz w:val="24"/>
          <w:szCs w:val="24"/>
          <w:lang w:eastAsia="sk-SK"/>
        </w:rPr>
      </w:pPr>
      <w:r w:rsidRPr="00813784">
        <w:rPr>
          <w:rFonts w:cs="Calibri"/>
          <w:sz w:val="24"/>
          <w:szCs w:val="24"/>
          <w:lang w:eastAsia="sk-SK"/>
        </w:rPr>
        <w:tab/>
        <w:t>a</w:t>
      </w:r>
      <w:r w:rsidRPr="00813784">
        <w:rPr>
          <w:rFonts w:cs="Calibri"/>
          <w:sz w:val="24"/>
          <w:szCs w:val="24"/>
          <w:lang w:eastAsia="sk-SK"/>
        </w:rPr>
        <w:tab/>
        <w:t>- ortofotomapa s vyznačním riešeného územia (tif)</w:t>
      </w:r>
    </w:p>
    <w:p w14:paraId="128ED478" w14:textId="6C078DF3" w:rsidR="00813784" w:rsidRPr="00813784" w:rsidRDefault="00813784" w:rsidP="00F73B56">
      <w:pPr>
        <w:spacing w:after="0" w:line="240" w:lineRule="auto"/>
        <w:ind w:left="1560" w:hanging="426"/>
        <w:rPr>
          <w:rFonts w:cs="Calibri"/>
          <w:sz w:val="24"/>
          <w:szCs w:val="24"/>
          <w:lang w:eastAsia="sk-SK"/>
        </w:rPr>
      </w:pPr>
      <w:r w:rsidRPr="00813784">
        <w:rPr>
          <w:rFonts w:cs="Calibri"/>
          <w:sz w:val="24"/>
          <w:szCs w:val="24"/>
          <w:lang w:eastAsia="sk-SK"/>
        </w:rPr>
        <w:tab/>
        <w:t>b</w:t>
      </w:r>
      <w:r w:rsidRPr="00813784">
        <w:rPr>
          <w:rFonts w:cs="Calibri"/>
          <w:sz w:val="24"/>
          <w:szCs w:val="24"/>
          <w:lang w:eastAsia="sk-SK"/>
        </w:rPr>
        <w:tab/>
        <w:t xml:space="preserve">- ortofotomapa </w:t>
      </w:r>
      <w:r w:rsidR="00612A58">
        <w:rPr>
          <w:rFonts w:cs="Calibri"/>
          <w:sz w:val="24"/>
          <w:szCs w:val="24"/>
          <w:lang w:eastAsia="sk-SK"/>
        </w:rPr>
        <w:t xml:space="preserve">- </w:t>
      </w:r>
      <w:r w:rsidRPr="00813784">
        <w:rPr>
          <w:rFonts w:cs="Calibri"/>
          <w:sz w:val="24"/>
          <w:szCs w:val="24"/>
          <w:lang w:eastAsia="sk-SK"/>
        </w:rPr>
        <w:t xml:space="preserve"> 20cm (tif)</w:t>
      </w:r>
    </w:p>
    <w:p w14:paraId="0C79CC40" w14:textId="3962E883" w:rsidR="00813784" w:rsidRPr="00813784" w:rsidRDefault="00682A86" w:rsidP="00F73B56">
      <w:pPr>
        <w:spacing w:after="0" w:line="240" w:lineRule="auto"/>
        <w:ind w:left="1560" w:hanging="426"/>
        <w:rPr>
          <w:rFonts w:cs="Calibri"/>
          <w:sz w:val="24"/>
          <w:szCs w:val="24"/>
          <w:lang w:eastAsia="sk-SK"/>
        </w:rPr>
      </w:pPr>
      <w:r>
        <w:rPr>
          <w:rFonts w:cs="Calibri"/>
          <w:sz w:val="24"/>
          <w:szCs w:val="24"/>
          <w:lang w:eastAsia="sk-SK"/>
        </w:rPr>
        <w:t>8</w:t>
      </w:r>
      <w:r w:rsidR="00813784" w:rsidRPr="00813784">
        <w:rPr>
          <w:rFonts w:cs="Calibri"/>
          <w:sz w:val="24"/>
          <w:szCs w:val="24"/>
          <w:lang w:eastAsia="sk-SK"/>
        </w:rPr>
        <w:t xml:space="preserve">.2 situácia (dwg) – technická mapa so zameraním inžinierskych sietí, s vyznačením </w:t>
      </w:r>
    </w:p>
    <w:p w14:paraId="379D5FC2" w14:textId="77777777" w:rsidR="00813784" w:rsidRPr="00813784" w:rsidRDefault="00813784" w:rsidP="00F73B56">
      <w:pPr>
        <w:spacing w:after="0" w:line="240" w:lineRule="auto"/>
        <w:ind w:left="1560" w:hanging="426"/>
        <w:rPr>
          <w:rFonts w:cs="Calibri"/>
          <w:sz w:val="24"/>
          <w:szCs w:val="24"/>
          <w:lang w:eastAsia="sk-SK"/>
        </w:rPr>
      </w:pPr>
      <w:r w:rsidRPr="00813784">
        <w:rPr>
          <w:rFonts w:cs="Calibri"/>
          <w:sz w:val="24"/>
          <w:szCs w:val="24"/>
          <w:lang w:eastAsia="sk-SK"/>
        </w:rPr>
        <w:tab/>
        <w:t xml:space="preserve">riešeného územia </w:t>
      </w:r>
    </w:p>
    <w:p w14:paraId="2B6F6B45" w14:textId="367C516A" w:rsidR="00813784" w:rsidRPr="00813784" w:rsidRDefault="00813784" w:rsidP="00F73B56">
      <w:pPr>
        <w:spacing w:after="0" w:line="240" w:lineRule="auto"/>
        <w:ind w:left="1560" w:hanging="567"/>
        <w:rPr>
          <w:rFonts w:cs="Calibri"/>
          <w:sz w:val="24"/>
          <w:szCs w:val="24"/>
          <w:lang w:eastAsia="sk-SK"/>
        </w:rPr>
      </w:pPr>
      <w:r w:rsidRPr="00813784">
        <w:rPr>
          <w:rFonts w:cs="Calibri"/>
          <w:sz w:val="24"/>
          <w:szCs w:val="24"/>
          <w:lang w:eastAsia="sk-SK"/>
        </w:rPr>
        <w:t xml:space="preserve"> </w:t>
      </w:r>
      <w:r w:rsidR="00F73B56">
        <w:rPr>
          <w:rFonts w:cs="Calibri"/>
          <w:sz w:val="24"/>
          <w:szCs w:val="24"/>
          <w:lang w:eastAsia="sk-SK"/>
        </w:rPr>
        <w:t xml:space="preserve"> </w:t>
      </w:r>
      <w:r w:rsidR="00682A86">
        <w:rPr>
          <w:rFonts w:cs="Calibri"/>
          <w:sz w:val="24"/>
          <w:szCs w:val="24"/>
          <w:lang w:eastAsia="sk-SK"/>
        </w:rPr>
        <w:t>8.</w:t>
      </w:r>
      <w:r w:rsidRPr="00813784">
        <w:rPr>
          <w:rFonts w:cs="Calibri"/>
          <w:sz w:val="24"/>
          <w:szCs w:val="24"/>
          <w:lang w:eastAsia="sk-SK"/>
        </w:rPr>
        <w:t xml:space="preserve">3   3D model jestvujúcej </w:t>
      </w:r>
      <w:r w:rsidR="00273910">
        <w:rPr>
          <w:rFonts w:cs="Calibri"/>
          <w:sz w:val="24"/>
          <w:szCs w:val="24"/>
          <w:lang w:eastAsia="sk-SK"/>
        </w:rPr>
        <w:t>zá</w:t>
      </w:r>
      <w:r w:rsidRPr="00813784">
        <w:rPr>
          <w:rFonts w:cs="Calibri"/>
          <w:sz w:val="24"/>
          <w:szCs w:val="24"/>
          <w:lang w:eastAsia="sk-SK"/>
        </w:rPr>
        <w:t>stavby</w:t>
      </w:r>
      <w:r w:rsidR="00273910">
        <w:rPr>
          <w:rFonts w:cs="Calibri"/>
          <w:sz w:val="24"/>
          <w:szCs w:val="24"/>
          <w:lang w:eastAsia="sk-SK"/>
        </w:rPr>
        <w:t xml:space="preserve"> v okolí</w:t>
      </w:r>
      <w:r w:rsidRPr="00813784">
        <w:rPr>
          <w:rFonts w:cs="Calibri"/>
          <w:sz w:val="24"/>
          <w:szCs w:val="24"/>
          <w:lang w:eastAsia="sk-SK"/>
        </w:rPr>
        <w:t xml:space="preserve"> </w:t>
      </w:r>
      <w:r w:rsidR="00273910">
        <w:rPr>
          <w:rFonts w:cs="Calibri"/>
          <w:sz w:val="24"/>
          <w:szCs w:val="24"/>
          <w:lang w:eastAsia="sk-SK"/>
        </w:rPr>
        <w:t>KC</w:t>
      </w:r>
    </w:p>
    <w:p w14:paraId="6C730F14" w14:textId="56BD7342" w:rsidR="00813784" w:rsidRPr="00813784" w:rsidRDefault="00682A86" w:rsidP="00F73B56">
      <w:pPr>
        <w:spacing w:after="0" w:line="240" w:lineRule="auto"/>
        <w:ind w:left="1560" w:hanging="426"/>
        <w:rPr>
          <w:rFonts w:cs="Calibri"/>
          <w:sz w:val="24"/>
          <w:szCs w:val="24"/>
          <w:lang w:eastAsia="sk-SK"/>
        </w:rPr>
      </w:pPr>
      <w:r>
        <w:rPr>
          <w:rFonts w:cs="Calibri"/>
          <w:sz w:val="24"/>
          <w:szCs w:val="24"/>
          <w:lang w:eastAsia="sk-SK"/>
        </w:rPr>
        <w:t>8</w:t>
      </w:r>
      <w:r w:rsidR="00813784" w:rsidRPr="00813784">
        <w:rPr>
          <w:rFonts w:cs="Calibri"/>
          <w:sz w:val="24"/>
          <w:szCs w:val="24"/>
          <w:lang w:eastAsia="sk-SK"/>
        </w:rPr>
        <w:t>.4    2D výkresy – zameranie jestv. stavu stavby kult. centra - pôdorysy, rez, pohľady (dwg)</w:t>
      </w:r>
    </w:p>
    <w:p w14:paraId="15166A61" w14:textId="1AACBA5F" w:rsidR="00813784" w:rsidRPr="00813784" w:rsidRDefault="00682A86" w:rsidP="00F73B56">
      <w:pPr>
        <w:spacing w:after="0" w:line="240" w:lineRule="auto"/>
        <w:ind w:left="1560" w:hanging="426"/>
        <w:rPr>
          <w:rFonts w:cs="Calibri"/>
          <w:sz w:val="24"/>
          <w:szCs w:val="24"/>
          <w:lang w:eastAsia="sk-SK"/>
        </w:rPr>
      </w:pPr>
      <w:r>
        <w:rPr>
          <w:rFonts w:cs="Calibri"/>
          <w:sz w:val="24"/>
          <w:szCs w:val="24"/>
          <w:lang w:eastAsia="sk-SK"/>
        </w:rPr>
        <w:t>8</w:t>
      </w:r>
      <w:r w:rsidR="00813784" w:rsidRPr="00813784">
        <w:rPr>
          <w:rFonts w:cs="Calibri"/>
          <w:sz w:val="24"/>
          <w:szCs w:val="24"/>
          <w:lang w:eastAsia="sk-SK"/>
        </w:rPr>
        <w:t>.5</w:t>
      </w:r>
      <w:r w:rsidR="00813784" w:rsidRPr="00813784">
        <w:rPr>
          <w:rFonts w:cs="Calibri"/>
          <w:sz w:val="24"/>
          <w:szCs w:val="24"/>
          <w:lang w:eastAsia="sk-SK"/>
        </w:rPr>
        <w:tab/>
        <w:t xml:space="preserve">Statický posudok a Odborný posudok – diagnostika budovy kultúrne centrum </w:t>
      </w:r>
    </w:p>
    <w:p w14:paraId="17FBC54F" w14:textId="77777777" w:rsidR="00813784" w:rsidRPr="00813784" w:rsidRDefault="00813784" w:rsidP="00F73B56">
      <w:pPr>
        <w:spacing w:after="0" w:line="240" w:lineRule="auto"/>
        <w:ind w:left="1560" w:hanging="426"/>
        <w:rPr>
          <w:rFonts w:cs="Calibri"/>
          <w:sz w:val="24"/>
          <w:szCs w:val="24"/>
          <w:lang w:eastAsia="sk-SK"/>
        </w:rPr>
      </w:pPr>
      <w:r w:rsidRPr="00813784">
        <w:rPr>
          <w:rFonts w:cs="Calibri"/>
          <w:sz w:val="24"/>
          <w:szCs w:val="24"/>
          <w:lang w:eastAsia="sk-SK"/>
        </w:rPr>
        <w:tab/>
        <w:t>(vypracovaný Technickým a skúšobným ústavom stavebným n.o., Žilina)</w:t>
      </w:r>
    </w:p>
    <w:p w14:paraId="30CD38C6" w14:textId="347BE982" w:rsidR="00813784" w:rsidRPr="00813784" w:rsidRDefault="00682A86" w:rsidP="00F73B56">
      <w:pPr>
        <w:spacing w:after="0" w:line="240" w:lineRule="auto"/>
        <w:ind w:left="1560" w:hanging="426"/>
        <w:rPr>
          <w:rFonts w:cs="Calibri"/>
          <w:sz w:val="24"/>
          <w:szCs w:val="24"/>
          <w:lang w:eastAsia="sk-SK"/>
        </w:rPr>
      </w:pPr>
      <w:r>
        <w:rPr>
          <w:rFonts w:cs="Calibri"/>
          <w:sz w:val="24"/>
          <w:szCs w:val="24"/>
          <w:lang w:eastAsia="sk-SK"/>
        </w:rPr>
        <w:t>8</w:t>
      </w:r>
      <w:r w:rsidR="00813784" w:rsidRPr="00813784">
        <w:rPr>
          <w:rFonts w:cs="Calibri"/>
          <w:sz w:val="24"/>
          <w:szCs w:val="24"/>
          <w:lang w:eastAsia="sk-SK"/>
        </w:rPr>
        <w:t xml:space="preserve">.6 </w:t>
      </w:r>
      <w:r w:rsidR="00813784" w:rsidRPr="00813784">
        <w:rPr>
          <w:rFonts w:cs="Calibri"/>
          <w:sz w:val="24"/>
          <w:szCs w:val="24"/>
          <w:lang w:eastAsia="sk-SK"/>
        </w:rPr>
        <w:tab/>
        <w:t>fotodokumentácia</w:t>
      </w:r>
    </w:p>
    <w:p w14:paraId="25CD8438" w14:textId="77777777" w:rsidR="00540A21" w:rsidRPr="00212E05" w:rsidRDefault="00540A21" w:rsidP="00465853">
      <w:pPr>
        <w:spacing w:after="0"/>
        <w:rPr>
          <w:rFonts w:cs="Calibri"/>
          <w:sz w:val="24"/>
          <w:szCs w:val="24"/>
        </w:rPr>
      </w:pPr>
    </w:p>
    <w:sectPr w:rsidR="00540A21" w:rsidRPr="00212E05" w:rsidSect="00790C07">
      <w:footerReference w:type="default" r:id="rId33"/>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51AC" w14:textId="77777777" w:rsidR="00A70FDD" w:rsidRDefault="00A70FDD" w:rsidP="00212E05">
      <w:pPr>
        <w:spacing w:after="0" w:line="240" w:lineRule="auto"/>
      </w:pPr>
      <w:r>
        <w:separator/>
      </w:r>
    </w:p>
  </w:endnote>
  <w:endnote w:type="continuationSeparator" w:id="0">
    <w:p w14:paraId="6CE24167" w14:textId="77777777" w:rsidR="00A70FDD" w:rsidRDefault="00A70FDD" w:rsidP="0021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mora">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97CC" w14:textId="592F17F9" w:rsidR="00212E05" w:rsidRDefault="00212E05">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028743FD" w14:textId="77777777" w:rsidR="00212E05" w:rsidRDefault="00212E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6071" w14:textId="77777777" w:rsidR="00A70FDD" w:rsidRDefault="00A70FDD" w:rsidP="00212E05">
      <w:pPr>
        <w:spacing w:after="0" w:line="240" w:lineRule="auto"/>
      </w:pPr>
      <w:r>
        <w:separator/>
      </w:r>
    </w:p>
  </w:footnote>
  <w:footnote w:type="continuationSeparator" w:id="0">
    <w:p w14:paraId="193C1414" w14:textId="77777777" w:rsidR="00A70FDD" w:rsidRDefault="00A70FDD" w:rsidP="00212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524"/>
    <w:multiLevelType w:val="multilevel"/>
    <w:tmpl w:val="5E043A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15A39"/>
    <w:multiLevelType w:val="hybridMultilevel"/>
    <w:tmpl w:val="9D3CB39A"/>
    <w:lvl w:ilvl="0" w:tplc="FFFFFFFF">
      <w:start w:val="1"/>
      <w:numFmt w:val="decimal"/>
      <w:lvlText w:val="%1)"/>
      <w:lvlJc w:val="left"/>
      <w:pPr>
        <w:ind w:left="218" w:hanging="360"/>
      </w:pPr>
      <w:rPr>
        <w:rFonts w:cs="Times New Roman" w:hint="default"/>
      </w:rPr>
    </w:lvl>
    <w:lvl w:ilvl="1" w:tplc="FFFFFFFF" w:tentative="1">
      <w:start w:val="1"/>
      <w:numFmt w:val="lowerLetter"/>
      <w:lvlText w:val="%2."/>
      <w:lvlJc w:val="left"/>
      <w:pPr>
        <w:ind w:left="938" w:hanging="360"/>
      </w:pPr>
      <w:rPr>
        <w:rFonts w:cs="Times New Roman"/>
      </w:rPr>
    </w:lvl>
    <w:lvl w:ilvl="2" w:tplc="FFFFFFFF" w:tentative="1">
      <w:start w:val="1"/>
      <w:numFmt w:val="lowerRoman"/>
      <w:lvlText w:val="%3."/>
      <w:lvlJc w:val="right"/>
      <w:pPr>
        <w:ind w:left="1658" w:hanging="180"/>
      </w:pPr>
      <w:rPr>
        <w:rFonts w:cs="Times New Roman"/>
      </w:rPr>
    </w:lvl>
    <w:lvl w:ilvl="3" w:tplc="FFFFFFFF" w:tentative="1">
      <w:start w:val="1"/>
      <w:numFmt w:val="decimal"/>
      <w:lvlText w:val="%4."/>
      <w:lvlJc w:val="left"/>
      <w:pPr>
        <w:ind w:left="2378" w:hanging="360"/>
      </w:pPr>
      <w:rPr>
        <w:rFonts w:cs="Times New Roman"/>
      </w:rPr>
    </w:lvl>
    <w:lvl w:ilvl="4" w:tplc="FFFFFFFF" w:tentative="1">
      <w:start w:val="1"/>
      <w:numFmt w:val="lowerLetter"/>
      <w:lvlText w:val="%5."/>
      <w:lvlJc w:val="left"/>
      <w:pPr>
        <w:ind w:left="3098" w:hanging="360"/>
      </w:pPr>
      <w:rPr>
        <w:rFonts w:cs="Times New Roman"/>
      </w:rPr>
    </w:lvl>
    <w:lvl w:ilvl="5" w:tplc="FFFFFFFF" w:tentative="1">
      <w:start w:val="1"/>
      <w:numFmt w:val="lowerRoman"/>
      <w:lvlText w:val="%6."/>
      <w:lvlJc w:val="right"/>
      <w:pPr>
        <w:ind w:left="3818" w:hanging="180"/>
      </w:pPr>
      <w:rPr>
        <w:rFonts w:cs="Times New Roman"/>
      </w:rPr>
    </w:lvl>
    <w:lvl w:ilvl="6" w:tplc="FFFFFFFF" w:tentative="1">
      <w:start w:val="1"/>
      <w:numFmt w:val="decimal"/>
      <w:lvlText w:val="%7."/>
      <w:lvlJc w:val="left"/>
      <w:pPr>
        <w:ind w:left="4538" w:hanging="360"/>
      </w:pPr>
      <w:rPr>
        <w:rFonts w:cs="Times New Roman"/>
      </w:rPr>
    </w:lvl>
    <w:lvl w:ilvl="7" w:tplc="FFFFFFFF" w:tentative="1">
      <w:start w:val="1"/>
      <w:numFmt w:val="lowerLetter"/>
      <w:lvlText w:val="%8."/>
      <w:lvlJc w:val="left"/>
      <w:pPr>
        <w:ind w:left="5258" w:hanging="360"/>
      </w:pPr>
      <w:rPr>
        <w:rFonts w:cs="Times New Roman"/>
      </w:rPr>
    </w:lvl>
    <w:lvl w:ilvl="8" w:tplc="FFFFFFFF" w:tentative="1">
      <w:start w:val="1"/>
      <w:numFmt w:val="lowerRoman"/>
      <w:lvlText w:val="%9."/>
      <w:lvlJc w:val="right"/>
      <w:pPr>
        <w:ind w:left="5978" w:hanging="180"/>
      </w:pPr>
      <w:rPr>
        <w:rFonts w:cs="Times New Roman"/>
      </w:rPr>
    </w:lvl>
  </w:abstractNum>
  <w:abstractNum w:abstractNumId="2" w15:restartNumberingAfterBreak="0">
    <w:nsid w:val="0A3D683C"/>
    <w:multiLevelType w:val="multilevel"/>
    <w:tmpl w:val="0852AF94"/>
    <w:lvl w:ilvl="0">
      <w:start w:val="10"/>
      <w:numFmt w:val="decimal"/>
      <w:lvlText w:val="%1"/>
      <w:lvlJc w:val="left"/>
      <w:pPr>
        <w:ind w:left="600" w:hanging="600"/>
      </w:pPr>
      <w:rPr>
        <w:rFonts w:hint="default"/>
        <w:color w:val="000000"/>
      </w:rPr>
    </w:lvl>
    <w:lvl w:ilvl="1">
      <w:start w:val="1"/>
      <w:numFmt w:val="decimal"/>
      <w:lvlText w:val="%1.%2"/>
      <w:lvlJc w:val="left"/>
      <w:pPr>
        <w:ind w:left="816" w:hanging="600"/>
      </w:pPr>
      <w:rPr>
        <w:rFonts w:hint="default"/>
        <w:color w:val="000000"/>
      </w:rPr>
    </w:lvl>
    <w:lvl w:ilvl="2">
      <w:start w:val="1"/>
      <w:numFmt w:val="decimal"/>
      <w:lvlText w:val="%1.%2.%3"/>
      <w:lvlJc w:val="left"/>
      <w:pPr>
        <w:ind w:left="1152" w:hanging="720"/>
      </w:pPr>
      <w:rPr>
        <w:rFonts w:hint="default"/>
        <w:color w:val="000000"/>
      </w:rPr>
    </w:lvl>
    <w:lvl w:ilvl="3">
      <w:start w:val="1"/>
      <w:numFmt w:val="decimal"/>
      <w:lvlText w:val="%1.%2.%3.%4"/>
      <w:lvlJc w:val="left"/>
      <w:pPr>
        <w:ind w:left="1368" w:hanging="720"/>
      </w:pPr>
      <w:rPr>
        <w:rFonts w:hint="default"/>
        <w:color w:val="000000"/>
      </w:rPr>
    </w:lvl>
    <w:lvl w:ilvl="4">
      <w:start w:val="1"/>
      <w:numFmt w:val="decimal"/>
      <w:lvlText w:val="%1.%2.%3.%4.%5"/>
      <w:lvlJc w:val="left"/>
      <w:pPr>
        <w:ind w:left="1944" w:hanging="1080"/>
      </w:pPr>
      <w:rPr>
        <w:rFonts w:hint="default"/>
        <w:color w:val="000000"/>
      </w:rPr>
    </w:lvl>
    <w:lvl w:ilvl="5">
      <w:start w:val="1"/>
      <w:numFmt w:val="decimal"/>
      <w:lvlText w:val="%1.%2.%3.%4.%5.%6"/>
      <w:lvlJc w:val="left"/>
      <w:pPr>
        <w:ind w:left="2160" w:hanging="1080"/>
      </w:pPr>
      <w:rPr>
        <w:rFonts w:hint="default"/>
        <w:color w:val="000000"/>
      </w:rPr>
    </w:lvl>
    <w:lvl w:ilvl="6">
      <w:start w:val="1"/>
      <w:numFmt w:val="decimal"/>
      <w:lvlText w:val="%1.%2.%3.%4.%5.%6.%7"/>
      <w:lvlJc w:val="left"/>
      <w:pPr>
        <w:ind w:left="2736" w:hanging="1440"/>
      </w:pPr>
      <w:rPr>
        <w:rFonts w:hint="default"/>
        <w:color w:val="000000"/>
      </w:rPr>
    </w:lvl>
    <w:lvl w:ilvl="7">
      <w:start w:val="1"/>
      <w:numFmt w:val="decimal"/>
      <w:lvlText w:val="%1.%2.%3.%4.%5.%6.%7.%8"/>
      <w:lvlJc w:val="left"/>
      <w:pPr>
        <w:ind w:left="2952" w:hanging="1440"/>
      </w:pPr>
      <w:rPr>
        <w:rFonts w:hint="default"/>
        <w:color w:val="000000"/>
      </w:rPr>
    </w:lvl>
    <w:lvl w:ilvl="8">
      <w:start w:val="1"/>
      <w:numFmt w:val="decimal"/>
      <w:lvlText w:val="%1.%2.%3.%4.%5.%6.%7.%8.%9"/>
      <w:lvlJc w:val="left"/>
      <w:pPr>
        <w:ind w:left="3528" w:hanging="1800"/>
      </w:pPr>
      <w:rPr>
        <w:rFonts w:hint="default"/>
        <w:color w:val="000000"/>
      </w:rPr>
    </w:lvl>
  </w:abstractNum>
  <w:abstractNum w:abstractNumId="3" w15:restartNumberingAfterBreak="0">
    <w:nsid w:val="0AD95590"/>
    <w:multiLevelType w:val="hybridMultilevel"/>
    <w:tmpl w:val="048A85DE"/>
    <w:lvl w:ilvl="0" w:tplc="FFFFFFFF">
      <w:start w:val="1"/>
      <w:numFmt w:val="lowerLetter"/>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E50C40"/>
    <w:multiLevelType w:val="hybridMultilevel"/>
    <w:tmpl w:val="9D3CB39A"/>
    <w:lvl w:ilvl="0" w:tplc="8F9A6CB4">
      <w:start w:val="1"/>
      <w:numFmt w:val="decimal"/>
      <w:lvlText w:val="%1)"/>
      <w:lvlJc w:val="left"/>
      <w:pPr>
        <w:ind w:left="218" w:hanging="360"/>
      </w:pPr>
      <w:rPr>
        <w:rFonts w:cs="Times New Roman" w:hint="default"/>
      </w:rPr>
    </w:lvl>
    <w:lvl w:ilvl="1" w:tplc="041B0019" w:tentative="1">
      <w:start w:val="1"/>
      <w:numFmt w:val="lowerLetter"/>
      <w:lvlText w:val="%2."/>
      <w:lvlJc w:val="left"/>
      <w:pPr>
        <w:ind w:left="938" w:hanging="360"/>
      </w:pPr>
      <w:rPr>
        <w:rFonts w:cs="Times New Roman"/>
      </w:rPr>
    </w:lvl>
    <w:lvl w:ilvl="2" w:tplc="041B001B" w:tentative="1">
      <w:start w:val="1"/>
      <w:numFmt w:val="lowerRoman"/>
      <w:lvlText w:val="%3."/>
      <w:lvlJc w:val="right"/>
      <w:pPr>
        <w:ind w:left="1658" w:hanging="180"/>
      </w:pPr>
      <w:rPr>
        <w:rFonts w:cs="Times New Roman"/>
      </w:rPr>
    </w:lvl>
    <w:lvl w:ilvl="3" w:tplc="041B000F" w:tentative="1">
      <w:start w:val="1"/>
      <w:numFmt w:val="decimal"/>
      <w:lvlText w:val="%4."/>
      <w:lvlJc w:val="left"/>
      <w:pPr>
        <w:ind w:left="2378" w:hanging="360"/>
      </w:pPr>
      <w:rPr>
        <w:rFonts w:cs="Times New Roman"/>
      </w:rPr>
    </w:lvl>
    <w:lvl w:ilvl="4" w:tplc="041B0019" w:tentative="1">
      <w:start w:val="1"/>
      <w:numFmt w:val="lowerLetter"/>
      <w:lvlText w:val="%5."/>
      <w:lvlJc w:val="left"/>
      <w:pPr>
        <w:ind w:left="3098" w:hanging="360"/>
      </w:pPr>
      <w:rPr>
        <w:rFonts w:cs="Times New Roman"/>
      </w:rPr>
    </w:lvl>
    <w:lvl w:ilvl="5" w:tplc="041B001B" w:tentative="1">
      <w:start w:val="1"/>
      <w:numFmt w:val="lowerRoman"/>
      <w:lvlText w:val="%6."/>
      <w:lvlJc w:val="right"/>
      <w:pPr>
        <w:ind w:left="3818" w:hanging="180"/>
      </w:pPr>
      <w:rPr>
        <w:rFonts w:cs="Times New Roman"/>
      </w:rPr>
    </w:lvl>
    <w:lvl w:ilvl="6" w:tplc="041B000F" w:tentative="1">
      <w:start w:val="1"/>
      <w:numFmt w:val="decimal"/>
      <w:lvlText w:val="%7."/>
      <w:lvlJc w:val="left"/>
      <w:pPr>
        <w:ind w:left="4538" w:hanging="360"/>
      </w:pPr>
      <w:rPr>
        <w:rFonts w:cs="Times New Roman"/>
      </w:rPr>
    </w:lvl>
    <w:lvl w:ilvl="7" w:tplc="041B0019" w:tentative="1">
      <w:start w:val="1"/>
      <w:numFmt w:val="lowerLetter"/>
      <w:lvlText w:val="%8."/>
      <w:lvlJc w:val="left"/>
      <w:pPr>
        <w:ind w:left="5258" w:hanging="360"/>
      </w:pPr>
      <w:rPr>
        <w:rFonts w:cs="Times New Roman"/>
      </w:rPr>
    </w:lvl>
    <w:lvl w:ilvl="8" w:tplc="041B001B" w:tentative="1">
      <w:start w:val="1"/>
      <w:numFmt w:val="lowerRoman"/>
      <w:lvlText w:val="%9."/>
      <w:lvlJc w:val="right"/>
      <w:pPr>
        <w:ind w:left="5978" w:hanging="180"/>
      </w:pPr>
      <w:rPr>
        <w:rFonts w:cs="Times New Roman"/>
      </w:rPr>
    </w:lvl>
  </w:abstractNum>
  <w:abstractNum w:abstractNumId="5" w15:restartNumberingAfterBreak="0">
    <w:nsid w:val="0CA42720"/>
    <w:multiLevelType w:val="hybridMultilevel"/>
    <w:tmpl w:val="442E110E"/>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0D7504F7"/>
    <w:multiLevelType w:val="hybridMultilevel"/>
    <w:tmpl w:val="7390DF4C"/>
    <w:lvl w:ilvl="0" w:tplc="E4D6A05C">
      <w:start w:val="1"/>
      <w:numFmt w:val="decimal"/>
      <w:lvlText w:val="%1."/>
      <w:lvlJc w:val="left"/>
      <w:pPr>
        <w:ind w:left="410" w:hanging="360"/>
      </w:pPr>
      <w:rPr>
        <w:rFonts w:hint="default"/>
      </w:rPr>
    </w:lvl>
    <w:lvl w:ilvl="1" w:tplc="041B0019" w:tentative="1">
      <w:start w:val="1"/>
      <w:numFmt w:val="lowerLetter"/>
      <w:lvlText w:val="%2."/>
      <w:lvlJc w:val="left"/>
      <w:pPr>
        <w:ind w:left="1130" w:hanging="360"/>
      </w:pPr>
    </w:lvl>
    <w:lvl w:ilvl="2" w:tplc="041B001B" w:tentative="1">
      <w:start w:val="1"/>
      <w:numFmt w:val="lowerRoman"/>
      <w:lvlText w:val="%3."/>
      <w:lvlJc w:val="right"/>
      <w:pPr>
        <w:ind w:left="1850" w:hanging="180"/>
      </w:pPr>
    </w:lvl>
    <w:lvl w:ilvl="3" w:tplc="041B000F" w:tentative="1">
      <w:start w:val="1"/>
      <w:numFmt w:val="decimal"/>
      <w:lvlText w:val="%4."/>
      <w:lvlJc w:val="left"/>
      <w:pPr>
        <w:ind w:left="2570" w:hanging="360"/>
      </w:pPr>
    </w:lvl>
    <w:lvl w:ilvl="4" w:tplc="041B0019" w:tentative="1">
      <w:start w:val="1"/>
      <w:numFmt w:val="lowerLetter"/>
      <w:lvlText w:val="%5."/>
      <w:lvlJc w:val="left"/>
      <w:pPr>
        <w:ind w:left="3290" w:hanging="360"/>
      </w:pPr>
    </w:lvl>
    <w:lvl w:ilvl="5" w:tplc="041B001B" w:tentative="1">
      <w:start w:val="1"/>
      <w:numFmt w:val="lowerRoman"/>
      <w:lvlText w:val="%6."/>
      <w:lvlJc w:val="right"/>
      <w:pPr>
        <w:ind w:left="4010" w:hanging="180"/>
      </w:pPr>
    </w:lvl>
    <w:lvl w:ilvl="6" w:tplc="041B000F" w:tentative="1">
      <w:start w:val="1"/>
      <w:numFmt w:val="decimal"/>
      <w:lvlText w:val="%7."/>
      <w:lvlJc w:val="left"/>
      <w:pPr>
        <w:ind w:left="4730" w:hanging="360"/>
      </w:pPr>
    </w:lvl>
    <w:lvl w:ilvl="7" w:tplc="041B0019" w:tentative="1">
      <w:start w:val="1"/>
      <w:numFmt w:val="lowerLetter"/>
      <w:lvlText w:val="%8."/>
      <w:lvlJc w:val="left"/>
      <w:pPr>
        <w:ind w:left="5450" w:hanging="360"/>
      </w:pPr>
    </w:lvl>
    <w:lvl w:ilvl="8" w:tplc="041B001B" w:tentative="1">
      <w:start w:val="1"/>
      <w:numFmt w:val="lowerRoman"/>
      <w:lvlText w:val="%9."/>
      <w:lvlJc w:val="right"/>
      <w:pPr>
        <w:ind w:left="6170" w:hanging="180"/>
      </w:pPr>
    </w:lvl>
  </w:abstractNum>
  <w:abstractNum w:abstractNumId="7" w15:restartNumberingAfterBreak="0">
    <w:nsid w:val="0F55756B"/>
    <w:multiLevelType w:val="multilevel"/>
    <w:tmpl w:val="92C4E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8EB1BC6"/>
    <w:multiLevelType w:val="hybridMultilevel"/>
    <w:tmpl w:val="4EFC98D0"/>
    <w:lvl w:ilvl="0" w:tplc="041B000F">
      <w:start w:val="1"/>
      <w:numFmt w:val="decimal"/>
      <w:lvlText w:val="%1."/>
      <w:lvlJc w:val="left"/>
      <w:pPr>
        <w:ind w:left="36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93D5EF9"/>
    <w:multiLevelType w:val="multilevel"/>
    <w:tmpl w:val="8DC8CEDA"/>
    <w:lvl w:ilvl="0">
      <w:start w:val="11"/>
      <w:numFmt w:val="decimal"/>
      <w:lvlText w:val="%1"/>
      <w:lvlJc w:val="left"/>
      <w:rPr>
        <w:rFonts w:ascii="Calibri" w:hAnsi="Calibri" w:cs="Calibri" w:hint="default"/>
      </w:rPr>
    </w:lvl>
    <w:lvl w:ilvl="1">
      <w:start w:val="5"/>
      <w:numFmt w:val="decimal"/>
      <w:lvlText w:val="%1.%2"/>
      <w:lvlJc w:val="left"/>
      <w:rPr>
        <w:rFonts w:ascii="Calibri" w:hAnsi="Calibri" w:cs="Calibri" w:hint="default"/>
      </w:rPr>
    </w:lvl>
    <w:lvl w:ilvl="2">
      <w:start w:val="1"/>
      <w:numFmt w:val="decimal"/>
      <w:lvlText w:val="%1.%2.%3"/>
      <w:lvlJc w:val="left"/>
      <w:rPr>
        <w:rFonts w:ascii="Calibri" w:hAnsi="Calibri" w:cs="Calibri" w:hint="default"/>
      </w:rPr>
    </w:lvl>
    <w:lvl w:ilvl="3">
      <w:start w:val="1"/>
      <w:numFmt w:val="decimal"/>
      <w:lvlText w:val="%1.%2.%3.%4"/>
      <w:lvlJc w:val="left"/>
      <w:rPr>
        <w:rFonts w:ascii="Calibri" w:hAnsi="Calibri" w:cs="Calibri" w:hint="default"/>
      </w:rPr>
    </w:lvl>
    <w:lvl w:ilvl="4">
      <w:start w:val="1"/>
      <w:numFmt w:val="decimal"/>
      <w:lvlText w:val="%1.%2.%3.%4.%5"/>
      <w:lvlJc w:val="left"/>
      <w:rPr>
        <w:rFonts w:ascii="Calibri" w:hAnsi="Calibri" w:cs="Calibri" w:hint="default"/>
      </w:rPr>
    </w:lvl>
    <w:lvl w:ilvl="5">
      <w:start w:val="1"/>
      <w:numFmt w:val="decimal"/>
      <w:lvlText w:val="%1.%2.%3.%4.%5.%6"/>
      <w:lvlJc w:val="left"/>
      <w:rPr>
        <w:rFonts w:ascii="Calibri" w:hAnsi="Calibri" w:cs="Calibri" w:hint="default"/>
      </w:rPr>
    </w:lvl>
    <w:lvl w:ilvl="6">
      <w:start w:val="1"/>
      <w:numFmt w:val="decimal"/>
      <w:lvlText w:val="%1.%2.%3.%4.%5.%6.%7"/>
      <w:lvlJc w:val="left"/>
      <w:rPr>
        <w:rFonts w:ascii="Calibri" w:hAnsi="Calibri" w:cs="Calibri" w:hint="default"/>
      </w:rPr>
    </w:lvl>
    <w:lvl w:ilvl="7">
      <w:start w:val="1"/>
      <w:numFmt w:val="decimal"/>
      <w:lvlText w:val="%1.%2.%3.%4.%5.%6.%7.%8"/>
      <w:lvlJc w:val="left"/>
      <w:rPr>
        <w:rFonts w:ascii="Calibri" w:hAnsi="Calibri" w:cs="Calibri" w:hint="default"/>
      </w:rPr>
    </w:lvl>
    <w:lvl w:ilvl="8">
      <w:start w:val="1"/>
      <w:numFmt w:val="decimal"/>
      <w:lvlText w:val="%1.%2.%3.%4.%5.%6.%7.%8.%9"/>
      <w:lvlJc w:val="left"/>
      <w:rPr>
        <w:rFonts w:ascii="Calibri" w:hAnsi="Calibri" w:cs="Calibri" w:hint="default"/>
      </w:rPr>
    </w:lvl>
  </w:abstractNum>
  <w:abstractNum w:abstractNumId="10" w15:restartNumberingAfterBreak="0">
    <w:nsid w:val="1AF427C4"/>
    <w:multiLevelType w:val="hybridMultilevel"/>
    <w:tmpl w:val="1E620436"/>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1C0F2F80"/>
    <w:multiLevelType w:val="multilevel"/>
    <w:tmpl w:val="EBD4D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362F2"/>
    <w:multiLevelType w:val="multilevel"/>
    <w:tmpl w:val="9DE4BF42"/>
    <w:lvl w:ilvl="0">
      <w:start w:val="11"/>
      <w:numFmt w:val="decimal"/>
      <w:lvlText w:val="%1."/>
      <w:lvlJc w:val="left"/>
      <w:pPr>
        <w:ind w:left="420" w:hanging="420"/>
      </w:pPr>
      <w:rPr>
        <w:rFonts w:cs="Times New Roman" w:hint="default"/>
        <w:sz w:val="32"/>
        <w:szCs w:val="32"/>
      </w:rPr>
    </w:lvl>
    <w:lvl w:ilvl="1">
      <w:start w:val="1"/>
      <w:numFmt w:val="decimal"/>
      <w:isLgl/>
      <w:lvlText w:val="%1.%2"/>
      <w:lvlJc w:val="left"/>
      <w:pPr>
        <w:ind w:left="720" w:hanging="720"/>
      </w:pPr>
      <w:rPr>
        <w:rFonts w:ascii="Arial" w:hAnsi="Arial" w:cs="Arial" w:hint="default"/>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15:restartNumberingAfterBreak="0">
    <w:nsid w:val="1F276334"/>
    <w:multiLevelType w:val="hybridMultilevel"/>
    <w:tmpl w:val="071C1E80"/>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08F484E"/>
    <w:multiLevelType w:val="hybridMultilevel"/>
    <w:tmpl w:val="44BE8F24"/>
    <w:lvl w:ilvl="0" w:tplc="7DFC88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0FC0F27"/>
    <w:multiLevelType w:val="multilevel"/>
    <w:tmpl w:val="92C4E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17259FC"/>
    <w:multiLevelType w:val="multilevel"/>
    <w:tmpl w:val="92C4E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2DD27DC"/>
    <w:multiLevelType w:val="hybridMultilevel"/>
    <w:tmpl w:val="4F5013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BC1886"/>
    <w:multiLevelType w:val="multilevel"/>
    <w:tmpl w:val="CBAE4CD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915" w:hanging="43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19" w15:restartNumberingAfterBreak="0">
    <w:nsid w:val="28643260"/>
    <w:multiLevelType w:val="hybridMultilevel"/>
    <w:tmpl w:val="9B302228"/>
    <w:lvl w:ilvl="0" w:tplc="B3A69196">
      <w:start w:val="10"/>
      <w:numFmt w:val="bullet"/>
      <w:lvlText w:val="-"/>
      <w:lvlJc w:val="left"/>
      <w:pPr>
        <w:ind w:left="720" w:hanging="360"/>
      </w:pPr>
      <w:rPr>
        <w:rFonts w:ascii="Komora" w:eastAsia="Times New Roman" w:hAnsi="Komor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F5F0802"/>
    <w:multiLevelType w:val="hybridMultilevel"/>
    <w:tmpl w:val="53B0D882"/>
    <w:lvl w:ilvl="0" w:tplc="FFFFFFFF">
      <w:start w:val="1"/>
      <w:numFmt w:val="decimal"/>
      <w:lvlText w:val="%1."/>
      <w:lvlJc w:val="left"/>
      <w:pPr>
        <w:ind w:left="786" w:hanging="360"/>
      </w:pPr>
      <w:rPr>
        <w:rFonts w:cs="Times New Roman"/>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307D56A1"/>
    <w:multiLevelType w:val="hybridMultilevel"/>
    <w:tmpl w:val="B966F6D0"/>
    <w:lvl w:ilvl="0" w:tplc="041B0017">
      <w:start w:val="1"/>
      <w:numFmt w:val="lowerLetter"/>
      <w:lvlText w:val="%1)"/>
      <w:lvlJc w:val="left"/>
      <w:pPr>
        <w:ind w:left="1287" w:hanging="360"/>
      </w:pPr>
    </w:lvl>
    <w:lvl w:ilvl="1" w:tplc="24E2632E">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31E37ED3"/>
    <w:multiLevelType w:val="hybridMultilevel"/>
    <w:tmpl w:val="048A85DE"/>
    <w:lvl w:ilvl="0" w:tplc="3000DF10">
      <w:start w:val="1"/>
      <w:numFmt w:val="lowerLetter"/>
      <w:lvlText w:val="%1)"/>
      <w:lvlJc w:val="left"/>
      <w:pPr>
        <w:ind w:left="1080" w:hanging="360"/>
      </w:pPr>
      <w:rPr>
        <w:rFonts w:hint="default"/>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43D4ACC"/>
    <w:multiLevelType w:val="hybridMultilevel"/>
    <w:tmpl w:val="B43AA9D2"/>
    <w:lvl w:ilvl="0" w:tplc="1186BB36">
      <w:start w:val="1"/>
      <w:numFmt w:val="lowerLetter"/>
      <w:lvlText w:val="%1)"/>
      <w:lvlJc w:val="left"/>
      <w:pPr>
        <w:ind w:left="1724" w:hanging="36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4" w15:restartNumberingAfterBreak="0">
    <w:nsid w:val="3534375F"/>
    <w:multiLevelType w:val="multilevel"/>
    <w:tmpl w:val="F3582546"/>
    <w:lvl w:ilvl="0">
      <w:start w:val="11"/>
      <w:numFmt w:val="decimal"/>
      <w:lvlText w:val="%1"/>
      <w:lvlJc w:val="left"/>
      <w:pPr>
        <w:ind w:left="600" w:hanging="600"/>
      </w:pPr>
      <w:rPr>
        <w:rFonts w:hint="default"/>
      </w:rPr>
    </w:lvl>
    <w:lvl w:ilvl="1">
      <w:start w:val="7"/>
      <w:numFmt w:val="decimal"/>
      <w:lvlText w:val="%1.%2"/>
      <w:lvlJc w:val="left"/>
      <w:pPr>
        <w:ind w:left="813" w:hanging="60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36441800"/>
    <w:multiLevelType w:val="multilevel"/>
    <w:tmpl w:val="4886CD30"/>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3F363213"/>
    <w:multiLevelType w:val="multilevel"/>
    <w:tmpl w:val="6D20CFDC"/>
    <w:lvl w:ilvl="0">
      <w:start w:val="4"/>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4510D56"/>
    <w:multiLevelType w:val="hybridMultilevel"/>
    <w:tmpl w:val="53B0D882"/>
    <w:lvl w:ilvl="0" w:tplc="655CE46A">
      <w:start w:val="1"/>
      <w:numFmt w:val="decimal"/>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28" w15:restartNumberingAfterBreak="0">
    <w:nsid w:val="4665548F"/>
    <w:multiLevelType w:val="multilevel"/>
    <w:tmpl w:val="AA249D4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15:restartNumberingAfterBreak="0">
    <w:nsid w:val="48800939"/>
    <w:multiLevelType w:val="hybridMultilevel"/>
    <w:tmpl w:val="5172F4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8771F4"/>
    <w:multiLevelType w:val="hybridMultilevel"/>
    <w:tmpl w:val="4CCED9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B7F038F"/>
    <w:multiLevelType w:val="hybridMultilevel"/>
    <w:tmpl w:val="5BF8C904"/>
    <w:lvl w:ilvl="0" w:tplc="EC96E27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0977BB0"/>
    <w:multiLevelType w:val="hybridMultilevel"/>
    <w:tmpl w:val="CC741648"/>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2D1756D"/>
    <w:multiLevelType w:val="hybridMultilevel"/>
    <w:tmpl w:val="DEEC8D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12485F"/>
    <w:multiLevelType w:val="hybridMultilevel"/>
    <w:tmpl w:val="9D3CB39A"/>
    <w:lvl w:ilvl="0" w:tplc="FFFFFFFF">
      <w:start w:val="1"/>
      <w:numFmt w:val="decimal"/>
      <w:lvlText w:val="%1)"/>
      <w:lvlJc w:val="left"/>
      <w:pPr>
        <w:ind w:left="218" w:hanging="360"/>
      </w:pPr>
      <w:rPr>
        <w:rFonts w:cs="Times New Roman" w:hint="default"/>
      </w:rPr>
    </w:lvl>
    <w:lvl w:ilvl="1" w:tplc="FFFFFFFF" w:tentative="1">
      <w:start w:val="1"/>
      <w:numFmt w:val="lowerLetter"/>
      <w:lvlText w:val="%2."/>
      <w:lvlJc w:val="left"/>
      <w:pPr>
        <w:ind w:left="938" w:hanging="360"/>
      </w:pPr>
      <w:rPr>
        <w:rFonts w:cs="Times New Roman"/>
      </w:rPr>
    </w:lvl>
    <w:lvl w:ilvl="2" w:tplc="FFFFFFFF" w:tentative="1">
      <w:start w:val="1"/>
      <w:numFmt w:val="lowerRoman"/>
      <w:lvlText w:val="%3."/>
      <w:lvlJc w:val="right"/>
      <w:pPr>
        <w:ind w:left="1658" w:hanging="180"/>
      </w:pPr>
      <w:rPr>
        <w:rFonts w:cs="Times New Roman"/>
      </w:rPr>
    </w:lvl>
    <w:lvl w:ilvl="3" w:tplc="FFFFFFFF" w:tentative="1">
      <w:start w:val="1"/>
      <w:numFmt w:val="decimal"/>
      <w:lvlText w:val="%4."/>
      <w:lvlJc w:val="left"/>
      <w:pPr>
        <w:ind w:left="2378" w:hanging="360"/>
      </w:pPr>
      <w:rPr>
        <w:rFonts w:cs="Times New Roman"/>
      </w:rPr>
    </w:lvl>
    <w:lvl w:ilvl="4" w:tplc="FFFFFFFF" w:tentative="1">
      <w:start w:val="1"/>
      <w:numFmt w:val="lowerLetter"/>
      <w:lvlText w:val="%5."/>
      <w:lvlJc w:val="left"/>
      <w:pPr>
        <w:ind w:left="3098" w:hanging="360"/>
      </w:pPr>
      <w:rPr>
        <w:rFonts w:cs="Times New Roman"/>
      </w:rPr>
    </w:lvl>
    <w:lvl w:ilvl="5" w:tplc="FFFFFFFF" w:tentative="1">
      <w:start w:val="1"/>
      <w:numFmt w:val="lowerRoman"/>
      <w:lvlText w:val="%6."/>
      <w:lvlJc w:val="right"/>
      <w:pPr>
        <w:ind w:left="3818" w:hanging="180"/>
      </w:pPr>
      <w:rPr>
        <w:rFonts w:cs="Times New Roman"/>
      </w:rPr>
    </w:lvl>
    <w:lvl w:ilvl="6" w:tplc="FFFFFFFF" w:tentative="1">
      <w:start w:val="1"/>
      <w:numFmt w:val="decimal"/>
      <w:lvlText w:val="%7."/>
      <w:lvlJc w:val="left"/>
      <w:pPr>
        <w:ind w:left="4538" w:hanging="360"/>
      </w:pPr>
      <w:rPr>
        <w:rFonts w:cs="Times New Roman"/>
      </w:rPr>
    </w:lvl>
    <w:lvl w:ilvl="7" w:tplc="FFFFFFFF" w:tentative="1">
      <w:start w:val="1"/>
      <w:numFmt w:val="lowerLetter"/>
      <w:lvlText w:val="%8."/>
      <w:lvlJc w:val="left"/>
      <w:pPr>
        <w:ind w:left="5258" w:hanging="360"/>
      </w:pPr>
      <w:rPr>
        <w:rFonts w:cs="Times New Roman"/>
      </w:rPr>
    </w:lvl>
    <w:lvl w:ilvl="8" w:tplc="FFFFFFFF" w:tentative="1">
      <w:start w:val="1"/>
      <w:numFmt w:val="lowerRoman"/>
      <w:lvlText w:val="%9."/>
      <w:lvlJc w:val="right"/>
      <w:pPr>
        <w:ind w:left="5978" w:hanging="180"/>
      </w:pPr>
      <w:rPr>
        <w:rFonts w:cs="Times New Roman"/>
      </w:rPr>
    </w:lvl>
  </w:abstractNum>
  <w:abstractNum w:abstractNumId="35" w15:restartNumberingAfterBreak="0">
    <w:nsid w:val="5F254618"/>
    <w:multiLevelType w:val="hybridMultilevel"/>
    <w:tmpl w:val="FDB6F2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066364"/>
    <w:multiLevelType w:val="hybridMultilevel"/>
    <w:tmpl w:val="5B8EC4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5EA1053"/>
    <w:multiLevelType w:val="multilevel"/>
    <w:tmpl w:val="03762D38"/>
    <w:lvl w:ilvl="0">
      <w:start w:val="1"/>
      <w:numFmt w:val="decimal"/>
      <w:lvlText w:val="%1."/>
      <w:lvlJc w:val="left"/>
      <w:pPr>
        <w:ind w:left="644" w:hanging="360"/>
      </w:pPr>
      <w:rPr>
        <w:rFonts w:cs="Times New Roman" w:hint="default"/>
      </w:rPr>
    </w:lvl>
    <w:lvl w:ilvl="1">
      <w:start w:val="4"/>
      <w:numFmt w:val="decimal"/>
      <w:lvlText w:val="%1.%2."/>
      <w:lvlJc w:val="left"/>
      <w:pPr>
        <w:ind w:left="1364" w:hanging="720"/>
      </w:pPr>
      <w:rPr>
        <w:rFonts w:cs="Times New Roman" w:hint="default"/>
        <w:sz w:val="20"/>
        <w:szCs w:val="20"/>
      </w:rPr>
    </w:lvl>
    <w:lvl w:ilvl="2">
      <w:start w:val="1"/>
      <w:numFmt w:val="lowerLetter"/>
      <w:lvlText w:val="%3."/>
      <w:lvlJc w:val="left"/>
      <w:pPr>
        <w:ind w:left="1364" w:hanging="36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604" w:hanging="180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38" w15:restartNumberingAfterBreak="0">
    <w:nsid w:val="675F68EE"/>
    <w:multiLevelType w:val="hybridMultilevel"/>
    <w:tmpl w:val="550E82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76D169F"/>
    <w:multiLevelType w:val="multilevel"/>
    <w:tmpl w:val="2E0AADE8"/>
    <w:lvl w:ilvl="0">
      <w:start w:val="11"/>
      <w:numFmt w:val="decimal"/>
      <w:lvlText w:val="%1."/>
      <w:lvlJc w:val="left"/>
      <w:pPr>
        <w:ind w:left="660" w:hanging="660"/>
      </w:pPr>
      <w:rPr>
        <w:rFonts w:hint="default"/>
        <w:color w:val="000000"/>
      </w:rPr>
    </w:lvl>
    <w:lvl w:ilvl="1">
      <w:start w:val="1"/>
      <w:numFmt w:val="decimal"/>
      <w:lvlText w:val="%1.%2."/>
      <w:lvlJc w:val="left"/>
      <w:pPr>
        <w:ind w:left="1236" w:hanging="660"/>
      </w:pPr>
      <w:rPr>
        <w:rFonts w:hint="default"/>
        <w:color w:val="000000"/>
      </w:rPr>
    </w:lvl>
    <w:lvl w:ilvl="2">
      <w:start w:val="1"/>
      <w:numFmt w:val="decimal"/>
      <w:lvlText w:val="%1.%2.%3."/>
      <w:lvlJc w:val="left"/>
      <w:pPr>
        <w:ind w:left="1872" w:hanging="720"/>
      </w:pPr>
      <w:rPr>
        <w:rFonts w:hint="default"/>
        <w:color w:val="000000"/>
      </w:rPr>
    </w:lvl>
    <w:lvl w:ilvl="3">
      <w:start w:val="1"/>
      <w:numFmt w:val="decimal"/>
      <w:lvlText w:val="%1.%2.%3.%4."/>
      <w:lvlJc w:val="left"/>
      <w:pPr>
        <w:ind w:left="2448" w:hanging="720"/>
      </w:pPr>
      <w:rPr>
        <w:rFonts w:hint="default"/>
        <w:color w:val="000000"/>
      </w:rPr>
    </w:lvl>
    <w:lvl w:ilvl="4">
      <w:start w:val="1"/>
      <w:numFmt w:val="decimal"/>
      <w:lvlText w:val="%1.%2.%3.%4.%5."/>
      <w:lvlJc w:val="left"/>
      <w:pPr>
        <w:ind w:left="3384" w:hanging="1080"/>
      </w:pPr>
      <w:rPr>
        <w:rFonts w:hint="default"/>
        <w:color w:val="000000"/>
      </w:rPr>
    </w:lvl>
    <w:lvl w:ilvl="5">
      <w:start w:val="1"/>
      <w:numFmt w:val="decimal"/>
      <w:lvlText w:val="%1.%2.%3.%4.%5.%6."/>
      <w:lvlJc w:val="left"/>
      <w:pPr>
        <w:ind w:left="3960" w:hanging="1080"/>
      </w:pPr>
      <w:rPr>
        <w:rFonts w:hint="default"/>
        <w:color w:val="000000"/>
      </w:rPr>
    </w:lvl>
    <w:lvl w:ilvl="6">
      <w:start w:val="1"/>
      <w:numFmt w:val="decimal"/>
      <w:lvlText w:val="%1.%2.%3.%4.%5.%6.%7."/>
      <w:lvlJc w:val="left"/>
      <w:pPr>
        <w:ind w:left="4896" w:hanging="1440"/>
      </w:pPr>
      <w:rPr>
        <w:rFonts w:hint="default"/>
        <w:color w:val="000000"/>
      </w:rPr>
    </w:lvl>
    <w:lvl w:ilvl="7">
      <w:start w:val="1"/>
      <w:numFmt w:val="decimal"/>
      <w:lvlText w:val="%1.%2.%3.%4.%5.%6.%7.%8."/>
      <w:lvlJc w:val="left"/>
      <w:pPr>
        <w:ind w:left="5472" w:hanging="1440"/>
      </w:pPr>
      <w:rPr>
        <w:rFonts w:hint="default"/>
        <w:color w:val="000000"/>
      </w:rPr>
    </w:lvl>
    <w:lvl w:ilvl="8">
      <w:start w:val="1"/>
      <w:numFmt w:val="decimal"/>
      <w:lvlText w:val="%1.%2.%3.%4.%5.%6.%7.%8.%9."/>
      <w:lvlJc w:val="left"/>
      <w:pPr>
        <w:ind w:left="6408" w:hanging="1800"/>
      </w:pPr>
      <w:rPr>
        <w:rFonts w:hint="default"/>
        <w:color w:val="000000"/>
      </w:rPr>
    </w:lvl>
  </w:abstractNum>
  <w:abstractNum w:abstractNumId="40" w15:restartNumberingAfterBreak="0">
    <w:nsid w:val="682B7D34"/>
    <w:multiLevelType w:val="multilevel"/>
    <w:tmpl w:val="5F4ECDFA"/>
    <w:lvl w:ilvl="0">
      <w:start w:val="1"/>
      <w:numFmt w:val="decimal"/>
      <w:lvlText w:val="%1."/>
      <w:lvlJc w:val="left"/>
      <w:pPr>
        <w:ind w:left="720" w:hanging="360"/>
      </w:pPr>
      <w:rPr>
        <w:rFonts w:hint="default"/>
      </w:rPr>
    </w:lvl>
    <w:lvl w:ilvl="1">
      <w:start w:val="1"/>
      <w:numFmt w:val="decimal"/>
      <w:isLgl/>
      <w:lvlText w:val="%1.%2"/>
      <w:lvlJc w:val="left"/>
      <w:pPr>
        <w:ind w:left="915" w:hanging="43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41" w15:restartNumberingAfterBreak="0">
    <w:nsid w:val="68AB2E9B"/>
    <w:multiLevelType w:val="hybridMultilevel"/>
    <w:tmpl w:val="663EC6C6"/>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8E57331"/>
    <w:multiLevelType w:val="hybridMultilevel"/>
    <w:tmpl w:val="9DA06EE4"/>
    <w:lvl w:ilvl="0" w:tplc="78E0CFC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8F43510"/>
    <w:multiLevelType w:val="hybridMultilevel"/>
    <w:tmpl w:val="F58A4926"/>
    <w:lvl w:ilvl="0" w:tplc="37A4EF74">
      <w:start w:val="3"/>
      <w:numFmt w:val="bullet"/>
      <w:lvlText w:val="-"/>
      <w:lvlJc w:val="left"/>
      <w:pPr>
        <w:tabs>
          <w:tab w:val="num" w:pos="720"/>
        </w:tabs>
        <w:ind w:left="720" w:hanging="360"/>
      </w:pPr>
      <w:rPr>
        <w:rFonts w:ascii="Calibri" w:eastAsia="Times New Roman" w:hAnsi="Calibri"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813C0F"/>
    <w:multiLevelType w:val="hybridMultilevel"/>
    <w:tmpl w:val="00BED5EE"/>
    <w:lvl w:ilvl="0" w:tplc="BD88951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5" w15:restartNumberingAfterBreak="0">
    <w:nsid w:val="6E4050F0"/>
    <w:multiLevelType w:val="hybridMultilevel"/>
    <w:tmpl w:val="967EE74E"/>
    <w:lvl w:ilvl="0" w:tplc="7E90C17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6E8A7732"/>
    <w:multiLevelType w:val="hybridMultilevel"/>
    <w:tmpl w:val="EF6A65FA"/>
    <w:lvl w:ilvl="0" w:tplc="041B0017">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7" w15:restartNumberingAfterBreak="0">
    <w:nsid w:val="71F75286"/>
    <w:multiLevelType w:val="hybridMultilevel"/>
    <w:tmpl w:val="72D24A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016EEF"/>
    <w:multiLevelType w:val="hybridMultilevel"/>
    <w:tmpl w:val="6C9618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99407F0"/>
    <w:multiLevelType w:val="hybridMultilevel"/>
    <w:tmpl w:val="24789B36"/>
    <w:lvl w:ilvl="0" w:tplc="92962A5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A2F364F"/>
    <w:multiLevelType w:val="hybridMultilevel"/>
    <w:tmpl w:val="048A85DE"/>
    <w:lvl w:ilvl="0" w:tplc="FFFFFFFF">
      <w:start w:val="1"/>
      <w:numFmt w:val="lowerLetter"/>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57346716">
    <w:abstractNumId w:val="37"/>
  </w:num>
  <w:num w:numId="2" w16cid:durableId="2095974784">
    <w:abstractNumId w:val="4"/>
  </w:num>
  <w:num w:numId="3" w16cid:durableId="1552881140">
    <w:abstractNumId w:val="19"/>
  </w:num>
  <w:num w:numId="4" w16cid:durableId="565452925">
    <w:abstractNumId w:val="13"/>
  </w:num>
  <w:num w:numId="5" w16cid:durableId="294412801">
    <w:abstractNumId w:val="12"/>
  </w:num>
  <w:num w:numId="6" w16cid:durableId="923729958">
    <w:abstractNumId w:val="41"/>
  </w:num>
  <w:num w:numId="7" w16cid:durableId="31030755">
    <w:abstractNumId w:val="32"/>
  </w:num>
  <w:num w:numId="8" w16cid:durableId="399640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997877">
    <w:abstractNumId w:val="10"/>
  </w:num>
  <w:num w:numId="10" w16cid:durableId="1896040516">
    <w:abstractNumId w:val="38"/>
  </w:num>
  <w:num w:numId="11" w16cid:durableId="112754076">
    <w:abstractNumId w:val="14"/>
  </w:num>
  <w:num w:numId="12" w16cid:durableId="1324703019">
    <w:abstractNumId w:val="31"/>
  </w:num>
  <w:num w:numId="13" w16cid:durableId="587076955">
    <w:abstractNumId w:val="23"/>
  </w:num>
  <w:num w:numId="14" w16cid:durableId="1712918954">
    <w:abstractNumId w:val="26"/>
  </w:num>
  <w:num w:numId="15" w16cid:durableId="278532518">
    <w:abstractNumId w:val="1"/>
  </w:num>
  <w:num w:numId="16" w16cid:durableId="680200249">
    <w:abstractNumId w:val="34"/>
  </w:num>
  <w:num w:numId="17" w16cid:durableId="1292401924">
    <w:abstractNumId w:val="28"/>
  </w:num>
  <w:num w:numId="18" w16cid:durableId="488131273">
    <w:abstractNumId w:val="2"/>
  </w:num>
  <w:num w:numId="19" w16cid:durableId="185557107">
    <w:abstractNumId w:val="39"/>
  </w:num>
  <w:num w:numId="20" w16cid:durableId="1026365002">
    <w:abstractNumId w:val="24"/>
  </w:num>
  <w:num w:numId="21" w16cid:durableId="1916434780">
    <w:abstractNumId w:val="22"/>
  </w:num>
  <w:num w:numId="22" w16cid:durableId="1120883131">
    <w:abstractNumId w:val="50"/>
  </w:num>
  <w:num w:numId="23" w16cid:durableId="1157648315">
    <w:abstractNumId w:val="3"/>
  </w:num>
  <w:num w:numId="24" w16cid:durableId="2035500658">
    <w:abstractNumId w:val="0"/>
  </w:num>
  <w:num w:numId="25" w16cid:durableId="1872958173">
    <w:abstractNumId w:val="9"/>
  </w:num>
  <w:num w:numId="26" w16cid:durableId="1936668539">
    <w:abstractNumId w:val="17"/>
  </w:num>
  <w:num w:numId="27" w16cid:durableId="2008753021">
    <w:abstractNumId w:val="20"/>
  </w:num>
  <w:num w:numId="28" w16cid:durableId="2006784264">
    <w:abstractNumId w:val="18"/>
  </w:num>
  <w:num w:numId="29" w16cid:durableId="101539502">
    <w:abstractNumId w:val="40"/>
  </w:num>
  <w:num w:numId="30" w16cid:durableId="38744665">
    <w:abstractNumId w:val="36"/>
  </w:num>
  <w:num w:numId="31" w16cid:durableId="802508201">
    <w:abstractNumId w:val="35"/>
  </w:num>
  <w:num w:numId="32" w16cid:durableId="81875092">
    <w:abstractNumId w:val="25"/>
  </w:num>
  <w:num w:numId="33" w16cid:durableId="1922981104">
    <w:abstractNumId w:val="15"/>
  </w:num>
  <w:num w:numId="34" w16cid:durableId="695811948">
    <w:abstractNumId w:val="7"/>
  </w:num>
  <w:num w:numId="35" w16cid:durableId="1546915980">
    <w:abstractNumId w:val="16"/>
  </w:num>
  <w:num w:numId="36" w16cid:durableId="119880131">
    <w:abstractNumId w:val="8"/>
  </w:num>
  <w:num w:numId="37" w16cid:durableId="935942490">
    <w:abstractNumId w:val="44"/>
  </w:num>
  <w:num w:numId="38" w16cid:durableId="260525573">
    <w:abstractNumId w:val="48"/>
  </w:num>
  <w:num w:numId="39" w16cid:durableId="1707177630">
    <w:abstractNumId w:val="21"/>
  </w:num>
  <w:num w:numId="40" w16cid:durableId="1644043250">
    <w:abstractNumId w:val="5"/>
  </w:num>
  <w:num w:numId="41" w16cid:durableId="1217811962">
    <w:abstractNumId w:val="46"/>
  </w:num>
  <w:num w:numId="42" w16cid:durableId="249849222">
    <w:abstractNumId w:val="45"/>
  </w:num>
  <w:num w:numId="43" w16cid:durableId="273024235">
    <w:abstractNumId w:val="42"/>
  </w:num>
  <w:num w:numId="44" w16cid:durableId="1871339582">
    <w:abstractNumId w:val="11"/>
  </w:num>
  <w:num w:numId="45" w16cid:durableId="145897336">
    <w:abstractNumId w:val="47"/>
  </w:num>
  <w:num w:numId="46" w16cid:durableId="930818199">
    <w:abstractNumId w:val="33"/>
  </w:num>
  <w:num w:numId="47" w16cid:durableId="1949463315">
    <w:abstractNumId w:val="29"/>
  </w:num>
  <w:num w:numId="48" w16cid:durableId="1912814284">
    <w:abstractNumId w:val="30"/>
  </w:num>
  <w:num w:numId="49" w16cid:durableId="1838419346">
    <w:abstractNumId w:val="6"/>
  </w:num>
  <w:num w:numId="50" w16cid:durableId="982076568">
    <w:abstractNumId w:val="49"/>
  </w:num>
  <w:num w:numId="51" w16cid:durableId="345667970">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4C"/>
    <w:rsid w:val="000008A3"/>
    <w:rsid w:val="00003148"/>
    <w:rsid w:val="0000316E"/>
    <w:rsid w:val="000063B6"/>
    <w:rsid w:val="00007014"/>
    <w:rsid w:val="00011E48"/>
    <w:rsid w:val="00014D12"/>
    <w:rsid w:val="000212D4"/>
    <w:rsid w:val="00025626"/>
    <w:rsid w:val="0002725E"/>
    <w:rsid w:val="0003327D"/>
    <w:rsid w:val="000335E2"/>
    <w:rsid w:val="00037D74"/>
    <w:rsid w:val="00037D96"/>
    <w:rsid w:val="00040D96"/>
    <w:rsid w:val="00044B1E"/>
    <w:rsid w:val="00044BC8"/>
    <w:rsid w:val="00047864"/>
    <w:rsid w:val="00050AE0"/>
    <w:rsid w:val="00051AE0"/>
    <w:rsid w:val="0005483F"/>
    <w:rsid w:val="000603FF"/>
    <w:rsid w:val="00063F20"/>
    <w:rsid w:val="000701FE"/>
    <w:rsid w:val="0007046A"/>
    <w:rsid w:val="00070F81"/>
    <w:rsid w:val="00073E27"/>
    <w:rsid w:val="00077486"/>
    <w:rsid w:val="00077B13"/>
    <w:rsid w:val="000845C4"/>
    <w:rsid w:val="00086DC1"/>
    <w:rsid w:val="000906E4"/>
    <w:rsid w:val="000952B7"/>
    <w:rsid w:val="00095532"/>
    <w:rsid w:val="000955BE"/>
    <w:rsid w:val="00096B6E"/>
    <w:rsid w:val="000A0248"/>
    <w:rsid w:val="000A057F"/>
    <w:rsid w:val="000A1571"/>
    <w:rsid w:val="000A338A"/>
    <w:rsid w:val="000A33C2"/>
    <w:rsid w:val="000A362E"/>
    <w:rsid w:val="000A3A44"/>
    <w:rsid w:val="000A4AEB"/>
    <w:rsid w:val="000A51CC"/>
    <w:rsid w:val="000B0130"/>
    <w:rsid w:val="000B192B"/>
    <w:rsid w:val="000C04FC"/>
    <w:rsid w:val="000C0B97"/>
    <w:rsid w:val="000C18AB"/>
    <w:rsid w:val="000C1CFA"/>
    <w:rsid w:val="000C49AB"/>
    <w:rsid w:val="000D042A"/>
    <w:rsid w:val="000D315A"/>
    <w:rsid w:val="000D4213"/>
    <w:rsid w:val="000D5914"/>
    <w:rsid w:val="000D5BF8"/>
    <w:rsid w:val="000D619D"/>
    <w:rsid w:val="000E5611"/>
    <w:rsid w:val="000E5874"/>
    <w:rsid w:val="000E6E72"/>
    <w:rsid w:val="000F06DD"/>
    <w:rsid w:val="000F2C12"/>
    <w:rsid w:val="000F484B"/>
    <w:rsid w:val="000F578D"/>
    <w:rsid w:val="00100F61"/>
    <w:rsid w:val="00103838"/>
    <w:rsid w:val="00110DD8"/>
    <w:rsid w:val="00114331"/>
    <w:rsid w:val="0011612C"/>
    <w:rsid w:val="001163F6"/>
    <w:rsid w:val="001200A3"/>
    <w:rsid w:val="001223FE"/>
    <w:rsid w:val="001249B7"/>
    <w:rsid w:val="00127B8C"/>
    <w:rsid w:val="001328A1"/>
    <w:rsid w:val="00133474"/>
    <w:rsid w:val="00136FD6"/>
    <w:rsid w:val="0014034C"/>
    <w:rsid w:val="00140E41"/>
    <w:rsid w:val="001423DE"/>
    <w:rsid w:val="00144253"/>
    <w:rsid w:val="001462A8"/>
    <w:rsid w:val="00146AE4"/>
    <w:rsid w:val="00151B46"/>
    <w:rsid w:val="00152863"/>
    <w:rsid w:val="00154DD0"/>
    <w:rsid w:val="0015530B"/>
    <w:rsid w:val="00160FBC"/>
    <w:rsid w:val="00164F07"/>
    <w:rsid w:val="00166EFB"/>
    <w:rsid w:val="001670F7"/>
    <w:rsid w:val="00170309"/>
    <w:rsid w:val="001713A0"/>
    <w:rsid w:val="0017353C"/>
    <w:rsid w:val="00173D23"/>
    <w:rsid w:val="00176CFE"/>
    <w:rsid w:val="00182620"/>
    <w:rsid w:val="001946D8"/>
    <w:rsid w:val="00196A70"/>
    <w:rsid w:val="0019788A"/>
    <w:rsid w:val="00197952"/>
    <w:rsid w:val="001A146A"/>
    <w:rsid w:val="001A2F51"/>
    <w:rsid w:val="001A4486"/>
    <w:rsid w:val="001A5869"/>
    <w:rsid w:val="001A5C28"/>
    <w:rsid w:val="001A5CC4"/>
    <w:rsid w:val="001A725E"/>
    <w:rsid w:val="001B1CF9"/>
    <w:rsid w:val="001B2F1B"/>
    <w:rsid w:val="001B65F0"/>
    <w:rsid w:val="001B6A6C"/>
    <w:rsid w:val="001C12F5"/>
    <w:rsid w:val="001C3210"/>
    <w:rsid w:val="001C3C44"/>
    <w:rsid w:val="001C4464"/>
    <w:rsid w:val="001D12A6"/>
    <w:rsid w:val="001D2A9A"/>
    <w:rsid w:val="001D2FFD"/>
    <w:rsid w:val="001D306C"/>
    <w:rsid w:val="001D387F"/>
    <w:rsid w:val="001D4D83"/>
    <w:rsid w:val="001D5CFE"/>
    <w:rsid w:val="001E37BB"/>
    <w:rsid w:val="001E4874"/>
    <w:rsid w:val="001E57FD"/>
    <w:rsid w:val="001F6348"/>
    <w:rsid w:val="002001EB"/>
    <w:rsid w:val="00202DC7"/>
    <w:rsid w:val="002037F7"/>
    <w:rsid w:val="0020409D"/>
    <w:rsid w:val="00204643"/>
    <w:rsid w:val="002100D9"/>
    <w:rsid w:val="00211D9D"/>
    <w:rsid w:val="00212E05"/>
    <w:rsid w:val="00214589"/>
    <w:rsid w:val="00216729"/>
    <w:rsid w:val="002176D5"/>
    <w:rsid w:val="00220056"/>
    <w:rsid w:val="00220604"/>
    <w:rsid w:val="00227D3D"/>
    <w:rsid w:val="002326F1"/>
    <w:rsid w:val="0023337E"/>
    <w:rsid w:val="00234233"/>
    <w:rsid w:val="0023498A"/>
    <w:rsid w:val="00235BC8"/>
    <w:rsid w:val="00237300"/>
    <w:rsid w:val="002373E5"/>
    <w:rsid w:val="002410C1"/>
    <w:rsid w:val="00242D45"/>
    <w:rsid w:val="002448CB"/>
    <w:rsid w:val="00247207"/>
    <w:rsid w:val="00250462"/>
    <w:rsid w:val="00254CB9"/>
    <w:rsid w:val="00254E2E"/>
    <w:rsid w:val="002554E1"/>
    <w:rsid w:val="002562A1"/>
    <w:rsid w:val="00260171"/>
    <w:rsid w:val="00261825"/>
    <w:rsid w:val="00261CAD"/>
    <w:rsid w:val="002630D1"/>
    <w:rsid w:val="00264F5C"/>
    <w:rsid w:val="002660CA"/>
    <w:rsid w:val="002662F9"/>
    <w:rsid w:val="002713E6"/>
    <w:rsid w:val="002729C6"/>
    <w:rsid w:val="00273910"/>
    <w:rsid w:val="00275AC5"/>
    <w:rsid w:val="00275EE8"/>
    <w:rsid w:val="002770CE"/>
    <w:rsid w:val="0028141C"/>
    <w:rsid w:val="00282F8B"/>
    <w:rsid w:val="00284028"/>
    <w:rsid w:val="00284182"/>
    <w:rsid w:val="00285490"/>
    <w:rsid w:val="00287BE0"/>
    <w:rsid w:val="0029154D"/>
    <w:rsid w:val="00292FFE"/>
    <w:rsid w:val="00294809"/>
    <w:rsid w:val="00294CBB"/>
    <w:rsid w:val="002A0F6D"/>
    <w:rsid w:val="002A1489"/>
    <w:rsid w:val="002A14B2"/>
    <w:rsid w:val="002A3BCF"/>
    <w:rsid w:val="002B04C2"/>
    <w:rsid w:val="002B5806"/>
    <w:rsid w:val="002C0B55"/>
    <w:rsid w:val="002D17CE"/>
    <w:rsid w:val="002D2DD3"/>
    <w:rsid w:val="002D2F29"/>
    <w:rsid w:val="002D5091"/>
    <w:rsid w:val="002D6DB7"/>
    <w:rsid w:val="002E02A5"/>
    <w:rsid w:val="002E289B"/>
    <w:rsid w:val="002E319E"/>
    <w:rsid w:val="002E667B"/>
    <w:rsid w:val="002E6A05"/>
    <w:rsid w:val="002E7420"/>
    <w:rsid w:val="002E7999"/>
    <w:rsid w:val="002F3708"/>
    <w:rsid w:val="002F4F63"/>
    <w:rsid w:val="002F68EB"/>
    <w:rsid w:val="00300BEC"/>
    <w:rsid w:val="00300D4C"/>
    <w:rsid w:val="00304AD3"/>
    <w:rsid w:val="00304E3B"/>
    <w:rsid w:val="00305F69"/>
    <w:rsid w:val="0031235D"/>
    <w:rsid w:val="00313D29"/>
    <w:rsid w:val="00313DE2"/>
    <w:rsid w:val="0031640E"/>
    <w:rsid w:val="003171CF"/>
    <w:rsid w:val="00317E0F"/>
    <w:rsid w:val="00322B1C"/>
    <w:rsid w:val="00325925"/>
    <w:rsid w:val="00326448"/>
    <w:rsid w:val="003306E2"/>
    <w:rsid w:val="0033386D"/>
    <w:rsid w:val="00341AAE"/>
    <w:rsid w:val="0034263C"/>
    <w:rsid w:val="0034551A"/>
    <w:rsid w:val="0034717E"/>
    <w:rsid w:val="00351CAD"/>
    <w:rsid w:val="003571B3"/>
    <w:rsid w:val="003600BF"/>
    <w:rsid w:val="00363890"/>
    <w:rsid w:val="003655BC"/>
    <w:rsid w:val="00367A7A"/>
    <w:rsid w:val="00370B0C"/>
    <w:rsid w:val="003710DD"/>
    <w:rsid w:val="003712F1"/>
    <w:rsid w:val="00375EC2"/>
    <w:rsid w:val="003805FD"/>
    <w:rsid w:val="00380744"/>
    <w:rsid w:val="003823F0"/>
    <w:rsid w:val="003866F9"/>
    <w:rsid w:val="00386FF5"/>
    <w:rsid w:val="003875E4"/>
    <w:rsid w:val="0039103E"/>
    <w:rsid w:val="00391397"/>
    <w:rsid w:val="00393873"/>
    <w:rsid w:val="00393EE0"/>
    <w:rsid w:val="0039407A"/>
    <w:rsid w:val="0039547A"/>
    <w:rsid w:val="003973CC"/>
    <w:rsid w:val="003A02A5"/>
    <w:rsid w:val="003B1C1E"/>
    <w:rsid w:val="003B3A57"/>
    <w:rsid w:val="003B3F9F"/>
    <w:rsid w:val="003B7699"/>
    <w:rsid w:val="003B7893"/>
    <w:rsid w:val="003C02F6"/>
    <w:rsid w:val="003C37FB"/>
    <w:rsid w:val="003C53DE"/>
    <w:rsid w:val="003D0FB6"/>
    <w:rsid w:val="003D5665"/>
    <w:rsid w:val="003D74F5"/>
    <w:rsid w:val="003D752C"/>
    <w:rsid w:val="003E0B31"/>
    <w:rsid w:val="003E13FD"/>
    <w:rsid w:val="003E1AE2"/>
    <w:rsid w:val="003E27FE"/>
    <w:rsid w:val="003E66EB"/>
    <w:rsid w:val="003E6778"/>
    <w:rsid w:val="003F17DA"/>
    <w:rsid w:val="003F4EEA"/>
    <w:rsid w:val="00400254"/>
    <w:rsid w:val="00401221"/>
    <w:rsid w:val="00401E29"/>
    <w:rsid w:val="00407C39"/>
    <w:rsid w:val="00410FFD"/>
    <w:rsid w:val="0041327C"/>
    <w:rsid w:val="00413D20"/>
    <w:rsid w:val="0041675D"/>
    <w:rsid w:val="00416E72"/>
    <w:rsid w:val="004172FD"/>
    <w:rsid w:val="004213B8"/>
    <w:rsid w:val="00421F07"/>
    <w:rsid w:val="00427FE0"/>
    <w:rsid w:val="00430FFE"/>
    <w:rsid w:val="004338FD"/>
    <w:rsid w:val="0043539C"/>
    <w:rsid w:val="0043755C"/>
    <w:rsid w:val="004413ED"/>
    <w:rsid w:val="0044515C"/>
    <w:rsid w:val="00445FD2"/>
    <w:rsid w:val="0045668E"/>
    <w:rsid w:val="00463ADF"/>
    <w:rsid w:val="00463F19"/>
    <w:rsid w:val="00465853"/>
    <w:rsid w:val="00471F57"/>
    <w:rsid w:val="00472361"/>
    <w:rsid w:val="00475623"/>
    <w:rsid w:val="00476C28"/>
    <w:rsid w:val="0047729A"/>
    <w:rsid w:val="00481A80"/>
    <w:rsid w:val="00484B98"/>
    <w:rsid w:val="004852C2"/>
    <w:rsid w:val="00485A92"/>
    <w:rsid w:val="00485D86"/>
    <w:rsid w:val="00486C62"/>
    <w:rsid w:val="0049101A"/>
    <w:rsid w:val="00492BB5"/>
    <w:rsid w:val="00492D8F"/>
    <w:rsid w:val="0049384A"/>
    <w:rsid w:val="00495E83"/>
    <w:rsid w:val="00497D09"/>
    <w:rsid w:val="004A4EF3"/>
    <w:rsid w:val="004A617C"/>
    <w:rsid w:val="004B14E4"/>
    <w:rsid w:val="004B2B8A"/>
    <w:rsid w:val="004B32A9"/>
    <w:rsid w:val="004B47AB"/>
    <w:rsid w:val="004B50C9"/>
    <w:rsid w:val="004B6BC9"/>
    <w:rsid w:val="004C4B3B"/>
    <w:rsid w:val="004C6A89"/>
    <w:rsid w:val="004D1382"/>
    <w:rsid w:val="004D350C"/>
    <w:rsid w:val="004D3F58"/>
    <w:rsid w:val="004D5A9A"/>
    <w:rsid w:val="004E539A"/>
    <w:rsid w:val="004E6C3A"/>
    <w:rsid w:val="004F0778"/>
    <w:rsid w:val="004F4B0F"/>
    <w:rsid w:val="004F5993"/>
    <w:rsid w:val="004F6F17"/>
    <w:rsid w:val="004F7BAC"/>
    <w:rsid w:val="00505E41"/>
    <w:rsid w:val="0050647E"/>
    <w:rsid w:val="00515721"/>
    <w:rsid w:val="00515F4E"/>
    <w:rsid w:val="00516858"/>
    <w:rsid w:val="00517ED8"/>
    <w:rsid w:val="00525F4E"/>
    <w:rsid w:val="00527ADB"/>
    <w:rsid w:val="00531828"/>
    <w:rsid w:val="005326C6"/>
    <w:rsid w:val="00533919"/>
    <w:rsid w:val="00537C8B"/>
    <w:rsid w:val="00540A21"/>
    <w:rsid w:val="0054150C"/>
    <w:rsid w:val="00542631"/>
    <w:rsid w:val="00542B03"/>
    <w:rsid w:val="00544284"/>
    <w:rsid w:val="00545926"/>
    <w:rsid w:val="00546E5F"/>
    <w:rsid w:val="0054731E"/>
    <w:rsid w:val="00550CCA"/>
    <w:rsid w:val="005510EA"/>
    <w:rsid w:val="00551F7B"/>
    <w:rsid w:val="00552B6F"/>
    <w:rsid w:val="00565B97"/>
    <w:rsid w:val="00570429"/>
    <w:rsid w:val="005709E2"/>
    <w:rsid w:val="005753C6"/>
    <w:rsid w:val="0057600F"/>
    <w:rsid w:val="00586BF2"/>
    <w:rsid w:val="00586F5F"/>
    <w:rsid w:val="0058764C"/>
    <w:rsid w:val="00587CFD"/>
    <w:rsid w:val="00592E17"/>
    <w:rsid w:val="00596F13"/>
    <w:rsid w:val="005A02D9"/>
    <w:rsid w:val="005A25E9"/>
    <w:rsid w:val="005A3C28"/>
    <w:rsid w:val="005A435D"/>
    <w:rsid w:val="005A4B98"/>
    <w:rsid w:val="005A550C"/>
    <w:rsid w:val="005A71B3"/>
    <w:rsid w:val="005B0D27"/>
    <w:rsid w:val="005B14A0"/>
    <w:rsid w:val="005B52DE"/>
    <w:rsid w:val="005B53EB"/>
    <w:rsid w:val="005B69BD"/>
    <w:rsid w:val="005C55DF"/>
    <w:rsid w:val="005C7154"/>
    <w:rsid w:val="005D2589"/>
    <w:rsid w:val="005D377A"/>
    <w:rsid w:val="005D43AF"/>
    <w:rsid w:val="005D44E7"/>
    <w:rsid w:val="005D51A5"/>
    <w:rsid w:val="005D5534"/>
    <w:rsid w:val="005D58C2"/>
    <w:rsid w:val="005D6B57"/>
    <w:rsid w:val="005E054A"/>
    <w:rsid w:val="005E4EBB"/>
    <w:rsid w:val="005E75D6"/>
    <w:rsid w:val="005F181B"/>
    <w:rsid w:val="005F27A2"/>
    <w:rsid w:val="005F32C6"/>
    <w:rsid w:val="005F35E7"/>
    <w:rsid w:val="005F492F"/>
    <w:rsid w:val="005F69B2"/>
    <w:rsid w:val="005F6F2F"/>
    <w:rsid w:val="005F78CB"/>
    <w:rsid w:val="0060285E"/>
    <w:rsid w:val="00603BB8"/>
    <w:rsid w:val="00607166"/>
    <w:rsid w:val="00612A58"/>
    <w:rsid w:val="00613E59"/>
    <w:rsid w:val="00614A33"/>
    <w:rsid w:val="006156B5"/>
    <w:rsid w:val="00615DCE"/>
    <w:rsid w:val="00620CD7"/>
    <w:rsid w:val="006213AD"/>
    <w:rsid w:val="00623B99"/>
    <w:rsid w:val="00627282"/>
    <w:rsid w:val="006272A0"/>
    <w:rsid w:val="00632F67"/>
    <w:rsid w:val="00636E69"/>
    <w:rsid w:val="00641646"/>
    <w:rsid w:val="00642887"/>
    <w:rsid w:val="00644C56"/>
    <w:rsid w:val="00650FC9"/>
    <w:rsid w:val="00653312"/>
    <w:rsid w:val="00657582"/>
    <w:rsid w:val="00663E1C"/>
    <w:rsid w:val="00665404"/>
    <w:rsid w:val="00680F18"/>
    <w:rsid w:val="006812B1"/>
    <w:rsid w:val="00682683"/>
    <w:rsid w:val="00682A86"/>
    <w:rsid w:val="00685873"/>
    <w:rsid w:val="00686E15"/>
    <w:rsid w:val="00693E98"/>
    <w:rsid w:val="006969C1"/>
    <w:rsid w:val="006A582D"/>
    <w:rsid w:val="006A607B"/>
    <w:rsid w:val="006A7A50"/>
    <w:rsid w:val="006B2E46"/>
    <w:rsid w:val="006B4856"/>
    <w:rsid w:val="006B609F"/>
    <w:rsid w:val="006C0A15"/>
    <w:rsid w:val="006C2B05"/>
    <w:rsid w:val="006C596D"/>
    <w:rsid w:val="006C5B1B"/>
    <w:rsid w:val="006C5DDE"/>
    <w:rsid w:val="006C7EFA"/>
    <w:rsid w:val="006D0D89"/>
    <w:rsid w:val="006D1168"/>
    <w:rsid w:val="006D4D00"/>
    <w:rsid w:val="006D5C41"/>
    <w:rsid w:val="006D6567"/>
    <w:rsid w:val="006E1DDA"/>
    <w:rsid w:val="006E1F1C"/>
    <w:rsid w:val="006E2DA6"/>
    <w:rsid w:val="006E6FA2"/>
    <w:rsid w:val="006F1546"/>
    <w:rsid w:val="006F4FA0"/>
    <w:rsid w:val="006F528D"/>
    <w:rsid w:val="006F70C8"/>
    <w:rsid w:val="007007BF"/>
    <w:rsid w:val="00701A5E"/>
    <w:rsid w:val="00703CD4"/>
    <w:rsid w:val="00705D65"/>
    <w:rsid w:val="00706DCE"/>
    <w:rsid w:val="00710159"/>
    <w:rsid w:val="00716103"/>
    <w:rsid w:val="00724E5E"/>
    <w:rsid w:val="00730039"/>
    <w:rsid w:val="007337F8"/>
    <w:rsid w:val="0073419D"/>
    <w:rsid w:val="0073597A"/>
    <w:rsid w:val="0073749B"/>
    <w:rsid w:val="00737FB4"/>
    <w:rsid w:val="00742EF2"/>
    <w:rsid w:val="007477AF"/>
    <w:rsid w:val="00753729"/>
    <w:rsid w:val="007557C1"/>
    <w:rsid w:val="00756748"/>
    <w:rsid w:val="007606D4"/>
    <w:rsid w:val="007629E2"/>
    <w:rsid w:val="00763719"/>
    <w:rsid w:val="007640A6"/>
    <w:rsid w:val="00764210"/>
    <w:rsid w:val="00767D2B"/>
    <w:rsid w:val="007744F2"/>
    <w:rsid w:val="007804B1"/>
    <w:rsid w:val="007811A9"/>
    <w:rsid w:val="00784A07"/>
    <w:rsid w:val="00790C07"/>
    <w:rsid w:val="00797108"/>
    <w:rsid w:val="007A0110"/>
    <w:rsid w:val="007A2816"/>
    <w:rsid w:val="007A2871"/>
    <w:rsid w:val="007A288D"/>
    <w:rsid w:val="007A56E7"/>
    <w:rsid w:val="007B1F9C"/>
    <w:rsid w:val="007B43B7"/>
    <w:rsid w:val="007B4FC3"/>
    <w:rsid w:val="007C063A"/>
    <w:rsid w:val="007C075F"/>
    <w:rsid w:val="007C1D17"/>
    <w:rsid w:val="007C1D59"/>
    <w:rsid w:val="007C29A2"/>
    <w:rsid w:val="007C2B0E"/>
    <w:rsid w:val="007C4894"/>
    <w:rsid w:val="007C5B32"/>
    <w:rsid w:val="007C75D9"/>
    <w:rsid w:val="007D1892"/>
    <w:rsid w:val="007E125F"/>
    <w:rsid w:val="007E32F5"/>
    <w:rsid w:val="007E37BB"/>
    <w:rsid w:val="007E464C"/>
    <w:rsid w:val="007F6082"/>
    <w:rsid w:val="00800617"/>
    <w:rsid w:val="00803BED"/>
    <w:rsid w:val="00812554"/>
    <w:rsid w:val="00813784"/>
    <w:rsid w:val="00820DD3"/>
    <w:rsid w:val="00820E30"/>
    <w:rsid w:val="00822382"/>
    <w:rsid w:val="00822838"/>
    <w:rsid w:val="0083205E"/>
    <w:rsid w:val="0083449A"/>
    <w:rsid w:val="008417BB"/>
    <w:rsid w:val="0084297E"/>
    <w:rsid w:val="00843403"/>
    <w:rsid w:val="008459A4"/>
    <w:rsid w:val="00845E66"/>
    <w:rsid w:val="00846174"/>
    <w:rsid w:val="00846D63"/>
    <w:rsid w:val="008534CA"/>
    <w:rsid w:val="00855444"/>
    <w:rsid w:val="00855A4E"/>
    <w:rsid w:val="00863D82"/>
    <w:rsid w:val="00864276"/>
    <w:rsid w:val="0086505A"/>
    <w:rsid w:val="00873288"/>
    <w:rsid w:val="00873347"/>
    <w:rsid w:val="008816F1"/>
    <w:rsid w:val="00883214"/>
    <w:rsid w:val="00883988"/>
    <w:rsid w:val="00883E7F"/>
    <w:rsid w:val="008858C8"/>
    <w:rsid w:val="00886ADF"/>
    <w:rsid w:val="008A2950"/>
    <w:rsid w:val="008A2BE5"/>
    <w:rsid w:val="008A2BF7"/>
    <w:rsid w:val="008B0A7B"/>
    <w:rsid w:val="008B3938"/>
    <w:rsid w:val="008B3ABC"/>
    <w:rsid w:val="008B7AEB"/>
    <w:rsid w:val="008C1FE0"/>
    <w:rsid w:val="008C2AC2"/>
    <w:rsid w:val="008C51D8"/>
    <w:rsid w:val="008C676E"/>
    <w:rsid w:val="008C739A"/>
    <w:rsid w:val="008D029B"/>
    <w:rsid w:val="008D1234"/>
    <w:rsid w:val="008D3F67"/>
    <w:rsid w:val="008D5502"/>
    <w:rsid w:val="008D5724"/>
    <w:rsid w:val="008D7122"/>
    <w:rsid w:val="008E08D2"/>
    <w:rsid w:val="008E0F87"/>
    <w:rsid w:val="008E20FC"/>
    <w:rsid w:val="008F1A66"/>
    <w:rsid w:val="008F2005"/>
    <w:rsid w:val="008F26E2"/>
    <w:rsid w:val="008F39B5"/>
    <w:rsid w:val="009005C4"/>
    <w:rsid w:val="0090165C"/>
    <w:rsid w:val="0090281D"/>
    <w:rsid w:val="00903DBA"/>
    <w:rsid w:val="0091074F"/>
    <w:rsid w:val="0091176B"/>
    <w:rsid w:val="00913F20"/>
    <w:rsid w:val="009163DD"/>
    <w:rsid w:val="0091725E"/>
    <w:rsid w:val="00922A88"/>
    <w:rsid w:val="00925DBE"/>
    <w:rsid w:val="00926A92"/>
    <w:rsid w:val="0092734A"/>
    <w:rsid w:val="00930E86"/>
    <w:rsid w:val="009371F4"/>
    <w:rsid w:val="009420CC"/>
    <w:rsid w:val="00945529"/>
    <w:rsid w:val="00946611"/>
    <w:rsid w:val="00947567"/>
    <w:rsid w:val="009521F5"/>
    <w:rsid w:val="00954D41"/>
    <w:rsid w:val="00955452"/>
    <w:rsid w:val="0097028E"/>
    <w:rsid w:val="009703A8"/>
    <w:rsid w:val="009705D5"/>
    <w:rsid w:val="00975D49"/>
    <w:rsid w:val="00981ABF"/>
    <w:rsid w:val="00982D38"/>
    <w:rsid w:val="009842F0"/>
    <w:rsid w:val="00984F7E"/>
    <w:rsid w:val="009859E7"/>
    <w:rsid w:val="00986852"/>
    <w:rsid w:val="009869B4"/>
    <w:rsid w:val="00986F19"/>
    <w:rsid w:val="00987F00"/>
    <w:rsid w:val="00994F91"/>
    <w:rsid w:val="009959C6"/>
    <w:rsid w:val="0099620C"/>
    <w:rsid w:val="009A3104"/>
    <w:rsid w:val="009A4879"/>
    <w:rsid w:val="009B2F5B"/>
    <w:rsid w:val="009B36C3"/>
    <w:rsid w:val="009B5460"/>
    <w:rsid w:val="009B56F8"/>
    <w:rsid w:val="009B612B"/>
    <w:rsid w:val="009C0E20"/>
    <w:rsid w:val="009C2364"/>
    <w:rsid w:val="009C6280"/>
    <w:rsid w:val="009C70F8"/>
    <w:rsid w:val="009D2CF9"/>
    <w:rsid w:val="009D516D"/>
    <w:rsid w:val="009E0521"/>
    <w:rsid w:val="009E080F"/>
    <w:rsid w:val="009E1FA1"/>
    <w:rsid w:val="009E3DB6"/>
    <w:rsid w:val="009E5F83"/>
    <w:rsid w:val="009F06F4"/>
    <w:rsid w:val="009F4636"/>
    <w:rsid w:val="009F4D32"/>
    <w:rsid w:val="009F53E7"/>
    <w:rsid w:val="009F5769"/>
    <w:rsid w:val="009F6096"/>
    <w:rsid w:val="00A00CF8"/>
    <w:rsid w:val="00A0215E"/>
    <w:rsid w:val="00A041D2"/>
    <w:rsid w:val="00A04A1E"/>
    <w:rsid w:val="00A06A6F"/>
    <w:rsid w:val="00A14768"/>
    <w:rsid w:val="00A2014E"/>
    <w:rsid w:val="00A20702"/>
    <w:rsid w:val="00A25608"/>
    <w:rsid w:val="00A25E7F"/>
    <w:rsid w:val="00A270DC"/>
    <w:rsid w:val="00A3378A"/>
    <w:rsid w:val="00A339BE"/>
    <w:rsid w:val="00A34012"/>
    <w:rsid w:val="00A34418"/>
    <w:rsid w:val="00A3576F"/>
    <w:rsid w:val="00A373D6"/>
    <w:rsid w:val="00A4026C"/>
    <w:rsid w:val="00A41671"/>
    <w:rsid w:val="00A43CD6"/>
    <w:rsid w:val="00A4637A"/>
    <w:rsid w:val="00A46BAA"/>
    <w:rsid w:val="00A47005"/>
    <w:rsid w:val="00A503A8"/>
    <w:rsid w:val="00A516A9"/>
    <w:rsid w:val="00A532FA"/>
    <w:rsid w:val="00A535E6"/>
    <w:rsid w:val="00A56D14"/>
    <w:rsid w:val="00A56D5C"/>
    <w:rsid w:val="00A64775"/>
    <w:rsid w:val="00A65873"/>
    <w:rsid w:val="00A6617F"/>
    <w:rsid w:val="00A678B7"/>
    <w:rsid w:val="00A70C3E"/>
    <w:rsid w:val="00A70FDD"/>
    <w:rsid w:val="00A7156F"/>
    <w:rsid w:val="00A71630"/>
    <w:rsid w:val="00A74E10"/>
    <w:rsid w:val="00A752A1"/>
    <w:rsid w:val="00A77459"/>
    <w:rsid w:val="00A83529"/>
    <w:rsid w:val="00A90F8E"/>
    <w:rsid w:val="00AA04E4"/>
    <w:rsid w:val="00AA37E9"/>
    <w:rsid w:val="00AA481F"/>
    <w:rsid w:val="00AA59E1"/>
    <w:rsid w:val="00AA6820"/>
    <w:rsid w:val="00AB0DCA"/>
    <w:rsid w:val="00AB2620"/>
    <w:rsid w:val="00AB2709"/>
    <w:rsid w:val="00AB5EBA"/>
    <w:rsid w:val="00AB7FF6"/>
    <w:rsid w:val="00AC04F5"/>
    <w:rsid w:val="00AC19CA"/>
    <w:rsid w:val="00AC312A"/>
    <w:rsid w:val="00AC354B"/>
    <w:rsid w:val="00AC5106"/>
    <w:rsid w:val="00AC69EC"/>
    <w:rsid w:val="00AD1A13"/>
    <w:rsid w:val="00AD33C3"/>
    <w:rsid w:val="00AD5A3A"/>
    <w:rsid w:val="00AD703E"/>
    <w:rsid w:val="00AD7E31"/>
    <w:rsid w:val="00AE06BC"/>
    <w:rsid w:val="00AE163E"/>
    <w:rsid w:val="00AE3E0E"/>
    <w:rsid w:val="00AE4E4D"/>
    <w:rsid w:val="00AE7E6E"/>
    <w:rsid w:val="00AF0F78"/>
    <w:rsid w:val="00AF1F21"/>
    <w:rsid w:val="00AF22AB"/>
    <w:rsid w:val="00AF2559"/>
    <w:rsid w:val="00AF457C"/>
    <w:rsid w:val="00AF49AF"/>
    <w:rsid w:val="00AF573E"/>
    <w:rsid w:val="00B00938"/>
    <w:rsid w:val="00B01CBF"/>
    <w:rsid w:val="00B02176"/>
    <w:rsid w:val="00B06144"/>
    <w:rsid w:val="00B107A3"/>
    <w:rsid w:val="00B10D5B"/>
    <w:rsid w:val="00B11FE2"/>
    <w:rsid w:val="00B13CEF"/>
    <w:rsid w:val="00B161FA"/>
    <w:rsid w:val="00B1653A"/>
    <w:rsid w:val="00B2019B"/>
    <w:rsid w:val="00B22F4C"/>
    <w:rsid w:val="00B25746"/>
    <w:rsid w:val="00B25AFE"/>
    <w:rsid w:val="00B26164"/>
    <w:rsid w:val="00B32EF3"/>
    <w:rsid w:val="00B33BFB"/>
    <w:rsid w:val="00B3677B"/>
    <w:rsid w:val="00B36A5F"/>
    <w:rsid w:val="00B37303"/>
    <w:rsid w:val="00B4453C"/>
    <w:rsid w:val="00B450B1"/>
    <w:rsid w:val="00B47D71"/>
    <w:rsid w:val="00B47E03"/>
    <w:rsid w:val="00B50EAB"/>
    <w:rsid w:val="00B5458D"/>
    <w:rsid w:val="00B54E58"/>
    <w:rsid w:val="00B6138D"/>
    <w:rsid w:val="00B61C39"/>
    <w:rsid w:val="00B629F4"/>
    <w:rsid w:val="00B64915"/>
    <w:rsid w:val="00B72C0D"/>
    <w:rsid w:val="00B737FC"/>
    <w:rsid w:val="00B74AEE"/>
    <w:rsid w:val="00B75AB4"/>
    <w:rsid w:val="00B7757C"/>
    <w:rsid w:val="00B814ED"/>
    <w:rsid w:val="00B823B6"/>
    <w:rsid w:val="00B85BBE"/>
    <w:rsid w:val="00B940B6"/>
    <w:rsid w:val="00B97720"/>
    <w:rsid w:val="00BA195C"/>
    <w:rsid w:val="00BA201B"/>
    <w:rsid w:val="00BA7537"/>
    <w:rsid w:val="00BB5606"/>
    <w:rsid w:val="00BB5C37"/>
    <w:rsid w:val="00BB6696"/>
    <w:rsid w:val="00BC2637"/>
    <w:rsid w:val="00BC2B53"/>
    <w:rsid w:val="00BC4BC9"/>
    <w:rsid w:val="00BC4FBD"/>
    <w:rsid w:val="00BC6113"/>
    <w:rsid w:val="00BD3392"/>
    <w:rsid w:val="00BE0BF2"/>
    <w:rsid w:val="00BE36FA"/>
    <w:rsid w:val="00BE49E8"/>
    <w:rsid w:val="00BF2CA3"/>
    <w:rsid w:val="00BF46E9"/>
    <w:rsid w:val="00C0097C"/>
    <w:rsid w:val="00C0247D"/>
    <w:rsid w:val="00C04D44"/>
    <w:rsid w:val="00C10E1C"/>
    <w:rsid w:val="00C140E0"/>
    <w:rsid w:val="00C21CC5"/>
    <w:rsid w:val="00C2292C"/>
    <w:rsid w:val="00C24BEF"/>
    <w:rsid w:val="00C26FC4"/>
    <w:rsid w:val="00C27711"/>
    <w:rsid w:val="00C27804"/>
    <w:rsid w:val="00C27AD2"/>
    <w:rsid w:val="00C31C42"/>
    <w:rsid w:val="00C3374F"/>
    <w:rsid w:val="00C35587"/>
    <w:rsid w:val="00C3564A"/>
    <w:rsid w:val="00C35DF9"/>
    <w:rsid w:val="00C524C4"/>
    <w:rsid w:val="00C5686E"/>
    <w:rsid w:val="00C571A1"/>
    <w:rsid w:val="00C64152"/>
    <w:rsid w:val="00C65258"/>
    <w:rsid w:val="00C65614"/>
    <w:rsid w:val="00C6761E"/>
    <w:rsid w:val="00C74F2E"/>
    <w:rsid w:val="00C80842"/>
    <w:rsid w:val="00C826F6"/>
    <w:rsid w:val="00C82DE6"/>
    <w:rsid w:val="00C8372B"/>
    <w:rsid w:val="00C842CD"/>
    <w:rsid w:val="00C87242"/>
    <w:rsid w:val="00C87472"/>
    <w:rsid w:val="00C87FB7"/>
    <w:rsid w:val="00C90864"/>
    <w:rsid w:val="00C90993"/>
    <w:rsid w:val="00C90D78"/>
    <w:rsid w:val="00C9113F"/>
    <w:rsid w:val="00C9534A"/>
    <w:rsid w:val="00CA0A16"/>
    <w:rsid w:val="00CA7F03"/>
    <w:rsid w:val="00CB1310"/>
    <w:rsid w:val="00CB38C8"/>
    <w:rsid w:val="00CB580D"/>
    <w:rsid w:val="00CB590D"/>
    <w:rsid w:val="00CB768A"/>
    <w:rsid w:val="00CC19DB"/>
    <w:rsid w:val="00CC1CB8"/>
    <w:rsid w:val="00CC26CF"/>
    <w:rsid w:val="00CC3DFF"/>
    <w:rsid w:val="00CC55AA"/>
    <w:rsid w:val="00CC79C8"/>
    <w:rsid w:val="00CD56BC"/>
    <w:rsid w:val="00CD6D81"/>
    <w:rsid w:val="00CE0D4B"/>
    <w:rsid w:val="00CE0E3E"/>
    <w:rsid w:val="00CE3D66"/>
    <w:rsid w:val="00CE62F6"/>
    <w:rsid w:val="00CF0388"/>
    <w:rsid w:val="00CF0D9C"/>
    <w:rsid w:val="00CF1E2A"/>
    <w:rsid w:val="00CF33B8"/>
    <w:rsid w:val="00CF43EB"/>
    <w:rsid w:val="00CF5726"/>
    <w:rsid w:val="00D02E86"/>
    <w:rsid w:val="00D0486A"/>
    <w:rsid w:val="00D06A5B"/>
    <w:rsid w:val="00D11997"/>
    <w:rsid w:val="00D137CD"/>
    <w:rsid w:val="00D13AA6"/>
    <w:rsid w:val="00D146CC"/>
    <w:rsid w:val="00D160CF"/>
    <w:rsid w:val="00D168C8"/>
    <w:rsid w:val="00D20E91"/>
    <w:rsid w:val="00D20FF5"/>
    <w:rsid w:val="00D239CA"/>
    <w:rsid w:val="00D24119"/>
    <w:rsid w:val="00D246C0"/>
    <w:rsid w:val="00D26C4F"/>
    <w:rsid w:val="00D26E0F"/>
    <w:rsid w:val="00D27DE9"/>
    <w:rsid w:val="00D3111A"/>
    <w:rsid w:val="00D413A3"/>
    <w:rsid w:val="00D4255E"/>
    <w:rsid w:val="00D4283C"/>
    <w:rsid w:val="00D45125"/>
    <w:rsid w:val="00D45F09"/>
    <w:rsid w:val="00D465EA"/>
    <w:rsid w:val="00D47789"/>
    <w:rsid w:val="00D54315"/>
    <w:rsid w:val="00D55338"/>
    <w:rsid w:val="00D56579"/>
    <w:rsid w:val="00D56EE0"/>
    <w:rsid w:val="00D60921"/>
    <w:rsid w:val="00D61F83"/>
    <w:rsid w:val="00D62310"/>
    <w:rsid w:val="00D62BD6"/>
    <w:rsid w:val="00D662FD"/>
    <w:rsid w:val="00D700E8"/>
    <w:rsid w:val="00D83442"/>
    <w:rsid w:val="00D83DC6"/>
    <w:rsid w:val="00D83E49"/>
    <w:rsid w:val="00D846A1"/>
    <w:rsid w:val="00D8490B"/>
    <w:rsid w:val="00D90271"/>
    <w:rsid w:val="00D914FE"/>
    <w:rsid w:val="00D9213D"/>
    <w:rsid w:val="00D94F45"/>
    <w:rsid w:val="00D9694A"/>
    <w:rsid w:val="00DA0840"/>
    <w:rsid w:val="00DA1E05"/>
    <w:rsid w:val="00DA428F"/>
    <w:rsid w:val="00DB02AC"/>
    <w:rsid w:val="00DB541A"/>
    <w:rsid w:val="00DB6D88"/>
    <w:rsid w:val="00DC326E"/>
    <w:rsid w:val="00DC528E"/>
    <w:rsid w:val="00DD1612"/>
    <w:rsid w:val="00DD215B"/>
    <w:rsid w:val="00DD2991"/>
    <w:rsid w:val="00DD667B"/>
    <w:rsid w:val="00DD67B8"/>
    <w:rsid w:val="00DE07B8"/>
    <w:rsid w:val="00DE367F"/>
    <w:rsid w:val="00DE5A06"/>
    <w:rsid w:val="00DE5C99"/>
    <w:rsid w:val="00DE7419"/>
    <w:rsid w:val="00DF074C"/>
    <w:rsid w:val="00E00025"/>
    <w:rsid w:val="00E01B1F"/>
    <w:rsid w:val="00E02C45"/>
    <w:rsid w:val="00E04920"/>
    <w:rsid w:val="00E053AD"/>
    <w:rsid w:val="00E069DF"/>
    <w:rsid w:val="00E1251A"/>
    <w:rsid w:val="00E12F54"/>
    <w:rsid w:val="00E14774"/>
    <w:rsid w:val="00E202B9"/>
    <w:rsid w:val="00E216DA"/>
    <w:rsid w:val="00E2293A"/>
    <w:rsid w:val="00E26ED3"/>
    <w:rsid w:val="00E274D9"/>
    <w:rsid w:val="00E34130"/>
    <w:rsid w:val="00E3445E"/>
    <w:rsid w:val="00E348EB"/>
    <w:rsid w:val="00E34AED"/>
    <w:rsid w:val="00E36AF8"/>
    <w:rsid w:val="00E4160D"/>
    <w:rsid w:val="00E43C44"/>
    <w:rsid w:val="00E47888"/>
    <w:rsid w:val="00E52329"/>
    <w:rsid w:val="00E61106"/>
    <w:rsid w:val="00E61232"/>
    <w:rsid w:val="00E62D14"/>
    <w:rsid w:val="00E633EF"/>
    <w:rsid w:val="00E66A7A"/>
    <w:rsid w:val="00E670F0"/>
    <w:rsid w:val="00E677E2"/>
    <w:rsid w:val="00E73428"/>
    <w:rsid w:val="00E81615"/>
    <w:rsid w:val="00E82B57"/>
    <w:rsid w:val="00E83ADF"/>
    <w:rsid w:val="00E91AC0"/>
    <w:rsid w:val="00E91BDC"/>
    <w:rsid w:val="00EA2070"/>
    <w:rsid w:val="00EA3A2D"/>
    <w:rsid w:val="00EB11E4"/>
    <w:rsid w:val="00EB3948"/>
    <w:rsid w:val="00EB3B58"/>
    <w:rsid w:val="00EB4D02"/>
    <w:rsid w:val="00EB6733"/>
    <w:rsid w:val="00EB750F"/>
    <w:rsid w:val="00EC0D71"/>
    <w:rsid w:val="00EC173B"/>
    <w:rsid w:val="00EC3407"/>
    <w:rsid w:val="00EC49AB"/>
    <w:rsid w:val="00EC56DD"/>
    <w:rsid w:val="00EC6A53"/>
    <w:rsid w:val="00EC7C9C"/>
    <w:rsid w:val="00ED09DC"/>
    <w:rsid w:val="00ED33C8"/>
    <w:rsid w:val="00EE0819"/>
    <w:rsid w:val="00EE23F3"/>
    <w:rsid w:val="00EF0269"/>
    <w:rsid w:val="00EF3A10"/>
    <w:rsid w:val="00EF75BE"/>
    <w:rsid w:val="00F01C75"/>
    <w:rsid w:val="00F075D4"/>
    <w:rsid w:val="00F10D51"/>
    <w:rsid w:val="00F13D57"/>
    <w:rsid w:val="00F13FF6"/>
    <w:rsid w:val="00F15AD6"/>
    <w:rsid w:val="00F177B4"/>
    <w:rsid w:val="00F23B7C"/>
    <w:rsid w:val="00F26E2C"/>
    <w:rsid w:val="00F27E9C"/>
    <w:rsid w:val="00F36705"/>
    <w:rsid w:val="00F37F99"/>
    <w:rsid w:val="00F40DCD"/>
    <w:rsid w:val="00F43739"/>
    <w:rsid w:val="00F51C6C"/>
    <w:rsid w:val="00F52634"/>
    <w:rsid w:val="00F56A7E"/>
    <w:rsid w:val="00F63A5A"/>
    <w:rsid w:val="00F723CE"/>
    <w:rsid w:val="00F72DF7"/>
    <w:rsid w:val="00F72F88"/>
    <w:rsid w:val="00F73B56"/>
    <w:rsid w:val="00F81288"/>
    <w:rsid w:val="00F863E7"/>
    <w:rsid w:val="00F92973"/>
    <w:rsid w:val="00F93D5B"/>
    <w:rsid w:val="00F9436F"/>
    <w:rsid w:val="00F95643"/>
    <w:rsid w:val="00FA0B7A"/>
    <w:rsid w:val="00FA30A9"/>
    <w:rsid w:val="00FA4C8E"/>
    <w:rsid w:val="00FA74B4"/>
    <w:rsid w:val="00FA792B"/>
    <w:rsid w:val="00FB0547"/>
    <w:rsid w:val="00FB340D"/>
    <w:rsid w:val="00FB3648"/>
    <w:rsid w:val="00FB4A8E"/>
    <w:rsid w:val="00FB4DB3"/>
    <w:rsid w:val="00FC0813"/>
    <w:rsid w:val="00FC10D7"/>
    <w:rsid w:val="00FC3497"/>
    <w:rsid w:val="00FC528B"/>
    <w:rsid w:val="00FC528E"/>
    <w:rsid w:val="00FD0421"/>
    <w:rsid w:val="00FD153D"/>
    <w:rsid w:val="00FD3EF8"/>
    <w:rsid w:val="00FD546C"/>
    <w:rsid w:val="00FD7D3F"/>
    <w:rsid w:val="00FE6264"/>
    <w:rsid w:val="00FF45E8"/>
    <w:rsid w:val="00FF4B76"/>
    <w:rsid w:val="00FF50A4"/>
    <w:rsid w:val="00FF64CE"/>
    <w:rsid w:val="00FF69C4"/>
    <w:rsid w:val="00FF7E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667889"/>
  <w15:docId w15:val="{F9584370-D0F8-4CF8-B892-6C60F3B2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94F45"/>
    <w:pPr>
      <w:spacing w:after="160" w:line="259" w:lineRule="auto"/>
    </w:pPr>
    <w:rPr>
      <w:sz w:val="22"/>
      <w:szCs w:val="22"/>
      <w:lang w:eastAsia="en-US"/>
    </w:rPr>
  </w:style>
  <w:style w:type="paragraph" w:styleId="Nadpis6">
    <w:name w:val="heading 6"/>
    <w:basedOn w:val="Normlny"/>
    <w:next w:val="Normlny"/>
    <w:link w:val="Nadpis6Char"/>
    <w:qFormat/>
    <w:locked/>
    <w:rsid w:val="00216729"/>
    <w:pPr>
      <w:keepNext/>
      <w:spacing w:after="0" w:line="240" w:lineRule="auto"/>
      <w:jc w:val="both"/>
      <w:outlineLvl w:val="5"/>
    </w:pPr>
    <w:rPr>
      <w:rFonts w:ascii="Times New Roman" w:eastAsia="Times New Roman" w:hAnsi="Times New Roman"/>
      <w:b/>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300D4C"/>
    <w:rPr>
      <w:rFonts w:cs="Times New Roman"/>
      <w:color w:val="0563C1"/>
      <w:u w:val="single"/>
    </w:rPr>
  </w:style>
  <w:style w:type="character" w:styleId="Odkaznakomentr">
    <w:name w:val="annotation reference"/>
    <w:uiPriority w:val="99"/>
    <w:semiHidden/>
    <w:rsid w:val="00E62D14"/>
    <w:rPr>
      <w:rFonts w:cs="Times New Roman"/>
      <w:sz w:val="16"/>
      <w:szCs w:val="16"/>
    </w:rPr>
  </w:style>
  <w:style w:type="paragraph" w:styleId="Textkomentra">
    <w:name w:val="annotation text"/>
    <w:basedOn w:val="Normlny"/>
    <w:link w:val="TextkomentraChar"/>
    <w:uiPriority w:val="99"/>
    <w:semiHidden/>
    <w:rsid w:val="00E62D14"/>
    <w:pPr>
      <w:spacing w:line="240" w:lineRule="auto"/>
    </w:pPr>
    <w:rPr>
      <w:sz w:val="20"/>
      <w:szCs w:val="20"/>
    </w:rPr>
  </w:style>
  <w:style w:type="character" w:customStyle="1" w:styleId="TextkomentraChar">
    <w:name w:val="Text komentára Char"/>
    <w:link w:val="Textkomentra"/>
    <w:uiPriority w:val="99"/>
    <w:semiHidden/>
    <w:locked/>
    <w:rsid w:val="00E62D14"/>
    <w:rPr>
      <w:rFonts w:cs="Times New Roman"/>
      <w:sz w:val="20"/>
      <w:szCs w:val="20"/>
    </w:rPr>
  </w:style>
  <w:style w:type="paragraph" w:styleId="Predmetkomentra">
    <w:name w:val="annotation subject"/>
    <w:basedOn w:val="Textkomentra"/>
    <w:next w:val="Textkomentra"/>
    <w:link w:val="PredmetkomentraChar"/>
    <w:uiPriority w:val="99"/>
    <w:semiHidden/>
    <w:rsid w:val="00E62D14"/>
    <w:rPr>
      <w:b/>
      <w:bCs/>
    </w:rPr>
  </w:style>
  <w:style w:type="character" w:customStyle="1" w:styleId="PredmetkomentraChar">
    <w:name w:val="Predmet komentára Char"/>
    <w:link w:val="Predmetkomentra"/>
    <w:uiPriority w:val="99"/>
    <w:semiHidden/>
    <w:locked/>
    <w:rsid w:val="00E62D14"/>
    <w:rPr>
      <w:rFonts w:cs="Times New Roman"/>
      <w:b/>
      <w:bCs/>
      <w:sz w:val="20"/>
      <w:szCs w:val="20"/>
    </w:rPr>
  </w:style>
  <w:style w:type="character" w:customStyle="1" w:styleId="Nevyrieenzmienka1">
    <w:name w:val="Nevyriešená zmienka1"/>
    <w:uiPriority w:val="99"/>
    <w:semiHidden/>
    <w:rsid w:val="00227D3D"/>
    <w:rPr>
      <w:rFonts w:cs="Times New Roman"/>
      <w:color w:val="605E5C"/>
      <w:shd w:val="clear" w:color="auto" w:fill="E1DFDD"/>
    </w:rPr>
  </w:style>
  <w:style w:type="paragraph" w:styleId="Odsekzoznamu">
    <w:name w:val="List Paragraph"/>
    <w:aliases w:val="body,Odsek zoznamu2"/>
    <w:basedOn w:val="Normlny"/>
    <w:link w:val="OdsekzoznamuChar"/>
    <w:uiPriority w:val="34"/>
    <w:qFormat/>
    <w:rsid w:val="000955BE"/>
    <w:pPr>
      <w:ind w:left="720"/>
      <w:contextualSpacing/>
    </w:pPr>
  </w:style>
  <w:style w:type="character" w:styleId="PouitHypertextovPrepojenie">
    <w:name w:val="FollowedHyperlink"/>
    <w:uiPriority w:val="99"/>
    <w:semiHidden/>
    <w:rsid w:val="00D27DE9"/>
    <w:rPr>
      <w:rFonts w:cs="Times New Roman"/>
      <w:color w:val="954F72"/>
      <w:u w:val="single"/>
    </w:rPr>
  </w:style>
  <w:style w:type="character" w:customStyle="1" w:styleId="NADPISKOM1Char">
    <w:name w:val="NADPIS_KOM_1 Char"/>
    <w:link w:val="NADPISKOM1"/>
    <w:uiPriority w:val="99"/>
    <w:locked/>
    <w:rsid w:val="003C53DE"/>
    <w:rPr>
      <w:rFonts w:ascii="Komora" w:hAnsi="Komora" w:cs="Times New Roman"/>
      <w:sz w:val="20"/>
      <w:szCs w:val="20"/>
    </w:rPr>
  </w:style>
  <w:style w:type="paragraph" w:customStyle="1" w:styleId="NADPISKOM1">
    <w:name w:val="NADPIS_KOM_1"/>
    <w:basedOn w:val="Normlny"/>
    <w:link w:val="NADPISKOM1Char"/>
    <w:uiPriority w:val="99"/>
    <w:rsid w:val="003C53DE"/>
    <w:pPr>
      <w:spacing w:line="256" w:lineRule="auto"/>
    </w:pPr>
    <w:rPr>
      <w:rFonts w:ascii="Komora" w:hAnsi="Komora"/>
      <w:sz w:val="28"/>
      <w:szCs w:val="20"/>
    </w:rPr>
  </w:style>
  <w:style w:type="table" w:styleId="Mriekatabuky">
    <w:name w:val="Table Grid"/>
    <w:basedOn w:val="Normlnatabuka"/>
    <w:uiPriority w:val="99"/>
    <w:rsid w:val="003C5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527ADB"/>
    <w:rPr>
      <w:rFonts w:ascii="Tahoma" w:hAnsi="Tahoma" w:cs="Tahoma"/>
      <w:sz w:val="16"/>
      <w:szCs w:val="16"/>
    </w:rPr>
  </w:style>
  <w:style w:type="character" w:customStyle="1" w:styleId="TextbublinyChar">
    <w:name w:val="Text bubliny Char"/>
    <w:link w:val="Textbubliny"/>
    <w:uiPriority w:val="99"/>
    <w:semiHidden/>
    <w:locked/>
    <w:rsid w:val="00370B0C"/>
    <w:rPr>
      <w:rFonts w:ascii="Times New Roman" w:hAnsi="Times New Roman" w:cs="Times New Roman"/>
      <w:sz w:val="2"/>
      <w:lang w:eastAsia="en-US"/>
    </w:rPr>
  </w:style>
  <w:style w:type="character" w:styleId="Nevyrieenzmienka">
    <w:name w:val="Unresolved Mention"/>
    <w:uiPriority w:val="99"/>
    <w:semiHidden/>
    <w:unhideWhenUsed/>
    <w:rsid w:val="0023337E"/>
    <w:rPr>
      <w:color w:val="605E5C"/>
      <w:shd w:val="clear" w:color="auto" w:fill="E1DFDD"/>
    </w:rPr>
  </w:style>
  <w:style w:type="paragraph" w:styleId="Hlavika">
    <w:name w:val="header"/>
    <w:basedOn w:val="Normlny"/>
    <w:link w:val="HlavikaChar"/>
    <w:unhideWhenUsed/>
    <w:rsid w:val="00212E05"/>
    <w:pPr>
      <w:tabs>
        <w:tab w:val="center" w:pos="4536"/>
        <w:tab w:val="right" w:pos="9072"/>
      </w:tabs>
    </w:pPr>
  </w:style>
  <w:style w:type="character" w:customStyle="1" w:styleId="HlavikaChar">
    <w:name w:val="Hlavička Char"/>
    <w:link w:val="Hlavika"/>
    <w:uiPriority w:val="99"/>
    <w:rsid w:val="00212E05"/>
    <w:rPr>
      <w:lang w:eastAsia="en-US"/>
    </w:rPr>
  </w:style>
  <w:style w:type="paragraph" w:styleId="Pta">
    <w:name w:val="footer"/>
    <w:basedOn w:val="Normlny"/>
    <w:link w:val="PtaChar"/>
    <w:uiPriority w:val="99"/>
    <w:unhideWhenUsed/>
    <w:rsid w:val="00212E05"/>
    <w:pPr>
      <w:tabs>
        <w:tab w:val="center" w:pos="4536"/>
        <w:tab w:val="right" w:pos="9072"/>
      </w:tabs>
    </w:pPr>
  </w:style>
  <w:style w:type="character" w:customStyle="1" w:styleId="PtaChar">
    <w:name w:val="Päta Char"/>
    <w:link w:val="Pta"/>
    <w:uiPriority w:val="99"/>
    <w:rsid w:val="00212E05"/>
    <w:rPr>
      <w:lang w:eastAsia="en-US"/>
    </w:rPr>
  </w:style>
  <w:style w:type="paragraph" w:customStyle="1" w:styleId="Text">
    <w:name w:val="Text"/>
    <w:basedOn w:val="Bezriadkovania"/>
    <w:link w:val="TextChar"/>
    <w:qFormat/>
    <w:rsid w:val="008D3F67"/>
    <w:pPr>
      <w:jc w:val="both"/>
    </w:pPr>
    <w:rPr>
      <w:rFonts w:ascii="Arial" w:eastAsia="Times New Roman" w:hAnsi="Arial"/>
      <w:sz w:val="24"/>
      <w:lang w:eastAsia="sk-SK"/>
    </w:rPr>
  </w:style>
  <w:style w:type="character" w:customStyle="1" w:styleId="TextChar">
    <w:name w:val="Text Char"/>
    <w:link w:val="Text"/>
    <w:rsid w:val="008D3F67"/>
    <w:rPr>
      <w:rFonts w:ascii="Arial" w:eastAsia="Times New Roman" w:hAnsi="Arial"/>
      <w:sz w:val="24"/>
      <w:szCs w:val="22"/>
    </w:rPr>
  </w:style>
  <w:style w:type="paragraph" w:styleId="Bezriadkovania">
    <w:name w:val="No Spacing"/>
    <w:uiPriority w:val="1"/>
    <w:qFormat/>
    <w:rsid w:val="008D3F67"/>
    <w:rPr>
      <w:sz w:val="22"/>
      <w:szCs w:val="22"/>
      <w:lang w:eastAsia="en-US"/>
    </w:rPr>
  </w:style>
  <w:style w:type="character" w:customStyle="1" w:styleId="Nadpis6Char">
    <w:name w:val="Nadpis 6 Char"/>
    <w:link w:val="Nadpis6"/>
    <w:rsid w:val="00216729"/>
    <w:rPr>
      <w:rFonts w:ascii="Times New Roman" w:eastAsia="Times New Roman" w:hAnsi="Times New Roman"/>
      <w:b/>
      <w:sz w:val="24"/>
      <w:lang w:eastAsia="cs-CZ"/>
    </w:rPr>
  </w:style>
  <w:style w:type="paragraph" w:styleId="Zkladntext3">
    <w:name w:val="Body Text 3"/>
    <w:basedOn w:val="Normlny"/>
    <w:link w:val="Zkladntext3Char"/>
    <w:rsid w:val="00216729"/>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link w:val="Zkladntext3"/>
    <w:rsid w:val="00216729"/>
    <w:rPr>
      <w:rFonts w:ascii="Times New Roman" w:eastAsia="Times New Roman" w:hAnsi="Times New Roman"/>
      <w:sz w:val="16"/>
      <w:szCs w:val="16"/>
    </w:rPr>
  </w:style>
  <w:style w:type="character" w:customStyle="1" w:styleId="OdsekzoznamuChar">
    <w:name w:val="Odsek zoznamu Char"/>
    <w:aliases w:val="body Char,Odsek zoznamu2 Char"/>
    <w:link w:val="Odsekzoznamu"/>
    <w:uiPriority w:val="34"/>
    <w:rsid w:val="00216729"/>
    <w:rPr>
      <w:sz w:val="22"/>
      <w:szCs w:val="22"/>
      <w:lang w:eastAsia="en-US"/>
    </w:rPr>
  </w:style>
  <w:style w:type="paragraph" w:customStyle="1" w:styleId="Default">
    <w:name w:val="Default"/>
    <w:rsid w:val="005326C6"/>
    <w:pPr>
      <w:autoSpaceDE w:val="0"/>
      <w:autoSpaceDN w:val="0"/>
      <w:adjustRightInd w:val="0"/>
    </w:pPr>
    <w:rPr>
      <w:rFonts w:cs="Calibri"/>
      <w:color w:val="000000"/>
      <w:sz w:val="24"/>
      <w:szCs w:val="24"/>
      <w:lang w:eastAsia="en-US"/>
    </w:rPr>
  </w:style>
  <w:style w:type="paragraph" w:styleId="Normlnywebov">
    <w:name w:val="Normal (Web)"/>
    <w:basedOn w:val="Normlny"/>
    <w:uiPriority w:val="99"/>
    <w:semiHidden/>
    <w:unhideWhenUsed/>
    <w:rsid w:val="004413ED"/>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50295">
      <w:bodyDiv w:val="1"/>
      <w:marLeft w:val="0"/>
      <w:marRight w:val="0"/>
      <w:marTop w:val="0"/>
      <w:marBottom w:val="0"/>
      <w:divBdr>
        <w:top w:val="none" w:sz="0" w:space="0" w:color="auto"/>
        <w:left w:val="none" w:sz="0" w:space="0" w:color="auto"/>
        <w:bottom w:val="none" w:sz="0" w:space="0" w:color="auto"/>
        <w:right w:val="none" w:sz="0" w:space="0" w:color="auto"/>
      </w:divBdr>
    </w:div>
    <w:div w:id="1569802236">
      <w:bodyDiv w:val="1"/>
      <w:marLeft w:val="0"/>
      <w:marRight w:val="0"/>
      <w:marTop w:val="0"/>
      <w:marBottom w:val="0"/>
      <w:divBdr>
        <w:top w:val="none" w:sz="0" w:space="0" w:color="auto"/>
        <w:left w:val="none" w:sz="0" w:space="0" w:color="auto"/>
        <w:bottom w:val="none" w:sz="0" w:space="0" w:color="auto"/>
        <w:right w:val="none" w:sz="0" w:space="0" w:color="auto"/>
      </w:divBdr>
    </w:div>
    <w:div w:id="15751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niela.krcova@trencin.sk" TargetMode="External"/><Relationship Id="rId18" Type="http://schemas.openxmlformats.org/officeDocument/2006/relationships/hyperlink" Target="http://www.sksi.sk/" TargetMode="External"/><Relationship Id="rId26" Type="http://schemas.openxmlformats.org/officeDocument/2006/relationships/hyperlink" Target="http://www.sksi.sk/" TargetMode="External"/><Relationship Id="rId3" Type="http://schemas.openxmlformats.org/officeDocument/2006/relationships/styles" Target="styles.xml"/><Relationship Id="rId21" Type="http://schemas.openxmlformats.org/officeDocument/2006/relationships/hyperlink" Target="http://www.komarch.s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bedats@trencin.sk" TargetMode="External"/><Relationship Id="rId17" Type="http://schemas.openxmlformats.org/officeDocument/2006/relationships/hyperlink" Target="http://www.archinfo.sk" TargetMode="External"/><Relationship Id="rId25" Type="http://schemas.openxmlformats.org/officeDocument/2006/relationships/hyperlink" Target="mailto:peter.kohout@trencin.s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rencin.sk" TargetMode="External"/><Relationship Id="rId20" Type="http://schemas.openxmlformats.org/officeDocument/2006/relationships/hyperlink" Target="http://www.sksi.sk/" TargetMode="External"/><Relationship Id="rId29" Type="http://schemas.openxmlformats.org/officeDocument/2006/relationships/hyperlink" Target="https://trencin.sk/samosprava/mestsky-urad/oznamenie-k-ochrane-osobnych-udaj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ncin.sk" TargetMode="External"/><Relationship Id="rId24" Type="http://schemas.openxmlformats.org/officeDocument/2006/relationships/hyperlink" Target="mailto:houston@proebiz.com" TargetMode="External"/><Relationship Id="rId32" Type="http://schemas.openxmlformats.org/officeDocument/2006/relationships/hyperlink" Target="mailto:trencin@trencin.sk" TargetMode="External"/><Relationship Id="rId5" Type="http://schemas.openxmlformats.org/officeDocument/2006/relationships/webSettings" Target="webSettings.xml"/><Relationship Id="rId15" Type="http://schemas.openxmlformats.org/officeDocument/2006/relationships/hyperlink" Target="http://www.komarch.sk" TargetMode="External"/><Relationship Id="rId23" Type="http://schemas.openxmlformats.org/officeDocument/2006/relationships/hyperlink" Target="https://josephine.proebiz.com/" TargetMode="External"/><Relationship Id="rId28" Type="http://schemas.openxmlformats.org/officeDocument/2006/relationships/hyperlink" Target="https://ekolist.cz/cz/zpravodajstvi/zpravy/nove-stromy-u-prazskeho-narodniho-muzea-budou-vysazeny-do-plastovych-boxu-ty-ochrani-koreny-fyzicky-i-papirove" TargetMode="External"/><Relationship Id="rId10" Type="http://schemas.openxmlformats.org/officeDocument/2006/relationships/image" Target="media/image2.png"/><Relationship Id="rId19" Type="http://schemas.openxmlformats.org/officeDocument/2006/relationships/hyperlink" Target="http://www.komarch.sk/" TargetMode="External"/><Relationship Id="rId31" Type="http://schemas.openxmlformats.org/officeDocument/2006/relationships/hyperlink" Target="http://www.trencin.sk" TargetMode="External"/><Relationship Id="rId4" Type="http://schemas.openxmlformats.org/officeDocument/2006/relationships/settings" Target="settings.xml"/><Relationship Id="rId9" Type="http://schemas.openxmlformats.org/officeDocument/2006/relationships/hyperlink" Target="http://www.trencin.sk" TargetMode="External"/><Relationship Id="rId14" Type="http://schemas.openxmlformats.org/officeDocument/2006/relationships/hyperlink" Target="https://www.uvo.gov.sk/vyhladavanie-profilov/zakazky/4695" TargetMode="External"/><Relationship Id="rId22" Type="http://schemas.openxmlformats.org/officeDocument/2006/relationships/hyperlink" Target="https://josephine.proebiz.com/" TargetMode="External"/><Relationship Id="rId27" Type="http://schemas.openxmlformats.org/officeDocument/2006/relationships/hyperlink" Target="http://www.komarch.sk/" TargetMode="External"/><Relationship Id="rId30" Type="http://schemas.openxmlformats.org/officeDocument/2006/relationships/hyperlink" Target="mailto:zodpovednaosoba@somi.sk"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C3DA-4CDF-4386-8535-F2E7CD7A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47</Pages>
  <Words>16257</Words>
  <Characters>92665</Characters>
  <Application>Microsoft Office Word</Application>
  <DocSecurity>0</DocSecurity>
  <Lines>772</Lines>
  <Paragraphs>217</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108705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Krčová Daniela, Mgr.</dc:creator>
  <cp:keywords/>
  <dc:description/>
  <cp:lastModifiedBy>Krčová Daniela, Mgr.</cp:lastModifiedBy>
  <cp:revision>10</cp:revision>
  <dcterms:created xsi:type="dcterms:W3CDTF">2022-12-06T12:45:00Z</dcterms:created>
  <dcterms:modified xsi:type="dcterms:W3CDTF">2022-12-08T08:16:00Z</dcterms:modified>
</cp:coreProperties>
</file>