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20157873"/>
    <w:bookmarkEnd w:id="0"/>
    <w:p w:rsidR="007E1236" w:rsidRPr="00893255" w:rsidRDefault="006032FC" w:rsidP="006032FC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73360C">
        <w:rPr>
          <w:b/>
          <w:bCs/>
          <w:sz w:val="20"/>
        </w:rPr>
        <w:object w:dxaOrig="9045" w:dyaOrig="1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82.5pt" o:ole="">
            <v:imagedata r:id="rId8" o:title=""/>
          </v:shape>
          <o:OLEObject Type="Embed" ProgID="Word.Picture.8" ShapeID="_x0000_i1025" DrawAspect="Content" ObjectID="_1617607024" r:id="rId9"/>
        </w:object>
      </w:r>
    </w:p>
    <w:p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32788">
        <w:rPr>
          <w:rFonts w:ascii="Times New Roman" w:hAnsi="Times New Roman" w:cs="Times New Roman"/>
          <w:sz w:val="28"/>
        </w:rPr>
        <w:t xml:space="preserve">NA PREDLOŽENIE PONUKY </w:t>
      </w:r>
      <w:r w:rsidR="00A32788" w:rsidRPr="009F49C6">
        <w:rPr>
          <w:rFonts w:ascii="Times New Roman" w:hAnsi="Times New Roman" w:cs="Times New Roman"/>
          <w:sz w:val="28"/>
          <w:highlight w:val="yellow"/>
        </w:rPr>
        <w:t xml:space="preserve">č. </w:t>
      </w:r>
      <w:r w:rsidR="00CE7861">
        <w:rPr>
          <w:rFonts w:ascii="Times New Roman" w:hAnsi="Times New Roman" w:cs="Times New Roman"/>
          <w:sz w:val="28"/>
        </w:rPr>
        <w:t>8</w:t>
      </w:r>
      <w:r w:rsidR="005B6B6C">
        <w:rPr>
          <w:rFonts w:ascii="Times New Roman" w:hAnsi="Times New Roman" w:cs="Times New Roman"/>
          <w:sz w:val="28"/>
        </w:rPr>
        <w:t xml:space="preserve"> (MR)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6032FC" w:rsidRPr="006032FC" w:rsidRDefault="006032FC" w:rsidP="006032FC">
      <w:pPr>
        <w:pStyle w:val="Odsekzoznamu"/>
        <w:jc w:val="both"/>
        <w:rPr>
          <w:sz w:val="24"/>
          <w:szCs w:val="24"/>
        </w:rPr>
      </w:pPr>
      <w:r w:rsidRPr="006032FC">
        <w:rPr>
          <w:sz w:val="24"/>
          <w:szCs w:val="24"/>
        </w:rPr>
        <w:t xml:space="preserve">Názov  :  Fakultná nemocnica s poliklinikou F.D. </w:t>
      </w:r>
      <w:proofErr w:type="spellStart"/>
      <w:r w:rsidRPr="006032FC">
        <w:rPr>
          <w:sz w:val="24"/>
          <w:szCs w:val="24"/>
        </w:rPr>
        <w:t>Roosevelta</w:t>
      </w:r>
      <w:proofErr w:type="spellEnd"/>
      <w:r w:rsidRPr="006032FC">
        <w:rPr>
          <w:sz w:val="24"/>
          <w:szCs w:val="24"/>
        </w:rPr>
        <w:t xml:space="preserve"> Banská Bystrica</w:t>
      </w:r>
    </w:p>
    <w:p w:rsidR="006032FC" w:rsidRPr="006032FC" w:rsidRDefault="006032FC" w:rsidP="006032FC">
      <w:pPr>
        <w:pStyle w:val="Odsekzoznamu"/>
        <w:jc w:val="both"/>
        <w:rPr>
          <w:sz w:val="24"/>
          <w:szCs w:val="24"/>
        </w:rPr>
      </w:pPr>
      <w:r w:rsidRPr="006032FC">
        <w:rPr>
          <w:sz w:val="24"/>
          <w:szCs w:val="24"/>
        </w:rPr>
        <w:t>Sídlo :     L. Svobodu 1, 975 17 Banská Bystrica</w:t>
      </w:r>
    </w:p>
    <w:p w:rsidR="006032FC" w:rsidRPr="006032FC" w:rsidRDefault="006032FC" w:rsidP="006032FC">
      <w:pPr>
        <w:pStyle w:val="Odsekzoznamu"/>
        <w:jc w:val="both"/>
        <w:rPr>
          <w:sz w:val="24"/>
          <w:szCs w:val="24"/>
        </w:rPr>
      </w:pPr>
      <w:r w:rsidRPr="006032FC">
        <w:rPr>
          <w:sz w:val="24"/>
          <w:szCs w:val="24"/>
        </w:rPr>
        <w:t>IČO :      00 165 549</w:t>
      </w:r>
    </w:p>
    <w:p w:rsidR="00EE5F16" w:rsidRPr="008E34F6" w:rsidRDefault="00EE5F16" w:rsidP="006032FC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</w:pP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Pr="008E34F6">
        <w:tab/>
      </w:r>
      <w:r w:rsidRPr="008E34F6"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5B6B6C" w:rsidRPr="00102B2E" w:rsidTr="00240796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5B6B6C" w:rsidRPr="00102B2E" w:rsidRDefault="005B6B6C" w:rsidP="002407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5B6B6C" w:rsidRPr="00102B2E" w:rsidRDefault="005B6B6C" w:rsidP="00240796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5B6B6C" w:rsidRPr="00102B2E" w:rsidTr="00240796">
        <w:trPr>
          <w:trHeight w:val="252"/>
        </w:trPr>
        <w:tc>
          <w:tcPr>
            <w:cnfStyle w:val="001000000000"/>
            <w:tcW w:w="5240" w:type="dxa"/>
            <w:noWrap/>
          </w:tcPr>
          <w:p w:rsidR="005B6B6C" w:rsidRPr="0026224A" w:rsidRDefault="005B6B6C" w:rsidP="002407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5B6B6C" w:rsidRPr="0026224A" w:rsidRDefault="005B6B6C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B6B6C" w:rsidRPr="00102B2E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5B6B6C" w:rsidRPr="001F0387" w:rsidRDefault="005B6B6C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5B6B6C" w:rsidRPr="002A11E0" w:rsidRDefault="00CE7861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1</w:t>
            </w:r>
          </w:p>
        </w:tc>
      </w:tr>
    </w:tbl>
    <w:p w:rsidR="005B6B6C" w:rsidRDefault="005B6B6C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5B6B6C" w:rsidRDefault="005B6B6C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232835" w:rsidRPr="009D5411" w:rsidRDefault="00232835" w:rsidP="00232835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 w:rsidRPr="002E2306">
        <w:rPr>
          <w:rFonts w:ascii="Times New Roman" w:hAnsi="Times New Roman" w:cs="Times New Roman"/>
          <w:color w:val="FF0000"/>
          <w:highlight w:val="yellow"/>
        </w:rPr>
        <w:t>BBraun.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232835" w:rsidRDefault="00232835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232835" w:rsidRDefault="00232835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CE7861">
        <w:rPr>
          <w:rFonts w:ascii="Times New Roman" w:hAnsi="Times New Roman" w:cs="Times New Roman"/>
        </w:rPr>
        <w:t>1 200,00</w:t>
      </w:r>
      <w:bookmarkStart w:id="1" w:name="_GoBack"/>
      <w:bookmarkEnd w:id="1"/>
      <w:r w:rsidR="005B6B6C"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9F49C6">
        <w:rPr>
          <w:bCs/>
          <w:sz w:val="24"/>
          <w:szCs w:val="24"/>
          <w:highlight w:val="yellow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6032FC">
        <w:rPr>
          <w:bCs/>
          <w:sz w:val="24"/>
          <w:szCs w:val="24"/>
        </w:rPr>
        <w:t>Banská Bystrica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2" w:name="_Toc488059673"/>
      <w:r w:rsidRPr="00D31C34">
        <w:rPr>
          <w:b/>
          <w:sz w:val="24"/>
          <w:szCs w:val="24"/>
        </w:rPr>
        <w:t>Zdroj finančných prostriedkov</w:t>
      </w:r>
      <w:bookmarkEnd w:id="2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10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11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6032FC" w:rsidRPr="00205B27" w:rsidRDefault="004368A3" w:rsidP="006032FC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6032FC" w:rsidRPr="00205B27">
        <w:rPr>
          <w:color w:val="FF0000"/>
          <w:sz w:val="24"/>
          <w:szCs w:val="24"/>
          <w:highlight w:val="yellow"/>
        </w:rPr>
        <w:t>07.05.2019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A32788">
        <w:rPr>
          <w:sz w:val="24"/>
          <w:szCs w:val="24"/>
        </w:rPr>
        <w:t xml:space="preserve"> </w:t>
      </w:r>
      <w:r w:rsidR="00A32788">
        <w:rPr>
          <w:sz w:val="24"/>
          <w:szCs w:val="24"/>
        </w:rPr>
        <w:tab/>
      </w:r>
      <w:r w:rsidR="00CF4DDF">
        <w:rPr>
          <w:sz w:val="24"/>
          <w:szCs w:val="24"/>
        </w:rPr>
        <w:t>8</w:t>
      </w:r>
      <w:r w:rsidR="00541F7B">
        <w:rPr>
          <w:sz w:val="24"/>
          <w:szCs w:val="24"/>
        </w:rPr>
        <w:t>2</w:t>
      </w:r>
      <w:r w:rsidR="00D903E6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A32788">
        <w:rPr>
          <w:sz w:val="24"/>
          <w:szCs w:val="24"/>
        </w:rPr>
        <w:t xml:space="preserve"> </w:t>
      </w:r>
      <w:r w:rsidR="00A32788">
        <w:rPr>
          <w:sz w:val="24"/>
          <w:szCs w:val="24"/>
        </w:rPr>
        <w:tab/>
      </w:r>
      <w:r w:rsidR="00287E59">
        <w:rPr>
          <w:sz w:val="24"/>
          <w:szCs w:val="24"/>
        </w:rPr>
        <w:t>1</w:t>
      </w:r>
      <w:r w:rsidR="00D903E6">
        <w:rPr>
          <w:sz w:val="24"/>
          <w:szCs w:val="24"/>
        </w:rPr>
        <w:t>7,5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A32788">
        <w:rPr>
          <w:sz w:val="24"/>
          <w:szCs w:val="24"/>
        </w:rPr>
        <w:t xml:space="preserve"> - K1 (váha pre koeficient je </w:t>
      </w:r>
      <w:r w:rsidR="00CF4DDF">
        <w:rPr>
          <w:sz w:val="24"/>
          <w:szCs w:val="24"/>
        </w:rPr>
        <w:t>8</w:t>
      </w:r>
      <w:r w:rsidR="00541F7B">
        <w:rPr>
          <w:sz w:val="24"/>
          <w:szCs w:val="24"/>
        </w:rPr>
        <w:t>2</w:t>
      </w:r>
      <w:r w:rsidR="00D903E6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×82,5=Počet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A32788">
        <w:rPr>
          <w:sz w:val="24"/>
          <w:szCs w:val="24"/>
        </w:rPr>
        <w:t xml:space="preserve"> (váha pre koeficient je </w:t>
      </w:r>
      <w:r w:rsidR="00287E59">
        <w:rPr>
          <w:sz w:val="24"/>
          <w:szCs w:val="24"/>
        </w:rPr>
        <w:t>1</w:t>
      </w:r>
      <w:r w:rsidR="00D903E6">
        <w:rPr>
          <w:sz w:val="24"/>
          <w:szCs w:val="24"/>
        </w:rPr>
        <w:t>7,5</w:t>
      </w:r>
      <w:r w:rsidR="000A1F6D" w:rsidRPr="009F7C70">
        <w:rPr>
          <w:sz w:val="24"/>
          <w:szCs w:val="24"/>
        </w:rPr>
        <w:t>)</w:t>
      </w:r>
    </w:p>
    <w:tbl>
      <w:tblPr>
        <w:tblStyle w:val="GridTableLight"/>
        <w:tblW w:w="0" w:type="auto"/>
        <w:tblLook w:val="04A0"/>
      </w:tblPr>
      <w:tblGrid>
        <w:gridCol w:w="5871"/>
        <w:gridCol w:w="2555"/>
        <w:gridCol w:w="601"/>
      </w:tblGrid>
      <w:tr w:rsidR="00CF4DDF" w:rsidRPr="0026224A" w:rsidTr="00D903E6">
        <w:trPr>
          <w:trHeight w:val="371"/>
        </w:trPr>
        <w:tc>
          <w:tcPr>
            <w:tcW w:w="5871" w:type="dxa"/>
          </w:tcPr>
          <w:p w:rsidR="00CF4DDF" w:rsidRPr="009F49C6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2555" w:type="dxa"/>
          </w:tcPr>
          <w:p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17,5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TOM (</w:t>
            </w:r>
            <w:proofErr w:type="spellStart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Take</w:t>
            </w:r>
            <w:proofErr w:type="spellEnd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 xml:space="preserve"> over </w:t>
            </w:r>
            <w:proofErr w:type="spellStart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mode</w:t>
            </w:r>
            <w:proofErr w:type="spellEnd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 xml:space="preserve">Alarm prekročenia Soft a </w:t>
            </w:r>
            <w:proofErr w:type="spellStart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2555" w:type="dxa"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2555" w:type="dxa"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CF4DDF" w:rsidRPr="0026224A" w:rsidTr="00D903E6">
        <w:trPr>
          <w:trHeight w:val="371"/>
        </w:trPr>
        <w:tc>
          <w:tcPr>
            <w:tcW w:w="5871" w:type="dxa"/>
          </w:tcPr>
          <w:p w:rsidR="00CF4DDF" w:rsidRPr="009F49C6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555" w:type="dxa"/>
          </w:tcPr>
          <w:p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</w:tr>
    </w:tbl>
    <w:p w:rsidR="00CF4DDF" w:rsidRDefault="00CF4DDF" w:rsidP="00CF4DD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2C29ED" w:rsidRDefault="00CD00AE" w:rsidP="00CD00AE">
      <w:pPr>
        <w:ind w:left="4860" w:hanging="4860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</w:t>
      </w:r>
    </w:p>
    <w:p w:rsidR="002C29ED" w:rsidRDefault="002C29ED" w:rsidP="00CD00AE">
      <w:pPr>
        <w:ind w:left="4860" w:hanging="4860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</w:p>
    <w:p w:rsidR="002C29ED" w:rsidRDefault="002C29ED" w:rsidP="00CD00AE">
      <w:pPr>
        <w:ind w:left="4860" w:hanging="4860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</w:p>
    <w:tbl>
      <w:tblPr>
        <w:tblW w:w="3960" w:type="dxa"/>
        <w:tblInd w:w="4428" w:type="dxa"/>
        <w:tblLayout w:type="fixed"/>
        <w:tblLook w:val="01E0"/>
      </w:tblPr>
      <w:tblGrid>
        <w:gridCol w:w="3960"/>
      </w:tblGrid>
      <w:tr w:rsidR="002C29ED" w:rsidRPr="002C29ED" w:rsidTr="006509C6">
        <w:tc>
          <w:tcPr>
            <w:tcW w:w="3960" w:type="dxa"/>
          </w:tcPr>
          <w:p w:rsidR="002C29ED" w:rsidRPr="002C29ED" w:rsidRDefault="002C29ED" w:rsidP="006509C6">
            <w:pPr>
              <w:rPr>
                <w:rFonts w:ascii="Times New Roman" w:hAnsi="Times New Roman" w:cs="Times New Roman"/>
              </w:rPr>
            </w:pPr>
            <w:r w:rsidRPr="002C29ED">
              <w:rPr>
                <w:rFonts w:ascii="Times New Roman" w:hAnsi="Times New Roman" w:cs="Times New Roman"/>
                <w:b/>
              </w:rPr>
              <w:t xml:space="preserve">Ing. Miriam </w:t>
            </w:r>
            <w:proofErr w:type="spellStart"/>
            <w:r w:rsidRPr="002C29ED">
              <w:rPr>
                <w:rFonts w:ascii="Times New Roman" w:hAnsi="Times New Roman" w:cs="Times New Roman"/>
                <w:b/>
              </w:rPr>
              <w:t>Lapuníková</w:t>
            </w:r>
            <w:proofErr w:type="spellEnd"/>
            <w:r w:rsidRPr="002C29ED">
              <w:rPr>
                <w:rFonts w:ascii="Times New Roman" w:hAnsi="Times New Roman" w:cs="Times New Roman"/>
                <w:b/>
              </w:rPr>
              <w:t>, MBA</w:t>
            </w:r>
            <w:r w:rsidRPr="002C29ED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2C29ED" w:rsidRPr="002C29ED" w:rsidTr="006509C6">
        <w:tc>
          <w:tcPr>
            <w:tcW w:w="3960" w:type="dxa"/>
          </w:tcPr>
          <w:p w:rsidR="002C29ED" w:rsidRPr="002C29ED" w:rsidRDefault="002C29ED" w:rsidP="006509C6">
            <w:pPr>
              <w:rPr>
                <w:rFonts w:ascii="Times New Roman" w:hAnsi="Times New Roman" w:cs="Times New Roman"/>
                <w:b/>
              </w:rPr>
            </w:pPr>
            <w:r w:rsidRPr="002C29ED">
              <w:rPr>
                <w:rFonts w:ascii="Times New Roman" w:hAnsi="Times New Roman" w:cs="Times New Roman"/>
                <w:b/>
                <w:szCs w:val="22"/>
              </w:rPr>
              <w:t xml:space="preserve">   generálna riaditeľka</w:t>
            </w:r>
          </w:p>
        </w:tc>
      </w:tr>
    </w:tbl>
    <w:p w:rsidR="002C29ED" w:rsidRPr="002C29ED" w:rsidRDefault="002C29ED" w:rsidP="002C29ED">
      <w:pPr>
        <w:ind w:left="1624" w:hanging="1624"/>
        <w:jc w:val="both"/>
        <w:rPr>
          <w:rStyle w:val="FontStyle13"/>
          <w:sz w:val="28"/>
          <w:szCs w:val="28"/>
        </w:rPr>
      </w:pPr>
    </w:p>
    <w:p w:rsidR="002C29ED" w:rsidRPr="002C29ED" w:rsidRDefault="002C29ED" w:rsidP="002C29ED">
      <w:pPr>
        <w:ind w:left="1624" w:hanging="1624"/>
        <w:jc w:val="both"/>
        <w:rPr>
          <w:rStyle w:val="FontStyle13"/>
          <w:sz w:val="28"/>
          <w:szCs w:val="28"/>
        </w:rPr>
      </w:pPr>
    </w:p>
    <w:p w:rsidR="002C29ED" w:rsidRPr="002C29ED" w:rsidRDefault="002C29ED" w:rsidP="002C29ED">
      <w:pPr>
        <w:ind w:left="1624" w:hanging="1624"/>
        <w:jc w:val="both"/>
        <w:rPr>
          <w:rStyle w:val="FontStyle13"/>
          <w:sz w:val="28"/>
          <w:szCs w:val="28"/>
        </w:rPr>
      </w:pPr>
    </w:p>
    <w:p w:rsidR="002C29ED" w:rsidRPr="002C29ED" w:rsidRDefault="002C29ED" w:rsidP="002C29ED">
      <w:pPr>
        <w:ind w:left="1624" w:hanging="1624"/>
        <w:jc w:val="both"/>
        <w:rPr>
          <w:rStyle w:val="FontStyle13"/>
          <w:sz w:val="28"/>
          <w:szCs w:val="28"/>
        </w:rPr>
      </w:pPr>
    </w:p>
    <w:p w:rsidR="002C29ED" w:rsidRPr="002C29ED" w:rsidRDefault="002C29ED" w:rsidP="002C29ED">
      <w:pPr>
        <w:ind w:left="1624" w:hanging="1624"/>
        <w:jc w:val="both"/>
        <w:rPr>
          <w:rStyle w:val="FontStyle13"/>
          <w:sz w:val="28"/>
          <w:szCs w:val="28"/>
        </w:rPr>
      </w:pPr>
    </w:p>
    <w:tbl>
      <w:tblPr>
        <w:tblW w:w="3960" w:type="dxa"/>
        <w:tblInd w:w="4428" w:type="dxa"/>
        <w:tblLayout w:type="fixed"/>
        <w:tblLook w:val="01E0"/>
      </w:tblPr>
      <w:tblGrid>
        <w:gridCol w:w="3960"/>
      </w:tblGrid>
      <w:tr w:rsidR="002C29ED" w:rsidRPr="002C29ED" w:rsidTr="006509C6">
        <w:tc>
          <w:tcPr>
            <w:tcW w:w="3960" w:type="dxa"/>
          </w:tcPr>
          <w:p w:rsidR="002C29ED" w:rsidRPr="002C29ED" w:rsidRDefault="002C29ED" w:rsidP="006509C6">
            <w:pPr>
              <w:rPr>
                <w:rFonts w:ascii="Times New Roman" w:hAnsi="Times New Roman" w:cs="Times New Roman"/>
              </w:rPr>
            </w:pPr>
            <w:r w:rsidRPr="002C29ED">
              <w:rPr>
                <w:rFonts w:ascii="Times New Roman" w:hAnsi="Times New Roman" w:cs="Times New Roman"/>
                <w:b/>
              </w:rPr>
              <w:t>Ing. Ivana Sklenková</w:t>
            </w:r>
            <w:r w:rsidRPr="002C29E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C29ED" w:rsidRPr="002C29ED" w:rsidTr="006509C6">
        <w:tc>
          <w:tcPr>
            <w:tcW w:w="3960" w:type="dxa"/>
          </w:tcPr>
          <w:p w:rsidR="002C29ED" w:rsidRPr="002C29ED" w:rsidRDefault="002C29ED" w:rsidP="006509C6">
            <w:pPr>
              <w:rPr>
                <w:rFonts w:ascii="Times New Roman" w:hAnsi="Times New Roman" w:cs="Times New Roman"/>
                <w:b/>
              </w:rPr>
            </w:pPr>
            <w:r w:rsidRPr="002C29ED">
              <w:rPr>
                <w:rFonts w:ascii="Times New Roman" w:hAnsi="Times New Roman" w:cs="Times New Roman"/>
                <w:b/>
                <w:szCs w:val="22"/>
              </w:rPr>
              <w:t xml:space="preserve">  ekonomická riaditeľka</w:t>
            </w:r>
          </w:p>
        </w:tc>
      </w:tr>
    </w:tbl>
    <w:p w:rsidR="008E34F6" w:rsidRPr="002C29ED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2C29ED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</w:t>
      </w:r>
    </w:p>
    <w:sectPr w:rsidR="008E34F6" w:rsidRPr="002C29ED" w:rsidSect="00BF4B2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082" w:rsidRDefault="003C4082" w:rsidP="00110C23">
      <w:r>
        <w:separator/>
      </w:r>
    </w:p>
  </w:endnote>
  <w:endnote w:type="continuationSeparator" w:id="0">
    <w:p w:rsidR="003C4082" w:rsidRDefault="003C4082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082" w:rsidRDefault="003C4082" w:rsidP="00110C23">
      <w:r>
        <w:separator/>
      </w:r>
    </w:p>
  </w:footnote>
  <w:footnote w:type="continuationSeparator" w:id="0">
    <w:p w:rsidR="003C4082" w:rsidRDefault="003C4082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01FB2"/>
    <w:rsid w:val="000472CC"/>
    <w:rsid w:val="000542A6"/>
    <w:rsid w:val="00056554"/>
    <w:rsid w:val="00090CAD"/>
    <w:rsid w:val="000A1F6D"/>
    <w:rsid w:val="0011056B"/>
    <w:rsid w:val="00110C23"/>
    <w:rsid w:val="001873A6"/>
    <w:rsid w:val="001875D5"/>
    <w:rsid w:val="001B2591"/>
    <w:rsid w:val="001D34A5"/>
    <w:rsid w:val="001F0387"/>
    <w:rsid w:val="00232835"/>
    <w:rsid w:val="00287E59"/>
    <w:rsid w:val="002B7B6A"/>
    <w:rsid w:val="002C29ED"/>
    <w:rsid w:val="00334E6E"/>
    <w:rsid w:val="003C4082"/>
    <w:rsid w:val="004368A3"/>
    <w:rsid w:val="004B1DE5"/>
    <w:rsid w:val="00511A38"/>
    <w:rsid w:val="005131FA"/>
    <w:rsid w:val="00515ED5"/>
    <w:rsid w:val="00541F7B"/>
    <w:rsid w:val="005447AF"/>
    <w:rsid w:val="005752ED"/>
    <w:rsid w:val="005B6B6C"/>
    <w:rsid w:val="006032FC"/>
    <w:rsid w:val="00607B8A"/>
    <w:rsid w:val="00656689"/>
    <w:rsid w:val="006D351E"/>
    <w:rsid w:val="006D74E7"/>
    <w:rsid w:val="007014F7"/>
    <w:rsid w:val="0073453C"/>
    <w:rsid w:val="00761692"/>
    <w:rsid w:val="007E1236"/>
    <w:rsid w:val="007E30C7"/>
    <w:rsid w:val="00834682"/>
    <w:rsid w:val="00846FAF"/>
    <w:rsid w:val="008512AB"/>
    <w:rsid w:val="008A3685"/>
    <w:rsid w:val="008E34F6"/>
    <w:rsid w:val="009136BD"/>
    <w:rsid w:val="0092713A"/>
    <w:rsid w:val="009342AD"/>
    <w:rsid w:val="009F49C6"/>
    <w:rsid w:val="009F7C70"/>
    <w:rsid w:val="00A0022B"/>
    <w:rsid w:val="00A32788"/>
    <w:rsid w:val="00A657C9"/>
    <w:rsid w:val="00A83A41"/>
    <w:rsid w:val="00B5113D"/>
    <w:rsid w:val="00B73AEE"/>
    <w:rsid w:val="00BF4B22"/>
    <w:rsid w:val="00C04A10"/>
    <w:rsid w:val="00CD00AE"/>
    <w:rsid w:val="00CE7861"/>
    <w:rsid w:val="00CF4DDF"/>
    <w:rsid w:val="00D05F58"/>
    <w:rsid w:val="00D31C34"/>
    <w:rsid w:val="00D903E6"/>
    <w:rsid w:val="00DD4FD6"/>
    <w:rsid w:val="00E03E79"/>
    <w:rsid w:val="00E120DA"/>
    <w:rsid w:val="00E61174"/>
    <w:rsid w:val="00EE5F16"/>
    <w:rsid w:val="00F32975"/>
    <w:rsid w:val="00F7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customStyle="1" w:styleId="GridTableLight">
    <w:name w:val="Grid Table Light"/>
    <w:basedOn w:val="Normlnatabuka"/>
    <w:uiPriority w:val="40"/>
    <w:rsid w:val="00A3278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Predvolenpsmoodseku"/>
    <w:uiPriority w:val="99"/>
    <w:rsid w:val="002C29ED"/>
    <w:rPr>
      <w:rFonts w:ascii="Times New Roman" w:hAnsi="Times New Roman" w:cs="Times New Roman"/>
      <w:i/>
      <w:i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5E456-38C6-467C-8C76-F8ECA62BA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lbobrova</cp:lastModifiedBy>
  <cp:revision>2</cp:revision>
  <cp:lastPrinted>2019-04-24T08:16:00Z</cp:lastPrinted>
  <dcterms:created xsi:type="dcterms:W3CDTF">2019-04-24T08:31:00Z</dcterms:created>
  <dcterms:modified xsi:type="dcterms:W3CDTF">2019-04-24T08:31:00Z</dcterms:modified>
</cp:coreProperties>
</file>