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520157873"/>
    <w:bookmarkEnd w:id="0"/>
    <w:p w:rsidR="006F2814" w:rsidRDefault="00404B0C" w:rsidP="00404B0C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</w:pPr>
      <w:r w:rsidRPr="0073360C">
        <w:rPr>
          <w:b/>
          <w:bCs/>
          <w:sz w:val="20"/>
        </w:rPr>
        <w:object w:dxaOrig="9045" w:dyaOrig="19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82.5pt" o:ole="">
            <v:imagedata r:id="rId7" o:title=""/>
          </v:shape>
          <o:OLEObject Type="Embed" ProgID="Word.Picture.8" ShapeID="_x0000_i1025" DrawAspect="Content" ObjectID="_1618387738" r:id="rId8"/>
        </w:object>
      </w:r>
      <w:r w:rsidR="007E1236">
        <w:rPr>
          <w:rFonts w:ascii="Times New Roman" w:hAnsi="Times New Roman" w:cs="Times New Roman"/>
        </w:rPr>
        <w:t xml:space="preserve">    </w:t>
      </w:r>
      <w:r w:rsidR="007E1236" w:rsidRPr="00884DD4">
        <w:rPr>
          <w:rFonts w:ascii="Times New Roman" w:hAnsi="Times New Roman" w:cs="Times New Roman"/>
        </w:rPr>
        <w:t xml:space="preserve">                                                     </w:t>
      </w:r>
      <w:r w:rsidR="007E1236">
        <w:rPr>
          <w:rFonts w:ascii="Times New Roman" w:hAnsi="Times New Roman" w:cs="Times New Roman"/>
        </w:rPr>
        <w:t xml:space="preserve">             </w:t>
      </w:r>
      <w:r w:rsidR="007E1236" w:rsidRPr="00884DD4">
        <w:rPr>
          <w:rFonts w:ascii="Times New Roman" w:hAnsi="Times New Roman" w:cs="Times New Roman"/>
        </w:rPr>
        <w:t xml:space="preserve"> </w:t>
      </w:r>
      <w:r w:rsidR="007E1236">
        <w:rPr>
          <w:rFonts w:ascii="Times New Roman" w:hAnsi="Times New Roman" w:cs="Times New Roman"/>
        </w:rPr>
        <w:t xml:space="preserve">       </w:t>
      </w:r>
    </w:p>
    <w:p w:rsidR="006F2814" w:rsidRPr="006F2814" w:rsidRDefault="006F2814" w:rsidP="006F2814"/>
    <w:p w:rsidR="006F2814" w:rsidRPr="006F2814" w:rsidRDefault="006F2814" w:rsidP="006F2814"/>
    <w:p w:rsidR="006F2814" w:rsidRDefault="006F2814" w:rsidP="006F2814"/>
    <w:p w:rsidR="00834682" w:rsidRPr="009E25EE" w:rsidRDefault="006F2814" w:rsidP="006F2814">
      <w:pPr>
        <w:jc w:val="center"/>
        <w:rPr>
          <w:rFonts w:ascii="Times New Roman" w:hAnsi="Times New Roman" w:cs="Times New Roman"/>
        </w:rPr>
      </w:pPr>
      <w:r w:rsidRPr="009E25EE">
        <w:rPr>
          <w:rFonts w:ascii="Times New Roman" w:hAnsi="Times New Roman" w:cs="Times New Roman"/>
        </w:rPr>
        <w:t>Všetkým záujemcom</w:t>
      </w:r>
    </w:p>
    <w:p w:rsidR="006F2814" w:rsidRDefault="006F2814" w:rsidP="006F2814">
      <w:pPr>
        <w:jc w:val="center"/>
      </w:pPr>
    </w:p>
    <w:p w:rsidR="006F2814" w:rsidRDefault="006F2814" w:rsidP="006F2814">
      <w:pPr>
        <w:jc w:val="center"/>
      </w:pPr>
    </w:p>
    <w:p w:rsidR="006F2814" w:rsidRDefault="006F2814" w:rsidP="006F2814">
      <w:pPr>
        <w:jc w:val="center"/>
      </w:pPr>
    </w:p>
    <w:p w:rsidR="006F2814" w:rsidRDefault="006F2814" w:rsidP="006F2814">
      <w:pPr>
        <w:jc w:val="center"/>
      </w:pPr>
    </w:p>
    <w:p w:rsidR="006F2814" w:rsidRPr="009E25EE" w:rsidRDefault="006F2814" w:rsidP="006F2814">
      <w:pPr>
        <w:tabs>
          <w:tab w:val="left" w:pos="0"/>
        </w:tabs>
        <w:jc w:val="center"/>
        <w:rPr>
          <w:rFonts w:ascii="Times New Roman" w:hAnsi="Times New Roman" w:cs="Times New Roman"/>
        </w:rPr>
      </w:pPr>
      <w:r w:rsidRPr="009E25EE">
        <w:rPr>
          <w:rFonts w:ascii="Times New Roman" w:hAnsi="Times New Roman" w:cs="Times New Roman"/>
        </w:rPr>
        <w:t>Vec. Vysvetlenie súťažných podkladov</w:t>
      </w:r>
    </w:p>
    <w:p w:rsidR="006F2814" w:rsidRDefault="006F2814" w:rsidP="006F2814">
      <w:pPr>
        <w:jc w:val="center"/>
      </w:pPr>
    </w:p>
    <w:p w:rsidR="006F2814" w:rsidRDefault="006F2814" w:rsidP="006F2814">
      <w:pPr>
        <w:jc w:val="center"/>
      </w:pPr>
    </w:p>
    <w:p w:rsidR="009E25EE" w:rsidRPr="009E25EE" w:rsidRDefault="009E25EE" w:rsidP="009E25EE">
      <w:pPr>
        <w:spacing w:after="200" w:line="276" w:lineRule="auto"/>
        <w:jc w:val="both"/>
        <w:rPr>
          <w:rFonts w:ascii="Times New Roman" w:hAnsi="Times New Roman" w:cs="Times New Roman"/>
          <w:b/>
        </w:rPr>
      </w:pPr>
      <w:r w:rsidRPr="009E25EE">
        <w:rPr>
          <w:rFonts w:ascii="Times New Roman" w:hAnsi="Times New Roman" w:cs="Times New Roman"/>
          <w:b/>
        </w:rPr>
        <w:t>Otázka č. 1 (pre časť č. 2 JIS, č. 3 STANDARD, č. 5 OPERAČKY):</w:t>
      </w:r>
    </w:p>
    <w:p w:rsidR="009E25EE" w:rsidRPr="009E25EE" w:rsidRDefault="009E25EE" w:rsidP="009E25EE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9E25EE">
        <w:rPr>
          <w:rFonts w:ascii="Times New Roman" w:hAnsi="Times New Roman" w:cs="Times New Roman"/>
        </w:rPr>
        <w:t xml:space="preserve">Je možné plniť predmet zákazky </w:t>
      </w:r>
      <w:proofErr w:type="spellStart"/>
      <w:r w:rsidRPr="009E25EE">
        <w:rPr>
          <w:rFonts w:ascii="Times New Roman" w:hAnsi="Times New Roman" w:cs="Times New Roman"/>
        </w:rPr>
        <w:t>infúznym</w:t>
      </w:r>
      <w:proofErr w:type="spellEnd"/>
      <w:r w:rsidRPr="009E25EE">
        <w:rPr>
          <w:rFonts w:ascii="Times New Roman" w:hAnsi="Times New Roman" w:cs="Times New Roman"/>
        </w:rPr>
        <w:t xml:space="preserve"> dávkovačom kde hodnoty parametrov objemu použiteľných striekačiek sú min 10,20,30,50,60 ml ?</w:t>
      </w:r>
    </w:p>
    <w:p w:rsidR="009E25EE" w:rsidRPr="009E25EE" w:rsidRDefault="009E25EE" w:rsidP="009E25EE">
      <w:pPr>
        <w:spacing w:after="200" w:line="276" w:lineRule="auto"/>
        <w:jc w:val="both"/>
        <w:rPr>
          <w:rFonts w:ascii="Times New Roman" w:hAnsi="Times New Roman" w:cs="Times New Roman"/>
          <w:b/>
        </w:rPr>
      </w:pPr>
      <w:r w:rsidRPr="009E25EE">
        <w:rPr>
          <w:rFonts w:ascii="Times New Roman" w:hAnsi="Times New Roman" w:cs="Times New Roman"/>
          <w:b/>
        </w:rPr>
        <w:t>Odpoveď č. 1:</w:t>
      </w:r>
    </w:p>
    <w:p w:rsidR="009E25EE" w:rsidRPr="009E25EE" w:rsidRDefault="009E25EE" w:rsidP="009E25EE">
      <w:pPr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9E25EE">
        <w:rPr>
          <w:rFonts w:ascii="Times New Roman" w:hAnsi="Times New Roman" w:cs="Times New Roman"/>
          <w:bCs/>
        </w:rPr>
        <w:t>Áno, v tejto kategórii akceptujeme aj takéto riešenie.</w:t>
      </w:r>
    </w:p>
    <w:p w:rsidR="00CF4EB9" w:rsidRPr="009E25EE" w:rsidRDefault="009E25EE" w:rsidP="00CF4EB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color w:val="000000"/>
          <w:lang w:eastAsia="en-US"/>
        </w:rPr>
      </w:pPr>
      <w:r w:rsidRPr="009E25EE">
        <w:rPr>
          <w:rFonts w:ascii="Times New Roman" w:eastAsiaTheme="minorHAnsi" w:hAnsi="Times New Roman" w:cs="Times New Roman"/>
          <w:b/>
          <w:color w:val="000000"/>
          <w:lang w:eastAsia="en-US"/>
        </w:rPr>
        <w:t>Ot</w:t>
      </w:r>
      <w:r w:rsidR="00CF4EB9" w:rsidRPr="009E25EE">
        <w:rPr>
          <w:rFonts w:ascii="Times New Roman" w:eastAsiaTheme="minorHAnsi" w:hAnsi="Times New Roman" w:cs="Times New Roman"/>
          <w:b/>
          <w:color w:val="000000"/>
          <w:lang w:eastAsia="en-US"/>
        </w:rPr>
        <w:t>ázka č.</w:t>
      </w:r>
      <w:r w:rsidRPr="009E25EE">
        <w:rPr>
          <w:rFonts w:ascii="Times New Roman" w:eastAsiaTheme="minorHAnsi" w:hAnsi="Times New Roman" w:cs="Times New Roman"/>
          <w:b/>
          <w:color w:val="000000"/>
          <w:lang w:eastAsia="en-US"/>
        </w:rPr>
        <w:t>2 (pre časť . 1 ARO, č. 3 ŠTANDARD)</w:t>
      </w:r>
    </w:p>
    <w:p w:rsidR="00CF4EB9" w:rsidRPr="009E25EE" w:rsidRDefault="00CF4EB9" w:rsidP="00CF4EB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lang w:eastAsia="en-US"/>
        </w:rPr>
      </w:pPr>
      <w:r w:rsidRPr="009E25EE">
        <w:rPr>
          <w:rFonts w:ascii="Times New Roman" w:eastAsiaTheme="minorHAnsi" w:hAnsi="Times New Roman" w:cs="Times New Roman"/>
          <w:color w:val="000000"/>
          <w:lang w:eastAsia="en-US"/>
        </w:rPr>
        <w:t>Verejný obstarávateľ uvádza v prílohe č.1 Špecifikácia predmetu zákazky nasledovne:</w:t>
      </w:r>
    </w:p>
    <w:p w:rsidR="00CF4EB9" w:rsidRPr="009E25EE" w:rsidRDefault="00CF4EB9" w:rsidP="00CF4EB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lang w:eastAsia="en-US"/>
        </w:rPr>
      </w:pPr>
      <w:r w:rsidRPr="009E25EE">
        <w:rPr>
          <w:rFonts w:ascii="Times New Roman" w:eastAsiaTheme="minorHAnsi" w:hAnsi="Times New Roman" w:cs="Times New Roman"/>
          <w:color w:val="000000"/>
          <w:lang w:eastAsia="en-US"/>
        </w:rPr>
        <w:t xml:space="preserve">Možnosť vzájomného fyzického uchytenia </w:t>
      </w:r>
      <w:proofErr w:type="spellStart"/>
      <w:r w:rsidRPr="009E25EE">
        <w:rPr>
          <w:rFonts w:ascii="Times New Roman" w:eastAsiaTheme="minorHAnsi" w:hAnsi="Times New Roman" w:cs="Times New Roman"/>
          <w:color w:val="000000"/>
          <w:lang w:eastAsia="en-US"/>
        </w:rPr>
        <w:t>pump</w:t>
      </w:r>
      <w:proofErr w:type="spellEnd"/>
      <w:r w:rsidRPr="009E25EE">
        <w:rPr>
          <w:rFonts w:ascii="Times New Roman" w:eastAsiaTheme="minorHAnsi" w:hAnsi="Times New Roman" w:cs="Times New Roman"/>
          <w:color w:val="000000"/>
          <w:lang w:eastAsia="en-US"/>
        </w:rPr>
        <w:t xml:space="preserve"> do zostavy s fixáciou proti ich odpojeniu</w:t>
      </w:r>
    </w:p>
    <w:p w:rsidR="00CF4EB9" w:rsidRPr="009E25EE" w:rsidRDefault="00CF4EB9" w:rsidP="00CF4EB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lang w:eastAsia="en-US"/>
        </w:rPr>
      </w:pPr>
      <w:r w:rsidRPr="009E25EE">
        <w:rPr>
          <w:rFonts w:ascii="Times New Roman" w:eastAsiaTheme="minorHAnsi" w:hAnsi="Times New Roman" w:cs="Times New Roman"/>
          <w:color w:val="000000"/>
          <w:lang w:eastAsia="en-US"/>
        </w:rPr>
        <w:t>bez použitia prídavného príslušenstva: áno</w:t>
      </w:r>
    </w:p>
    <w:p w:rsidR="00CF4EB9" w:rsidRPr="009E25EE" w:rsidRDefault="00CF4EB9" w:rsidP="00CF4EB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lang w:eastAsia="en-US"/>
        </w:rPr>
      </w:pPr>
      <w:r w:rsidRPr="009E25EE">
        <w:rPr>
          <w:rFonts w:ascii="Times New Roman" w:eastAsiaTheme="minorHAnsi" w:hAnsi="Times New Roman" w:cs="Times New Roman"/>
          <w:color w:val="000000"/>
          <w:lang w:eastAsia="en-US"/>
        </w:rPr>
        <w:t xml:space="preserve">Pri manipulácii s viacerými pumpami personálu na ich vzájomné uchytenie slúži </w:t>
      </w:r>
      <w:proofErr w:type="spellStart"/>
      <w:r w:rsidRPr="009E25EE">
        <w:rPr>
          <w:rFonts w:ascii="Times New Roman" w:eastAsiaTheme="minorHAnsi" w:hAnsi="Times New Roman" w:cs="Times New Roman"/>
          <w:color w:val="000000"/>
          <w:lang w:eastAsia="en-US"/>
        </w:rPr>
        <w:t>dokovacia</w:t>
      </w:r>
      <w:proofErr w:type="spellEnd"/>
    </w:p>
    <w:p w:rsidR="00CF4EB9" w:rsidRPr="009E25EE" w:rsidRDefault="00CF4EB9" w:rsidP="00CF4EB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lang w:eastAsia="en-US"/>
        </w:rPr>
      </w:pPr>
      <w:r w:rsidRPr="009E25EE">
        <w:rPr>
          <w:rFonts w:ascii="Times New Roman" w:eastAsiaTheme="minorHAnsi" w:hAnsi="Times New Roman" w:cs="Times New Roman"/>
          <w:color w:val="000000"/>
          <w:lang w:eastAsia="en-US"/>
        </w:rPr>
        <w:t>stanica, pri použití ktorej je daný parameter neopodstatnený. Súčasťou nákupu sú okrem</w:t>
      </w:r>
    </w:p>
    <w:p w:rsidR="00CF4EB9" w:rsidRPr="009E25EE" w:rsidRDefault="00CF4EB9" w:rsidP="00CF4EB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lang w:eastAsia="en-US"/>
        </w:rPr>
      </w:pPr>
      <w:r w:rsidRPr="009E25EE">
        <w:rPr>
          <w:rFonts w:ascii="Times New Roman" w:eastAsiaTheme="minorHAnsi" w:hAnsi="Times New Roman" w:cs="Times New Roman"/>
          <w:color w:val="000000"/>
          <w:lang w:eastAsia="en-US"/>
        </w:rPr>
        <w:t xml:space="preserve">púmp aj </w:t>
      </w:r>
      <w:proofErr w:type="spellStart"/>
      <w:r w:rsidRPr="009E25EE">
        <w:rPr>
          <w:rFonts w:ascii="Times New Roman" w:eastAsiaTheme="minorHAnsi" w:hAnsi="Times New Roman" w:cs="Times New Roman"/>
          <w:color w:val="000000"/>
          <w:lang w:eastAsia="en-US"/>
        </w:rPr>
        <w:t>dokovacie</w:t>
      </w:r>
      <w:proofErr w:type="spellEnd"/>
      <w:r w:rsidRPr="009E25EE">
        <w:rPr>
          <w:rFonts w:ascii="Times New Roman" w:eastAsiaTheme="minorHAnsi" w:hAnsi="Times New Roman" w:cs="Times New Roman"/>
          <w:color w:val="000000"/>
          <w:lang w:eastAsia="en-US"/>
        </w:rPr>
        <w:t xml:space="preserve"> stanice. Na základe uvedeného navrhujeme daný parameter hodnotiť ako</w:t>
      </w:r>
    </w:p>
    <w:p w:rsidR="00CF4EB9" w:rsidRPr="009E25EE" w:rsidRDefault="00CF4EB9" w:rsidP="00CF4EB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lang w:eastAsia="en-US"/>
        </w:rPr>
      </w:pPr>
      <w:r w:rsidRPr="009E25EE">
        <w:rPr>
          <w:rFonts w:ascii="Times New Roman" w:eastAsiaTheme="minorHAnsi" w:hAnsi="Times New Roman" w:cs="Times New Roman"/>
          <w:color w:val="000000"/>
          <w:lang w:eastAsia="en-US"/>
        </w:rPr>
        <w:t>“bez preferencie”.</w:t>
      </w:r>
    </w:p>
    <w:p w:rsidR="006F2814" w:rsidRPr="009E25EE" w:rsidRDefault="00CF4EB9" w:rsidP="00CF4EB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lang w:eastAsia="en-US"/>
        </w:rPr>
      </w:pPr>
      <w:r w:rsidRPr="009E25EE">
        <w:rPr>
          <w:rFonts w:ascii="Times New Roman" w:eastAsiaTheme="minorHAnsi" w:hAnsi="Times New Roman" w:cs="Times New Roman"/>
          <w:color w:val="000000"/>
          <w:lang w:eastAsia="en-US"/>
        </w:rPr>
        <w:t xml:space="preserve">Predmetný dotaz sa týka lineárnych a </w:t>
      </w:r>
      <w:proofErr w:type="spellStart"/>
      <w:r w:rsidRPr="009E25EE">
        <w:rPr>
          <w:rFonts w:ascii="Times New Roman" w:eastAsiaTheme="minorHAnsi" w:hAnsi="Times New Roman" w:cs="Times New Roman"/>
          <w:color w:val="000000"/>
          <w:lang w:eastAsia="en-US"/>
        </w:rPr>
        <w:t>volumetrických</w:t>
      </w:r>
      <w:proofErr w:type="spellEnd"/>
      <w:r w:rsidRPr="009E25EE">
        <w:rPr>
          <w:rFonts w:ascii="Times New Roman" w:eastAsiaTheme="minorHAnsi" w:hAnsi="Times New Roman" w:cs="Times New Roman"/>
          <w:color w:val="000000"/>
          <w:lang w:eastAsia="en-US"/>
        </w:rPr>
        <w:t xml:space="preserve"> púmp v kategóriách ARO a STANDARD.</w:t>
      </w:r>
    </w:p>
    <w:p w:rsidR="00AC6E37" w:rsidRPr="009E25EE" w:rsidRDefault="00AC6E37" w:rsidP="00CF4EB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lang w:eastAsia="en-US"/>
        </w:rPr>
      </w:pPr>
    </w:p>
    <w:p w:rsidR="009E25EE" w:rsidRDefault="00AC6E37" w:rsidP="00CF4EB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lang w:eastAsia="en-US"/>
        </w:rPr>
      </w:pPr>
      <w:r w:rsidRPr="009E25EE">
        <w:rPr>
          <w:rFonts w:ascii="Times New Roman" w:eastAsiaTheme="minorHAnsi" w:hAnsi="Times New Roman" w:cs="Times New Roman"/>
          <w:b/>
          <w:color w:val="000000"/>
          <w:lang w:eastAsia="en-US"/>
        </w:rPr>
        <w:t>Odpoveď č.</w:t>
      </w:r>
      <w:r w:rsidR="009E25EE" w:rsidRPr="009E25EE">
        <w:rPr>
          <w:rFonts w:ascii="Times New Roman" w:eastAsiaTheme="minorHAnsi" w:hAnsi="Times New Roman" w:cs="Times New Roman"/>
          <w:b/>
          <w:color w:val="000000"/>
          <w:lang w:eastAsia="en-US"/>
        </w:rPr>
        <w:t>2</w:t>
      </w:r>
      <w:r w:rsidRPr="009E25EE">
        <w:rPr>
          <w:rFonts w:ascii="Times New Roman" w:eastAsiaTheme="minorHAnsi" w:hAnsi="Times New Roman" w:cs="Times New Roman"/>
          <w:b/>
          <w:color w:val="000000"/>
          <w:lang w:eastAsia="en-US"/>
        </w:rPr>
        <w:t>:</w:t>
      </w:r>
      <w:r w:rsidRPr="009E25EE">
        <w:rPr>
          <w:rFonts w:ascii="Times New Roman" w:eastAsiaTheme="minorHAnsi" w:hAnsi="Times New Roman" w:cs="Times New Roman"/>
          <w:color w:val="000000"/>
          <w:lang w:eastAsia="en-US"/>
        </w:rPr>
        <w:t xml:space="preserve"> </w:t>
      </w:r>
    </w:p>
    <w:p w:rsidR="009E25EE" w:rsidRDefault="009E25EE" w:rsidP="00CF4EB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lang w:eastAsia="en-US"/>
        </w:rPr>
      </w:pPr>
    </w:p>
    <w:p w:rsidR="00AC6E37" w:rsidRPr="009E25EE" w:rsidRDefault="00AC6E37" w:rsidP="00CF4EB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E25EE">
        <w:rPr>
          <w:rFonts w:ascii="Times New Roman" w:eastAsiaTheme="minorHAnsi" w:hAnsi="Times New Roman" w:cs="Times New Roman"/>
          <w:color w:val="000000"/>
          <w:lang w:eastAsia="en-US"/>
        </w:rPr>
        <w:t xml:space="preserve">Verejný obstarávateľ nebude vyžadovať plnenie tohto parametra. Odpoveď sa týka aj lineárnych aj </w:t>
      </w:r>
      <w:proofErr w:type="spellStart"/>
      <w:r w:rsidRPr="009E25EE">
        <w:rPr>
          <w:rFonts w:ascii="Times New Roman" w:eastAsiaTheme="minorHAnsi" w:hAnsi="Times New Roman" w:cs="Times New Roman"/>
          <w:color w:val="000000"/>
          <w:lang w:eastAsia="en-US"/>
        </w:rPr>
        <w:t>volumentrických</w:t>
      </w:r>
      <w:proofErr w:type="spellEnd"/>
      <w:r w:rsidRPr="009E25EE">
        <w:rPr>
          <w:rFonts w:ascii="Times New Roman" w:eastAsiaTheme="minorHAnsi" w:hAnsi="Times New Roman" w:cs="Times New Roman"/>
          <w:color w:val="000000"/>
          <w:lang w:eastAsia="en-US"/>
        </w:rPr>
        <w:t xml:space="preserve"> púmp.</w:t>
      </w:r>
    </w:p>
    <w:sectPr w:rsidR="00AC6E37" w:rsidRPr="009E25EE" w:rsidSect="007056A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A9E" w:rsidRDefault="00612A9E" w:rsidP="00110C23">
      <w:r>
        <w:separator/>
      </w:r>
    </w:p>
  </w:endnote>
  <w:endnote w:type="continuationSeparator" w:id="0">
    <w:p w:rsidR="00612A9E" w:rsidRDefault="00612A9E" w:rsidP="00110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A9E" w:rsidRDefault="00612A9E" w:rsidP="00110C23">
      <w:r>
        <w:separator/>
      </w:r>
    </w:p>
  </w:footnote>
  <w:footnote w:type="continuationSeparator" w:id="0">
    <w:p w:rsidR="00612A9E" w:rsidRDefault="00612A9E" w:rsidP="00110C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C23" w:rsidRDefault="00110C23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7E1236"/>
    <w:rsid w:val="000472CC"/>
    <w:rsid w:val="000542A6"/>
    <w:rsid w:val="00097ADB"/>
    <w:rsid w:val="000A1F6D"/>
    <w:rsid w:val="000F5E68"/>
    <w:rsid w:val="0011056B"/>
    <w:rsid w:val="00110C23"/>
    <w:rsid w:val="001873A6"/>
    <w:rsid w:val="001875D5"/>
    <w:rsid w:val="001D34A5"/>
    <w:rsid w:val="001F0387"/>
    <w:rsid w:val="0023154B"/>
    <w:rsid w:val="002B7B6A"/>
    <w:rsid w:val="00317F57"/>
    <w:rsid w:val="00334E6E"/>
    <w:rsid w:val="003476B8"/>
    <w:rsid w:val="00404B0C"/>
    <w:rsid w:val="004368A3"/>
    <w:rsid w:val="004D0178"/>
    <w:rsid w:val="00515ED5"/>
    <w:rsid w:val="005447AF"/>
    <w:rsid w:val="00561216"/>
    <w:rsid w:val="005758BE"/>
    <w:rsid w:val="005C1226"/>
    <w:rsid w:val="005D7088"/>
    <w:rsid w:val="00612A9E"/>
    <w:rsid w:val="00624BAE"/>
    <w:rsid w:val="006755EB"/>
    <w:rsid w:val="006D74E7"/>
    <w:rsid w:val="006F2814"/>
    <w:rsid w:val="007014F7"/>
    <w:rsid w:val="00703F33"/>
    <w:rsid w:val="007056A3"/>
    <w:rsid w:val="0073453C"/>
    <w:rsid w:val="00760909"/>
    <w:rsid w:val="00761692"/>
    <w:rsid w:val="0079639C"/>
    <w:rsid w:val="007E1236"/>
    <w:rsid w:val="007E30C7"/>
    <w:rsid w:val="00801454"/>
    <w:rsid w:val="0081528D"/>
    <w:rsid w:val="00834682"/>
    <w:rsid w:val="00846FAF"/>
    <w:rsid w:val="00883250"/>
    <w:rsid w:val="008C57EC"/>
    <w:rsid w:val="008D33C6"/>
    <w:rsid w:val="008E34F6"/>
    <w:rsid w:val="009136BD"/>
    <w:rsid w:val="009246B4"/>
    <w:rsid w:val="0092713A"/>
    <w:rsid w:val="009342AD"/>
    <w:rsid w:val="00946747"/>
    <w:rsid w:val="009C01E4"/>
    <w:rsid w:val="009E25EE"/>
    <w:rsid w:val="009F7C70"/>
    <w:rsid w:val="00A0022B"/>
    <w:rsid w:val="00A657C9"/>
    <w:rsid w:val="00A83A41"/>
    <w:rsid w:val="00AC6E37"/>
    <w:rsid w:val="00AF4DAD"/>
    <w:rsid w:val="00B073D9"/>
    <w:rsid w:val="00B2604F"/>
    <w:rsid w:val="00B5113D"/>
    <w:rsid w:val="00B73AEE"/>
    <w:rsid w:val="00C04A10"/>
    <w:rsid w:val="00CD00AE"/>
    <w:rsid w:val="00CE6A10"/>
    <w:rsid w:val="00CF4EB9"/>
    <w:rsid w:val="00D05F58"/>
    <w:rsid w:val="00D31C34"/>
    <w:rsid w:val="00D9436E"/>
    <w:rsid w:val="00DD4FD6"/>
    <w:rsid w:val="00E03E79"/>
    <w:rsid w:val="00E120DA"/>
    <w:rsid w:val="00E61174"/>
    <w:rsid w:val="00EC42A3"/>
    <w:rsid w:val="00EE5F16"/>
    <w:rsid w:val="00F20B74"/>
    <w:rsid w:val="00F52C01"/>
    <w:rsid w:val="00F755A2"/>
    <w:rsid w:val="00F83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customStyle="1" w:styleId="GridTable1LightAccent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  <w:style w:type="table" w:customStyle="1" w:styleId="GridTable1LightAccent3">
    <w:name w:val="Grid Table 1 Light Accent 3"/>
    <w:basedOn w:val="Normlnatabuka"/>
    <w:uiPriority w:val="46"/>
    <w:rsid w:val="007609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Light">
    <w:name w:val="Grid Table Light"/>
    <w:basedOn w:val="Normlnatabuka"/>
    <w:uiPriority w:val="40"/>
    <w:rsid w:val="0076090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Kuruc Ondrej</dc:creator>
  <cp:lastModifiedBy>lbobrova</cp:lastModifiedBy>
  <cp:revision>2</cp:revision>
  <cp:lastPrinted>2018-11-21T11:11:00Z</cp:lastPrinted>
  <dcterms:created xsi:type="dcterms:W3CDTF">2019-05-03T09:23:00Z</dcterms:created>
  <dcterms:modified xsi:type="dcterms:W3CDTF">2019-05-03T09:23:00Z</dcterms:modified>
</cp:coreProperties>
</file>