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AC08" w14:textId="633B8978" w:rsidR="00296808" w:rsidRPr="00543AA4" w:rsidRDefault="00296808">
      <w:pPr>
        <w:rPr>
          <w:rFonts w:ascii="Arial" w:hAnsi="Arial" w:cs="Arial"/>
          <w:b/>
          <w:bCs/>
          <w:color w:val="333333"/>
          <w:u w:val="single"/>
          <w:shd w:val="clear" w:color="auto" w:fill="FFFFFF"/>
        </w:rPr>
      </w:pPr>
      <w:r w:rsidRPr="00543AA4">
        <w:rPr>
          <w:rFonts w:ascii="Arial" w:hAnsi="Arial" w:cs="Arial"/>
          <w:b/>
          <w:bCs/>
          <w:color w:val="333333"/>
          <w:u w:val="single"/>
          <w:shd w:val="clear" w:color="auto" w:fill="FFFFFF"/>
        </w:rPr>
        <w:t>Opis predmetu zákazky:</w:t>
      </w:r>
    </w:p>
    <w:p w14:paraId="0DCDD8AC" w14:textId="77777777" w:rsidR="00296808" w:rsidRDefault="00296808">
      <w:pPr>
        <w:rPr>
          <w:rFonts w:ascii="Open Sans" w:hAnsi="Open Sans" w:cs="Open Sans"/>
          <w:color w:val="333333"/>
          <w:sz w:val="20"/>
          <w:szCs w:val="20"/>
          <w:shd w:val="clear" w:color="auto" w:fill="FFFFFF"/>
        </w:rPr>
      </w:pPr>
    </w:p>
    <w:p w14:paraId="7B9F21A8" w14:textId="35E20CA6" w:rsidR="009306C3" w:rsidRDefault="004967FD" w:rsidP="009306C3">
      <w:pPr>
        <w:rPr>
          <w:rFonts w:ascii="Arial" w:hAnsi="Arial" w:cs="Arial"/>
        </w:rPr>
      </w:pPr>
      <w:r w:rsidRPr="00296808">
        <w:rPr>
          <w:rFonts w:ascii="Arial" w:hAnsi="Arial" w:cs="Arial"/>
          <w:color w:val="333333"/>
          <w:shd w:val="clear" w:color="auto" w:fill="FFFFFF"/>
        </w:rPr>
        <w:t xml:space="preserve">Predmetom zákazky je poskytnutie služby poistenie hnuteľného a nehnuteľného majetku (ďalej len poistenie majetku), ktorej výsledkom bude Rámcová poistná dohoda (ďalej len zmluva alebo dohoda) uzatvorená na </w:t>
      </w:r>
      <w:r w:rsidR="009765B1" w:rsidRPr="00296808">
        <w:rPr>
          <w:rFonts w:ascii="Arial" w:hAnsi="Arial" w:cs="Arial"/>
          <w:color w:val="333333"/>
          <w:shd w:val="clear" w:color="auto" w:fill="FFFFFF"/>
        </w:rPr>
        <w:t>2</w:t>
      </w:r>
      <w:r w:rsidRPr="00296808">
        <w:rPr>
          <w:rFonts w:ascii="Arial" w:hAnsi="Arial" w:cs="Arial"/>
          <w:color w:val="333333"/>
          <w:shd w:val="clear" w:color="auto" w:fill="FFFFFF"/>
        </w:rPr>
        <w:t xml:space="preserve"> roky</w:t>
      </w:r>
      <w:r w:rsidR="005B5C6D">
        <w:rPr>
          <w:rFonts w:ascii="Arial" w:hAnsi="Arial" w:cs="Arial"/>
          <w:color w:val="333333"/>
          <w:shd w:val="clear" w:color="auto" w:fill="FFFFFF"/>
        </w:rPr>
        <w:t>, od. 01.01.2023 do 31.12.2024, s výnimkou poistenia strojov a elektroniky, ktoré bude uzatvorené od 01.04.2023 do 31.12.2024</w:t>
      </w:r>
      <w:r w:rsidRPr="00296808">
        <w:rPr>
          <w:rFonts w:ascii="Arial" w:hAnsi="Arial" w:cs="Arial"/>
          <w:color w:val="333333"/>
          <w:shd w:val="clear" w:color="auto" w:fill="FFFFFF"/>
        </w:rPr>
        <w:t xml:space="preserve"> s verejným obstarávateľom mestom Trenčín ako centrálnou obstarávacou organizáciou a následne budú medzi úspešným uchádzačom a každým verejným obstarávateľom uvedeným v</w:t>
      </w:r>
      <w:r w:rsidR="00E64C74" w:rsidRPr="00296808">
        <w:rPr>
          <w:rFonts w:ascii="Arial" w:hAnsi="Arial" w:cs="Arial"/>
          <w:color w:val="333333"/>
          <w:shd w:val="clear" w:color="auto" w:fill="FFFFFF"/>
        </w:rPr>
        <w:t xml:space="preserve"> opise predmetu zákazky</w:t>
      </w:r>
      <w:r w:rsidRPr="00296808">
        <w:rPr>
          <w:rFonts w:ascii="Arial" w:hAnsi="Arial" w:cs="Arial"/>
          <w:color w:val="333333"/>
          <w:shd w:val="clear" w:color="auto" w:fill="FFFFFF"/>
        </w:rPr>
        <w:t xml:space="preserve"> , pre ktorých verejný obstarávateľ Mesto Trenčín obstaráva predmet zákazky uzatvorené Realizačné poistné zmluvy.</w:t>
      </w:r>
      <w:r w:rsidRPr="00296808">
        <w:rPr>
          <w:rFonts w:ascii="Arial" w:hAnsi="Arial" w:cs="Arial"/>
          <w:color w:val="333333"/>
        </w:rPr>
        <w:br/>
      </w:r>
      <w:r w:rsidRPr="00296808">
        <w:rPr>
          <w:rFonts w:ascii="Arial" w:hAnsi="Arial" w:cs="Arial"/>
          <w:color w:val="333333"/>
          <w:shd w:val="clear" w:color="auto" w:fill="FFFFFF"/>
        </w:rPr>
        <w:t>Zákazku vyhlasuje verejný obstarávateľ Mesto Trenčín ako centrálna obstarávacia organizácia (ďalej len verejný obstarávateľ), nakoľko verejný obstarávateľ obstaráva predmet zákazky aj pre organizácie (ktorých zriaďovateľom je verejný obstarávateľ), ktoré po určení úspešného uchádzača a uzatvorení Rámcovej poistnej dohody medzi verejným obstarávateľom a úspešným uchádzačom následne samostatne uzatvoria Realizačné poistné zmluvy na predmet zákazky s úspešným uchádzačom.</w:t>
      </w:r>
      <w:r w:rsidRPr="00296808">
        <w:rPr>
          <w:rFonts w:ascii="Arial" w:hAnsi="Arial" w:cs="Arial"/>
          <w:color w:val="333333"/>
        </w:rPr>
        <w:br/>
      </w:r>
      <w:r w:rsidRPr="00296808">
        <w:rPr>
          <w:rFonts w:ascii="Arial" w:hAnsi="Arial" w:cs="Arial"/>
          <w:color w:val="333333"/>
          <w:shd w:val="clear" w:color="auto" w:fill="FFFFFF"/>
        </w:rPr>
        <w:t xml:space="preserve">Verejný obstarávateľ Mesto Trenčín a organizácie, ktorých zriaďovateľom je verejný obstarávateľ Mesto Trenčín (ďalej len verejní obstarávatelia podľa </w:t>
      </w:r>
      <w:r w:rsidR="00E64C74" w:rsidRPr="00296808">
        <w:rPr>
          <w:rFonts w:ascii="Arial" w:hAnsi="Arial" w:cs="Arial"/>
          <w:color w:val="333333"/>
          <w:shd w:val="clear" w:color="auto" w:fill="FFFFFF"/>
        </w:rPr>
        <w:t>opisu predmetu zákazky</w:t>
      </w:r>
      <w:r w:rsidRPr="00296808">
        <w:rPr>
          <w:rFonts w:ascii="Arial" w:hAnsi="Arial" w:cs="Arial"/>
          <w:color w:val="333333"/>
          <w:shd w:val="clear" w:color="auto" w:fill="FFFFFF"/>
        </w:rPr>
        <w:t>) nebudú mať povinnosť uzavrieť Rámcovú poistnú dohodu a Realizačné poistné zmluvy s úspešným uchádzačom v prípade, ak by si poistenie majetku vyžadovalo iný postup vzhľadom na osobitné podmienky poistenia majetku, ktoré by boli požadované poskytovateľom finančných prostriedkov použitých na obstaranie majetku, ktorý by mal byť predmetom poistenia.</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Verejný obstarávateľ obstaráva predmet zákazky pre tieto organizácie v zriaďovateľskej pôsobnosti mesta Trenčín:</w:t>
      </w:r>
      <w:r w:rsidRPr="00296808">
        <w:rPr>
          <w:rFonts w:ascii="Arial" w:hAnsi="Arial" w:cs="Arial"/>
          <w:color w:val="333333"/>
        </w:rPr>
        <w:br/>
      </w:r>
      <w:r w:rsidRPr="00296808">
        <w:rPr>
          <w:rFonts w:ascii="Arial" w:hAnsi="Arial" w:cs="Arial"/>
          <w:color w:val="333333"/>
          <w:shd w:val="clear" w:color="auto" w:fill="FFFFFF"/>
        </w:rPr>
        <w:t>Mesto Trenčín, Mierové nám.č.2, 911 64 Trenčín,</w:t>
      </w:r>
      <w:r w:rsidRPr="00296808">
        <w:rPr>
          <w:rFonts w:ascii="Arial" w:hAnsi="Arial" w:cs="Arial"/>
          <w:color w:val="333333"/>
        </w:rPr>
        <w:br/>
      </w:r>
      <w:r w:rsidRPr="00296808">
        <w:rPr>
          <w:rFonts w:ascii="Arial" w:hAnsi="Arial" w:cs="Arial"/>
          <w:color w:val="333333"/>
          <w:shd w:val="clear" w:color="auto" w:fill="FFFFFF"/>
        </w:rPr>
        <w:t>IČO:00312037DIČ:2021079995</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 xml:space="preserve">Mestské hospodárstvo a správa lesov, </w:t>
      </w:r>
      <w:proofErr w:type="spellStart"/>
      <w:r w:rsidRPr="00296808">
        <w:rPr>
          <w:rFonts w:ascii="Arial" w:hAnsi="Arial" w:cs="Arial"/>
          <w:color w:val="333333"/>
          <w:shd w:val="clear" w:color="auto" w:fill="FFFFFF"/>
        </w:rPr>
        <w:t>m.r.o</w:t>
      </w:r>
      <w:proofErr w:type="spellEnd"/>
      <w:r w:rsidRPr="00296808">
        <w:rPr>
          <w:rFonts w:ascii="Arial" w:hAnsi="Arial" w:cs="Arial"/>
          <w:color w:val="333333"/>
          <w:shd w:val="clear" w:color="auto" w:fill="FFFFFF"/>
        </w:rPr>
        <w:t xml:space="preserve">., </w:t>
      </w:r>
      <w:proofErr w:type="spellStart"/>
      <w:r w:rsidRPr="00296808">
        <w:rPr>
          <w:rFonts w:ascii="Arial" w:hAnsi="Arial" w:cs="Arial"/>
          <w:color w:val="333333"/>
          <w:shd w:val="clear" w:color="auto" w:fill="FFFFFF"/>
        </w:rPr>
        <w:t>Soblahovská</w:t>
      </w:r>
      <w:proofErr w:type="spellEnd"/>
      <w:r w:rsidRPr="00296808">
        <w:rPr>
          <w:rFonts w:ascii="Arial" w:hAnsi="Arial" w:cs="Arial"/>
          <w:color w:val="333333"/>
          <w:shd w:val="clear" w:color="auto" w:fill="FFFFFF"/>
        </w:rPr>
        <w:t xml:space="preserve"> 65, 912 50 Trenčín,</w:t>
      </w:r>
      <w:r w:rsidRPr="00296808">
        <w:rPr>
          <w:rFonts w:ascii="Arial" w:hAnsi="Arial" w:cs="Arial"/>
          <w:color w:val="333333"/>
        </w:rPr>
        <w:br/>
      </w:r>
      <w:r w:rsidRPr="00296808">
        <w:rPr>
          <w:rFonts w:ascii="Arial" w:hAnsi="Arial" w:cs="Arial"/>
          <w:color w:val="333333"/>
          <w:shd w:val="clear" w:color="auto" w:fill="FFFFFF"/>
        </w:rPr>
        <w:t>IČO:37920413DIČ:2021916083</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Školské zariadenia mesta Trenčín, m. r. o., Mládežnícka 4, 911 01 Trenčín,</w:t>
      </w:r>
      <w:r w:rsidRPr="00296808">
        <w:rPr>
          <w:rFonts w:ascii="Arial" w:hAnsi="Arial" w:cs="Arial"/>
          <w:color w:val="333333"/>
        </w:rPr>
        <w:br/>
      </w:r>
      <w:r w:rsidRPr="00296808">
        <w:rPr>
          <w:rFonts w:ascii="Arial" w:hAnsi="Arial" w:cs="Arial"/>
          <w:color w:val="333333"/>
          <w:shd w:val="clear" w:color="auto" w:fill="FFFFFF"/>
        </w:rPr>
        <w:t>IČO:36129755 DIČ:2021677845</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Sociálne služby mesta Trenčín, m. r. o., Piaristická 42, 911 01 Trenčín,</w:t>
      </w:r>
      <w:r w:rsidRPr="00296808">
        <w:rPr>
          <w:rFonts w:ascii="Arial" w:hAnsi="Arial" w:cs="Arial"/>
          <w:color w:val="333333"/>
        </w:rPr>
        <w:br/>
      </w:r>
      <w:r w:rsidRPr="00296808">
        <w:rPr>
          <w:rFonts w:ascii="Arial" w:hAnsi="Arial" w:cs="Arial"/>
          <w:color w:val="333333"/>
          <w:shd w:val="clear" w:color="auto" w:fill="FFFFFF"/>
        </w:rPr>
        <w:t>IČO:36124702DIČ:2021611878</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Základná škola, Bezručova 66, 911 01 Trenčín,</w:t>
      </w:r>
      <w:r w:rsidRPr="00296808">
        <w:rPr>
          <w:rFonts w:ascii="Arial" w:hAnsi="Arial" w:cs="Arial"/>
          <w:color w:val="333333"/>
        </w:rPr>
        <w:br/>
      </w:r>
      <w:r w:rsidRPr="00296808">
        <w:rPr>
          <w:rFonts w:ascii="Arial" w:hAnsi="Arial" w:cs="Arial"/>
          <w:color w:val="333333"/>
          <w:shd w:val="clear" w:color="auto" w:fill="FFFFFF"/>
        </w:rPr>
        <w:t>IČO:31870431DIČ:2021311798</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Základná škola, Dlhé hony 1, 911 01 Trenčín,</w:t>
      </w:r>
      <w:r w:rsidRPr="00296808">
        <w:rPr>
          <w:rFonts w:ascii="Arial" w:hAnsi="Arial" w:cs="Arial"/>
          <w:color w:val="333333"/>
        </w:rPr>
        <w:br/>
      </w:r>
      <w:r w:rsidRPr="00296808">
        <w:rPr>
          <w:rFonts w:ascii="Arial" w:hAnsi="Arial" w:cs="Arial"/>
          <w:color w:val="333333"/>
          <w:shd w:val="clear" w:color="auto" w:fill="FFFFFF"/>
        </w:rPr>
        <w:t>IČO:36126543DIČ:2021609612</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Základná škola, Hodžova 37, 911 01 Trenčín</w:t>
      </w:r>
      <w:r w:rsidRPr="00296808">
        <w:rPr>
          <w:rFonts w:ascii="Arial" w:hAnsi="Arial" w:cs="Arial"/>
          <w:color w:val="333333"/>
        </w:rPr>
        <w:br/>
      </w:r>
      <w:r w:rsidRPr="00296808">
        <w:rPr>
          <w:rFonts w:ascii="Arial" w:hAnsi="Arial" w:cs="Arial"/>
          <w:color w:val="333333"/>
          <w:shd w:val="clear" w:color="auto" w:fill="FFFFFF"/>
        </w:rPr>
        <w:t>IČO:36126918DIČ:2021609051</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 xml:space="preserve">Základná škola, </w:t>
      </w:r>
      <w:proofErr w:type="spellStart"/>
      <w:r w:rsidRPr="00296808">
        <w:rPr>
          <w:rFonts w:ascii="Arial" w:hAnsi="Arial" w:cs="Arial"/>
          <w:color w:val="333333"/>
          <w:shd w:val="clear" w:color="auto" w:fill="FFFFFF"/>
        </w:rPr>
        <w:t>Kubranská</w:t>
      </w:r>
      <w:proofErr w:type="spellEnd"/>
      <w:r w:rsidRPr="00296808">
        <w:rPr>
          <w:rFonts w:ascii="Arial" w:hAnsi="Arial" w:cs="Arial"/>
          <w:color w:val="333333"/>
          <w:shd w:val="clear" w:color="auto" w:fill="FFFFFF"/>
        </w:rPr>
        <w:t xml:space="preserve"> 80, 911 01 Trenčín,</w:t>
      </w:r>
      <w:r w:rsidRPr="00296808">
        <w:rPr>
          <w:rFonts w:ascii="Arial" w:hAnsi="Arial" w:cs="Arial"/>
          <w:color w:val="333333"/>
        </w:rPr>
        <w:br/>
      </w:r>
      <w:r w:rsidRPr="00296808">
        <w:rPr>
          <w:rFonts w:ascii="Arial" w:hAnsi="Arial" w:cs="Arial"/>
          <w:color w:val="333333"/>
          <w:shd w:val="clear" w:color="auto" w:fill="FFFFFF"/>
        </w:rPr>
        <w:t>IČO:31201431DIČ:2020968972</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lastRenderedPageBreak/>
        <w:t>Základná škola, L. Novomeského 11, 911 08 Trenčín,</w:t>
      </w:r>
      <w:r w:rsidRPr="00296808">
        <w:rPr>
          <w:rFonts w:ascii="Arial" w:hAnsi="Arial" w:cs="Arial"/>
          <w:color w:val="333333"/>
        </w:rPr>
        <w:br/>
      </w:r>
      <w:r w:rsidRPr="00296808">
        <w:rPr>
          <w:rFonts w:ascii="Arial" w:hAnsi="Arial" w:cs="Arial"/>
          <w:color w:val="333333"/>
          <w:shd w:val="clear" w:color="auto" w:fill="FFFFFF"/>
        </w:rPr>
        <w:t>IČO:36126551DIČ:2021607324</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Základná škola, Veľkomoravská 12, 911 05 Trenčín,</w:t>
      </w:r>
      <w:r w:rsidRPr="00296808">
        <w:rPr>
          <w:rFonts w:ascii="Arial" w:hAnsi="Arial" w:cs="Arial"/>
          <w:color w:val="333333"/>
        </w:rPr>
        <w:br/>
      </w:r>
      <w:r w:rsidRPr="00296808">
        <w:rPr>
          <w:rFonts w:ascii="Arial" w:hAnsi="Arial" w:cs="Arial"/>
          <w:color w:val="333333"/>
          <w:shd w:val="clear" w:color="auto" w:fill="FFFFFF"/>
        </w:rPr>
        <w:t>IČO:34008306DIČ:2021265147</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Základná škola, Východná 9, 911 08 Trenčín,</w:t>
      </w:r>
      <w:r w:rsidRPr="00296808">
        <w:rPr>
          <w:rFonts w:ascii="Arial" w:hAnsi="Arial" w:cs="Arial"/>
          <w:color w:val="333333"/>
        </w:rPr>
        <w:br/>
      </w:r>
      <w:r w:rsidRPr="00296808">
        <w:rPr>
          <w:rFonts w:ascii="Arial" w:hAnsi="Arial" w:cs="Arial"/>
          <w:color w:val="333333"/>
          <w:shd w:val="clear" w:color="auto" w:fill="FFFFFF"/>
        </w:rPr>
        <w:t>IČO:36126608DIČ:2021609579</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Základná škola, Na dolinách 27, 911 05 Trenčín,</w:t>
      </w:r>
      <w:r w:rsidRPr="00296808">
        <w:rPr>
          <w:rFonts w:ascii="Arial" w:hAnsi="Arial" w:cs="Arial"/>
          <w:color w:val="333333"/>
        </w:rPr>
        <w:br/>
      </w:r>
      <w:r w:rsidRPr="00296808">
        <w:rPr>
          <w:rFonts w:ascii="Arial" w:hAnsi="Arial" w:cs="Arial"/>
          <w:color w:val="333333"/>
          <w:shd w:val="clear" w:color="auto" w:fill="FFFFFF"/>
        </w:rPr>
        <w:t>IČO:36125971DIČ:2021607280</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 xml:space="preserve">Základná umelecká škola Karola </w:t>
      </w:r>
      <w:proofErr w:type="spellStart"/>
      <w:r w:rsidRPr="00296808">
        <w:rPr>
          <w:rFonts w:ascii="Arial" w:hAnsi="Arial" w:cs="Arial"/>
          <w:color w:val="333333"/>
          <w:shd w:val="clear" w:color="auto" w:fill="FFFFFF"/>
        </w:rPr>
        <w:t>Pádivého</w:t>
      </w:r>
      <w:proofErr w:type="spellEnd"/>
      <w:r w:rsidRPr="00296808">
        <w:rPr>
          <w:rFonts w:ascii="Arial" w:hAnsi="Arial" w:cs="Arial"/>
          <w:color w:val="333333"/>
          <w:shd w:val="clear" w:color="auto" w:fill="FFFFFF"/>
        </w:rPr>
        <w:t>, Nám. SNP 2, 911 89 Trenčín,</w:t>
      </w:r>
      <w:r w:rsidRPr="00296808">
        <w:rPr>
          <w:rFonts w:ascii="Arial" w:hAnsi="Arial" w:cs="Arial"/>
          <w:color w:val="333333"/>
        </w:rPr>
        <w:br/>
      </w:r>
      <w:r w:rsidRPr="00296808">
        <w:rPr>
          <w:rFonts w:ascii="Arial" w:hAnsi="Arial" w:cs="Arial"/>
          <w:color w:val="333333"/>
          <w:shd w:val="clear" w:color="auto" w:fill="FFFFFF"/>
        </w:rPr>
        <w:t>IČO:34000071DIČ:2021325570</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Materská škola, Šafárikova , 911 01 Trenčín</w:t>
      </w:r>
      <w:r w:rsidRPr="00296808">
        <w:rPr>
          <w:rFonts w:ascii="Arial" w:hAnsi="Arial" w:cs="Arial"/>
          <w:color w:val="333333"/>
        </w:rPr>
        <w:br/>
      </w:r>
      <w:r w:rsidRPr="00296808">
        <w:rPr>
          <w:rFonts w:ascii="Arial" w:hAnsi="Arial" w:cs="Arial"/>
          <w:color w:val="333333"/>
          <w:shd w:val="clear" w:color="auto" w:fill="FFFFFF"/>
        </w:rPr>
        <w:t>IČO: 42281741 DIČ:2023973897</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(ďalej len verejní obstarávatelia .)</w:t>
      </w:r>
      <w:r w:rsidRPr="00296808">
        <w:rPr>
          <w:rFonts w:ascii="Arial" w:hAnsi="Arial" w:cs="Arial"/>
          <w:color w:val="333333"/>
        </w:rPr>
        <w:br/>
      </w:r>
      <w:r w:rsidRPr="00296808">
        <w:rPr>
          <w:rFonts w:ascii="Arial" w:hAnsi="Arial" w:cs="Arial"/>
          <w:color w:val="333333"/>
        </w:rPr>
        <w:br/>
      </w:r>
      <w:r w:rsidRPr="00296808">
        <w:rPr>
          <w:rFonts w:ascii="Arial" w:hAnsi="Arial" w:cs="Arial"/>
          <w:color w:val="333333"/>
          <w:shd w:val="clear" w:color="auto" w:fill="FFFFFF"/>
        </w:rPr>
        <w:t xml:space="preserve">Poznámka: Verejný obstarávateľ si na plnenie Rámcovej poistenej dohody a následných Realizačných zmlúv zabezpečí sám Samostatného finančného agenta podľa zákona č. 186/2009 </w:t>
      </w:r>
      <w:proofErr w:type="spellStart"/>
      <w:r w:rsidRPr="00296808">
        <w:rPr>
          <w:rFonts w:ascii="Arial" w:hAnsi="Arial" w:cs="Arial"/>
          <w:color w:val="333333"/>
          <w:shd w:val="clear" w:color="auto" w:fill="FFFFFF"/>
        </w:rPr>
        <w:t>Z.z</w:t>
      </w:r>
      <w:proofErr w:type="spellEnd"/>
      <w:r w:rsidRPr="00296808">
        <w:rPr>
          <w:rFonts w:ascii="Arial" w:hAnsi="Arial" w:cs="Arial"/>
          <w:color w:val="333333"/>
          <w:shd w:val="clear" w:color="auto" w:fill="FFFFFF"/>
        </w:rPr>
        <w:t>. o finančnom sprostredkovaní a finančnom poradenstve a o zmene a doplnení niektorých zákonov v znení neskorších predpisov</w:t>
      </w:r>
      <w:r w:rsidRPr="00296808">
        <w:rPr>
          <w:rFonts w:ascii="Arial" w:hAnsi="Arial" w:cs="Arial"/>
          <w:color w:val="333333"/>
        </w:rPr>
        <w:br/>
      </w:r>
      <w:r w:rsidRPr="00296808">
        <w:rPr>
          <w:rFonts w:ascii="Arial" w:hAnsi="Arial" w:cs="Arial"/>
          <w:color w:val="333333"/>
        </w:rPr>
        <w:br/>
      </w:r>
    </w:p>
    <w:p w14:paraId="00837A76" w14:textId="208724E5" w:rsidR="009306C3" w:rsidRPr="009306C3" w:rsidRDefault="009306C3" w:rsidP="009306C3">
      <w:pPr>
        <w:rPr>
          <w:rFonts w:ascii="Arial" w:hAnsi="Arial" w:cs="Arial"/>
        </w:rPr>
      </w:pPr>
      <w:r w:rsidRPr="009306C3">
        <w:rPr>
          <w:rFonts w:ascii="Arial" w:hAnsi="Arial" w:cs="Arial"/>
        </w:rPr>
        <w:t>1.1.</w:t>
      </w:r>
      <w:r w:rsidRPr="009306C3">
        <w:rPr>
          <w:rFonts w:ascii="Arial" w:hAnsi="Arial" w:cs="Arial"/>
        </w:rPr>
        <w:tab/>
      </w:r>
      <w:r w:rsidRPr="00340349">
        <w:rPr>
          <w:rFonts w:ascii="Arial" w:hAnsi="Arial" w:cs="Arial"/>
          <w:b/>
          <w:bCs/>
        </w:rPr>
        <w:t>Poistenie majetku na komplexné živelné riziko</w:t>
      </w:r>
      <w:r w:rsidRPr="009306C3">
        <w:rPr>
          <w:rFonts w:ascii="Arial" w:hAnsi="Arial" w:cs="Arial"/>
        </w:rPr>
        <w:t xml:space="preserve"> - bude zahŕňať poistenie na vybrané poistné riziká. Rozsah poistenia bude podľa štandardných všeobecných poistných podmienok a zmluvných dojednaní (ďalej len „VPP“) poisťovne platných v čase vyhlásenia verejného obstarávania, pričom musí obsahovať najmenej poškodenie alebo zničenie predmetu poistenia:</w:t>
      </w:r>
    </w:p>
    <w:p w14:paraId="4EFDA0C9"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požiarom, </w:t>
      </w:r>
    </w:p>
    <w:p w14:paraId="730E2765"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 xml:space="preserve">výbuchom, </w:t>
      </w:r>
    </w:p>
    <w:p w14:paraId="010A33F9"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 xml:space="preserve">úderom blesku, </w:t>
      </w:r>
    </w:p>
    <w:p w14:paraId="7F7888AE" w14:textId="77777777" w:rsidR="009306C3" w:rsidRPr="009306C3" w:rsidRDefault="009306C3" w:rsidP="009306C3">
      <w:pPr>
        <w:rPr>
          <w:rFonts w:ascii="Arial" w:hAnsi="Arial" w:cs="Arial"/>
        </w:rPr>
      </w:pPr>
      <w:r w:rsidRPr="009306C3">
        <w:rPr>
          <w:rFonts w:ascii="Arial" w:hAnsi="Arial" w:cs="Arial"/>
        </w:rPr>
        <w:t>d)</w:t>
      </w:r>
      <w:r w:rsidRPr="009306C3">
        <w:rPr>
          <w:rFonts w:ascii="Arial" w:hAnsi="Arial" w:cs="Arial"/>
        </w:rPr>
        <w:tab/>
        <w:t xml:space="preserve">nárazom alebo zrútením posádkou obsadeného alebo neobsadeného letiaceho telesa, jeho časti alebo jeho nákladu, </w:t>
      </w:r>
    </w:p>
    <w:p w14:paraId="4E208860" w14:textId="77777777" w:rsidR="009306C3" w:rsidRPr="009306C3" w:rsidRDefault="009306C3" w:rsidP="009306C3">
      <w:pPr>
        <w:rPr>
          <w:rFonts w:ascii="Arial" w:hAnsi="Arial" w:cs="Arial"/>
        </w:rPr>
      </w:pPr>
      <w:r w:rsidRPr="009306C3">
        <w:rPr>
          <w:rFonts w:ascii="Arial" w:hAnsi="Arial" w:cs="Arial"/>
        </w:rPr>
        <w:t>e)</w:t>
      </w:r>
      <w:r w:rsidRPr="009306C3">
        <w:rPr>
          <w:rFonts w:ascii="Arial" w:hAnsi="Arial" w:cs="Arial"/>
        </w:rPr>
        <w:tab/>
        <w:t xml:space="preserve">víchricou, </w:t>
      </w:r>
    </w:p>
    <w:p w14:paraId="511CB858" w14:textId="77777777" w:rsidR="009306C3" w:rsidRPr="009306C3" w:rsidRDefault="009306C3" w:rsidP="009306C3">
      <w:pPr>
        <w:rPr>
          <w:rFonts w:ascii="Arial" w:hAnsi="Arial" w:cs="Arial"/>
        </w:rPr>
      </w:pPr>
      <w:r w:rsidRPr="009306C3">
        <w:rPr>
          <w:rFonts w:ascii="Arial" w:hAnsi="Arial" w:cs="Arial"/>
        </w:rPr>
        <w:t>f)</w:t>
      </w:r>
      <w:r w:rsidRPr="009306C3">
        <w:rPr>
          <w:rFonts w:ascii="Arial" w:hAnsi="Arial" w:cs="Arial"/>
        </w:rPr>
        <w:tab/>
        <w:t xml:space="preserve">povodňou alebo záplavou, </w:t>
      </w:r>
    </w:p>
    <w:p w14:paraId="55D8F045" w14:textId="77777777" w:rsidR="009306C3" w:rsidRPr="009306C3" w:rsidRDefault="009306C3" w:rsidP="009306C3">
      <w:pPr>
        <w:rPr>
          <w:rFonts w:ascii="Arial" w:hAnsi="Arial" w:cs="Arial"/>
        </w:rPr>
      </w:pPr>
      <w:r w:rsidRPr="009306C3">
        <w:rPr>
          <w:rFonts w:ascii="Arial" w:hAnsi="Arial" w:cs="Arial"/>
        </w:rPr>
        <w:t>g)</w:t>
      </w:r>
      <w:r w:rsidRPr="009306C3">
        <w:rPr>
          <w:rFonts w:ascii="Arial" w:hAnsi="Arial" w:cs="Arial"/>
        </w:rPr>
        <w:tab/>
        <w:t xml:space="preserve">ľadovcom a krupobitím, </w:t>
      </w:r>
    </w:p>
    <w:p w14:paraId="7E865AE8" w14:textId="77777777" w:rsidR="009306C3" w:rsidRPr="009306C3" w:rsidRDefault="009306C3" w:rsidP="009306C3">
      <w:pPr>
        <w:rPr>
          <w:rFonts w:ascii="Arial" w:hAnsi="Arial" w:cs="Arial"/>
        </w:rPr>
      </w:pPr>
      <w:r w:rsidRPr="009306C3">
        <w:rPr>
          <w:rFonts w:ascii="Arial" w:hAnsi="Arial" w:cs="Arial"/>
        </w:rPr>
        <w:t>h)</w:t>
      </w:r>
      <w:r w:rsidRPr="009306C3">
        <w:rPr>
          <w:rFonts w:ascii="Arial" w:hAnsi="Arial" w:cs="Arial"/>
        </w:rPr>
        <w:tab/>
        <w:t xml:space="preserve">náhlym zosúvaním pôdy, zrútením skál alebo zemín, pokiaľ k nim nedošlo v súvislosti s priemyselnou alebo stavebnou činnosťou, </w:t>
      </w:r>
    </w:p>
    <w:p w14:paraId="035A804E" w14:textId="77777777" w:rsidR="009306C3" w:rsidRPr="009306C3" w:rsidRDefault="009306C3" w:rsidP="009306C3">
      <w:pPr>
        <w:rPr>
          <w:rFonts w:ascii="Arial" w:hAnsi="Arial" w:cs="Arial"/>
        </w:rPr>
      </w:pPr>
      <w:r w:rsidRPr="009306C3">
        <w:rPr>
          <w:rFonts w:ascii="Arial" w:hAnsi="Arial" w:cs="Arial"/>
        </w:rPr>
        <w:t>i)</w:t>
      </w:r>
      <w:r w:rsidRPr="009306C3">
        <w:rPr>
          <w:rFonts w:ascii="Arial" w:hAnsi="Arial" w:cs="Arial"/>
        </w:rPr>
        <w:tab/>
        <w:t xml:space="preserve">poklesom, sadaním pôdy, vzdutím, resp. nadvihnutím pôdy, trhlinami v zemi, zmenšením, vzdutím alebo sadaním vozovky, základov, stien, podláh alebo stropov vplyvom rozmočenia pôdy atmosférickými zrážkami, </w:t>
      </w:r>
    </w:p>
    <w:p w14:paraId="41F8D3ED" w14:textId="77777777" w:rsidR="009306C3" w:rsidRPr="009306C3" w:rsidRDefault="009306C3" w:rsidP="009306C3">
      <w:pPr>
        <w:rPr>
          <w:rFonts w:ascii="Arial" w:hAnsi="Arial" w:cs="Arial"/>
        </w:rPr>
      </w:pPr>
      <w:r w:rsidRPr="009306C3">
        <w:rPr>
          <w:rFonts w:ascii="Arial" w:hAnsi="Arial" w:cs="Arial"/>
        </w:rPr>
        <w:lastRenderedPageBreak/>
        <w:t>j)</w:t>
      </w:r>
      <w:r w:rsidRPr="009306C3">
        <w:rPr>
          <w:rFonts w:ascii="Arial" w:hAnsi="Arial" w:cs="Arial"/>
        </w:rPr>
        <w:tab/>
        <w:t xml:space="preserve">zosúvaním alebo zrútením lavín, </w:t>
      </w:r>
    </w:p>
    <w:p w14:paraId="01E70FA8" w14:textId="77777777" w:rsidR="009306C3" w:rsidRPr="009306C3" w:rsidRDefault="009306C3" w:rsidP="009306C3">
      <w:pPr>
        <w:rPr>
          <w:rFonts w:ascii="Arial" w:hAnsi="Arial" w:cs="Arial"/>
        </w:rPr>
      </w:pPr>
      <w:r w:rsidRPr="009306C3">
        <w:rPr>
          <w:rFonts w:ascii="Arial" w:hAnsi="Arial" w:cs="Arial"/>
        </w:rPr>
        <w:t>k)</w:t>
      </w:r>
      <w:r w:rsidRPr="009306C3">
        <w:rPr>
          <w:rFonts w:ascii="Arial" w:hAnsi="Arial" w:cs="Arial"/>
        </w:rPr>
        <w:tab/>
        <w:t xml:space="preserve">pádom stromov a ich častí, stožiarov a iných predmetov, ak nie sú súčasťou poškodenej poistenej veci, </w:t>
      </w:r>
    </w:p>
    <w:p w14:paraId="18504A5E" w14:textId="77777777" w:rsidR="009306C3" w:rsidRPr="009306C3" w:rsidRDefault="009306C3" w:rsidP="009306C3">
      <w:pPr>
        <w:rPr>
          <w:rFonts w:ascii="Arial" w:hAnsi="Arial" w:cs="Arial"/>
        </w:rPr>
      </w:pPr>
      <w:r w:rsidRPr="009306C3">
        <w:rPr>
          <w:rFonts w:ascii="Arial" w:hAnsi="Arial" w:cs="Arial"/>
        </w:rPr>
        <w:t>l)</w:t>
      </w:r>
      <w:r w:rsidRPr="009306C3">
        <w:rPr>
          <w:rFonts w:ascii="Arial" w:hAnsi="Arial" w:cs="Arial"/>
        </w:rPr>
        <w:tab/>
        <w:t xml:space="preserve">zemetrasením, </w:t>
      </w:r>
    </w:p>
    <w:p w14:paraId="5B41C3AD" w14:textId="77777777" w:rsidR="009306C3" w:rsidRPr="009306C3" w:rsidRDefault="009306C3" w:rsidP="009306C3">
      <w:pPr>
        <w:rPr>
          <w:rFonts w:ascii="Arial" w:hAnsi="Arial" w:cs="Arial"/>
        </w:rPr>
      </w:pPr>
      <w:r w:rsidRPr="009306C3">
        <w:rPr>
          <w:rFonts w:ascii="Arial" w:hAnsi="Arial" w:cs="Arial"/>
        </w:rPr>
        <w:t>m)</w:t>
      </w:r>
      <w:r w:rsidRPr="009306C3">
        <w:rPr>
          <w:rFonts w:ascii="Arial" w:hAnsi="Arial" w:cs="Arial"/>
        </w:rPr>
        <w:tab/>
        <w:t xml:space="preserve">vodou unikajúcou z prívodného alebo odvodného potrubia vodovodných zariadení a z vodovodných zariadení vrátane poplatkov (vodné, stočné) za vodu, ktorá unikla z vodovodného potrubia z akejkoľvek príčiny, </w:t>
      </w:r>
    </w:p>
    <w:p w14:paraId="04FCB84A" w14:textId="77777777" w:rsidR="009306C3" w:rsidRPr="009306C3" w:rsidRDefault="009306C3" w:rsidP="009306C3">
      <w:pPr>
        <w:rPr>
          <w:rFonts w:ascii="Arial" w:hAnsi="Arial" w:cs="Arial"/>
        </w:rPr>
      </w:pPr>
      <w:r w:rsidRPr="009306C3">
        <w:rPr>
          <w:rFonts w:ascii="Arial" w:hAnsi="Arial" w:cs="Arial"/>
        </w:rPr>
        <w:t>n)</w:t>
      </w:r>
      <w:r w:rsidRPr="009306C3">
        <w:rPr>
          <w:rFonts w:ascii="Arial" w:hAnsi="Arial" w:cs="Arial"/>
        </w:rPr>
        <w:tab/>
        <w:t xml:space="preserve">kvapalinou alebo parou unikajúcou z ústredného, etážového alebo diaľkového kúrenia, </w:t>
      </w:r>
    </w:p>
    <w:p w14:paraId="6E36ACB2" w14:textId="77777777" w:rsidR="009306C3" w:rsidRPr="009306C3" w:rsidRDefault="009306C3" w:rsidP="009306C3">
      <w:pPr>
        <w:rPr>
          <w:rFonts w:ascii="Arial" w:hAnsi="Arial" w:cs="Arial"/>
        </w:rPr>
      </w:pPr>
      <w:r w:rsidRPr="009306C3">
        <w:rPr>
          <w:rFonts w:ascii="Arial" w:hAnsi="Arial" w:cs="Arial"/>
        </w:rPr>
        <w:t>o)</w:t>
      </w:r>
      <w:r w:rsidRPr="009306C3">
        <w:rPr>
          <w:rFonts w:ascii="Arial" w:hAnsi="Arial" w:cs="Arial"/>
        </w:rPr>
        <w:tab/>
        <w:t xml:space="preserve">hasiacim médiom samovoľne unikajúcim zo stabilného hasiaceho zariadenia, </w:t>
      </w:r>
    </w:p>
    <w:p w14:paraId="428C233F" w14:textId="77777777" w:rsidR="009306C3" w:rsidRPr="009306C3" w:rsidRDefault="009306C3" w:rsidP="009306C3">
      <w:pPr>
        <w:rPr>
          <w:rFonts w:ascii="Arial" w:hAnsi="Arial" w:cs="Arial"/>
        </w:rPr>
      </w:pPr>
      <w:r w:rsidRPr="009306C3">
        <w:rPr>
          <w:rFonts w:ascii="Arial" w:hAnsi="Arial" w:cs="Arial"/>
        </w:rPr>
        <w:t>p)</w:t>
      </w:r>
      <w:r w:rsidRPr="009306C3">
        <w:rPr>
          <w:rFonts w:ascii="Arial" w:hAnsi="Arial" w:cs="Arial"/>
        </w:rPr>
        <w:tab/>
        <w:t xml:space="preserve">kvapalinou unikajúcou zo solárnych systémov alebo klimatizačných zariadení, </w:t>
      </w:r>
    </w:p>
    <w:p w14:paraId="15310806" w14:textId="77777777" w:rsidR="009306C3" w:rsidRPr="009306C3" w:rsidRDefault="009306C3" w:rsidP="009306C3">
      <w:pPr>
        <w:rPr>
          <w:rFonts w:ascii="Arial" w:hAnsi="Arial" w:cs="Arial"/>
        </w:rPr>
      </w:pPr>
      <w:r w:rsidRPr="009306C3">
        <w:rPr>
          <w:rFonts w:ascii="Arial" w:hAnsi="Arial" w:cs="Arial"/>
        </w:rPr>
        <w:t>q)</w:t>
      </w:r>
      <w:r w:rsidRPr="009306C3">
        <w:rPr>
          <w:rFonts w:ascii="Arial" w:hAnsi="Arial" w:cs="Arial"/>
        </w:rPr>
        <w:tab/>
        <w:t xml:space="preserve">chladiarenským médiom unikajúcim z chladiarenských zariadení a rozvodov, </w:t>
      </w:r>
    </w:p>
    <w:p w14:paraId="150D8362" w14:textId="77777777" w:rsidR="009306C3" w:rsidRPr="009306C3" w:rsidRDefault="009306C3" w:rsidP="009306C3">
      <w:pPr>
        <w:rPr>
          <w:rFonts w:ascii="Arial" w:hAnsi="Arial" w:cs="Arial"/>
        </w:rPr>
      </w:pPr>
      <w:r w:rsidRPr="009306C3">
        <w:rPr>
          <w:rFonts w:ascii="Arial" w:hAnsi="Arial" w:cs="Arial"/>
        </w:rPr>
        <w:t>r)</w:t>
      </w:r>
      <w:r w:rsidRPr="009306C3">
        <w:rPr>
          <w:rFonts w:ascii="Arial" w:hAnsi="Arial" w:cs="Arial"/>
        </w:rPr>
        <w:tab/>
        <w:t xml:space="preserve">hasením, strhnutím alebo evakuáciou  v dôsledku živelnej udalosti, </w:t>
      </w:r>
    </w:p>
    <w:p w14:paraId="4275F8BB" w14:textId="77777777" w:rsidR="009306C3" w:rsidRPr="009306C3" w:rsidRDefault="009306C3" w:rsidP="009306C3">
      <w:pPr>
        <w:rPr>
          <w:rFonts w:ascii="Arial" w:hAnsi="Arial" w:cs="Arial"/>
        </w:rPr>
      </w:pPr>
      <w:r w:rsidRPr="009306C3">
        <w:rPr>
          <w:rFonts w:ascii="Arial" w:hAnsi="Arial" w:cs="Arial"/>
        </w:rPr>
        <w:t>s)</w:t>
      </w:r>
      <w:r w:rsidRPr="009306C3">
        <w:rPr>
          <w:rFonts w:ascii="Arial" w:hAnsi="Arial" w:cs="Arial"/>
        </w:rPr>
        <w:tab/>
        <w:t xml:space="preserve">atmosférickými zrážkami, ľadovcom, snehom alebo nečistotami vnikajúcimi otvormi, ktoré vznikli v dôsledku živelnej udalosti, </w:t>
      </w:r>
    </w:p>
    <w:p w14:paraId="42D3E544" w14:textId="77777777" w:rsidR="009306C3" w:rsidRPr="009306C3" w:rsidRDefault="009306C3" w:rsidP="009306C3">
      <w:pPr>
        <w:rPr>
          <w:rFonts w:ascii="Arial" w:hAnsi="Arial" w:cs="Arial"/>
        </w:rPr>
      </w:pPr>
      <w:r w:rsidRPr="009306C3">
        <w:rPr>
          <w:rFonts w:ascii="Arial" w:hAnsi="Arial" w:cs="Arial"/>
        </w:rPr>
        <w:t>t)</w:t>
      </w:r>
      <w:r w:rsidRPr="009306C3">
        <w:rPr>
          <w:rFonts w:ascii="Arial" w:hAnsi="Arial" w:cs="Arial"/>
        </w:rPr>
        <w:tab/>
        <w:t xml:space="preserve">dymom a zadymením, </w:t>
      </w:r>
    </w:p>
    <w:p w14:paraId="560F388B" w14:textId="77777777" w:rsidR="009306C3" w:rsidRPr="009306C3" w:rsidRDefault="009306C3" w:rsidP="009306C3">
      <w:pPr>
        <w:rPr>
          <w:rFonts w:ascii="Arial" w:hAnsi="Arial" w:cs="Arial"/>
        </w:rPr>
      </w:pPr>
      <w:r w:rsidRPr="009306C3">
        <w:rPr>
          <w:rFonts w:ascii="Arial" w:hAnsi="Arial" w:cs="Arial"/>
        </w:rPr>
        <w:t>u)</w:t>
      </w:r>
      <w:r w:rsidRPr="009306C3">
        <w:rPr>
          <w:rFonts w:ascii="Arial" w:hAnsi="Arial" w:cs="Arial"/>
        </w:rPr>
        <w:tab/>
        <w:t xml:space="preserve">nárazovou vlnou spôsobenou nadzvukovými lietadlami, </w:t>
      </w:r>
    </w:p>
    <w:p w14:paraId="20F91A58" w14:textId="77777777" w:rsidR="009306C3" w:rsidRPr="009306C3" w:rsidRDefault="009306C3" w:rsidP="009306C3">
      <w:pPr>
        <w:rPr>
          <w:rFonts w:ascii="Arial" w:hAnsi="Arial" w:cs="Arial"/>
        </w:rPr>
      </w:pPr>
      <w:r w:rsidRPr="009306C3">
        <w:rPr>
          <w:rFonts w:ascii="Arial" w:hAnsi="Arial" w:cs="Arial"/>
        </w:rPr>
        <w:t>v)</w:t>
      </w:r>
      <w:r w:rsidRPr="009306C3">
        <w:rPr>
          <w:rFonts w:ascii="Arial" w:hAnsi="Arial" w:cs="Arial"/>
        </w:rPr>
        <w:tab/>
        <w:t xml:space="preserve">zvýšením hladiny podpovrchovej vody, ktoré bolo spôsobené povodňou, katastrofickým lejakom alebo atmosférickými zrážkami, </w:t>
      </w:r>
    </w:p>
    <w:p w14:paraId="0F746063" w14:textId="77777777" w:rsidR="009306C3" w:rsidRPr="009306C3" w:rsidRDefault="009306C3" w:rsidP="009306C3">
      <w:pPr>
        <w:rPr>
          <w:rFonts w:ascii="Arial" w:hAnsi="Arial" w:cs="Arial"/>
        </w:rPr>
      </w:pPr>
      <w:r w:rsidRPr="009306C3">
        <w:rPr>
          <w:rFonts w:ascii="Arial" w:hAnsi="Arial" w:cs="Arial"/>
        </w:rPr>
        <w:t>w)</w:t>
      </w:r>
      <w:r w:rsidRPr="009306C3">
        <w:rPr>
          <w:rFonts w:ascii="Arial" w:hAnsi="Arial" w:cs="Arial"/>
        </w:rPr>
        <w:tab/>
        <w:t xml:space="preserve">krádež poistených hnuteľných vecí, ku ktorej došlo v priamej súvislosti s vyššie uvedenými náhodnými udalosťami, </w:t>
      </w:r>
    </w:p>
    <w:p w14:paraId="7EA27533" w14:textId="77777777" w:rsidR="009306C3" w:rsidRPr="009306C3" w:rsidRDefault="009306C3" w:rsidP="009306C3">
      <w:pPr>
        <w:rPr>
          <w:rFonts w:ascii="Arial" w:hAnsi="Arial" w:cs="Arial"/>
        </w:rPr>
      </w:pPr>
      <w:r w:rsidRPr="009306C3">
        <w:rPr>
          <w:rFonts w:ascii="Arial" w:hAnsi="Arial" w:cs="Arial"/>
        </w:rPr>
        <w:t>x)</w:t>
      </w:r>
      <w:r w:rsidRPr="009306C3">
        <w:rPr>
          <w:rFonts w:ascii="Arial" w:hAnsi="Arial" w:cs="Arial"/>
        </w:rPr>
        <w:tab/>
        <w:t xml:space="preserve">ľadochodmi, </w:t>
      </w:r>
    </w:p>
    <w:p w14:paraId="3977316B" w14:textId="77777777" w:rsidR="009306C3" w:rsidRPr="009306C3" w:rsidRDefault="009306C3" w:rsidP="009306C3">
      <w:pPr>
        <w:rPr>
          <w:rFonts w:ascii="Arial" w:hAnsi="Arial" w:cs="Arial"/>
        </w:rPr>
      </w:pPr>
      <w:r w:rsidRPr="009306C3">
        <w:rPr>
          <w:rFonts w:ascii="Arial" w:hAnsi="Arial" w:cs="Arial"/>
        </w:rPr>
        <w:t>y)</w:t>
      </w:r>
      <w:r w:rsidRPr="009306C3">
        <w:rPr>
          <w:rFonts w:ascii="Arial" w:hAnsi="Arial" w:cs="Arial"/>
        </w:rPr>
        <w:tab/>
        <w:t xml:space="preserve">prívalom bahna, </w:t>
      </w:r>
    </w:p>
    <w:p w14:paraId="2CAFB482" w14:textId="77777777" w:rsidR="009306C3" w:rsidRPr="009306C3" w:rsidRDefault="009306C3" w:rsidP="009306C3">
      <w:pPr>
        <w:rPr>
          <w:rFonts w:ascii="Arial" w:hAnsi="Arial" w:cs="Arial"/>
        </w:rPr>
      </w:pPr>
      <w:r w:rsidRPr="009306C3">
        <w:rPr>
          <w:rFonts w:ascii="Arial" w:hAnsi="Arial" w:cs="Arial"/>
        </w:rPr>
        <w:t>z)</w:t>
      </w:r>
      <w:r w:rsidRPr="009306C3">
        <w:rPr>
          <w:rFonts w:ascii="Arial" w:hAnsi="Arial" w:cs="Arial"/>
        </w:rPr>
        <w:tab/>
        <w:t xml:space="preserve">spätným vystúpením vody, ak bolo spôsobené atmosférickým zrážkami alebo katastrofickým lejakom, záplavou následkom búrkového prívalu, </w:t>
      </w:r>
    </w:p>
    <w:p w14:paraId="6BACA283" w14:textId="77777777" w:rsidR="009306C3" w:rsidRPr="009306C3" w:rsidRDefault="009306C3" w:rsidP="009306C3">
      <w:pPr>
        <w:rPr>
          <w:rFonts w:ascii="Arial" w:hAnsi="Arial" w:cs="Arial"/>
        </w:rPr>
      </w:pPr>
      <w:proofErr w:type="spellStart"/>
      <w:r w:rsidRPr="009306C3">
        <w:rPr>
          <w:rFonts w:ascii="Arial" w:hAnsi="Arial" w:cs="Arial"/>
        </w:rPr>
        <w:t>aa</w:t>
      </w:r>
      <w:proofErr w:type="spellEnd"/>
      <w:r w:rsidRPr="009306C3">
        <w:rPr>
          <w:rFonts w:ascii="Arial" w:hAnsi="Arial" w:cs="Arial"/>
        </w:rPr>
        <w:t>)</w:t>
      </w:r>
      <w:r w:rsidRPr="009306C3">
        <w:rPr>
          <w:rFonts w:ascii="Arial" w:hAnsi="Arial" w:cs="Arial"/>
        </w:rPr>
        <w:tab/>
        <w:t xml:space="preserve">ťarchou snehu a námrazy, </w:t>
      </w:r>
    </w:p>
    <w:p w14:paraId="58E359C6" w14:textId="77777777" w:rsidR="009306C3" w:rsidRPr="009306C3" w:rsidRDefault="009306C3" w:rsidP="009306C3">
      <w:pPr>
        <w:rPr>
          <w:rFonts w:ascii="Arial" w:hAnsi="Arial" w:cs="Arial"/>
        </w:rPr>
      </w:pPr>
      <w:proofErr w:type="spellStart"/>
      <w:r w:rsidRPr="009306C3">
        <w:rPr>
          <w:rFonts w:ascii="Arial" w:hAnsi="Arial" w:cs="Arial"/>
        </w:rPr>
        <w:t>bb</w:t>
      </w:r>
      <w:proofErr w:type="spellEnd"/>
      <w:r w:rsidRPr="009306C3">
        <w:rPr>
          <w:rFonts w:ascii="Arial" w:hAnsi="Arial" w:cs="Arial"/>
        </w:rPr>
        <w:t>)</w:t>
      </w:r>
      <w:r w:rsidRPr="009306C3">
        <w:rPr>
          <w:rFonts w:ascii="Arial" w:hAnsi="Arial" w:cs="Arial"/>
        </w:rPr>
        <w:tab/>
        <w:t>nárazom dopravného prostriedku</w:t>
      </w:r>
    </w:p>
    <w:p w14:paraId="24F7E735" w14:textId="77777777" w:rsidR="009306C3" w:rsidRPr="009306C3" w:rsidRDefault="009306C3" w:rsidP="009306C3">
      <w:pPr>
        <w:rPr>
          <w:rFonts w:ascii="Arial" w:hAnsi="Arial" w:cs="Arial"/>
        </w:rPr>
      </w:pPr>
      <w:r w:rsidRPr="009306C3">
        <w:rPr>
          <w:rFonts w:ascii="Arial" w:hAnsi="Arial" w:cs="Arial"/>
        </w:rPr>
        <w:t>cc)</w:t>
      </w:r>
      <w:r w:rsidRPr="009306C3">
        <w:rPr>
          <w:rFonts w:ascii="Arial" w:hAnsi="Arial" w:cs="Arial"/>
        </w:rPr>
        <w:tab/>
        <w:t>rázovou vlnou.</w:t>
      </w:r>
    </w:p>
    <w:p w14:paraId="556DB3C5" w14:textId="77777777" w:rsidR="009306C3" w:rsidRPr="009306C3" w:rsidRDefault="009306C3" w:rsidP="009306C3">
      <w:pPr>
        <w:rPr>
          <w:rFonts w:ascii="Arial" w:hAnsi="Arial" w:cs="Arial"/>
        </w:rPr>
      </w:pPr>
    </w:p>
    <w:p w14:paraId="6C966C66" w14:textId="77777777" w:rsidR="009306C3" w:rsidRPr="009306C3" w:rsidRDefault="009306C3" w:rsidP="009306C3">
      <w:pPr>
        <w:rPr>
          <w:rFonts w:ascii="Arial" w:hAnsi="Arial" w:cs="Arial"/>
        </w:rPr>
      </w:pPr>
      <w:r w:rsidRPr="009306C3">
        <w:rPr>
          <w:rFonts w:ascii="Arial" w:hAnsi="Arial" w:cs="Arial"/>
        </w:rPr>
        <w:t>1.2.1.</w:t>
      </w:r>
      <w:r w:rsidRPr="009306C3">
        <w:rPr>
          <w:rFonts w:ascii="Arial" w:hAnsi="Arial" w:cs="Arial"/>
        </w:rPr>
        <w:tab/>
        <w:t>Spoluúčasť poisteného na poistných udalostiach sa nedojednáva. Dojednáva sa franšíza vo výške 100,00,- EURO.</w:t>
      </w:r>
    </w:p>
    <w:p w14:paraId="61C96B1B" w14:textId="77777777" w:rsidR="009306C3" w:rsidRPr="009306C3" w:rsidRDefault="009306C3" w:rsidP="009306C3">
      <w:pPr>
        <w:rPr>
          <w:rFonts w:ascii="Arial" w:hAnsi="Arial" w:cs="Arial"/>
        </w:rPr>
      </w:pPr>
    </w:p>
    <w:p w14:paraId="071ED3F0" w14:textId="77777777" w:rsidR="009306C3" w:rsidRPr="009306C3" w:rsidRDefault="009306C3" w:rsidP="009306C3">
      <w:pPr>
        <w:rPr>
          <w:rFonts w:ascii="Arial" w:hAnsi="Arial" w:cs="Arial"/>
        </w:rPr>
      </w:pPr>
      <w:r w:rsidRPr="009306C3">
        <w:rPr>
          <w:rFonts w:ascii="Arial" w:hAnsi="Arial" w:cs="Arial"/>
        </w:rPr>
        <w:tab/>
      </w:r>
      <w:r w:rsidRPr="000230BD">
        <w:rPr>
          <w:rFonts w:ascii="Arial" w:hAnsi="Arial" w:cs="Arial"/>
          <w:b/>
          <w:bCs/>
        </w:rPr>
        <w:t xml:space="preserve">Franšíza </w:t>
      </w:r>
      <w:r w:rsidRPr="009306C3">
        <w:rPr>
          <w:rFonts w:ascii="Arial" w:hAnsi="Arial" w:cs="Arial"/>
        </w:rPr>
        <w:t>– bude sa rozumieť právo poisťovne na uplatnenie franšízy v prípade vzniku poistnej udalosti. V prípade, ak výška škody bude v intervale od 0,00,- EURO do 100,00,- EURO, tak poisťovňa uplatní franšízu a poistné plnenie poistenému nebude poskytnuté. V prípade, ak pri poistnej udalosti bude spôsobená škoda v intervale od 100,01,- EURO a vyššie, tak poisťovňa poskytne poistenému poistné plnenie od 0,01,- EURO.</w:t>
      </w:r>
    </w:p>
    <w:p w14:paraId="44B54B98" w14:textId="77777777" w:rsidR="009306C3" w:rsidRPr="009306C3" w:rsidRDefault="009306C3" w:rsidP="009306C3">
      <w:pPr>
        <w:rPr>
          <w:rFonts w:ascii="Arial" w:hAnsi="Arial" w:cs="Arial"/>
        </w:rPr>
      </w:pPr>
      <w:r w:rsidRPr="009306C3">
        <w:rPr>
          <w:rFonts w:ascii="Arial" w:hAnsi="Arial" w:cs="Arial"/>
        </w:rPr>
        <w:lastRenderedPageBreak/>
        <w:t>1.2.2.</w:t>
      </w:r>
      <w:r w:rsidRPr="009306C3">
        <w:rPr>
          <w:rFonts w:ascii="Arial" w:hAnsi="Arial" w:cs="Arial"/>
        </w:rPr>
        <w:tab/>
        <w:t>Osobitné zmluvné dojednania (v prípade, ak VPP poisťovne neobsahujú nižšie uvedené osobitné zmluvné dojednania alebo ich obsahujú v inom znení, poisťovňa nad rámec svojich platných VPP sa zaväzuje tieto osobitné zmluvné dojednania akceptovať):</w:t>
      </w:r>
    </w:p>
    <w:p w14:paraId="7A21E2E7"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Poistná suma je stanovená ako nová hodnota (obstarávacie ceny predmetov poistenia boli poisteným prepočítané na nové hodnoty),</w:t>
      </w:r>
    </w:p>
    <w:p w14:paraId="010AAC36"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dojednáva sa, že poistenie sa vzťahuje aj na protipovodňové ochranné hrádze, vodné nádrže, spevnené plochy a úpravy územia, zemné priehrady, pozemné komunikácie, mosty, oplotenia, koľajové dráhy, tunely, hrádze a objekty na tokoch, verejné vodovody, verejné kanalizácie, ČOV a inžinierske siete, protipovodňové ochranné hrádze a iné objekty, ktoré sú alebo budú majetkom poisteného,</w:t>
      </w:r>
    </w:p>
    <w:p w14:paraId="117D4380"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 xml:space="preserve">dojednáva sa, že poistenie sa vzťahuje na veci uložené na voľnom priestranstve a veci upevnené na vonkajšej strane budovy, </w:t>
      </w:r>
    </w:p>
    <w:p w14:paraId="0D933B9A" w14:textId="77777777" w:rsidR="009306C3" w:rsidRPr="009306C3" w:rsidRDefault="009306C3" w:rsidP="009306C3">
      <w:pPr>
        <w:rPr>
          <w:rFonts w:ascii="Arial" w:hAnsi="Arial" w:cs="Arial"/>
        </w:rPr>
      </w:pPr>
      <w:r w:rsidRPr="009306C3">
        <w:rPr>
          <w:rFonts w:ascii="Arial" w:hAnsi="Arial" w:cs="Arial"/>
        </w:rPr>
        <w:t>d)</w:t>
      </w:r>
      <w:r w:rsidRPr="009306C3">
        <w:rPr>
          <w:rFonts w:ascii="Arial" w:hAnsi="Arial" w:cs="Arial"/>
        </w:rPr>
        <w:tab/>
        <w:t xml:space="preserve">dojednáva sa, že poisťovňa nahradí do sumy 16 600,- EUR za jednu poistnú udalosť aj náklady nevyhnutné na stavebné úpravy a na demontáž a </w:t>
      </w:r>
      <w:proofErr w:type="spellStart"/>
      <w:r w:rsidRPr="009306C3">
        <w:rPr>
          <w:rFonts w:ascii="Arial" w:hAnsi="Arial" w:cs="Arial"/>
        </w:rPr>
        <w:t>remontáž</w:t>
      </w:r>
      <w:proofErr w:type="spellEnd"/>
      <w:r w:rsidRPr="009306C3">
        <w:rPr>
          <w:rFonts w:ascii="Arial" w:hAnsi="Arial" w:cs="Arial"/>
        </w:rPr>
        <w:t xml:space="preserve"> ostatných nepoškodených poistených vecí, vykonané v súvislosti so </w:t>
      </w:r>
      <w:proofErr w:type="spellStart"/>
      <w:r w:rsidRPr="009306C3">
        <w:rPr>
          <w:rFonts w:ascii="Arial" w:hAnsi="Arial" w:cs="Arial"/>
        </w:rPr>
        <w:t>znovuzaobstaraním</w:t>
      </w:r>
      <w:proofErr w:type="spellEnd"/>
      <w:r w:rsidRPr="009306C3">
        <w:rPr>
          <w:rFonts w:ascii="Arial" w:hAnsi="Arial" w:cs="Arial"/>
        </w:rPr>
        <w:t xml:space="preserve"> alebo opravou vecí poškodených, zničených alebo stratených pri poistnej udalosti, náklady na posudkového znalca, náklady na hľadanie príčiny škody, náklady na zemné a výkopové práce, náklady spojené s dodatočnými projektovými plánovacími prácami,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w:t>
      </w:r>
    </w:p>
    <w:p w14:paraId="64624777" w14:textId="77777777" w:rsidR="009306C3" w:rsidRPr="009306C3" w:rsidRDefault="009306C3" w:rsidP="009306C3">
      <w:pPr>
        <w:rPr>
          <w:rFonts w:ascii="Arial" w:hAnsi="Arial" w:cs="Arial"/>
        </w:rPr>
      </w:pPr>
      <w:r w:rsidRPr="009306C3">
        <w:rPr>
          <w:rFonts w:ascii="Arial" w:hAnsi="Arial" w:cs="Arial"/>
        </w:rPr>
        <w:t>e)</w:t>
      </w:r>
      <w:r w:rsidRPr="009306C3">
        <w:rPr>
          <w:rFonts w:ascii="Arial" w:hAnsi="Arial" w:cs="Arial"/>
        </w:rPr>
        <w:tab/>
        <w:t xml:space="preserve">poisťovňa nebude uplatňovať princíp podpoistenia, </w:t>
      </w:r>
    </w:p>
    <w:p w14:paraId="295C917C" w14:textId="77777777" w:rsidR="009306C3" w:rsidRPr="009306C3" w:rsidRDefault="009306C3" w:rsidP="009306C3">
      <w:pPr>
        <w:rPr>
          <w:rFonts w:ascii="Arial" w:hAnsi="Arial" w:cs="Arial"/>
        </w:rPr>
      </w:pPr>
      <w:r w:rsidRPr="009306C3">
        <w:rPr>
          <w:rFonts w:ascii="Arial" w:hAnsi="Arial" w:cs="Arial"/>
        </w:rPr>
        <w:t>f)</w:t>
      </w:r>
      <w:r w:rsidRPr="009306C3">
        <w:rPr>
          <w:rFonts w:ascii="Arial" w:hAnsi="Arial" w:cs="Arial"/>
        </w:rPr>
        <w:tab/>
        <w:t xml:space="preserve">dojednáva sa, že poistenie pre prípad poškodenia vecí vodou z vodovodného zariadenia zahŕňa aj škody vzniknuté vo vnútri budovy na privádzacom vodovodnom potrubí vrátane zariadení pripojených na potrubie, odpadovom potrubí vrátane zariadení pripojených na potrubie, potrubí klimatizačných zariadení, potrubí </w:t>
      </w:r>
      <w:proofErr w:type="spellStart"/>
      <w:r w:rsidRPr="009306C3">
        <w:rPr>
          <w:rFonts w:ascii="Arial" w:hAnsi="Arial" w:cs="Arial"/>
        </w:rPr>
        <w:t>horúcovodného</w:t>
      </w:r>
      <w:proofErr w:type="spellEnd"/>
      <w:r w:rsidRPr="009306C3">
        <w:rPr>
          <w:rFonts w:ascii="Arial" w:hAnsi="Arial" w:cs="Arial"/>
        </w:rPr>
        <w:t xml:space="preserve"> alebo parného kúrenia, teplovodných čerpadiel, solárnych systémov, pokiaľ ku škode dôjde následkom prasknutia alebo zamrznutia potrubia, </w:t>
      </w:r>
    </w:p>
    <w:p w14:paraId="5F461DC2" w14:textId="77777777" w:rsidR="009306C3" w:rsidRPr="009306C3" w:rsidRDefault="009306C3" w:rsidP="009306C3">
      <w:pPr>
        <w:rPr>
          <w:rFonts w:ascii="Arial" w:hAnsi="Arial" w:cs="Arial"/>
        </w:rPr>
      </w:pPr>
      <w:r w:rsidRPr="009306C3">
        <w:rPr>
          <w:rFonts w:ascii="Arial" w:hAnsi="Arial" w:cs="Arial"/>
        </w:rPr>
        <w:t>g)</w:t>
      </w:r>
      <w:r w:rsidRPr="009306C3">
        <w:rPr>
          <w:rFonts w:ascii="Arial" w:hAnsi="Arial" w:cs="Arial"/>
        </w:rPr>
        <w:tab/>
        <w:t xml:space="preserve">dojednáva sa, že poisťovňa v prípade vodovodnej škody poskytne poistné plnenie aj za uniknutú vodu do výšky 3 320,- EUR za jednu poistnú udalosť, max. však 9 600,- EUR za poistné obdobie, pričom množstvo uniknutej vody bude zistené ako rozdiel medzi objemom vody v mesiaci, keď ku škode došlo a aritmetickým priemerom objemu vody v príslušnom mesiaci za predchádzajúce tri roky, </w:t>
      </w:r>
    </w:p>
    <w:p w14:paraId="1FF081E8" w14:textId="77777777" w:rsidR="009306C3" w:rsidRPr="009306C3" w:rsidRDefault="009306C3" w:rsidP="009306C3">
      <w:pPr>
        <w:rPr>
          <w:rFonts w:ascii="Arial" w:hAnsi="Arial" w:cs="Arial"/>
        </w:rPr>
      </w:pPr>
      <w:r w:rsidRPr="009306C3">
        <w:rPr>
          <w:rFonts w:ascii="Arial" w:hAnsi="Arial" w:cs="Arial"/>
        </w:rPr>
        <w:t>h)</w:t>
      </w:r>
      <w:r w:rsidRPr="009306C3">
        <w:rPr>
          <w:rFonts w:ascii="Arial" w:hAnsi="Arial" w:cs="Arial"/>
        </w:rPr>
        <w:tab/>
        <w:t xml:space="preserve">dojednáva sa, že pri živelnom poistení sú kryté aj následné škody, </w:t>
      </w:r>
    </w:p>
    <w:p w14:paraId="68B4605E" w14:textId="77777777" w:rsidR="009306C3" w:rsidRPr="009306C3" w:rsidRDefault="009306C3" w:rsidP="009306C3">
      <w:pPr>
        <w:rPr>
          <w:rFonts w:ascii="Arial" w:hAnsi="Arial" w:cs="Arial"/>
        </w:rPr>
      </w:pPr>
      <w:r w:rsidRPr="009306C3">
        <w:rPr>
          <w:rFonts w:ascii="Arial" w:hAnsi="Arial" w:cs="Arial"/>
        </w:rPr>
        <w:t>i)</w:t>
      </w:r>
      <w:r w:rsidRPr="009306C3">
        <w:rPr>
          <w:rFonts w:ascii="Arial" w:hAnsi="Arial" w:cs="Arial"/>
        </w:rPr>
        <w:tab/>
        <w:t xml:space="preserve">dojednáva sa, že poistením sú kryté aj budovy, na ktorých prebiehajú stavebné úpravy vrátane vecí v týchto budovách uložených, </w:t>
      </w:r>
    </w:p>
    <w:p w14:paraId="6AE1F41A" w14:textId="77777777" w:rsidR="009306C3" w:rsidRPr="009306C3" w:rsidRDefault="009306C3" w:rsidP="009306C3">
      <w:pPr>
        <w:rPr>
          <w:rFonts w:ascii="Arial" w:hAnsi="Arial" w:cs="Arial"/>
        </w:rPr>
      </w:pPr>
      <w:r w:rsidRPr="009306C3">
        <w:rPr>
          <w:rFonts w:ascii="Arial" w:hAnsi="Arial" w:cs="Arial"/>
        </w:rPr>
        <w:t>j)</w:t>
      </w:r>
      <w:r w:rsidRPr="009306C3">
        <w:rPr>
          <w:rFonts w:ascii="Arial" w:hAnsi="Arial" w:cs="Arial"/>
        </w:rPr>
        <w:tab/>
        <w:t xml:space="preserve">dojednáva sa, že kryté sú aj škody spôsobené takým zaplavením územia, ktoré bolo spôsobené regulovaným vypúšťaním vôd z vodných tokov, priehrad a nádrží, </w:t>
      </w:r>
    </w:p>
    <w:p w14:paraId="795E703E" w14:textId="77777777" w:rsidR="009306C3" w:rsidRPr="009306C3" w:rsidRDefault="009306C3" w:rsidP="009306C3">
      <w:pPr>
        <w:rPr>
          <w:rFonts w:ascii="Arial" w:hAnsi="Arial" w:cs="Arial"/>
        </w:rPr>
      </w:pPr>
      <w:r w:rsidRPr="009306C3">
        <w:rPr>
          <w:rFonts w:ascii="Arial" w:hAnsi="Arial" w:cs="Arial"/>
        </w:rPr>
        <w:t>k)</w:t>
      </w:r>
      <w:r w:rsidRPr="009306C3">
        <w:rPr>
          <w:rFonts w:ascii="Arial" w:hAnsi="Arial" w:cs="Arial"/>
        </w:rPr>
        <w:tab/>
        <w:t xml:space="preserve">dojednáva sa, že poistenie sa vzťahuje aj na náklady spojené so zachovaním pôvodných stavebných materiálov, stavebných technologických postupov a zhotovením umeleckých súčastí (uplatnených pri zhotovení budovy v minulosti), ktoré je nutné vynaložiť pri oprave alebo znovunadobudnutí poistenej budovy, </w:t>
      </w:r>
    </w:p>
    <w:p w14:paraId="370502D2" w14:textId="77777777" w:rsidR="009306C3" w:rsidRPr="009306C3" w:rsidRDefault="009306C3" w:rsidP="009306C3">
      <w:pPr>
        <w:rPr>
          <w:rFonts w:ascii="Arial" w:hAnsi="Arial" w:cs="Arial"/>
        </w:rPr>
      </w:pPr>
    </w:p>
    <w:p w14:paraId="5649F559" w14:textId="77777777" w:rsidR="009306C3" w:rsidRPr="009306C3" w:rsidRDefault="009306C3" w:rsidP="009306C3">
      <w:pPr>
        <w:rPr>
          <w:rFonts w:ascii="Arial" w:hAnsi="Arial" w:cs="Arial"/>
        </w:rPr>
      </w:pPr>
      <w:r w:rsidRPr="009306C3">
        <w:rPr>
          <w:rFonts w:ascii="Arial" w:hAnsi="Arial" w:cs="Arial"/>
        </w:rPr>
        <w:lastRenderedPageBreak/>
        <w:t>l)</w:t>
      </w:r>
      <w:r w:rsidRPr="009306C3">
        <w:rPr>
          <w:rFonts w:ascii="Arial" w:hAnsi="Arial" w:cs="Arial"/>
        </w:rPr>
        <w:tab/>
        <w:t xml:space="preserve">dojednáva sa, že poistenie sa vzťahuje aj na Umelecké alebo umelecko-remeselné diela, ktoré sú stavebnou súčasťou poistenej budovy alebo inštalované na verejnom priestranstve, na novú cenu, na poistnú sumu 10 000,00 EUR, na 1. riziko, </w:t>
      </w:r>
    </w:p>
    <w:p w14:paraId="6E5646F9" w14:textId="77777777" w:rsidR="009306C3" w:rsidRPr="009306C3" w:rsidRDefault="009306C3" w:rsidP="009306C3">
      <w:pPr>
        <w:rPr>
          <w:rFonts w:ascii="Arial" w:hAnsi="Arial" w:cs="Arial"/>
        </w:rPr>
      </w:pPr>
      <w:r w:rsidRPr="009306C3">
        <w:rPr>
          <w:rFonts w:ascii="Arial" w:hAnsi="Arial" w:cs="Arial"/>
        </w:rPr>
        <w:t>m)</w:t>
      </w:r>
      <w:r w:rsidRPr="009306C3">
        <w:rPr>
          <w:rFonts w:ascii="Arial" w:hAnsi="Arial" w:cs="Arial"/>
        </w:rPr>
        <w:tab/>
        <w:t xml:space="preserve">v prípade sériovej poistnej udalosti bude franšíza uplatnená len raz. Pod sériovou poistnou udalosťou sa pre účely tejto poistnej zmluvy rozumie viac po sebe nasledujúcich škôd na jednej poistenej veci evidovanej pod jedným inventárnym číslom, ktoré majú spoločnú príčinnú súvislosť, </w:t>
      </w:r>
    </w:p>
    <w:p w14:paraId="7EEDB105" w14:textId="77777777" w:rsidR="009306C3" w:rsidRPr="009306C3" w:rsidRDefault="009306C3" w:rsidP="009306C3">
      <w:pPr>
        <w:rPr>
          <w:rFonts w:ascii="Arial" w:hAnsi="Arial" w:cs="Arial"/>
        </w:rPr>
      </w:pPr>
      <w:r w:rsidRPr="009306C3">
        <w:rPr>
          <w:rFonts w:ascii="Arial" w:hAnsi="Arial" w:cs="Arial"/>
        </w:rPr>
        <w:t>n)</w:t>
      </w:r>
      <w:r w:rsidRPr="009306C3">
        <w:rPr>
          <w:rFonts w:ascii="Arial" w:hAnsi="Arial" w:cs="Arial"/>
        </w:rPr>
        <w:tab/>
        <w:t xml:space="preserve">poisťovňa na požiadanie poisteného, v prípade vzniku škody, poskytne zálohu na poistné plnenie vo výške 50% do štyroch pracovných dní od dňa, keď poistený o zálohu požiadal, </w:t>
      </w:r>
    </w:p>
    <w:p w14:paraId="7FAD02AD" w14:textId="77777777" w:rsidR="009306C3" w:rsidRPr="009306C3" w:rsidRDefault="009306C3" w:rsidP="009306C3">
      <w:pPr>
        <w:rPr>
          <w:rFonts w:ascii="Arial" w:hAnsi="Arial" w:cs="Arial"/>
        </w:rPr>
      </w:pPr>
      <w:r w:rsidRPr="009306C3">
        <w:rPr>
          <w:rFonts w:ascii="Arial" w:hAnsi="Arial" w:cs="Arial"/>
        </w:rPr>
        <w:t>o)</w:t>
      </w:r>
      <w:r w:rsidRPr="009306C3">
        <w:rPr>
          <w:rFonts w:ascii="Arial" w:hAnsi="Arial" w:cs="Arial"/>
        </w:rPr>
        <w:tab/>
        <w:t xml:space="preserve">poistenie sa dojednáva na plnú poistnú sumu pre všetky dojednané riziká - poisťovňa nie je oprávnená krátiť poistné plnenie, alebo uplatniť limit poistného plnenia v prípade vzniku škody vplyvom niektorých rizík (napr. povodeň, záplava, zemetrasenie, víchrica a pod.), ak mu takúto možnosť umožňujú jeho VPP,  </w:t>
      </w:r>
    </w:p>
    <w:p w14:paraId="2B4C9C69" w14:textId="77777777" w:rsidR="009306C3" w:rsidRPr="009306C3" w:rsidRDefault="009306C3" w:rsidP="009306C3">
      <w:pPr>
        <w:rPr>
          <w:rFonts w:ascii="Arial" w:hAnsi="Arial" w:cs="Arial"/>
        </w:rPr>
      </w:pPr>
      <w:r w:rsidRPr="009306C3">
        <w:rPr>
          <w:rFonts w:ascii="Arial" w:hAnsi="Arial" w:cs="Arial"/>
        </w:rPr>
        <w:t>p)</w:t>
      </w:r>
      <w:r w:rsidRPr="009306C3">
        <w:rPr>
          <w:rFonts w:ascii="Arial" w:hAnsi="Arial" w:cs="Arial"/>
        </w:rPr>
        <w:tab/>
        <w:t>dojednáva sa, že poisťovňa, v prípade poistnej udalosti, na základe žiadosti poisteného, ktorému vznikol nárok na poskytnutie poistného plnenia, toto poistné plnenie poskytne formou krycieho listu,</w:t>
      </w:r>
    </w:p>
    <w:p w14:paraId="351941D6" w14:textId="77777777" w:rsidR="009306C3" w:rsidRPr="009306C3" w:rsidRDefault="009306C3" w:rsidP="009306C3">
      <w:pPr>
        <w:rPr>
          <w:rFonts w:ascii="Arial" w:hAnsi="Arial" w:cs="Arial"/>
        </w:rPr>
      </w:pPr>
      <w:r w:rsidRPr="009306C3">
        <w:rPr>
          <w:rFonts w:ascii="Arial" w:hAnsi="Arial" w:cs="Arial"/>
        </w:rPr>
        <w:t>q)</w:t>
      </w:r>
      <w:r w:rsidRPr="009306C3">
        <w:rPr>
          <w:rFonts w:ascii="Arial" w:hAnsi="Arial" w:cs="Arial"/>
        </w:rPr>
        <w:tab/>
        <w:t>dojednáva sa, že poisťovňa poskytne poistenému (v prípade, ak mu vznikne nárok na poistné plnenie) poistné plnenie</w:t>
      </w:r>
    </w:p>
    <w:p w14:paraId="24FF727B" w14:textId="77777777" w:rsidR="009306C3" w:rsidRPr="009306C3" w:rsidRDefault="009306C3" w:rsidP="009306C3">
      <w:pPr>
        <w:rPr>
          <w:rFonts w:ascii="Arial" w:hAnsi="Arial" w:cs="Arial"/>
        </w:rPr>
      </w:pPr>
      <w:proofErr w:type="spellStart"/>
      <w:r w:rsidRPr="009306C3">
        <w:rPr>
          <w:rFonts w:ascii="Arial" w:hAnsi="Arial" w:cs="Arial"/>
        </w:rPr>
        <w:t>pa</w:t>
      </w:r>
      <w:proofErr w:type="spellEnd"/>
      <w:r w:rsidRPr="009306C3">
        <w:rPr>
          <w:rFonts w:ascii="Arial" w:hAnsi="Arial" w:cs="Arial"/>
        </w:rPr>
        <w:t>)</w:t>
      </w:r>
      <w:r w:rsidRPr="009306C3">
        <w:rPr>
          <w:rFonts w:ascii="Arial" w:hAnsi="Arial" w:cs="Arial"/>
        </w:rPr>
        <w:tab/>
        <w:t>v novej cene poškodeného predmetu poistenia, ak poistený obstará za poškodený predmet poistenia nový a to v novej cene poistenia poškodeného predmetu aj v prípade, ak sa už poškodený predmet poistenia nevyrába alebo sa vyrába s hodnotovo kvalitnejšími parametrami – poisťovňa nebude v tomto prípade uplatňovať princíp neoprávneného obohatenia,</w:t>
      </w:r>
    </w:p>
    <w:p w14:paraId="76D793F3" w14:textId="77777777" w:rsidR="009306C3" w:rsidRPr="009306C3" w:rsidRDefault="009306C3" w:rsidP="009306C3">
      <w:pPr>
        <w:rPr>
          <w:rFonts w:ascii="Arial" w:hAnsi="Arial" w:cs="Arial"/>
        </w:rPr>
      </w:pPr>
      <w:proofErr w:type="spellStart"/>
      <w:r w:rsidRPr="009306C3">
        <w:rPr>
          <w:rFonts w:ascii="Arial" w:hAnsi="Arial" w:cs="Arial"/>
        </w:rPr>
        <w:t>pb</w:t>
      </w:r>
      <w:proofErr w:type="spellEnd"/>
      <w:r w:rsidRPr="009306C3">
        <w:rPr>
          <w:rFonts w:ascii="Arial" w:hAnsi="Arial" w:cs="Arial"/>
        </w:rPr>
        <w:t>)</w:t>
      </w:r>
      <w:r w:rsidRPr="009306C3">
        <w:rPr>
          <w:rFonts w:ascii="Arial" w:hAnsi="Arial" w:cs="Arial"/>
        </w:rPr>
        <w:tab/>
        <w:t>v novej cene nahradených poškodených dielov a cene práce servisu vykonávajúceho opravu poškodeného predmetu poistenia,</w:t>
      </w:r>
    </w:p>
    <w:p w14:paraId="4753C51E" w14:textId="77777777" w:rsidR="009306C3" w:rsidRPr="009306C3" w:rsidRDefault="009306C3" w:rsidP="009306C3">
      <w:pPr>
        <w:rPr>
          <w:rFonts w:ascii="Arial" w:hAnsi="Arial" w:cs="Arial"/>
        </w:rPr>
      </w:pPr>
      <w:r w:rsidRPr="009306C3">
        <w:rPr>
          <w:rFonts w:ascii="Arial" w:hAnsi="Arial" w:cs="Arial"/>
        </w:rPr>
        <w:t>pc)</w:t>
      </w:r>
      <w:r w:rsidRPr="009306C3">
        <w:rPr>
          <w:rFonts w:ascii="Arial" w:hAnsi="Arial" w:cs="Arial"/>
        </w:rPr>
        <w:tab/>
        <w:t xml:space="preserve">v časovej cene poškodeného predmetu poistenia v prípade, ak poistený nebude nahrádzať poškodený predmet poistenia novým a </w:t>
      </w:r>
    </w:p>
    <w:p w14:paraId="73BDE2D7" w14:textId="77777777" w:rsidR="009306C3" w:rsidRPr="009306C3" w:rsidRDefault="009306C3" w:rsidP="009306C3">
      <w:pPr>
        <w:rPr>
          <w:rFonts w:ascii="Arial" w:hAnsi="Arial" w:cs="Arial"/>
        </w:rPr>
      </w:pPr>
      <w:proofErr w:type="spellStart"/>
      <w:r w:rsidRPr="009306C3">
        <w:rPr>
          <w:rFonts w:ascii="Arial" w:hAnsi="Arial" w:cs="Arial"/>
        </w:rPr>
        <w:t>pd</w:t>
      </w:r>
      <w:proofErr w:type="spellEnd"/>
      <w:r w:rsidRPr="009306C3">
        <w:rPr>
          <w:rFonts w:ascii="Arial" w:hAnsi="Arial" w:cs="Arial"/>
        </w:rPr>
        <w:t>)</w:t>
      </w:r>
      <w:r w:rsidRPr="009306C3">
        <w:rPr>
          <w:rFonts w:ascii="Arial" w:hAnsi="Arial" w:cs="Arial"/>
        </w:rPr>
        <w:tab/>
        <w:t>vo všeobecnej hodnote poškodeného predmetu poistenia (vypočítanej podľa postupov používaných znalcami) v prípade, ak poistený obstará za poškodený predmet poistenia iný predmet poistenia s obdobnými alebo totožnými kvalitatívnymi parametrami, pričom takýto predmet poistenia obstará ako použitý.</w:t>
      </w:r>
    </w:p>
    <w:p w14:paraId="56B4553B" w14:textId="77777777" w:rsidR="009306C3" w:rsidRPr="009306C3" w:rsidRDefault="009306C3" w:rsidP="009306C3">
      <w:pPr>
        <w:rPr>
          <w:rFonts w:ascii="Arial" w:hAnsi="Arial" w:cs="Arial"/>
        </w:rPr>
      </w:pPr>
      <w:r w:rsidRPr="009306C3">
        <w:rPr>
          <w:rFonts w:ascii="Arial" w:hAnsi="Arial" w:cs="Arial"/>
        </w:rPr>
        <w:t>1.2.3.</w:t>
      </w:r>
      <w:r w:rsidRPr="009306C3">
        <w:rPr>
          <w:rFonts w:ascii="Arial" w:hAnsi="Arial" w:cs="Arial"/>
        </w:rPr>
        <w:tab/>
        <w:t>Výklad pojmov (v prípade, ak VPP poisťovne neobsahujú nižšie uvedené výklady pojmov alebo ich obsahujú v inom znení, poisťovňa nad rámec svojich platných VPP sa zaväzuje tieto výklady pojmov akceptovať):</w:t>
      </w:r>
    </w:p>
    <w:p w14:paraId="5F368D7A"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požiar – za požiar sa bude považovať oheň, ktorý vznikne mimo určeného ohniska, alebo ktorý určené ohnisko opustil, alebo ktorý sa rozšíril vlastnou silou, alebo ktorý sa rozšíril z objektov susediacich s poisteným objektom, alebo žeravenie alebo tlenie mimo určeného ohniska, ako aj požiar, ktorý vznikol skratom elektrického vedenia, </w:t>
      </w:r>
    </w:p>
    <w:p w14:paraId="4ADE6161"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 xml:space="preserve">výbuch, poškodenie pretlakom kvapaliny v potrubiach a vykurovacích telesách, pretlakom pary v potrubiach a vykurovacích telesách, zamrznutím vody v potrubiach a vykurovacích telesách – ktorým sa bude rozumieť výbuch spôsobený zmenou fyzikálnych vlastností a parametrov látok nad povolenú hranicu, ktorá má za následok zvýšenie tlaku vo vnútri zariadenia tak, že dôjde k jeho deštrukcii (párne kotly, tlakové zásobníky a tlakové </w:t>
      </w:r>
      <w:r w:rsidRPr="009306C3">
        <w:rPr>
          <w:rFonts w:ascii="Arial" w:hAnsi="Arial" w:cs="Arial"/>
        </w:rPr>
        <w:lastRenderedPageBreak/>
        <w:t xml:space="preserve">nádoby s plynmi, nádrže a technologické zariadenia s horľavými kvapalinami, spreje, potrubia </w:t>
      </w:r>
      <w:proofErr w:type="spellStart"/>
      <w:r w:rsidRPr="009306C3">
        <w:rPr>
          <w:rFonts w:ascii="Arial" w:hAnsi="Arial" w:cs="Arial"/>
        </w:rPr>
        <w:t>produktovodov</w:t>
      </w:r>
      <w:proofErr w:type="spellEnd"/>
      <w:r w:rsidRPr="009306C3">
        <w:rPr>
          <w:rFonts w:ascii="Arial" w:hAnsi="Arial" w:cs="Arial"/>
        </w:rPr>
        <w:t xml:space="preserve"> a podobne). </w:t>
      </w:r>
    </w:p>
    <w:p w14:paraId="504A9AD5" w14:textId="77777777" w:rsidR="009306C3" w:rsidRPr="009306C3" w:rsidRDefault="009306C3" w:rsidP="009306C3">
      <w:pPr>
        <w:rPr>
          <w:rFonts w:ascii="Arial" w:hAnsi="Arial" w:cs="Arial"/>
        </w:rPr>
      </w:pPr>
      <w:r w:rsidRPr="009306C3">
        <w:rPr>
          <w:rFonts w:ascii="Arial" w:hAnsi="Arial" w:cs="Arial"/>
        </w:rPr>
        <w:tab/>
        <w:t>Za výbuch sa bude považovať aj účinok javu BLEVE (</w:t>
      </w:r>
      <w:proofErr w:type="spellStart"/>
      <w:r w:rsidRPr="009306C3">
        <w:rPr>
          <w:rFonts w:ascii="Arial" w:hAnsi="Arial" w:cs="Arial"/>
        </w:rPr>
        <w:t>boiling</w:t>
      </w:r>
      <w:proofErr w:type="spellEnd"/>
      <w:r w:rsidRPr="009306C3">
        <w:rPr>
          <w:rFonts w:ascii="Arial" w:hAnsi="Arial" w:cs="Arial"/>
        </w:rPr>
        <w:t xml:space="preserve"> </w:t>
      </w:r>
      <w:proofErr w:type="spellStart"/>
      <w:r w:rsidRPr="009306C3">
        <w:rPr>
          <w:rFonts w:ascii="Arial" w:hAnsi="Arial" w:cs="Arial"/>
        </w:rPr>
        <w:t>liquid</w:t>
      </w:r>
      <w:proofErr w:type="spellEnd"/>
      <w:r w:rsidRPr="009306C3">
        <w:rPr>
          <w:rFonts w:ascii="Arial" w:hAnsi="Arial" w:cs="Arial"/>
        </w:rPr>
        <w:t xml:space="preserve"> </w:t>
      </w:r>
      <w:proofErr w:type="spellStart"/>
      <w:r w:rsidRPr="009306C3">
        <w:rPr>
          <w:rFonts w:ascii="Arial" w:hAnsi="Arial" w:cs="Arial"/>
        </w:rPr>
        <w:t>expanding</w:t>
      </w:r>
      <w:proofErr w:type="spellEnd"/>
      <w:r w:rsidRPr="009306C3">
        <w:rPr>
          <w:rFonts w:ascii="Arial" w:hAnsi="Arial" w:cs="Arial"/>
        </w:rPr>
        <w:t xml:space="preserve"> </w:t>
      </w:r>
      <w:proofErr w:type="spellStart"/>
      <w:r w:rsidRPr="009306C3">
        <w:rPr>
          <w:rFonts w:ascii="Arial" w:hAnsi="Arial" w:cs="Arial"/>
        </w:rPr>
        <w:t>vapour</w:t>
      </w:r>
      <w:proofErr w:type="spellEnd"/>
      <w:r w:rsidRPr="009306C3">
        <w:rPr>
          <w:rFonts w:ascii="Arial" w:hAnsi="Arial" w:cs="Arial"/>
        </w:rPr>
        <w:t xml:space="preserve"> </w:t>
      </w:r>
      <w:proofErr w:type="spellStart"/>
      <w:r w:rsidRPr="009306C3">
        <w:rPr>
          <w:rFonts w:ascii="Arial" w:hAnsi="Arial" w:cs="Arial"/>
        </w:rPr>
        <w:t>explosion</w:t>
      </w:r>
      <w:proofErr w:type="spellEnd"/>
      <w:r w:rsidRPr="009306C3">
        <w:rPr>
          <w:rFonts w:ascii="Arial" w:hAnsi="Arial" w:cs="Arial"/>
        </w:rPr>
        <w:t>) – explózia rýchlo sa rozpínajúceho mraku pár vriacej kvapaliny – je explózia vznikajúca z náhleho roztrhnutia nádoby obsahujúcej kvapaliny pri teplote omnoho vyššej ako je bod varu normálnych atmosférických podmienok. Kvapalina nemusí byť horľavá, aby došlo k javu BLEVE, t. j. ak ide o nehorľavú kvapalinu výstupom tohto javu je účinok tlakovej vlny spôsobený expanziou pár z nádoby a okamžitým odparením kvapaliny a druhým účinkom sú letiace časti poškodenej nádoby. V prípade, ak sa jedná o horľavú kvapalinu, ďalším účinkom tohto javu je stúpajúca ohnivá guľa s intenzívnou tepelnou radiáciou počas existencie tejto ohnivej gule.</w:t>
      </w:r>
    </w:p>
    <w:p w14:paraId="5922B9FD"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 xml:space="preserve">úder blesku – úderom blesku sa bude rozumieť bezprostredné pôsobenie sily alebo tepla blesku pri priamom zásahu predmetu poistenia bleskom a zároveň aj poškodenie predmetu poistenia vplyvom  elektrického prepätia súvisiaceho s nepriamym úderom blesku (ak nedôjde k priamemu zásahu predmetu poistenia bleskom), </w:t>
      </w:r>
    </w:p>
    <w:p w14:paraId="24460C3C" w14:textId="77777777" w:rsidR="009306C3" w:rsidRPr="009306C3" w:rsidRDefault="009306C3" w:rsidP="009306C3">
      <w:pPr>
        <w:rPr>
          <w:rFonts w:ascii="Arial" w:hAnsi="Arial" w:cs="Arial"/>
        </w:rPr>
      </w:pPr>
      <w:r w:rsidRPr="009306C3">
        <w:rPr>
          <w:rFonts w:ascii="Arial" w:hAnsi="Arial" w:cs="Arial"/>
        </w:rPr>
        <w:t>d)</w:t>
      </w:r>
      <w:r w:rsidRPr="009306C3">
        <w:rPr>
          <w:rFonts w:ascii="Arial" w:hAnsi="Arial" w:cs="Arial"/>
        </w:rPr>
        <w:tab/>
        <w:t xml:space="preserve">náraz alebo pád lietadla alebo iného predmetu – sa bude rozumieť akýkoľvek pád lietadla (s ľudskou posádkou alebo bez ľudskej posádky), jeho časti alebo iného predmetu, alebo náraz lietadla (s ľudskou posádkou alebo bez ľudskej posádky), </w:t>
      </w:r>
    </w:p>
    <w:p w14:paraId="2E500DCC" w14:textId="77777777" w:rsidR="009306C3" w:rsidRPr="009306C3" w:rsidRDefault="009306C3" w:rsidP="009306C3">
      <w:pPr>
        <w:rPr>
          <w:rFonts w:ascii="Arial" w:hAnsi="Arial" w:cs="Arial"/>
        </w:rPr>
      </w:pPr>
      <w:r w:rsidRPr="009306C3">
        <w:rPr>
          <w:rFonts w:ascii="Arial" w:hAnsi="Arial" w:cs="Arial"/>
        </w:rPr>
        <w:t>e)</w:t>
      </w:r>
      <w:r w:rsidRPr="009306C3">
        <w:rPr>
          <w:rFonts w:ascii="Arial" w:hAnsi="Arial" w:cs="Arial"/>
        </w:rPr>
        <w:tab/>
        <w:t xml:space="preserve">víchrica – ktorou sa bude rozumieť dynamické pôsobenie hmoty vzduchu a je definované ako vietor o rýchlosti viac ako 72 km/hod. (19,97 m/sek.), pričom pre účely poistenia bude rozhodujúce stanovisko Slovenského hydrometeorologického ústavu a v prípade, ak tento ústav zistí menšiu rýchlosť vetra ako 72 km/hod. (19,97 m/sek.) a nebude vylučovať vznik lokálnych vzdušných vírov, pri ktorých (vzhľadom na lokalitu územia alebo obmedzenosť územia, kde vzdušný vír pôsobil a rozsah spôsobenej škody) nebude môcť zistiť rýchlosť vetra vzdušného víru, bude sa takéto konštatovanie Slovenského hydrometeorologického ústavu považovať za víchricu, </w:t>
      </w:r>
    </w:p>
    <w:p w14:paraId="502E2732" w14:textId="77777777" w:rsidR="009306C3" w:rsidRPr="009306C3" w:rsidRDefault="009306C3" w:rsidP="009306C3">
      <w:pPr>
        <w:rPr>
          <w:rFonts w:ascii="Arial" w:hAnsi="Arial" w:cs="Arial"/>
        </w:rPr>
      </w:pPr>
      <w:r w:rsidRPr="009306C3">
        <w:rPr>
          <w:rFonts w:ascii="Arial" w:hAnsi="Arial" w:cs="Arial"/>
        </w:rPr>
        <w:t>f)</w:t>
      </w:r>
      <w:r w:rsidRPr="009306C3">
        <w:rPr>
          <w:rFonts w:ascii="Arial" w:hAnsi="Arial" w:cs="Arial"/>
        </w:rPr>
        <w:tab/>
        <w:t xml:space="preserve">povodeň alebo záplava – pričom záplavou sa bude rozumieť vytvorenie súvislej vodnej plochy, ktorá stojí alebo prúdi v mieste poistenia, ktorá bola spôsobená vystúpením podzemných vôd  alebo atmosférickými zrážkami a povodňou sa bude rozumieť vytvorenie súvislej vodnej plochy následkom nahromadenia vody, ktorá sa vyliala z brehov vodného toku alebo nádrží, alebo tieto brehy alebo nádrže pretrhla, alebo bola spôsobená neočakávaným zmenšením prietokového profilu koryta, </w:t>
      </w:r>
    </w:p>
    <w:p w14:paraId="15A28C13" w14:textId="77777777" w:rsidR="009306C3" w:rsidRPr="009306C3" w:rsidRDefault="009306C3" w:rsidP="009306C3">
      <w:pPr>
        <w:rPr>
          <w:rFonts w:ascii="Arial" w:hAnsi="Arial" w:cs="Arial"/>
        </w:rPr>
      </w:pPr>
      <w:r w:rsidRPr="009306C3">
        <w:rPr>
          <w:rFonts w:ascii="Arial" w:hAnsi="Arial" w:cs="Arial"/>
        </w:rPr>
        <w:t>g)</w:t>
      </w:r>
      <w:r w:rsidRPr="009306C3">
        <w:rPr>
          <w:rFonts w:ascii="Arial" w:hAnsi="Arial" w:cs="Arial"/>
        </w:rPr>
        <w:tab/>
        <w:t xml:space="preserve">ľadovec, alebo krupobitie – sa bude rozumieť vytvorenie ľadových kúp rôznej veľkosti, ktoré sa v nepriaznivých klimatických podmienkach vytvárajú v hornej vrstve atmosféry a ich dopad na predmety spôsobuje ich poškodenie alebo zničenie, </w:t>
      </w:r>
    </w:p>
    <w:p w14:paraId="17E45F64" w14:textId="77777777" w:rsidR="009306C3" w:rsidRPr="009306C3" w:rsidRDefault="009306C3" w:rsidP="009306C3">
      <w:pPr>
        <w:rPr>
          <w:rFonts w:ascii="Arial" w:hAnsi="Arial" w:cs="Arial"/>
        </w:rPr>
      </w:pPr>
      <w:r w:rsidRPr="009306C3">
        <w:rPr>
          <w:rFonts w:ascii="Arial" w:hAnsi="Arial" w:cs="Arial"/>
        </w:rPr>
        <w:t>h)</w:t>
      </w:r>
      <w:r w:rsidRPr="009306C3">
        <w:rPr>
          <w:rFonts w:ascii="Arial" w:hAnsi="Arial" w:cs="Arial"/>
        </w:rPr>
        <w:tab/>
        <w:t xml:space="preserve">zosuv pôdy, zrútenie skál alebo lavín, ťarcha snehu – pričom pod zosuvom pôdy sa bude rozumieť pohyb hornín z vyšších polôh svahu do nižších, ku ktorému dochádza pôsobením tiaže hmoty zeme alebo ľudskej činnosti pri porušení podmienok rovnováhy svahu. Zrútením skál a bude rozumieť pohyb skalných blokov alebo masy zeminy. Lavínou sa bude rozumieť pád snehovej alebo ľadovej vrstvy z prírodných svahov alebo objektov na poistenú vec. Pod ťarchou snehu sa bude rozumieť poškodenie alebo zničenie poistenej veci vplyvom ťarchy snehu alebo ľadovej vrstvy, </w:t>
      </w:r>
    </w:p>
    <w:p w14:paraId="2F2C326E" w14:textId="77777777" w:rsidR="009306C3" w:rsidRPr="009306C3" w:rsidRDefault="009306C3" w:rsidP="009306C3">
      <w:pPr>
        <w:rPr>
          <w:rFonts w:ascii="Arial" w:hAnsi="Arial" w:cs="Arial"/>
        </w:rPr>
      </w:pPr>
      <w:r w:rsidRPr="009306C3">
        <w:rPr>
          <w:rFonts w:ascii="Arial" w:hAnsi="Arial" w:cs="Arial"/>
        </w:rPr>
        <w:t>i)</w:t>
      </w:r>
      <w:r w:rsidRPr="009306C3">
        <w:rPr>
          <w:rFonts w:ascii="Arial" w:hAnsi="Arial" w:cs="Arial"/>
        </w:rPr>
        <w:tab/>
        <w:t xml:space="preserve">pád stromov, stožiarov, a iných predmetov, ak nie sú súčasťou poistenej veci – sa bude rozumieť akýkoľvek pád stromov, stožiarov a iných predmetov, ak nie sú poistenými vecami na poistenú vec (predmet poistenia) aj v prípade vrhnutia takéhoto predmetu vplyvom víchrice, </w:t>
      </w:r>
    </w:p>
    <w:p w14:paraId="4D977B27" w14:textId="77777777" w:rsidR="009306C3" w:rsidRPr="009306C3" w:rsidRDefault="009306C3" w:rsidP="009306C3">
      <w:pPr>
        <w:rPr>
          <w:rFonts w:ascii="Arial" w:hAnsi="Arial" w:cs="Arial"/>
        </w:rPr>
      </w:pPr>
      <w:r w:rsidRPr="009306C3">
        <w:rPr>
          <w:rFonts w:ascii="Arial" w:hAnsi="Arial" w:cs="Arial"/>
        </w:rPr>
        <w:lastRenderedPageBreak/>
        <w:t>j)</w:t>
      </w:r>
      <w:r w:rsidRPr="009306C3">
        <w:rPr>
          <w:rFonts w:ascii="Arial" w:hAnsi="Arial" w:cs="Arial"/>
        </w:rPr>
        <w:tab/>
      </w:r>
      <w:proofErr w:type="spellStart"/>
      <w:r w:rsidRPr="009306C3">
        <w:rPr>
          <w:rFonts w:ascii="Arial" w:hAnsi="Arial" w:cs="Arial"/>
        </w:rPr>
        <w:t>poddolovanie</w:t>
      </w:r>
      <w:proofErr w:type="spellEnd"/>
      <w:r w:rsidRPr="009306C3">
        <w:rPr>
          <w:rFonts w:ascii="Arial" w:hAnsi="Arial" w:cs="Arial"/>
        </w:rPr>
        <w:t xml:space="preserve"> – ktorým sa bude rozumieť ľudská činnosť spočívajúca v hĺbení podzemných </w:t>
      </w:r>
      <w:proofErr w:type="spellStart"/>
      <w:r w:rsidRPr="009306C3">
        <w:rPr>
          <w:rFonts w:ascii="Arial" w:hAnsi="Arial" w:cs="Arial"/>
        </w:rPr>
        <w:t>štôl</w:t>
      </w:r>
      <w:proofErr w:type="spellEnd"/>
      <w:r w:rsidRPr="009306C3">
        <w:rPr>
          <w:rFonts w:ascii="Arial" w:hAnsi="Arial" w:cs="Arial"/>
        </w:rPr>
        <w:t xml:space="preserve">, šácht, tunelov a podobných podzemných stavieb, </w:t>
      </w:r>
    </w:p>
    <w:p w14:paraId="475C752A" w14:textId="77777777" w:rsidR="009306C3" w:rsidRPr="009306C3" w:rsidRDefault="009306C3" w:rsidP="009306C3">
      <w:pPr>
        <w:rPr>
          <w:rFonts w:ascii="Arial" w:hAnsi="Arial" w:cs="Arial"/>
        </w:rPr>
      </w:pPr>
      <w:r w:rsidRPr="009306C3">
        <w:rPr>
          <w:rFonts w:ascii="Arial" w:hAnsi="Arial" w:cs="Arial"/>
        </w:rPr>
        <w:t>k)</w:t>
      </w:r>
      <w:r w:rsidRPr="009306C3">
        <w:rPr>
          <w:rFonts w:ascii="Arial" w:hAnsi="Arial" w:cs="Arial"/>
        </w:rPr>
        <w:tab/>
        <w:t xml:space="preserve">zemetrasenie – sa budú rozumieť otrasy zemského povrchu vyvolané pohybom zemskej kôry, ktoré dosahujú aspoň 5. stupeň medzinárodnej stupnice EMS-98, udávajúce </w:t>
      </w:r>
      <w:proofErr w:type="spellStart"/>
      <w:r w:rsidRPr="009306C3">
        <w:rPr>
          <w:rFonts w:ascii="Arial" w:hAnsi="Arial" w:cs="Arial"/>
        </w:rPr>
        <w:t>makroseizmické</w:t>
      </w:r>
      <w:proofErr w:type="spellEnd"/>
      <w:r w:rsidRPr="009306C3">
        <w:rPr>
          <w:rFonts w:ascii="Arial" w:hAnsi="Arial" w:cs="Arial"/>
        </w:rPr>
        <w:t xml:space="preserve"> účinky zemetrasenia a to v mieste poistnej udalosti, ako aj poškodenie predmetu poistenia vplyvom </w:t>
      </w:r>
      <w:proofErr w:type="spellStart"/>
      <w:r w:rsidRPr="009306C3">
        <w:rPr>
          <w:rFonts w:ascii="Arial" w:hAnsi="Arial" w:cs="Arial"/>
        </w:rPr>
        <w:t>dotrasov</w:t>
      </w:r>
      <w:proofErr w:type="spellEnd"/>
      <w:r w:rsidRPr="009306C3">
        <w:rPr>
          <w:rFonts w:ascii="Arial" w:hAnsi="Arial" w:cs="Arial"/>
        </w:rPr>
        <w:t xml:space="preserve"> zemetrasenia, ktoré malo epicentrum mimo miesta kde sa nachádzajú predmety poistenia, </w:t>
      </w:r>
    </w:p>
    <w:p w14:paraId="4107989C" w14:textId="77777777" w:rsidR="009306C3" w:rsidRPr="009306C3" w:rsidRDefault="009306C3" w:rsidP="009306C3">
      <w:pPr>
        <w:rPr>
          <w:rFonts w:ascii="Arial" w:hAnsi="Arial" w:cs="Arial"/>
        </w:rPr>
      </w:pPr>
      <w:r w:rsidRPr="009306C3">
        <w:rPr>
          <w:rFonts w:ascii="Arial" w:hAnsi="Arial" w:cs="Arial"/>
        </w:rPr>
        <w:t>l)</w:t>
      </w:r>
      <w:r w:rsidRPr="009306C3">
        <w:rPr>
          <w:rFonts w:ascii="Arial" w:hAnsi="Arial" w:cs="Arial"/>
        </w:rPr>
        <w:tab/>
        <w:t xml:space="preserve">výbuch sopky – sa bude rozumieť náhle uvoľnenie tlaku spôsobené porušením zemskej vrstvy spojené s vylievaní lávy, uvoľňovaním popola alebo iných materiálov alebo plynov, </w:t>
      </w:r>
    </w:p>
    <w:p w14:paraId="5B767608" w14:textId="77777777" w:rsidR="009306C3" w:rsidRPr="009306C3" w:rsidRDefault="009306C3" w:rsidP="009306C3">
      <w:pPr>
        <w:rPr>
          <w:rFonts w:ascii="Arial" w:hAnsi="Arial" w:cs="Arial"/>
        </w:rPr>
      </w:pPr>
      <w:r w:rsidRPr="009306C3">
        <w:rPr>
          <w:rFonts w:ascii="Arial" w:hAnsi="Arial" w:cs="Arial"/>
        </w:rPr>
        <w:t>m)</w:t>
      </w:r>
      <w:r w:rsidRPr="009306C3">
        <w:rPr>
          <w:rFonts w:ascii="Arial" w:hAnsi="Arial" w:cs="Arial"/>
        </w:rPr>
        <w:tab/>
        <w:t xml:space="preserve">poškodenie vodou z vodovodných zariadení alebo médiom  z vykurovacích alebo klimatizačných systémov alebo médiom z hasiacich zariadení alebo médiom zo solárnych systémov – sa bude rozumieť poškodenie poistenej veci vodou unikajúcou z vodovodných zariadení (prívodného potrubia alebo odvodného potrubia vodovodných zariadení a sanitárnych rozvodov), médiami z vykurovacích systémov (vykurovacie potrubia a telesa, solárne systémy), médiami z hasiacich zariadení (zabudovanými v mieste poistenia, umiestnenými v mieste poistenia, používanými počas hasenia požiaru) s výnimkou škôd spôsobených nesprávnou obsluhou (výnimka škôd spôsobených nesprávnou obsluhou bude vylúčená v prípade škôd spôsobených chybnou obsluhou hasiacich zariadení) a škôd spôsobených na vykurovacích systémoch, armatúrach a zariadení pripojených na potrubie, ak tieto boli poškodené alebo zničené zamrznutím vody v nich s výnimkou škôd, ku ktorým došlo nesprávnou obsluhou, </w:t>
      </w:r>
    </w:p>
    <w:p w14:paraId="6A9AF72E" w14:textId="77777777" w:rsidR="009306C3" w:rsidRPr="009306C3" w:rsidRDefault="009306C3" w:rsidP="009306C3">
      <w:pPr>
        <w:rPr>
          <w:rFonts w:ascii="Arial" w:hAnsi="Arial" w:cs="Arial"/>
        </w:rPr>
      </w:pPr>
      <w:r w:rsidRPr="009306C3">
        <w:rPr>
          <w:rFonts w:ascii="Arial" w:hAnsi="Arial" w:cs="Arial"/>
        </w:rPr>
        <w:t>n)</w:t>
      </w:r>
      <w:r w:rsidRPr="009306C3">
        <w:rPr>
          <w:rFonts w:ascii="Arial" w:hAnsi="Arial" w:cs="Arial"/>
        </w:rPr>
        <w:tab/>
        <w:t xml:space="preserve">dymom a nárazovou vlnou spôsobenou nadzvukovými lietadlami –za poškodenie veci dymom sa bude rozumieť poškodenie veci vplyvom náhle uniknutého dymu v dôsledku poruchy zo zariadení na vykurovanie, spaľovanie, varenie alebo sušenie nachádzajúcich sa v mieste poistenia, alebo dymom vznikajúcim pri požiari, za škody spôsobené vplyvom nárazovej vlny letiaceho nadzvukového lietadla sa bude rozumieť poškodenie alebo zničenie poistenej veci vplyvom prekročenia zvukovej bariéry, </w:t>
      </w:r>
    </w:p>
    <w:p w14:paraId="56099D97" w14:textId="77777777" w:rsidR="009306C3" w:rsidRPr="009306C3" w:rsidRDefault="009306C3" w:rsidP="009306C3">
      <w:pPr>
        <w:rPr>
          <w:rFonts w:ascii="Arial" w:hAnsi="Arial" w:cs="Arial"/>
        </w:rPr>
      </w:pPr>
      <w:r w:rsidRPr="009306C3">
        <w:rPr>
          <w:rFonts w:ascii="Arial" w:hAnsi="Arial" w:cs="Arial"/>
        </w:rPr>
        <w:t>o)</w:t>
      </w:r>
      <w:r w:rsidRPr="009306C3">
        <w:rPr>
          <w:rFonts w:ascii="Arial" w:hAnsi="Arial" w:cs="Arial"/>
        </w:rPr>
        <w:tab/>
        <w:t>poistené objekty a veci – sa budú rozumieť nehnuteľný a hnuteľný majetok poisteného, ktorý sa bude nachádzať na pozemkoch a v objektoch poisteného (aj prenajatých, zapožičaných alebo prevzatých), ako aj mimo týchto pozemkoch a objektoch, ak ich poistený bude využívať na vykonávanie svojej činnosti.</w:t>
      </w:r>
    </w:p>
    <w:p w14:paraId="49EF89B0" w14:textId="77777777" w:rsidR="009306C3" w:rsidRPr="009306C3" w:rsidRDefault="009306C3" w:rsidP="009306C3">
      <w:pPr>
        <w:rPr>
          <w:rFonts w:ascii="Arial" w:hAnsi="Arial" w:cs="Arial"/>
        </w:rPr>
      </w:pPr>
    </w:p>
    <w:p w14:paraId="05820AFE" w14:textId="77777777" w:rsidR="009306C3" w:rsidRPr="009306C3" w:rsidRDefault="009306C3" w:rsidP="009306C3">
      <w:pPr>
        <w:rPr>
          <w:rFonts w:ascii="Arial" w:hAnsi="Arial" w:cs="Arial"/>
        </w:rPr>
      </w:pPr>
    </w:p>
    <w:p w14:paraId="173D06BC" w14:textId="77777777" w:rsidR="009306C3" w:rsidRPr="009306C3" w:rsidRDefault="009306C3" w:rsidP="009306C3">
      <w:pPr>
        <w:rPr>
          <w:rFonts w:ascii="Arial" w:hAnsi="Arial" w:cs="Arial"/>
        </w:rPr>
      </w:pPr>
      <w:r w:rsidRPr="009306C3">
        <w:rPr>
          <w:rFonts w:ascii="Arial" w:hAnsi="Arial" w:cs="Arial"/>
        </w:rPr>
        <w:t>1.3.</w:t>
      </w:r>
      <w:r w:rsidRPr="009306C3">
        <w:rPr>
          <w:rFonts w:ascii="Arial" w:hAnsi="Arial" w:cs="Arial"/>
        </w:rPr>
        <w:tab/>
      </w:r>
      <w:r w:rsidRPr="00340349">
        <w:rPr>
          <w:rFonts w:ascii="Arial" w:hAnsi="Arial" w:cs="Arial"/>
          <w:b/>
          <w:bCs/>
        </w:rPr>
        <w:t>Poistenie na riziko krádeže a vandalizmu</w:t>
      </w:r>
      <w:r w:rsidRPr="009306C3">
        <w:rPr>
          <w:rFonts w:ascii="Arial" w:hAnsi="Arial" w:cs="Arial"/>
        </w:rPr>
        <w:t xml:space="preserve"> - rozsah poistenia bude podľa štandardných všeobecných poistných podmienok a zmluvných dojednaní (ďalej len „VPP“) poisťovne platných v čase vyhlásenia verejného obstarávania, pričom musí obsahovať najmenej poškodenie alebo zničenie predmetu poistenia:</w:t>
      </w:r>
    </w:p>
    <w:p w14:paraId="1B382587"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krádežou, </w:t>
      </w:r>
    </w:p>
    <w:p w14:paraId="54046D9B"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 xml:space="preserve">krádežou vlámaním, </w:t>
      </w:r>
    </w:p>
    <w:p w14:paraId="48EDAAAD"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 xml:space="preserve">lúpežou, </w:t>
      </w:r>
    </w:p>
    <w:p w14:paraId="60B980BE" w14:textId="77777777" w:rsidR="009306C3" w:rsidRPr="009306C3" w:rsidRDefault="009306C3" w:rsidP="009306C3">
      <w:pPr>
        <w:rPr>
          <w:rFonts w:ascii="Arial" w:hAnsi="Arial" w:cs="Arial"/>
        </w:rPr>
      </w:pPr>
      <w:r w:rsidRPr="009306C3">
        <w:rPr>
          <w:rFonts w:ascii="Arial" w:hAnsi="Arial" w:cs="Arial"/>
        </w:rPr>
        <w:t>d)</w:t>
      </w:r>
      <w:r w:rsidRPr="009306C3">
        <w:rPr>
          <w:rFonts w:ascii="Arial" w:hAnsi="Arial" w:cs="Arial"/>
        </w:rPr>
        <w:tab/>
        <w:t xml:space="preserve">poškodením, zničením alebo stratou poistenej veci pri pokuse o spáchanie činov uvedených pod písm. a), b) a c) tohto bodu, </w:t>
      </w:r>
    </w:p>
    <w:p w14:paraId="478CE751" w14:textId="77777777" w:rsidR="009306C3" w:rsidRPr="009306C3" w:rsidRDefault="009306C3" w:rsidP="009306C3">
      <w:pPr>
        <w:rPr>
          <w:rFonts w:ascii="Arial" w:hAnsi="Arial" w:cs="Arial"/>
        </w:rPr>
      </w:pPr>
      <w:r w:rsidRPr="009306C3">
        <w:rPr>
          <w:rFonts w:ascii="Arial" w:hAnsi="Arial" w:cs="Arial"/>
        </w:rPr>
        <w:lastRenderedPageBreak/>
        <w:t>e)</w:t>
      </w:r>
      <w:r w:rsidRPr="009306C3">
        <w:rPr>
          <w:rFonts w:ascii="Arial" w:hAnsi="Arial" w:cs="Arial"/>
        </w:rPr>
        <w:tab/>
        <w:t>vandalizmom – vnútorným a vonkajším,</w:t>
      </w:r>
    </w:p>
    <w:p w14:paraId="0392F6A8" w14:textId="77777777" w:rsidR="009306C3" w:rsidRPr="009306C3" w:rsidRDefault="009306C3" w:rsidP="009306C3">
      <w:pPr>
        <w:rPr>
          <w:rFonts w:ascii="Arial" w:hAnsi="Arial" w:cs="Arial"/>
        </w:rPr>
      </w:pPr>
      <w:r w:rsidRPr="009306C3">
        <w:rPr>
          <w:rFonts w:ascii="Arial" w:hAnsi="Arial" w:cs="Arial"/>
        </w:rPr>
        <w:t>1.3.1.</w:t>
      </w:r>
      <w:r w:rsidRPr="009306C3">
        <w:rPr>
          <w:rFonts w:ascii="Arial" w:hAnsi="Arial" w:cs="Arial"/>
        </w:rPr>
        <w:tab/>
        <w:t>Spoluúčasť poisteného na poistných udalostiach sa nedojednáva. Dojednáva sa franšíza vo výške 100,00,- EURO.</w:t>
      </w:r>
    </w:p>
    <w:p w14:paraId="380D318C" w14:textId="77777777" w:rsidR="009306C3" w:rsidRPr="009306C3" w:rsidRDefault="009306C3" w:rsidP="009306C3">
      <w:pPr>
        <w:rPr>
          <w:rFonts w:ascii="Arial" w:hAnsi="Arial" w:cs="Arial"/>
        </w:rPr>
      </w:pPr>
      <w:r w:rsidRPr="009306C3">
        <w:rPr>
          <w:rFonts w:ascii="Arial" w:hAnsi="Arial" w:cs="Arial"/>
        </w:rPr>
        <w:tab/>
        <w:t>Franšíza – bude sa rozumieť právo poisťovne na uplatnenie franšízy v prípade vzniku poistnej udalosti. V prípade, ak výška škody bude v intervale od 0,00,- EURO do 100,00,- EURO, tak poisťovňa uplatní franšízu a poistné plnenie poistenému nebude poskytnuté. V prípade, ak pri poistnej udalosti bude spôsobená škoda v intervale od 100,01,- EURO a vyššie, tak poisťovňa poskytne poistenému poistné plnenie od 0,01,- EURO.</w:t>
      </w:r>
    </w:p>
    <w:p w14:paraId="6D328945" w14:textId="77777777" w:rsidR="009306C3" w:rsidRPr="009306C3" w:rsidRDefault="009306C3" w:rsidP="009306C3">
      <w:pPr>
        <w:rPr>
          <w:rFonts w:ascii="Arial" w:hAnsi="Arial" w:cs="Arial"/>
        </w:rPr>
      </w:pPr>
      <w:r w:rsidRPr="009306C3">
        <w:rPr>
          <w:rFonts w:ascii="Arial" w:hAnsi="Arial" w:cs="Arial"/>
        </w:rPr>
        <w:t>1.3.2.</w:t>
      </w:r>
      <w:r w:rsidRPr="009306C3">
        <w:rPr>
          <w:rFonts w:ascii="Arial" w:hAnsi="Arial" w:cs="Arial"/>
        </w:rPr>
        <w:tab/>
        <w:t>Osobitné zmluvné dojednania (v prípade, ak VPP poisťovne neobsahujú nižšie uvedené osobitné zmluvné dojednania alebo ich obsahujú v inom znení, poisťovňa nad rámec svojich platných VPP a ZD sa zaväzuje tieto osobitné zmluvné dojednania akceptovať):</w:t>
      </w:r>
    </w:p>
    <w:p w14:paraId="46C90BDC"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poistenie sa dojednáva na 1. riziko, </w:t>
      </w:r>
    </w:p>
    <w:p w14:paraId="29D8D110"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pod pojmom „poistenie na 1. riziko“ sa rozumie „poistenie na 1. riziko s automatickým obnovením poistnej sumy“ – ak v priebehu poisteného obdobia nastala poistná udalosť a poistenému vzniklo právo na poistné plnenie, poisťovňa automaticky doplní limit poistného plnenia na zvyšok poistného obdobia. Obnovenie limitu poistného plnenia poisťovňa urobí stanovením doplatku poistného od termínu vzniku poistnej udalosti do konca poistného obdobia za vyčerpanú časť limitu poistného plnenia zodpovedajúcu poistnému plneniu. Dojednaný limit poistného plnenia je v priebehu poistného obdobia vždy v pôvodnej výške,</w:t>
      </w:r>
    </w:p>
    <w:p w14:paraId="7DD919FE"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 xml:space="preserve">poistenie sa vzťahuje na akékoľvek poškodenie alebo zničenie predmetu poistenia alebo krádež predmetu poistenia, ak konanie smerovalo k poškodeniu alebo zničeniu poisteného majetku, proti osobe poisteného alebo proti osobe vlastníka poisteného majetku, </w:t>
      </w:r>
    </w:p>
    <w:p w14:paraId="0CC7148C" w14:textId="77777777" w:rsidR="009306C3" w:rsidRPr="009306C3" w:rsidRDefault="009306C3" w:rsidP="009306C3">
      <w:pPr>
        <w:rPr>
          <w:rFonts w:ascii="Arial" w:hAnsi="Arial" w:cs="Arial"/>
        </w:rPr>
      </w:pPr>
      <w:r w:rsidRPr="009306C3">
        <w:rPr>
          <w:rFonts w:ascii="Arial" w:hAnsi="Arial" w:cs="Arial"/>
        </w:rPr>
        <w:t>d)</w:t>
      </w:r>
      <w:r w:rsidRPr="009306C3">
        <w:rPr>
          <w:rFonts w:ascii="Arial" w:hAnsi="Arial" w:cs="Arial"/>
        </w:rPr>
        <w:tab/>
        <w:t xml:space="preserve">dojednáva sa, že poistenie sa vzťahuje aj na veci uložené na voľnom priestranstve a veci upevnené na budove, </w:t>
      </w:r>
    </w:p>
    <w:p w14:paraId="4C6BE84B" w14:textId="77777777" w:rsidR="009306C3" w:rsidRPr="009306C3" w:rsidRDefault="009306C3" w:rsidP="009306C3">
      <w:pPr>
        <w:rPr>
          <w:rFonts w:ascii="Arial" w:hAnsi="Arial" w:cs="Arial"/>
        </w:rPr>
      </w:pPr>
      <w:r w:rsidRPr="009306C3">
        <w:rPr>
          <w:rFonts w:ascii="Arial" w:hAnsi="Arial" w:cs="Arial"/>
        </w:rPr>
        <w:t>e)</w:t>
      </w:r>
      <w:r w:rsidRPr="009306C3">
        <w:rPr>
          <w:rFonts w:ascii="Arial" w:hAnsi="Arial" w:cs="Arial"/>
        </w:rPr>
        <w:tab/>
        <w:t xml:space="preserve">dojednáva sa, že poistenie sa vzťahuje aj na Umelecké alebo umelecko-remeselné diela, ktoré sú stavebnou súčasťou poistenej budovy alebo inštalované na verejnom priestranstve, na novú cenu, na poistnú sumu 10 000,00 EUR, na 1. riziko, </w:t>
      </w:r>
    </w:p>
    <w:p w14:paraId="62BB703E" w14:textId="77777777" w:rsidR="009306C3" w:rsidRPr="009306C3" w:rsidRDefault="009306C3" w:rsidP="009306C3">
      <w:pPr>
        <w:rPr>
          <w:rFonts w:ascii="Arial" w:hAnsi="Arial" w:cs="Arial"/>
        </w:rPr>
      </w:pPr>
      <w:r w:rsidRPr="009306C3">
        <w:rPr>
          <w:rFonts w:ascii="Arial" w:hAnsi="Arial" w:cs="Arial"/>
        </w:rPr>
        <w:t>f)</w:t>
      </w:r>
      <w:r w:rsidRPr="009306C3">
        <w:rPr>
          <w:rFonts w:ascii="Arial" w:hAnsi="Arial" w:cs="Arial"/>
        </w:rPr>
        <w:tab/>
        <w:t xml:space="preserve">dojednáva sa, že poistené veci uložené na voľnom priestranstve alebo pripevnené na budove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karbobrúska a pod.), </w:t>
      </w:r>
    </w:p>
    <w:p w14:paraId="4BCDE30C" w14:textId="77777777" w:rsidR="009306C3" w:rsidRPr="009306C3" w:rsidRDefault="009306C3" w:rsidP="009306C3">
      <w:pPr>
        <w:rPr>
          <w:rFonts w:ascii="Arial" w:hAnsi="Arial" w:cs="Arial"/>
        </w:rPr>
      </w:pPr>
      <w:r w:rsidRPr="009306C3">
        <w:rPr>
          <w:rFonts w:ascii="Arial" w:hAnsi="Arial" w:cs="Arial"/>
        </w:rPr>
        <w:t>g)</w:t>
      </w:r>
      <w:r w:rsidRPr="009306C3">
        <w:rPr>
          <w:rFonts w:ascii="Arial" w:hAnsi="Arial" w:cs="Arial"/>
        </w:rPr>
        <w:tab/>
        <w:t xml:space="preserve">dojednáva sa, že poisťovňa, na základe požiadania poisteného, bude likvidovať poistné udalosti aj na základe rozpočtov vypracovaných na základe schválených cenníkov, </w:t>
      </w:r>
    </w:p>
    <w:p w14:paraId="348C2C1C" w14:textId="77777777" w:rsidR="009306C3" w:rsidRPr="009306C3" w:rsidRDefault="009306C3" w:rsidP="009306C3">
      <w:pPr>
        <w:rPr>
          <w:rFonts w:ascii="Arial" w:hAnsi="Arial" w:cs="Arial"/>
        </w:rPr>
      </w:pPr>
      <w:r w:rsidRPr="009306C3">
        <w:rPr>
          <w:rFonts w:ascii="Arial" w:hAnsi="Arial" w:cs="Arial"/>
        </w:rPr>
        <w:t>h)</w:t>
      </w:r>
      <w:r w:rsidRPr="009306C3">
        <w:rPr>
          <w:rFonts w:ascii="Arial" w:hAnsi="Arial" w:cs="Arial"/>
        </w:rPr>
        <w:tab/>
        <w:t>dojednáva sa, že poisťovňa, v prípade poistnej udalosti, na základe žiadosti poisteného, ktorému vznikol nárok na poskytnutie poistného plnenia, toto poistné plnenie poskytne formou krycieho listu.</w:t>
      </w:r>
    </w:p>
    <w:p w14:paraId="00850578" w14:textId="77777777" w:rsidR="009306C3" w:rsidRPr="009306C3" w:rsidRDefault="009306C3" w:rsidP="009306C3">
      <w:pPr>
        <w:rPr>
          <w:rFonts w:ascii="Arial" w:hAnsi="Arial" w:cs="Arial"/>
        </w:rPr>
      </w:pPr>
      <w:r w:rsidRPr="009306C3">
        <w:rPr>
          <w:rFonts w:ascii="Arial" w:hAnsi="Arial" w:cs="Arial"/>
        </w:rPr>
        <w:t>i)</w:t>
      </w:r>
      <w:r w:rsidRPr="009306C3">
        <w:rPr>
          <w:rFonts w:ascii="Arial" w:hAnsi="Arial" w:cs="Arial"/>
        </w:rPr>
        <w:tab/>
        <w:t>Dojednáva sa, že poistenie kryje škody na dopravnom značení, spôsobené neznámym páchateľom do výšky limitu 3 000,- € za všetky poistné udalosti v poistnom období.</w:t>
      </w:r>
    </w:p>
    <w:p w14:paraId="0A2F712A" w14:textId="77777777" w:rsidR="009306C3" w:rsidRPr="009306C3" w:rsidRDefault="009306C3" w:rsidP="009306C3">
      <w:pPr>
        <w:rPr>
          <w:rFonts w:ascii="Arial" w:hAnsi="Arial" w:cs="Arial"/>
        </w:rPr>
      </w:pPr>
    </w:p>
    <w:p w14:paraId="5914FDF2" w14:textId="77777777" w:rsidR="009306C3" w:rsidRPr="009306C3" w:rsidRDefault="009306C3" w:rsidP="009306C3">
      <w:pPr>
        <w:rPr>
          <w:rFonts w:ascii="Arial" w:hAnsi="Arial" w:cs="Arial"/>
        </w:rPr>
      </w:pPr>
      <w:r w:rsidRPr="009306C3">
        <w:rPr>
          <w:rFonts w:ascii="Arial" w:hAnsi="Arial" w:cs="Arial"/>
        </w:rPr>
        <w:lastRenderedPageBreak/>
        <w:t>1.3.3.</w:t>
      </w:r>
      <w:r w:rsidRPr="009306C3">
        <w:rPr>
          <w:rFonts w:ascii="Arial" w:hAnsi="Arial" w:cs="Arial"/>
        </w:rPr>
        <w:tab/>
        <w:t>Výklad pojmov (v prípade, ak VPP poisťovne neobsahujú nižšie uvedené výklady pojmov alebo ich obsahujú v inom znení, poisťovňa nad rámec svojich platných VPP a ZD sa zaväzuje tieto výklady pojmov akceptovať):</w:t>
      </w:r>
    </w:p>
    <w:p w14:paraId="155F2045"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krádež vlámaním – pričom za takúto krádež sa bude považovať krádež poistenej veci páchateľom potom, čo páchateľ prekonal ochranné zabezpečenie alebo svojim konaním, ľsťou alebo obstaraním si pomôcky na prekonanie prekážky (najmä pravých alebo falošných kľúčov, rôznych predmetov slúžiacich k otvoreniu uzamykacích mechanizmov a pod.) prekonal prekážku alebo inú zábranu alebo sa v mieste poistenia skryl alebo sa do miesta poistenia dostal iným preukázateľne neobvyklým spôsobom, </w:t>
      </w:r>
    </w:p>
    <w:p w14:paraId="7D65AFB5"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 xml:space="preserve">krádež – sa bude rozumieť zmocnenie sa poistenej veci páchateľom – osobou, ktorá má oprávnenie zdržiavať sa v objektoch a na pozemku obstarávateľa na základe uzavretého zmluvného vzťahu podľa zákona, alebo z iných dôvodov (verejnosti prístupné miesta), </w:t>
      </w:r>
    </w:p>
    <w:p w14:paraId="4112BF3F"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 xml:space="preserve">lúpež - sa bude rozumieť zmocnenie sa poistenej veci páchateľom za použitia násilia alebo pod hrozbou bezprostredného násilia proti poistenému alebo jeho zástupcovi, alebo za využitia náhlej fyzickej alebo psychickej tiesne poisteného alebo jeho zástupcu, ktorá bola vyvolaná úrazom poisteného alebo jeho zástupcu, </w:t>
      </w:r>
    </w:p>
    <w:p w14:paraId="073F9D8C" w14:textId="77777777" w:rsidR="009306C3" w:rsidRPr="009306C3" w:rsidRDefault="009306C3" w:rsidP="009306C3">
      <w:pPr>
        <w:rPr>
          <w:rFonts w:ascii="Arial" w:hAnsi="Arial" w:cs="Arial"/>
        </w:rPr>
      </w:pPr>
      <w:r w:rsidRPr="009306C3">
        <w:rPr>
          <w:rFonts w:ascii="Arial" w:hAnsi="Arial" w:cs="Arial"/>
        </w:rPr>
        <w:t>d)</w:t>
      </w:r>
      <w:r w:rsidRPr="009306C3">
        <w:rPr>
          <w:rFonts w:ascii="Arial" w:hAnsi="Arial" w:cs="Arial"/>
        </w:rPr>
        <w:tab/>
        <w:t>vandalský  čin – sa bude rozumieť úmyselné zničenie alebo poškodenie poistenej veci páchateľom, pričom vandalským činom sa bude rozumieť poškodenie alebo zničenie poistenej veci vo vnútri objektu ako aj z vonkajšej strany objektu. Vandalským činom sa bude rozumieť aj poškodenie vonkajšej fasády objektov, vnútorných omietok a obkladov, ako aj umeleckých predmetov umiestnených mimo objektov poisteného a na pozemku poisteného</w:t>
      </w:r>
      <w:r w:rsidRPr="009306C3">
        <w:rPr>
          <w:rFonts w:ascii="Arial" w:hAnsi="Arial" w:cs="Arial"/>
        </w:rPr>
        <w:tab/>
        <w:t xml:space="preserve">(bude sa jednať najmä o fyzické poškodenie ako aj poškodenie náterovými alebo inými látkami a pod.). Poistenie sa bude vzťahovať aj na poškodenie elektronického zabezpečovacieho zariadenia, zámkov a kľúčov, </w:t>
      </w:r>
    </w:p>
    <w:p w14:paraId="2E8BA62E" w14:textId="77777777" w:rsidR="009306C3" w:rsidRPr="009306C3" w:rsidRDefault="009306C3" w:rsidP="009306C3">
      <w:pPr>
        <w:rPr>
          <w:rFonts w:ascii="Arial" w:hAnsi="Arial" w:cs="Arial"/>
        </w:rPr>
      </w:pPr>
      <w:r w:rsidRPr="009306C3">
        <w:rPr>
          <w:rFonts w:ascii="Arial" w:hAnsi="Arial" w:cs="Arial"/>
        </w:rPr>
        <w:t>e)</w:t>
      </w:r>
      <w:r w:rsidRPr="009306C3">
        <w:rPr>
          <w:rFonts w:ascii="Arial" w:hAnsi="Arial" w:cs="Arial"/>
        </w:rPr>
        <w:tab/>
        <w:t>poistené objekty a veci – sa budú rozumieť nehnuteľný a hnuteľný majetok poisteného, ktorý sa bude nachádzať na pozemkoch a v objektoch  poisteného (aj prenajatých, zapožičaných alebo prevzatých), ako aj mimo týchto pozemkoch a objektoch, ak ich poistený bude využívať na vykonávanie svojej činnosti.</w:t>
      </w:r>
    </w:p>
    <w:p w14:paraId="3E72ED88" w14:textId="77777777" w:rsidR="009306C3" w:rsidRPr="009306C3" w:rsidRDefault="009306C3" w:rsidP="009306C3">
      <w:pPr>
        <w:rPr>
          <w:rFonts w:ascii="Arial" w:hAnsi="Arial" w:cs="Arial"/>
        </w:rPr>
      </w:pPr>
      <w:r w:rsidRPr="009306C3">
        <w:rPr>
          <w:rFonts w:ascii="Arial" w:hAnsi="Arial" w:cs="Arial"/>
        </w:rPr>
        <w:t>1.3.4.</w:t>
      </w:r>
      <w:r w:rsidRPr="009306C3">
        <w:rPr>
          <w:rFonts w:ascii="Arial" w:hAnsi="Arial" w:cs="Arial"/>
        </w:rPr>
        <w:tab/>
        <w:t>Podmienky minimálneho zabezpečenia majetku (pokiaľ VPP a ZD poisťovne neobsahujú poisťovňou stanovené podmienky zabezpečenia majetku alebo ich obsahujú v inom znení, poisťovňa nad rámec svojich platných VPP a ZD sa zaväzuje akceptovať tieto podmienky minimálneho zabezpečenia majetku):</w:t>
      </w:r>
    </w:p>
    <w:p w14:paraId="5A0F446F"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poistná suma do 5 000,00 EUR - uzamknutý objekt  funkčným zámkom (nie visiaci zámok) jednoduchého typu s cylindrickou alebo magnetickou vložkou, </w:t>
      </w:r>
    </w:p>
    <w:p w14:paraId="16C141D9"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 xml:space="preserve">poistná suma do 15 000,00 EUR – uzamknutý objekt  funkčným zámkom (nie visiaci zámok), dvere zabezpečené proti vyveseniu. Okenné a iné technologické otvory uzatvorené z vnútornej strany miestnosti tak, že ich nie je možné zvonku otvoriť bez ich mechanického poškodenia alebo zničenia. Okna musia byť riadne zabezpečené uzatváracím mechanizmom, </w:t>
      </w:r>
    </w:p>
    <w:p w14:paraId="0F07EE69"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 xml:space="preserve">poistná suma do 80 000,00 EUR - uzamknutý objekt  funkčným bezpečnostným zámkom (nie visiaci zámok) s bezpečnostným štítok zabraňujúcemu rozlomeniu a vylomeniu vložky zámku, dvere zabezpečené proti vyveseniu. Okenné otvory uzatvorené z vnútornej strany miestnosti tak, že ich nie je možné zvonku otvoriť bez ich mechanického poškodenia alebo zničenia. Okna musia byť riadne zabezpečené uzatváracím mechanizmom. Ostatné technologické otvory musia byť zabezpečené pevne zabudovanou funkčnou kovovou mrežou alebo oceľovou platňou zaistenou z vnútornej strany, </w:t>
      </w:r>
    </w:p>
    <w:p w14:paraId="3E51FE0C" w14:textId="77777777" w:rsidR="009306C3" w:rsidRPr="009306C3" w:rsidRDefault="009306C3" w:rsidP="009306C3">
      <w:pPr>
        <w:rPr>
          <w:rFonts w:ascii="Arial" w:hAnsi="Arial" w:cs="Arial"/>
        </w:rPr>
      </w:pPr>
      <w:r w:rsidRPr="009306C3">
        <w:rPr>
          <w:rFonts w:ascii="Arial" w:hAnsi="Arial" w:cs="Arial"/>
        </w:rPr>
        <w:lastRenderedPageBreak/>
        <w:t>d)</w:t>
      </w:r>
      <w:r w:rsidRPr="009306C3">
        <w:rPr>
          <w:rFonts w:ascii="Arial" w:hAnsi="Arial" w:cs="Arial"/>
        </w:rPr>
        <w:tab/>
        <w:t xml:space="preserve">poistná suma do 160 000,00 EUR – zabezpečenie podľa bodu s poistnou sumou do 80 000,00 EUR + funkčná  elektrická zabezpečovacia signalizácia chrániaca objekt proti narušeniu komplexnou plášťovou alebo priestorovou ochranou s lokálnym vývodom zvukového poplašného signálu na fasádu budovy smerom do ulice alebo k obývanej štvrti. Komplexná priestorová ochrana môže byť nahradená </w:t>
      </w:r>
      <w:proofErr w:type="spellStart"/>
      <w:r w:rsidRPr="009306C3">
        <w:rPr>
          <w:rFonts w:ascii="Arial" w:hAnsi="Arial" w:cs="Arial"/>
        </w:rPr>
        <w:t>alarmovými</w:t>
      </w:r>
      <w:proofErr w:type="spellEnd"/>
      <w:r w:rsidRPr="009306C3">
        <w:rPr>
          <w:rFonts w:ascii="Arial" w:hAnsi="Arial" w:cs="Arial"/>
        </w:rPr>
        <w:t xml:space="preserve"> pascami a prekážkovými zónami. V týchto prípadoch ,musia byť okna a iné otvory uzatvorené z vnútornej strany miestnosti tak, že ich nie je možné zvonku otvoriť bez ich mechanického poškodenia alebo zničenia. Okna musia byť riadne zabezpečené uzatváracím mechanizmom, </w:t>
      </w:r>
    </w:p>
    <w:p w14:paraId="6A8BEC45" w14:textId="77777777" w:rsidR="009306C3" w:rsidRPr="009306C3" w:rsidRDefault="009306C3" w:rsidP="009306C3">
      <w:pPr>
        <w:rPr>
          <w:rFonts w:ascii="Arial" w:hAnsi="Arial" w:cs="Arial"/>
        </w:rPr>
      </w:pPr>
      <w:r w:rsidRPr="009306C3">
        <w:rPr>
          <w:rFonts w:ascii="Arial" w:hAnsi="Arial" w:cs="Arial"/>
        </w:rPr>
        <w:t>e)</w:t>
      </w:r>
      <w:r w:rsidRPr="009306C3">
        <w:rPr>
          <w:rFonts w:ascii="Arial" w:hAnsi="Arial" w:cs="Arial"/>
        </w:rPr>
        <w:tab/>
        <w:t>poistná suma nad 160 000,00 EUR – zabezpečenie podľa bodu s poistnou sumou do 80 000,00 EUR + funkčná  elektrická zabezpečovacia signalizácia chrániaca objekt proti narušeniu komplexnou plášťovou alebo priestorovou ochranou s prenosom duplexného alebo bezdrôtového spojenia so miesta trvalej obsluhy pultu centrálnej ochrany (strediska registrovania poplachov) zásahovej jednotky polície alebo SBS pri narušení chráneného objektu.</w:t>
      </w:r>
    </w:p>
    <w:p w14:paraId="14F41213" w14:textId="77777777" w:rsidR="009306C3" w:rsidRPr="009306C3" w:rsidRDefault="009306C3" w:rsidP="009306C3">
      <w:pPr>
        <w:rPr>
          <w:rFonts w:ascii="Arial" w:hAnsi="Arial" w:cs="Arial"/>
        </w:rPr>
      </w:pPr>
    </w:p>
    <w:p w14:paraId="7D85FFEF" w14:textId="77777777" w:rsidR="009306C3" w:rsidRPr="009306C3" w:rsidRDefault="009306C3" w:rsidP="009306C3">
      <w:pPr>
        <w:rPr>
          <w:rFonts w:ascii="Arial" w:hAnsi="Arial" w:cs="Arial"/>
        </w:rPr>
      </w:pPr>
      <w:r w:rsidRPr="009306C3">
        <w:rPr>
          <w:rFonts w:ascii="Arial" w:hAnsi="Arial" w:cs="Arial"/>
        </w:rPr>
        <w:t>1.4.</w:t>
      </w:r>
      <w:r w:rsidRPr="009306C3">
        <w:rPr>
          <w:rFonts w:ascii="Arial" w:hAnsi="Arial" w:cs="Arial"/>
        </w:rPr>
        <w:tab/>
      </w:r>
      <w:r w:rsidRPr="00884024">
        <w:rPr>
          <w:rFonts w:ascii="Arial" w:hAnsi="Arial" w:cs="Arial"/>
          <w:b/>
          <w:bCs/>
        </w:rPr>
        <w:t>Poistenie na riziko poškodenie skla</w:t>
      </w:r>
      <w:r w:rsidRPr="009306C3">
        <w:rPr>
          <w:rFonts w:ascii="Arial" w:hAnsi="Arial" w:cs="Arial"/>
        </w:rPr>
        <w:t xml:space="preserve"> - rozsah poistenia bude podľa štandardných všeobecných poistných podmienok a zmluvných dojednaní (ďalej len „VPP“) poisťovne platných v čase vyhlásenia verejného obstarávania, pričom musí obsahovať najmenej poškodenie alebo zničenie predmetu poistenia::</w:t>
      </w:r>
    </w:p>
    <w:p w14:paraId="18B86FC2"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poškodenie alebo zničenie osadených a vsadených skiel v dôsledku ich rozbitia, prasknutia alebo znehodnotenia tak, že je nevyhnutná ich výmena, </w:t>
      </w:r>
    </w:p>
    <w:p w14:paraId="76A429BC" w14:textId="77777777" w:rsidR="009306C3" w:rsidRPr="009306C3" w:rsidRDefault="009306C3" w:rsidP="009306C3">
      <w:pPr>
        <w:rPr>
          <w:rFonts w:ascii="Arial" w:hAnsi="Arial" w:cs="Arial"/>
        </w:rPr>
      </w:pPr>
      <w:r w:rsidRPr="009306C3">
        <w:rPr>
          <w:rFonts w:ascii="Arial" w:hAnsi="Arial" w:cs="Arial"/>
        </w:rPr>
        <w:t>1.4.1.</w:t>
      </w:r>
      <w:r w:rsidRPr="009306C3">
        <w:rPr>
          <w:rFonts w:ascii="Arial" w:hAnsi="Arial" w:cs="Arial"/>
        </w:rPr>
        <w:tab/>
        <w:t>Spoluúčasť poisteného na poistných udalostiach sa nedojednáva. Dojednáva sa franšíza vo výške 100,00,- EURO.</w:t>
      </w:r>
    </w:p>
    <w:p w14:paraId="12E1FD59" w14:textId="77777777" w:rsidR="009306C3" w:rsidRPr="009306C3" w:rsidRDefault="009306C3" w:rsidP="009306C3">
      <w:pPr>
        <w:rPr>
          <w:rFonts w:ascii="Arial" w:hAnsi="Arial" w:cs="Arial"/>
        </w:rPr>
      </w:pPr>
      <w:r w:rsidRPr="009306C3">
        <w:rPr>
          <w:rFonts w:ascii="Arial" w:hAnsi="Arial" w:cs="Arial"/>
        </w:rPr>
        <w:tab/>
        <w:t>Franšíza – bude sa rozumieť právo poisťovne na uplatnenie franšízy v prípade vzniku poistnej udalosti. V prípade, ak výška škody bude v intervale od 0,00,- EURO do 100,00,- EURO, tak poisťovňa uplatní franšízu a poistné plnenie poistenému nebude poskytnuté. V prípade, ak pri poistnej udalosti bude spôsobená škoda v intervale od 100,01,- EURO a vyššie, tak poisťovňa poskytne poistenému poistné plnenie od 0,01,- EURO.</w:t>
      </w:r>
    </w:p>
    <w:p w14:paraId="02C0F01D" w14:textId="77777777" w:rsidR="009306C3" w:rsidRPr="009306C3" w:rsidRDefault="009306C3" w:rsidP="009306C3">
      <w:pPr>
        <w:rPr>
          <w:rFonts w:ascii="Arial" w:hAnsi="Arial" w:cs="Arial"/>
        </w:rPr>
      </w:pPr>
      <w:r w:rsidRPr="009306C3">
        <w:rPr>
          <w:rFonts w:ascii="Arial" w:hAnsi="Arial" w:cs="Arial"/>
        </w:rPr>
        <w:t>1.4.2.</w:t>
      </w:r>
      <w:r w:rsidRPr="009306C3">
        <w:rPr>
          <w:rFonts w:ascii="Arial" w:hAnsi="Arial" w:cs="Arial"/>
        </w:rPr>
        <w:tab/>
        <w:t>Osobitné zmluvné dojednania (v prípade, ak VPP poisťovne neobsahujú nižšie uvedené osobitné zmluvné dojednania alebo ich obsahujú v inom znení, poisťovňa nad rámec svojich platných VPP a ZD sa zaväzuje tieto osobitné zmluvné dojednania akceptovať):</w:t>
      </w:r>
    </w:p>
    <w:p w14:paraId="3EC84587"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poistenie sa dojednáva na 1. riziko na nevymenované skla, </w:t>
      </w:r>
    </w:p>
    <w:p w14:paraId="24202057"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pod pojmom „poistenie na 1. riziko“ sa rozumie „poistenie na 1. riziko s automatickým obnovením poistnej sumy“ – ak v priebehu poisteného obdobia nastala poistná udalosť a poistenému vzniklo právo na poistné plnenie, poisťovňa automaticky doplní limit poistného plnenia na zvyšok poistného obdobia. Obnovenie limitu poistného plnenia poisťovňa urobí stanovením doplatku poistného od termínu vzniku poistnej udalosti do konca poistného obdobia za vyčerpanú časť limitu poistného plnenia zodpovedajúcu poistnému plneniu. Dojednaný limit poistného plnenia je v priebehu poistného obdobia vždy v pôvodnej výške,</w:t>
      </w:r>
    </w:p>
    <w:p w14:paraId="7F858158" w14:textId="3CAFE341"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poistenie s</w:t>
      </w:r>
      <w:r w:rsidR="005B5C6D">
        <w:rPr>
          <w:rFonts w:ascii="Arial" w:hAnsi="Arial" w:cs="Arial"/>
        </w:rPr>
        <w:t>a</w:t>
      </w:r>
      <w:r w:rsidRPr="009306C3">
        <w:rPr>
          <w:rFonts w:ascii="Arial" w:hAnsi="Arial" w:cs="Arial"/>
        </w:rPr>
        <w:t xml:space="preserve"> vzťahuje aj na poškodenie alebo zničenie nalepených snímačov zabezpečovacieho zariadenia, nalepených fólií, nápisov, malieb alebo inej výzdoby, pokiaľ boli poškodené alebo zničené v súvislosti s poškodením alebo zničením skla, </w:t>
      </w:r>
    </w:p>
    <w:p w14:paraId="3FC001B5" w14:textId="77777777" w:rsidR="009306C3" w:rsidRPr="009306C3" w:rsidRDefault="009306C3" w:rsidP="009306C3">
      <w:pPr>
        <w:rPr>
          <w:rFonts w:ascii="Arial" w:hAnsi="Arial" w:cs="Arial"/>
        </w:rPr>
      </w:pPr>
      <w:r w:rsidRPr="009306C3">
        <w:rPr>
          <w:rFonts w:ascii="Arial" w:hAnsi="Arial" w:cs="Arial"/>
        </w:rPr>
        <w:lastRenderedPageBreak/>
        <w:t>d)</w:t>
      </w:r>
      <w:r w:rsidRPr="009306C3">
        <w:rPr>
          <w:rFonts w:ascii="Arial" w:hAnsi="Arial" w:cs="Arial"/>
        </w:rPr>
        <w:tab/>
        <w:t xml:space="preserve">poistenie sa tiež vzťahuje na poškodenie alebo zničenie svetelných reklám a nápisov, vrátane ich elektronických súčastí a nosnej konštrukcie, </w:t>
      </w:r>
    </w:p>
    <w:p w14:paraId="440E5698" w14:textId="77777777" w:rsidR="009306C3" w:rsidRPr="009306C3" w:rsidRDefault="009306C3" w:rsidP="009306C3">
      <w:pPr>
        <w:rPr>
          <w:rFonts w:ascii="Arial" w:hAnsi="Arial" w:cs="Arial"/>
        </w:rPr>
      </w:pPr>
      <w:r w:rsidRPr="009306C3">
        <w:rPr>
          <w:rFonts w:ascii="Arial" w:hAnsi="Arial" w:cs="Arial"/>
        </w:rPr>
        <w:t>e)</w:t>
      </w:r>
      <w:r w:rsidRPr="009306C3">
        <w:rPr>
          <w:rFonts w:ascii="Arial" w:hAnsi="Arial" w:cs="Arial"/>
        </w:rPr>
        <w:tab/>
        <w:t xml:space="preserve">poistenie sa vzťahuje aj na poškodenie svetelných pultov, vitrín a sklenených stien nachádzajúcich sa vo vnútri objektov,  </w:t>
      </w:r>
    </w:p>
    <w:p w14:paraId="751CD6E3" w14:textId="77777777" w:rsidR="009306C3" w:rsidRPr="009306C3" w:rsidRDefault="009306C3" w:rsidP="009306C3">
      <w:pPr>
        <w:rPr>
          <w:rFonts w:ascii="Arial" w:hAnsi="Arial" w:cs="Arial"/>
        </w:rPr>
      </w:pPr>
      <w:r w:rsidRPr="009306C3">
        <w:rPr>
          <w:rFonts w:ascii="Arial" w:hAnsi="Arial" w:cs="Arial"/>
        </w:rPr>
        <w:t>f)</w:t>
      </w:r>
      <w:r w:rsidRPr="009306C3">
        <w:rPr>
          <w:rFonts w:ascii="Arial" w:hAnsi="Arial" w:cs="Arial"/>
        </w:rPr>
        <w:tab/>
        <w:t xml:space="preserve">poistenie sa vzťahuje na akékoľvek poškodenie alebo zničenie predmetu poistenia alebo krádež predmetu poistenia, ak konanie smerovalo k poškodeniu alebo zničeniu poisteného majetku, proti osobe poisteného alebo proti osobe vlastníka poisteného majetku, </w:t>
      </w:r>
    </w:p>
    <w:p w14:paraId="6E6CC237" w14:textId="77777777" w:rsidR="009306C3" w:rsidRPr="009306C3" w:rsidRDefault="009306C3" w:rsidP="009306C3">
      <w:pPr>
        <w:rPr>
          <w:rFonts w:ascii="Arial" w:hAnsi="Arial" w:cs="Arial"/>
        </w:rPr>
      </w:pPr>
      <w:r w:rsidRPr="009306C3">
        <w:rPr>
          <w:rFonts w:ascii="Arial" w:hAnsi="Arial" w:cs="Arial"/>
        </w:rPr>
        <w:t>g)</w:t>
      </w:r>
      <w:r w:rsidRPr="009306C3">
        <w:rPr>
          <w:rFonts w:ascii="Arial" w:hAnsi="Arial" w:cs="Arial"/>
        </w:rPr>
        <w:tab/>
        <w:t xml:space="preserve">dojednáva sa, že poistenie sa vzťahuje aj na veci uložené na voľnom priestranstve a veci upevnené na budove, </w:t>
      </w:r>
    </w:p>
    <w:p w14:paraId="5D63ACA4" w14:textId="77777777" w:rsidR="009306C3" w:rsidRPr="009306C3" w:rsidRDefault="009306C3" w:rsidP="009306C3">
      <w:pPr>
        <w:rPr>
          <w:rFonts w:ascii="Arial" w:hAnsi="Arial" w:cs="Arial"/>
        </w:rPr>
      </w:pPr>
      <w:r w:rsidRPr="009306C3">
        <w:rPr>
          <w:rFonts w:ascii="Arial" w:hAnsi="Arial" w:cs="Arial"/>
        </w:rPr>
        <w:t>h)</w:t>
      </w:r>
      <w:r w:rsidRPr="009306C3">
        <w:rPr>
          <w:rFonts w:ascii="Arial" w:hAnsi="Arial" w:cs="Arial"/>
        </w:rPr>
        <w:tab/>
        <w:t xml:space="preserve">dojednáva sa, že poistené veci uložené na voľnom priestranstve alebo pripevnené na budove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karbobrúska a pod.), </w:t>
      </w:r>
    </w:p>
    <w:p w14:paraId="53E308BC" w14:textId="77777777" w:rsidR="009306C3" w:rsidRPr="009306C3" w:rsidRDefault="009306C3" w:rsidP="009306C3">
      <w:pPr>
        <w:rPr>
          <w:rFonts w:ascii="Arial" w:hAnsi="Arial" w:cs="Arial"/>
        </w:rPr>
      </w:pPr>
      <w:r w:rsidRPr="009306C3">
        <w:rPr>
          <w:rFonts w:ascii="Arial" w:hAnsi="Arial" w:cs="Arial"/>
        </w:rPr>
        <w:t>i)</w:t>
      </w:r>
      <w:r w:rsidRPr="009306C3">
        <w:rPr>
          <w:rFonts w:ascii="Arial" w:hAnsi="Arial" w:cs="Arial"/>
        </w:rPr>
        <w:tab/>
        <w:t xml:space="preserve">dojednáva sa, že poisťovňa, na základe požiadania poisteného, bude likvidovať poistné udalosti aj na základe rozpočtov vypracovaných na základe schválených cenníkov, </w:t>
      </w:r>
    </w:p>
    <w:p w14:paraId="47D3097C" w14:textId="77777777" w:rsidR="009306C3" w:rsidRPr="009306C3" w:rsidRDefault="009306C3" w:rsidP="009306C3">
      <w:pPr>
        <w:rPr>
          <w:rFonts w:ascii="Arial" w:hAnsi="Arial" w:cs="Arial"/>
        </w:rPr>
      </w:pPr>
      <w:r w:rsidRPr="009306C3">
        <w:rPr>
          <w:rFonts w:ascii="Arial" w:hAnsi="Arial" w:cs="Arial"/>
        </w:rPr>
        <w:t>j)</w:t>
      </w:r>
      <w:r w:rsidRPr="009306C3">
        <w:rPr>
          <w:rFonts w:ascii="Arial" w:hAnsi="Arial" w:cs="Arial"/>
        </w:rPr>
        <w:tab/>
        <w:t>dojednáva sa, že poisťovňa, v prípade poistnej udalosti, na základe žiadosti poisteného, ktorému vznikol nárok na poskytnutie poistného plnenia, toto poistné plnenie poskytne formou krycieho listu.</w:t>
      </w:r>
    </w:p>
    <w:p w14:paraId="061FB730" w14:textId="77777777" w:rsidR="009306C3" w:rsidRPr="009306C3" w:rsidRDefault="009306C3" w:rsidP="009306C3">
      <w:pPr>
        <w:rPr>
          <w:rFonts w:ascii="Arial" w:hAnsi="Arial" w:cs="Arial"/>
        </w:rPr>
      </w:pPr>
      <w:r w:rsidRPr="009306C3">
        <w:rPr>
          <w:rFonts w:ascii="Arial" w:hAnsi="Arial" w:cs="Arial"/>
        </w:rPr>
        <w:t>1.4.3.</w:t>
      </w:r>
      <w:r w:rsidRPr="009306C3">
        <w:rPr>
          <w:rFonts w:ascii="Arial" w:hAnsi="Arial" w:cs="Arial"/>
        </w:rPr>
        <w:tab/>
        <w:t>Výklad pojmov (v prípade, ak VPP poisťovne neobsahujú nižšie uvedené výklady pojmov alebo ich obsahujú v inom znení, poisťovňa nad rámec svojich platných VPP a ZD sa zaväzuje tieto výklady pojmov akceptovať):</w:t>
      </w:r>
    </w:p>
    <w:p w14:paraId="09C35773"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sklo – pre účely poistenia sa bude rozumieť tabuľové sklo pevne osadené alebo vsadené o hrúbke minimálne 4 mm, vývesné štíty alebo reklamné zasklenie, </w:t>
      </w:r>
    </w:p>
    <w:p w14:paraId="25FE944C"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pevne osadené alebo vsadené sklo – pre účely poistenia sa bude rozumieť sklo pevne spojené s budovou alebo stavbou a sklo vsadené v ráme, ktorý je stavebnou súčasťou budovy alebo stavby. Za pevne osadené sklo sa bude považovať aj sklo v okenných rámoch, dverách, svetlíkoch, v strešných konštrukciách, interiérových nábytkových konštrukciách a sklenené vitríny.</w:t>
      </w:r>
    </w:p>
    <w:p w14:paraId="328BDFF5" w14:textId="77777777" w:rsidR="009306C3" w:rsidRPr="009306C3" w:rsidRDefault="009306C3" w:rsidP="009306C3">
      <w:pPr>
        <w:rPr>
          <w:rFonts w:ascii="Arial" w:hAnsi="Arial" w:cs="Arial"/>
        </w:rPr>
      </w:pPr>
    </w:p>
    <w:p w14:paraId="11674513" w14:textId="77777777" w:rsidR="009306C3" w:rsidRPr="009306C3" w:rsidRDefault="009306C3" w:rsidP="009306C3">
      <w:pPr>
        <w:rPr>
          <w:rFonts w:ascii="Arial" w:hAnsi="Arial" w:cs="Arial"/>
        </w:rPr>
      </w:pPr>
      <w:r w:rsidRPr="009306C3">
        <w:rPr>
          <w:rFonts w:ascii="Arial" w:hAnsi="Arial" w:cs="Arial"/>
        </w:rPr>
        <w:t>1.5.</w:t>
      </w:r>
      <w:r w:rsidRPr="009306C3">
        <w:rPr>
          <w:rFonts w:ascii="Arial" w:hAnsi="Arial" w:cs="Arial"/>
        </w:rPr>
        <w:tab/>
      </w:r>
      <w:r w:rsidRPr="00884024">
        <w:rPr>
          <w:rFonts w:ascii="Arial" w:hAnsi="Arial" w:cs="Arial"/>
          <w:b/>
          <w:bCs/>
        </w:rPr>
        <w:t>Poistenie pokladničnej hotovosti a cenín</w:t>
      </w:r>
      <w:r w:rsidRPr="009306C3">
        <w:rPr>
          <w:rFonts w:ascii="Arial" w:hAnsi="Arial" w:cs="Arial"/>
        </w:rPr>
        <w:t xml:space="preserve"> - rozsah poistenia bude podľa štandardných všeobecných poistných podmienok a zmluvných dojednaní (ďalej len „VPP“) poisťovne platných v čase vyhlásenia verejného obstarávania, pričom musí obsahovať najmenej poškodenie alebo zničenie predmetu poistenia::</w:t>
      </w:r>
    </w:p>
    <w:p w14:paraId="41D194C3"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poškodením alebo zničením pokladničnej hotovosti a cenín vplyvom komplexného živelného rizika, vodovodných škôd a požiarom, </w:t>
      </w:r>
    </w:p>
    <w:p w14:paraId="2044D2C9"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 xml:space="preserve">krádežou, krádežou vlámaním alebo lúpežou pokladničnej hotovosti a cenín, </w:t>
      </w:r>
    </w:p>
    <w:p w14:paraId="0B57299C"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 xml:space="preserve">vandalizmom, </w:t>
      </w:r>
    </w:p>
    <w:p w14:paraId="29E40F2E" w14:textId="77777777" w:rsidR="009306C3" w:rsidRPr="009306C3" w:rsidRDefault="009306C3" w:rsidP="009306C3">
      <w:pPr>
        <w:rPr>
          <w:rFonts w:ascii="Arial" w:hAnsi="Arial" w:cs="Arial"/>
        </w:rPr>
      </w:pPr>
      <w:r w:rsidRPr="009306C3">
        <w:rPr>
          <w:rFonts w:ascii="Arial" w:hAnsi="Arial" w:cs="Arial"/>
        </w:rPr>
        <w:t>d)</w:t>
      </w:r>
      <w:r w:rsidRPr="009306C3">
        <w:rPr>
          <w:rFonts w:ascii="Arial" w:hAnsi="Arial" w:cs="Arial"/>
        </w:rPr>
        <w:tab/>
        <w:t>lúpež hotovosti a cenín počas prevádzky.</w:t>
      </w:r>
    </w:p>
    <w:p w14:paraId="2D271275" w14:textId="77777777" w:rsidR="009306C3" w:rsidRPr="009306C3" w:rsidRDefault="009306C3" w:rsidP="009306C3">
      <w:pPr>
        <w:rPr>
          <w:rFonts w:ascii="Arial" w:hAnsi="Arial" w:cs="Arial"/>
        </w:rPr>
      </w:pPr>
      <w:r w:rsidRPr="009306C3">
        <w:rPr>
          <w:rFonts w:ascii="Arial" w:hAnsi="Arial" w:cs="Arial"/>
        </w:rPr>
        <w:t>1.5.1.</w:t>
      </w:r>
      <w:r w:rsidRPr="009306C3">
        <w:rPr>
          <w:rFonts w:ascii="Arial" w:hAnsi="Arial" w:cs="Arial"/>
        </w:rPr>
        <w:tab/>
        <w:t xml:space="preserve">Spoluúčasť poisteného ani franšíza na poistných udalostiach sa nedojednáva. </w:t>
      </w:r>
    </w:p>
    <w:p w14:paraId="4EFBD590" w14:textId="77777777" w:rsidR="009306C3" w:rsidRPr="009306C3" w:rsidRDefault="009306C3" w:rsidP="009306C3">
      <w:pPr>
        <w:rPr>
          <w:rFonts w:ascii="Arial" w:hAnsi="Arial" w:cs="Arial"/>
        </w:rPr>
      </w:pPr>
      <w:r w:rsidRPr="009306C3">
        <w:rPr>
          <w:rFonts w:ascii="Arial" w:hAnsi="Arial" w:cs="Arial"/>
        </w:rPr>
        <w:lastRenderedPageBreak/>
        <w:t>1.5.2.</w:t>
      </w:r>
      <w:r w:rsidRPr="009306C3">
        <w:rPr>
          <w:rFonts w:ascii="Arial" w:hAnsi="Arial" w:cs="Arial"/>
        </w:rPr>
        <w:tab/>
        <w:t>Osobitné zmluvné dojednania (v prípade, ak VPP poisťovne neobsahujú nižšie uvedené osobitné zmluvné dojednania alebo ich obsahujú v inom znení, poisťovňa nad rámec svojich platných VPP a ZD sa zaväzuje tieto osobitné zmluvné dojednania akceptovať):</w:t>
      </w:r>
    </w:p>
    <w:p w14:paraId="2E3CE4F5"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poistenie sa dojednáva na 1. riziko, </w:t>
      </w:r>
    </w:p>
    <w:p w14:paraId="71285734"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 xml:space="preserve">pod pojmom „poistenie na 1. riziko“ sa rozumie „poistenie na 1. riziko s automatickým obnovením poistnej sumy“ – ak v priebehu poisteného obdobia nastala poistná udalosť a poistenému vzniklo právo na poistné plnenie, poisťovňa automaticky doplní limit poistného plnenia na zvyšok poistného obdobia. Obnovenie limitu poistného plnenia poisťovňa urobí stanovením doplatku poistného od termínu vzniku poistnej udalosti do konca poistného obdobia za vyčerpanú časť limitu poistného plnenia zodpovedajúcu poistnému plneniu. Dojednaný limit poistného plnenia je v priebehu poistného obdobia vždy v pôvodnej výške,  </w:t>
      </w:r>
    </w:p>
    <w:p w14:paraId="33A65BAE"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 xml:space="preserve">poisťovaná pokladničná hotovosť a ceniny budú na mieste rizika uložené v uzamykateľných skrinkách, bezpečnostných skriniach a trezoroch, </w:t>
      </w:r>
    </w:p>
    <w:p w14:paraId="1017EA5F" w14:textId="77777777" w:rsidR="009306C3" w:rsidRPr="009306C3" w:rsidRDefault="009306C3" w:rsidP="009306C3">
      <w:pPr>
        <w:rPr>
          <w:rFonts w:ascii="Arial" w:hAnsi="Arial" w:cs="Arial"/>
        </w:rPr>
      </w:pPr>
      <w:r w:rsidRPr="009306C3">
        <w:rPr>
          <w:rFonts w:ascii="Arial" w:hAnsi="Arial" w:cs="Arial"/>
        </w:rPr>
        <w:t>d)</w:t>
      </w:r>
      <w:r w:rsidRPr="009306C3">
        <w:rPr>
          <w:rFonts w:ascii="Arial" w:hAnsi="Arial" w:cs="Arial"/>
        </w:rPr>
        <w:tab/>
        <w:t>poistenie sa bude vzťahovať aj na iné miesta riziká v prípade, ak bude poistený vykonávať svoju činnosť mimo miest svojej obvyklej činnosti a to do sumy 3 600,00 EURO.</w:t>
      </w:r>
    </w:p>
    <w:p w14:paraId="0086EEEB" w14:textId="77777777" w:rsidR="009306C3" w:rsidRPr="009306C3" w:rsidRDefault="009306C3" w:rsidP="009306C3">
      <w:pPr>
        <w:rPr>
          <w:rFonts w:ascii="Arial" w:hAnsi="Arial" w:cs="Arial"/>
        </w:rPr>
      </w:pPr>
      <w:r w:rsidRPr="009306C3">
        <w:rPr>
          <w:rFonts w:ascii="Arial" w:hAnsi="Arial" w:cs="Arial"/>
        </w:rPr>
        <w:t>1.5.3.</w:t>
      </w:r>
      <w:r w:rsidRPr="009306C3">
        <w:rPr>
          <w:rFonts w:ascii="Arial" w:hAnsi="Arial" w:cs="Arial"/>
        </w:rPr>
        <w:tab/>
        <w:t>Výklad pojmov (v prípade, ak VPP poisťovne neobsahujú nižšie uvedené výklady pojmov alebo ich obsahujú v inom znení, poisťovňa nad rámec svojich platných VPP a ZD sa zaväzuje tieto výklady pojmov akceptovať):</w:t>
      </w:r>
    </w:p>
    <w:p w14:paraId="53886DE2"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výklad pojmov uvedený v bode 36.10.3. a 36.11.3., </w:t>
      </w:r>
    </w:p>
    <w:p w14:paraId="33EC6001" w14:textId="77777777" w:rsidR="009306C3" w:rsidRPr="009306C3" w:rsidRDefault="009306C3" w:rsidP="009306C3">
      <w:pPr>
        <w:rPr>
          <w:rFonts w:ascii="Arial" w:hAnsi="Arial" w:cs="Arial"/>
        </w:rPr>
      </w:pPr>
      <w:r w:rsidRPr="009306C3">
        <w:rPr>
          <w:rFonts w:ascii="Arial" w:hAnsi="Arial" w:cs="Arial"/>
        </w:rPr>
        <w:t>1.5.4.</w:t>
      </w:r>
      <w:r w:rsidRPr="009306C3">
        <w:rPr>
          <w:rFonts w:ascii="Arial" w:hAnsi="Arial" w:cs="Arial"/>
        </w:rPr>
        <w:tab/>
        <w:t>Podmienky minimálneho zabezpečenia majetku (pokiaľ VPP a ZD poisťovne neobsahujú poisťovňou stanovené podmienky zabezpečenia majetku alebo ich obsahujú v inom znení, poisťovňa nad rámec svojich platných VPP a ZD sa zaväzuje akceptovať tieto podmienky minimálneho zabezpečenia majetku):</w:t>
      </w:r>
    </w:p>
    <w:p w14:paraId="0E2BD0B2"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poistná suma do 1 000,00 EUR:</w:t>
      </w:r>
    </w:p>
    <w:p w14:paraId="41F1F755" w14:textId="77777777" w:rsidR="009306C3" w:rsidRPr="009306C3" w:rsidRDefault="009306C3" w:rsidP="009306C3">
      <w:pPr>
        <w:rPr>
          <w:rFonts w:ascii="Arial" w:hAnsi="Arial" w:cs="Arial"/>
        </w:rPr>
      </w:pPr>
      <w:proofErr w:type="spellStart"/>
      <w:r w:rsidRPr="009306C3">
        <w:rPr>
          <w:rFonts w:ascii="Arial" w:hAnsi="Arial" w:cs="Arial"/>
        </w:rPr>
        <w:t>aa</w:t>
      </w:r>
      <w:proofErr w:type="spellEnd"/>
      <w:r w:rsidRPr="009306C3">
        <w:rPr>
          <w:rFonts w:ascii="Arial" w:hAnsi="Arial" w:cs="Arial"/>
        </w:rPr>
        <w:t>)</w:t>
      </w:r>
      <w:r w:rsidRPr="009306C3">
        <w:rPr>
          <w:rFonts w:ascii="Arial" w:hAnsi="Arial" w:cs="Arial"/>
        </w:rPr>
        <w:tab/>
        <w:t>hotovosť a ceniny uložené v prenosnej kovovej schránke uloženej v nábytkovej skrini pracoviska, dvere miestnosti pevnej konštrukcie s bezpečnostnou cylindrickou vložkou,</w:t>
      </w:r>
    </w:p>
    <w:p w14:paraId="7AAA5A55"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poistná suma do 3 000,00 EUR:</w:t>
      </w:r>
    </w:p>
    <w:p w14:paraId="745862A4" w14:textId="77777777" w:rsidR="009306C3" w:rsidRPr="009306C3" w:rsidRDefault="009306C3" w:rsidP="009306C3">
      <w:pPr>
        <w:rPr>
          <w:rFonts w:ascii="Arial" w:hAnsi="Arial" w:cs="Arial"/>
        </w:rPr>
      </w:pPr>
      <w:proofErr w:type="spellStart"/>
      <w:r w:rsidRPr="009306C3">
        <w:rPr>
          <w:rFonts w:ascii="Arial" w:hAnsi="Arial" w:cs="Arial"/>
        </w:rPr>
        <w:t>aa</w:t>
      </w:r>
      <w:proofErr w:type="spellEnd"/>
      <w:r w:rsidRPr="009306C3">
        <w:rPr>
          <w:rFonts w:ascii="Arial" w:hAnsi="Arial" w:cs="Arial"/>
        </w:rPr>
        <w:t>)</w:t>
      </w:r>
      <w:r w:rsidRPr="009306C3">
        <w:rPr>
          <w:rFonts w:ascii="Arial" w:hAnsi="Arial" w:cs="Arial"/>
        </w:rPr>
        <w:tab/>
        <w:t>hotovosť a ceniny uložené v plechovej skrini s pevným uzáverom, dvere miestnosti pevnej konštrukcie s bezpečnostnou cylindrickou vložkou,</w:t>
      </w:r>
    </w:p>
    <w:p w14:paraId="7DCD1FD7"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poistná suma do 5 000,00 EUR:</w:t>
      </w:r>
    </w:p>
    <w:p w14:paraId="414B7B75" w14:textId="77777777" w:rsidR="009306C3" w:rsidRPr="009306C3" w:rsidRDefault="009306C3" w:rsidP="009306C3">
      <w:pPr>
        <w:rPr>
          <w:rFonts w:ascii="Arial" w:hAnsi="Arial" w:cs="Arial"/>
        </w:rPr>
      </w:pPr>
      <w:proofErr w:type="spellStart"/>
      <w:r w:rsidRPr="009306C3">
        <w:rPr>
          <w:rFonts w:ascii="Arial" w:hAnsi="Arial" w:cs="Arial"/>
        </w:rPr>
        <w:t>aa</w:t>
      </w:r>
      <w:proofErr w:type="spellEnd"/>
      <w:r w:rsidRPr="009306C3">
        <w:rPr>
          <w:rFonts w:ascii="Arial" w:hAnsi="Arial" w:cs="Arial"/>
        </w:rPr>
        <w:t>)</w:t>
      </w:r>
      <w:r w:rsidRPr="009306C3">
        <w:rPr>
          <w:rFonts w:ascii="Arial" w:hAnsi="Arial" w:cs="Arial"/>
        </w:rPr>
        <w:tab/>
        <w:t xml:space="preserve">ako v písm. </w:t>
      </w:r>
      <w:proofErr w:type="spellStart"/>
      <w:r w:rsidRPr="009306C3">
        <w:rPr>
          <w:rFonts w:ascii="Arial" w:hAnsi="Arial" w:cs="Arial"/>
        </w:rPr>
        <w:t>aa</w:t>
      </w:r>
      <w:proofErr w:type="spellEnd"/>
      <w:r w:rsidRPr="009306C3">
        <w:rPr>
          <w:rFonts w:ascii="Arial" w:hAnsi="Arial" w:cs="Arial"/>
        </w:rPr>
        <w:t>) s doplnením o bezpečnostnú fóliu o sile minimálne 200 mikrónov (na oknách) alebo funkčné mreže (na dverách a oknách) alebo,</w:t>
      </w:r>
    </w:p>
    <w:p w14:paraId="07CC1731" w14:textId="77777777" w:rsidR="009306C3" w:rsidRPr="009306C3" w:rsidRDefault="009306C3" w:rsidP="009306C3">
      <w:pPr>
        <w:rPr>
          <w:rFonts w:ascii="Arial" w:hAnsi="Arial" w:cs="Arial"/>
        </w:rPr>
      </w:pPr>
      <w:proofErr w:type="spellStart"/>
      <w:r w:rsidRPr="009306C3">
        <w:rPr>
          <w:rFonts w:ascii="Arial" w:hAnsi="Arial" w:cs="Arial"/>
        </w:rPr>
        <w:t>cb</w:t>
      </w:r>
      <w:proofErr w:type="spellEnd"/>
      <w:r w:rsidRPr="009306C3">
        <w:rPr>
          <w:rFonts w:ascii="Arial" w:hAnsi="Arial" w:cs="Arial"/>
        </w:rPr>
        <w:t>)</w:t>
      </w:r>
      <w:r w:rsidRPr="009306C3">
        <w:rPr>
          <w:rFonts w:ascii="Arial" w:hAnsi="Arial" w:cs="Arial"/>
        </w:rPr>
        <w:tab/>
        <w:t xml:space="preserve">ako v písm. </w:t>
      </w:r>
      <w:proofErr w:type="spellStart"/>
      <w:r w:rsidRPr="009306C3">
        <w:rPr>
          <w:rFonts w:ascii="Arial" w:hAnsi="Arial" w:cs="Arial"/>
        </w:rPr>
        <w:t>aa</w:t>
      </w:r>
      <w:proofErr w:type="spellEnd"/>
      <w:r w:rsidRPr="009306C3">
        <w:rPr>
          <w:rFonts w:ascii="Arial" w:hAnsi="Arial" w:cs="Arial"/>
        </w:rPr>
        <w:t>) s doplnením o elektronickú zabezpečovaciu signalizáciu (EZS) s lokálnym vývodom zvukového signálu mimo objektu,</w:t>
      </w:r>
    </w:p>
    <w:p w14:paraId="3BA2648E" w14:textId="77777777" w:rsidR="009306C3" w:rsidRPr="009306C3" w:rsidRDefault="009306C3" w:rsidP="009306C3">
      <w:pPr>
        <w:rPr>
          <w:rFonts w:ascii="Arial" w:hAnsi="Arial" w:cs="Arial"/>
        </w:rPr>
      </w:pPr>
      <w:r w:rsidRPr="009306C3">
        <w:rPr>
          <w:rFonts w:ascii="Arial" w:hAnsi="Arial" w:cs="Arial"/>
        </w:rPr>
        <w:t>d)</w:t>
      </w:r>
      <w:r w:rsidRPr="009306C3">
        <w:rPr>
          <w:rFonts w:ascii="Arial" w:hAnsi="Arial" w:cs="Arial"/>
        </w:rPr>
        <w:tab/>
        <w:t>poistná suma do 15 000,00 EUR:</w:t>
      </w:r>
    </w:p>
    <w:p w14:paraId="5FF86670" w14:textId="77777777" w:rsidR="009306C3" w:rsidRPr="009306C3" w:rsidRDefault="009306C3" w:rsidP="009306C3">
      <w:pPr>
        <w:rPr>
          <w:rFonts w:ascii="Arial" w:hAnsi="Arial" w:cs="Arial"/>
        </w:rPr>
      </w:pPr>
      <w:r w:rsidRPr="009306C3">
        <w:rPr>
          <w:rFonts w:ascii="Arial" w:hAnsi="Arial" w:cs="Arial"/>
        </w:rPr>
        <w:t>da)</w:t>
      </w:r>
      <w:r w:rsidRPr="009306C3">
        <w:rPr>
          <w:rFonts w:ascii="Arial" w:hAnsi="Arial" w:cs="Arial"/>
        </w:rPr>
        <w:tab/>
        <w:t xml:space="preserve">ako v písm. </w:t>
      </w:r>
      <w:proofErr w:type="spellStart"/>
      <w:r w:rsidRPr="009306C3">
        <w:rPr>
          <w:rFonts w:ascii="Arial" w:hAnsi="Arial" w:cs="Arial"/>
        </w:rPr>
        <w:t>ca</w:t>
      </w:r>
      <w:proofErr w:type="spellEnd"/>
      <w:r w:rsidRPr="009306C3">
        <w:rPr>
          <w:rFonts w:ascii="Arial" w:hAnsi="Arial" w:cs="Arial"/>
        </w:rPr>
        <w:t xml:space="preserve">) a </w:t>
      </w:r>
      <w:proofErr w:type="spellStart"/>
      <w:r w:rsidRPr="009306C3">
        <w:rPr>
          <w:rFonts w:ascii="Arial" w:hAnsi="Arial" w:cs="Arial"/>
        </w:rPr>
        <w:t>cb</w:t>
      </w:r>
      <w:proofErr w:type="spellEnd"/>
      <w:r w:rsidRPr="009306C3">
        <w:rPr>
          <w:rFonts w:ascii="Arial" w:hAnsi="Arial" w:cs="Arial"/>
        </w:rPr>
        <w:t>) – spolu obidvoje možnosti s doplnením o uloženie hotovosti alebo cením do trezoru bezpečnostnej triedy „0“ podľa STN (pripevnený alebo zabudovaný k stene alebo podlahe, alebo nábytku) s jednostranným mechanickým zámkom, mechanickým kombinačným zámkom alebo elektronickým zámkom, alebo</w:t>
      </w:r>
    </w:p>
    <w:p w14:paraId="577EC222" w14:textId="77777777" w:rsidR="009306C3" w:rsidRPr="009306C3" w:rsidRDefault="009306C3" w:rsidP="009306C3">
      <w:pPr>
        <w:rPr>
          <w:rFonts w:ascii="Arial" w:hAnsi="Arial" w:cs="Arial"/>
        </w:rPr>
      </w:pPr>
      <w:r w:rsidRPr="009306C3">
        <w:rPr>
          <w:rFonts w:ascii="Arial" w:hAnsi="Arial" w:cs="Arial"/>
        </w:rPr>
        <w:lastRenderedPageBreak/>
        <w:t>da)</w:t>
      </w:r>
      <w:r w:rsidRPr="009306C3">
        <w:rPr>
          <w:rFonts w:ascii="Arial" w:hAnsi="Arial" w:cs="Arial"/>
        </w:rPr>
        <w:tab/>
        <w:t xml:space="preserve">ako v písm. </w:t>
      </w:r>
      <w:proofErr w:type="spellStart"/>
      <w:r w:rsidRPr="009306C3">
        <w:rPr>
          <w:rFonts w:ascii="Arial" w:hAnsi="Arial" w:cs="Arial"/>
        </w:rPr>
        <w:t>aa</w:t>
      </w:r>
      <w:proofErr w:type="spellEnd"/>
      <w:r w:rsidRPr="009306C3">
        <w:rPr>
          <w:rFonts w:ascii="Arial" w:hAnsi="Arial" w:cs="Arial"/>
        </w:rPr>
        <w:t>) s doplnením o uloženie hotovosti alebo cením do trezoru bezpečnostnej triedy „0“ podľa STN (pripevnený alebo zabudovaný k stene alebo podlahe, alebo nábytku) s jednostranným mechanickým zámkom, mechanickým kombinačným zámkom alebo elektronickým zámkom a elektronickú zabezpečovaciu signalizáciu (EZS) s automatickým telefónnym voličom (automatické zaslanie signálu o narušení na vybrané telefónne číslo)</w:t>
      </w:r>
    </w:p>
    <w:p w14:paraId="34EA7E53" w14:textId="77777777" w:rsidR="009306C3" w:rsidRPr="009306C3" w:rsidRDefault="009306C3" w:rsidP="009306C3">
      <w:pPr>
        <w:rPr>
          <w:rFonts w:ascii="Arial" w:hAnsi="Arial" w:cs="Arial"/>
        </w:rPr>
      </w:pPr>
      <w:r w:rsidRPr="009306C3">
        <w:rPr>
          <w:rFonts w:ascii="Arial" w:hAnsi="Arial" w:cs="Arial"/>
        </w:rPr>
        <w:t>e)</w:t>
      </w:r>
      <w:r w:rsidRPr="009306C3">
        <w:rPr>
          <w:rFonts w:ascii="Arial" w:hAnsi="Arial" w:cs="Arial"/>
        </w:rPr>
        <w:tab/>
        <w:t>poistná suma do 40 000,00 EUR:</w:t>
      </w:r>
    </w:p>
    <w:p w14:paraId="22FD062E" w14:textId="77777777" w:rsidR="009306C3" w:rsidRPr="009306C3" w:rsidRDefault="009306C3" w:rsidP="009306C3">
      <w:pPr>
        <w:rPr>
          <w:rFonts w:ascii="Arial" w:hAnsi="Arial" w:cs="Arial"/>
        </w:rPr>
      </w:pPr>
      <w:proofErr w:type="spellStart"/>
      <w:r w:rsidRPr="009306C3">
        <w:rPr>
          <w:rFonts w:ascii="Arial" w:hAnsi="Arial" w:cs="Arial"/>
        </w:rPr>
        <w:t>ea</w:t>
      </w:r>
      <w:proofErr w:type="spellEnd"/>
      <w:r w:rsidRPr="009306C3">
        <w:rPr>
          <w:rFonts w:ascii="Arial" w:hAnsi="Arial" w:cs="Arial"/>
        </w:rPr>
        <w:t>)</w:t>
      </w:r>
      <w:r w:rsidRPr="009306C3">
        <w:rPr>
          <w:rFonts w:ascii="Arial" w:hAnsi="Arial" w:cs="Arial"/>
        </w:rPr>
        <w:tab/>
        <w:t>ako v písm. ba) s doplnením o jeden bezpečnostný zámok na vchodových dverách, alebo o viacbodový bezpečnostný uzamykací systém na vchodových dverách a uloženie hotovosti alebo cením do trezoru bezpečnostnej triedy „0“ podľa STN (pripevnený alebo zabudovaný k stene alebo podlahe) s jednostranným mechanickým zámkom, mechanickým kombinačným zámkom alebo elektronickým zámkom, alebo</w:t>
      </w:r>
    </w:p>
    <w:p w14:paraId="5FE2C5E3" w14:textId="77777777" w:rsidR="009306C3" w:rsidRPr="009306C3" w:rsidRDefault="009306C3" w:rsidP="009306C3">
      <w:pPr>
        <w:rPr>
          <w:rFonts w:ascii="Arial" w:hAnsi="Arial" w:cs="Arial"/>
        </w:rPr>
      </w:pPr>
      <w:proofErr w:type="spellStart"/>
      <w:r w:rsidRPr="009306C3">
        <w:rPr>
          <w:rFonts w:ascii="Arial" w:hAnsi="Arial" w:cs="Arial"/>
        </w:rPr>
        <w:t>eb</w:t>
      </w:r>
      <w:proofErr w:type="spellEnd"/>
      <w:r w:rsidRPr="009306C3">
        <w:rPr>
          <w:rFonts w:ascii="Arial" w:hAnsi="Arial" w:cs="Arial"/>
        </w:rPr>
        <w:t>)</w:t>
      </w:r>
      <w:r w:rsidRPr="009306C3">
        <w:rPr>
          <w:rFonts w:ascii="Arial" w:hAnsi="Arial" w:cs="Arial"/>
        </w:rPr>
        <w:tab/>
        <w:t xml:space="preserve">ako v písm. </w:t>
      </w:r>
      <w:proofErr w:type="spellStart"/>
      <w:r w:rsidRPr="009306C3">
        <w:rPr>
          <w:rFonts w:ascii="Arial" w:hAnsi="Arial" w:cs="Arial"/>
        </w:rPr>
        <w:t>cb</w:t>
      </w:r>
      <w:proofErr w:type="spellEnd"/>
      <w:r w:rsidRPr="009306C3">
        <w:rPr>
          <w:rFonts w:ascii="Arial" w:hAnsi="Arial" w:cs="Arial"/>
        </w:rPr>
        <w:t>) s doplnením o bezpečnostnú fóliu o sile minimálne 200 mikrónov (na oknách) alebo funkčné mreže (na dverách a oknách),</w:t>
      </w:r>
    </w:p>
    <w:p w14:paraId="19CE71A1" w14:textId="77777777" w:rsidR="009306C3" w:rsidRPr="009306C3" w:rsidRDefault="009306C3" w:rsidP="009306C3">
      <w:pPr>
        <w:rPr>
          <w:rFonts w:ascii="Arial" w:hAnsi="Arial" w:cs="Arial"/>
        </w:rPr>
      </w:pPr>
      <w:r w:rsidRPr="009306C3">
        <w:rPr>
          <w:rFonts w:ascii="Arial" w:hAnsi="Arial" w:cs="Arial"/>
        </w:rPr>
        <w:t>f)</w:t>
      </w:r>
      <w:r w:rsidRPr="009306C3">
        <w:rPr>
          <w:rFonts w:ascii="Arial" w:hAnsi="Arial" w:cs="Arial"/>
        </w:rPr>
        <w:tab/>
        <w:t>poistná suma do 160 000,00 EUR:</w:t>
      </w:r>
    </w:p>
    <w:p w14:paraId="1FE9F100" w14:textId="77777777" w:rsidR="009306C3" w:rsidRPr="009306C3" w:rsidRDefault="009306C3" w:rsidP="009306C3">
      <w:pPr>
        <w:rPr>
          <w:rFonts w:ascii="Arial" w:hAnsi="Arial" w:cs="Arial"/>
        </w:rPr>
      </w:pPr>
      <w:r w:rsidRPr="009306C3">
        <w:rPr>
          <w:rFonts w:ascii="Arial" w:hAnsi="Arial" w:cs="Arial"/>
        </w:rPr>
        <w:t>fa)</w:t>
      </w:r>
      <w:r w:rsidRPr="009306C3">
        <w:rPr>
          <w:rFonts w:ascii="Arial" w:hAnsi="Arial" w:cs="Arial"/>
        </w:rPr>
        <w:tab/>
        <w:t xml:space="preserve">ako v písm. </w:t>
      </w:r>
      <w:proofErr w:type="spellStart"/>
      <w:r w:rsidRPr="009306C3">
        <w:rPr>
          <w:rFonts w:ascii="Arial" w:hAnsi="Arial" w:cs="Arial"/>
        </w:rPr>
        <w:t>db</w:t>
      </w:r>
      <w:proofErr w:type="spellEnd"/>
      <w:r w:rsidRPr="009306C3">
        <w:rPr>
          <w:rFonts w:ascii="Arial" w:hAnsi="Arial" w:cs="Arial"/>
        </w:rPr>
        <w:t>) s doplnením o jeden bezpečnostný zámok na vchodových dverách, alebo o viacbodový bezpečnostný uzamykací systém na vchodových dverách, alebo</w:t>
      </w:r>
    </w:p>
    <w:p w14:paraId="6CCF59B9" w14:textId="77777777" w:rsidR="009306C3" w:rsidRPr="009306C3" w:rsidRDefault="009306C3" w:rsidP="009306C3">
      <w:pPr>
        <w:rPr>
          <w:rFonts w:ascii="Arial" w:hAnsi="Arial" w:cs="Arial"/>
        </w:rPr>
      </w:pPr>
      <w:proofErr w:type="spellStart"/>
      <w:r w:rsidRPr="009306C3">
        <w:rPr>
          <w:rFonts w:ascii="Arial" w:hAnsi="Arial" w:cs="Arial"/>
        </w:rPr>
        <w:t>fb</w:t>
      </w:r>
      <w:proofErr w:type="spellEnd"/>
      <w:r w:rsidRPr="009306C3">
        <w:rPr>
          <w:rFonts w:ascii="Arial" w:hAnsi="Arial" w:cs="Arial"/>
        </w:rPr>
        <w:t>)</w:t>
      </w:r>
      <w:r w:rsidRPr="009306C3">
        <w:rPr>
          <w:rFonts w:ascii="Arial" w:hAnsi="Arial" w:cs="Arial"/>
        </w:rPr>
        <w:tab/>
        <w:t xml:space="preserve">ako v písm. </w:t>
      </w:r>
      <w:proofErr w:type="spellStart"/>
      <w:r w:rsidRPr="009306C3">
        <w:rPr>
          <w:rFonts w:ascii="Arial" w:hAnsi="Arial" w:cs="Arial"/>
        </w:rPr>
        <w:t>aa</w:t>
      </w:r>
      <w:proofErr w:type="spellEnd"/>
      <w:r w:rsidRPr="009306C3">
        <w:rPr>
          <w:rFonts w:ascii="Arial" w:hAnsi="Arial" w:cs="Arial"/>
        </w:rPr>
        <w:t>) s doplnením o elektronickú zabezpečovaciu signalizáciu (EZS) s vyvedením signálu o narušení na pult centrálnej ochrany (pult centrálnej ochrany – PZ SR, Mestská polícia, SBS),</w:t>
      </w:r>
    </w:p>
    <w:p w14:paraId="69B20E68" w14:textId="77777777" w:rsidR="009306C3" w:rsidRPr="009306C3" w:rsidRDefault="009306C3" w:rsidP="009306C3">
      <w:pPr>
        <w:rPr>
          <w:rFonts w:ascii="Arial" w:hAnsi="Arial" w:cs="Arial"/>
        </w:rPr>
      </w:pPr>
      <w:r w:rsidRPr="009306C3">
        <w:rPr>
          <w:rFonts w:ascii="Arial" w:hAnsi="Arial" w:cs="Arial"/>
        </w:rPr>
        <w:t>g)</w:t>
      </w:r>
      <w:r w:rsidRPr="009306C3">
        <w:rPr>
          <w:rFonts w:ascii="Arial" w:hAnsi="Arial" w:cs="Arial"/>
        </w:rPr>
        <w:tab/>
        <w:t xml:space="preserve">spôsob zabezpečenia hotovosti a cenín počas prevádzky: </w:t>
      </w:r>
    </w:p>
    <w:p w14:paraId="6EDFA3E4" w14:textId="77777777" w:rsidR="009306C3" w:rsidRPr="009306C3" w:rsidRDefault="009306C3" w:rsidP="009306C3">
      <w:pPr>
        <w:rPr>
          <w:rFonts w:ascii="Arial" w:hAnsi="Arial" w:cs="Arial"/>
        </w:rPr>
      </w:pPr>
      <w:r w:rsidRPr="009306C3">
        <w:rPr>
          <w:rFonts w:ascii="Arial" w:hAnsi="Arial" w:cs="Arial"/>
        </w:rPr>
        <w:t>ga)</w:t>
      </w:r>
      <w:r w:rsidRPr="009306C3">
        <w:rPr>
          <w:rFonts w:ascii="Arial" w:hAnsi="Arial" w:cs="Arial"/>
        </w:rPr>
        <w:tab/>
        <w:t>do 3 000,00,- EURO  - hotovosť a ceniny uložené v prenosnej kovovej schránke uloženej v nábytkovej skrini pracoviska alebo v registračná pokladňa,</w:t>
      </w:r>
    </w:p>
    <w:p w14:paraId="149F4230" w14:textId="77777777" w:rsidR="009306C3" w:rsidRPr="009306C3" w:rsidRDefault="009306C3" w:rsidP="009306C3">
      <w:pPr>
        <w:rPr>
          <w:rFonts w:ascii="Arial" w:hAnsi="Arial" w:cs="Arial"/>
        </w:rPr>
      </w:pPr>
      <w:proofErr w:type="spellStart"/>
      <w:r w:rsidRPr="009306C3">
        <w:rPr>
          <w:rFonts w:ascii="Arial" w:hAnsi="Arial" w:cs="Arial"/>
        </w:rPr>
        <w:t>gb</w:t>
      </w:r>
      <w:proofErr w:type="spellEnd"/>
      <w:r w:rsidRPr="009306C3">
        <w:rPr>
          <w:rFonts w:ascii="Arial" w:hAnsi="Arial" w:cs="Arial"/>
        </w:rPr>
        <w:t>)</w:t>
      </w:r>
      <w:r w:rsidRPr="009306C3">
        <w:rPr>
          <w:rFonts w:ascii="Arial" w:hAnsi="Arial" w:cs="Arial"/>
        </w:rPr>
        <w:tab/>
        <w:t>do 5 000,00,- EURO – pevný uzáver – pevná oceľové neprenosná schránka,</w:t>
      </w:r>
    </w:p>
    <w:p w14:paraId="3CBAF5B1" w14:textId="77777777" w:rsidR="009306C3" w:rsidRPr="009306C3" w:rsidRDefault="009306C3" w:rsidP="009306C3">
      <w:pPr>
        <w:rPr>
          <w:rFonts w:ascii="Arial" w:hAnsi="Arial" w:cs="Arial"/>
        </w:rPr>
      </w:pPr>
      <w:proofErr w:type="spellStart"/>
      <w:r w:rsidRPr="009306C3">
        <w:rPr>
          <w:rFonts w:ascii="Arial" w:hAnsi="Arial" w:cs="Arial"/>
        </w:rPr>
        <w:t>gc</w:t>
      </w:r>
      <w:proofErr w:type="spellEnd"/>
      <w:r w:rsidRPr="009306C3">
        <w:rPr>
          <w:rFonts w:ascii="Arial" w:hAnsi="Arial" w:cs="Arial"/>
        </w:rPr>
        <w:t>)</w:t>
      </w:r>
      <w:r w:rsidRPr="009306C3">
        <w:rPr>
          <w:rFonts w:ascii="Arial" w:hAnsi="Arial" w:cs="Arial"/>
        </w:rPr>
        <w:tab/>
        <w:t>do 10 000,00,- EURO – v trezore bezpečnostnej triedy „0“ podľa STN (pripevnený alebo zabudovaný k stene alebo podlahe) s jednostranným mechanickým zámkom, mechanickým kombinačným zámkom alebo elektronickým zámkom.</w:t>
      </w:r>
    </w:p>
    <w:p w14:paraId="6B70615D" w14:textId="77777777" w:rsidR="009306C3" w:rsidRPr="009306C3" w:rsidRDefault="009306C3" w:rsidP="009306C3">
      <w:pPr>
        <w:rPr>
          <w:rFonts w:ascii="Arial" w:hAnsi="Arial" w:cs="Arial"/>
        </w:rPr>
      </w:pPr>
    </w:p>
    <w:p w14:paraId="6A49816A" w14:textId="77777777" w:rsidR="009306C3" w:rsidRPr="009306C3" w:rsidRDefault="009306C3" w:rsidP="009306C3">
      <w:pPr>
        <w:rPr>
          <w:rFonts w:ascii="Arial" w:hAnsi="Arial" w:cs="Arial"/>
        </w:rPr>
      </w:pPr>
      <w:r w:rsidRPr="009306C3">
        <w:rPr>
          <w:rFonts w:ascii="Arial" w:hAnsi="Arial" w:cs="Arial"/>
        </w:rPr>
        <w:t>1.6.</w:t>
      </w:r>
      <w:r w:rsidRPr="009306C3">
        <w:rPr>
          <w:rFonts w:ascii="Arial" w:hAnsi="Arial" w:cs="Arial"/>
        </w:rPr>
        <w:tab/>
      </w:r>
      <w:r w:rsidRPr="00884024">
        <w:rPr>
          <w:rFonts w:ascii="Arial" w:hAnsi="Arial" w:cs="Arial"/>
          <w:b/>
          <w:bCs/>
        </w:rPr>
        <w:t>Poistenie prevozu peňažnej hotovosti a cenín</w:t>
      </w:r>
      <w:r w:rsidRPr="009306C3">
        <w:rPr>
          <w:rFonts w:ascii="Arial" w:hAnsi="Arial" w:cs="Arial"/>
        </w:rPr>
        <w:t xml:space="preserve"> (peňažný posol) - rozsah poistenia bude podľa štandardných všeobecných poistných podmienok a zmluvných dojednaní (ďalej len „VPP“) poisťovne platných v čase vyhlásenia verejného obstarávania, pričom musí obsahovať najmenej poškodenie alebo zničenie predmetu poistenia:</w:t>
      </w:r>
    </w:p>
    <w:p w14:paraId="20F6BA9E"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krádež prevážanej peňažnej hotovosti a cenín, </w:t>
      </w:r>
    </w:p>
    <w:p w14:paraId="34620396"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 xml:space="preserve">stratou peňažnej hotovosti a cenín počas prepravy, </w:t>
      </w:r>
    </w:p>
    <w:p w14:paraId="2F305035"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lúpežou peňažnej hotovosti a cenín.</w:t>
      </w:r>
    </w:p>
    <w:p w14:paraId="6B81DC5D" w14:textId="77777777" w:rsidR="009306C3" w:rsidRPr="009306C3" w:rsidRDefault="009306C3" w:rsidP="009306C3">
      <w:pPr>
        <w:rPr>
          <w:rFonts w:ascii="Arial" w:hAnsi="Arial" w:cs="Arial"/>
        </w:rPr>
      </w:pPr>
      <w:r w:rsidRPr="009306C3">
        <w:rPr>
          <w:rFonts w:ascii="Arial" w:hAnsi="Arial" w:cs="Arial"/>
        </w:rPr>
        <w:t>1.6.1.</w:t>
      </w:r>
      <w:r w:rsidRPr="009306C3">
        <w:rPr>
          <w:rFonts w:ascii="Arial" w:hAnsi="Arial" w:cs="Arial"/>
        </w:rPr>
        <w:tab/>
        <w:t>Spoluúčasť ani franšíza poistného na poistných udalostiach sa nedojednáva.</w:t>
      </w:r>
    </w:p>
    <w:p w14:paraId="6FEFD731" w14:textId="77777777" w:rsidR="009306C3" w:rsidRPr="009306C3" w:rsidRDefault="009306C3" w:rsidP="009306C3">
      <w:pPr>
        <w:rPr>
          <w:rFonts w:ascii="Arial" w:hAnsi="Arial" w:cs="Arial"/>
        </w:rPr>
      </w:pPr>
      <w:r w:rsidRPr="009306C3">
        <w:rPr>
          <w:rFonts w:ascii="Arial" w:hAnsi="Arial" w:cs="Arial"/>
        </w:rPr>
        <w:t>1.6.2.</w:t>
      </w:r>
      <w:r w:rsidRPr="009306C3">
        <w:rPr>
          <w:rFonts w:ascii="Arial" w:hAnsi="Arial" w:cs="Arial"/>
        </w:rPr>
        <w:tab/>
        <w:t>Osobitné zmluvné dojednania (v prípade, ak VPP poisťovne neobsahujú nižšie uvedené osobitné zmluvné dojednania alebo ich obsahujú v inom znení, poisťovňa nad rámec svojich platných VPP a ZD sa zaväzuje tieto osobitné zmluvné dojednania akceptovať):</w:t>
      </w:r>
    </w:p>
    <w:p w14:paraId="5F1F52EF" w14:textId="77777777" w:rsidR="009306C3" w:rsidRPr="009306C3" w:rsidRDefault="009306C3" w:rsidP="009306C3">
      <w:pPr>
        <w:rPr>
          <w:rFonts w:ascii="Arial" w:hAnsi="Arial" w:cs="Arial"/>
        </w:rPr>
      </w:pPr>
      <w:r w:rsidRPr="009306C3">
        <w:rPr>
          <w:rFonts w:ascii="Arial" w:hAnsi="Arial" w:cs="Arial"/>
        </w:rPr>
        <w:lastRenderedPageBreak/>
        <w:t>a)</w:t>
      </w:r>
      <w:r w:rsidRPr="009306C3">
        <w:rPr>
          <w:rFonts w:ascii="Arial" w:hAnsi="Arial" w:cs="Arial"/>
        </w:rPr>
        <w:tab/>
        <w:t xml:space="preserve">poistenie sa dojednáva na 1. riziko, </w:t>
      </w:r>
    </w:p>
    <w:p w14:paraId="4FBD7676"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 xml:space="preserve">pod pojmom „poistenie na 1. riziko“ sa rozumie „poistenie na 1. riziko s automatickým obnovením poistnej sumy“ – ak v priebehu poisteného obdobia nastala poistná udalosť a poistenému vzniklo právo na poistné plnenie, poisťovňa automaticky doplní limit poistného plnenia na zvyšok poistného obdobia. Obnovenie limitu poistného plnenia poisťovňa urobí stanovením doplatku poistného od termínu vzniku poistnej udalosti do konca poistného obdobia za vyčerpanú časť limitu poistného plnenia zodpovedajúcu poistnému plneniu. Dojednaný limit poistného plnenia je v priebehu poistného obdobia vždy v pôvodnej výške, </w:t>
      </w:r>
    </w:p>
    <w:p w14:paraId="32766C54"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 xml:space="preserve">poistenie sa bude vzťahovať na celý proces prepravy od prevzatia až do odovzdania hotovosti alebo cením na mieste určenia, </w:t>
      </w:r>
    </w:p>
    <w:p w14:paraId="042695BB" w14:textId="77777777" w:rsidR="009306C3" w:rsidRPr="009306C3" w:rsidRDefault="009306C3" w:rsidP="009306C3">
      <w:pPr>
        <w:rPr>
          <w:rFonts w:ascii="Arial" w:hAnsi="Arial" w:cs="Arial"/>
        </w:rPr>
      </w:pPr>
      <w:r w:rsidRPr="009306C3">
        <w:rPr>
          <w:rFonts w:ascii="Arial" w:hAnsi="Arial" w:cs="Arial"/>
        </w:rPr>
        <w:t>1.</w:t>
      </w:r>
      <w:r w:rsidRPr="009306C3">
        <w:rPr>
          <w:rFonts w:ascii="Arial" w:hAnsi="Arial" w:cs="Arial"/>
        </w:rPr>
        <w:tab/>
        <w:t>preprava bude vykonávaná najkratšou trasou, prípadne trasou určenou vlastníkom prepravovanej hotovosti alebo cenín, prípadne inou trasou (ak si to bude vyžadovať napr. dopravná situácia a pod.).</w:t>
      </w:r>
    </w:p>
    <w:p w14:paraId="574AD7C9" w14:textId="77777777" w:rsidR="009306C3" w:rsidRPr="009306C3" w:rsidRDefault="009306C3" w:rsidP="009306C3">
      <w:pPr>
        <w:rPr>
          <w:rFonts w:ascii="Arial" w:hAnsi="Arial" w:cs="Arial"/>
        </w:rPr>
      </w:pPr>
      <w:r w:rsidRPr="009306C3">
        <w:rPr>
          <w:rFonts w:ascii="Arial" w:hAnsi="Arial" w:cs="Arial"/>
        </w:rPr>
        <w:t>1.6.3.</w:t>
      </w:r>
      <w:r w:rsidRPr="009306C3">
        <w:rPr>
          <w:rFonts w:ascii="Arial" w:hAnsi="Arial" w:cs="Arial"/>
        </w:rPr>
        <w:tab/>
        <w:t>Výklad pojmov (v prípade, ak VPP poisťovne neobsahujú nižšie uvedené výklady pojmov alebo ich obsahujú v inom znení, poisťovňa nad rámec svojich platných VPP a ZD sa zaväzuje tieto výklady pojmov akceptovať):</w:t>
      </w:r>
    </w:p>
    <w:p w14:paraId="6D452457"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krádež – sa bude rozumieť zmocnenie sa poistenej veci páchateľom bez použitia násilia, </w:t>
      </w:r>
    </w:p>
    <w:p w14:paraId="10901425" w14:textId="77777777" w:rsidR="009306C3" w:rsidRPr="009306C3" w:rsidRDefault="009306C3" w:rsidP="009306C3">
      <w:pPr>
        <w:rPr>
          <w:rFonts w:ascii="Arial" w:hAnsi="Arial" w:cs="Arial"/>
        </w:rPr>
      </w:pPr>
      <w:r w:rsidRPr="009306C3">
        <w:rPr>
          <w:rFonts w:ascii="Arial" w:hAnsi="Arial" w:cs="Arial"/>
        </w:rPr>
        <w:t>b)</w:t>
      </w:r>
      <w:r w:rsidRPr="009306C3">
        <w:rPr>
          <w:rFonts w:ascii="Arial" w:hAnsi="Arial" w:cs="Arial"/>
        </w:rPr>
        <w:tab/>
        <w:t xml:space="preserve">lúpež - sa bude rozumieť zmocnenie sa poistenej veci páchateľom za použitia násilia alebo pod hrozbou bezprostredného násilia proti poistenému alebo jeho zástupcovi, alebo za využitia náhlej fyzickej alebo psychickej tiesne poisteného alebo jeho zástupcu, ktorá bola vyvolaná úrazom poisteného alebo jeho zástupcu, </w:t>
      </w:r>
    </w:p>
    <w:p w14:paraId="026190B5"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 xml:space="preserve">strata hotovosti a cenín počas prepravy – sa bude rozumieť krádež alebo stratu prepravovanej hotovosti alebo cenín následkom nepredvídanej udalosti (napríklad dopravná nehoda a pod.), keď poverená osoba alebo aj sprevádzajúca osoba boli následkom tejto nepredvídateľnej udalosti zbavení nezávisle od svojej vôli možnosti zverenú hotovosť alebo ceniny opatrovať (okrem udalostí, ku ktorým dôjde pod vplyvom požitia alkoholických nápojov, alebo inej psychotropnej alebo návykovej látky, </w:t>
      </w:r>
    </w:p>
    <w:p w14:paraId="73F92B3E" w14:textId="77777777" w:rsidR="009306C3" w:rsidRPr="009306C3" w:rsidRDefault="009306C3" w:rsidP="009306C3">
      <w:pPr>
        <w:rPr>
          <w:rFonts w:ascii="Arial" w:hAnsi="Arial" w:cs="Arial"/>
        </w:rPr>
      </w:pPr>
      <w:r w:rsidRPr="009306C3">
        <w:rPr>
          <w:rFonts w:ascii="Arial" w:hAnsi="Arial" w:cs="Arial"/>
        </w:rPr>
        <w:t>d)</w:t>
      </w:r>
      <w:r w:rsidRPr="009306C3">
        <w:rPr>
          <w:rFonts w:ascii="Arial" w:hAnsi="Arial" w:cs="Arial"/>
        </w:rPr>
        <w:tab/>
        <w:t xml:space="preserve">prevážaná peňažná hotovosť a ceniny – sa bude rozumieť peňažná hotovosť a ceniny prevážané vlastnými dopravnými prostriedkami poisteného, dopravnými prostriedkami organizáciami zriadenými poisteným alebo dopravnými prostriedkami Mestskej polície Trenčín, dopravnými prostriedkami verejných dopravcov. Taktiež sa bude rozumieť aj prenášanie peňažnej hotovosti a cenín pracovníkmi poisteného bez použitia dopravných prostriedkov, </w:t>
      </w:r>
    </w:p>
    <w:p w14:paraId="38FCF245" w14:textId="77777777" w:rsidR="009306C3" w:rsidRPr="009306C3" w:rsidRDefault="009306C3" w:rsidP="009306C3">
      <w:pPr>
        <w:rPr>
          <w:rFonts w:ascii="Arial" w:hAnsi="Arial" w:cs="Arial"/>
        </w:rPr>
      </w:pPr>
      <w:r w:rsidRPr="009306C3">
        <w:rPr>
          <w:rFonts w:ascii="Arial" w:hAnsi="Arial" w:cs="Arial"/>
        </w:rPr>
        <w:t>e)</w:t>
      </w:r>
      <w:r w:rsidRPr="009306C3">
        <w:rPr>
          <w:rFonts w:ascii="Arial" w:hAnsi="Arial" w:cs="Arial"/>
        </w:rPr>
        <w:tab/>
        <w:t xml:space="preserve">peňažná hotovosť – hotovosť peňažnej meny v EURO alebo v menách iných štátov, </w:t>
      </w:r>
    </w:p>
    <w:p w14:paraId="5AE71E80" w14:textId="77777777" w:rsidR="009306C3" w:rsidRPr="009306C3" w:rsidRDefault="009306C3" w:rsidP="009306C3">
      <w:pPr>
        <w:rPr>
          <w:rFonts w:ascii="Arial" w:hAnsi="Arial" w:cs="Arial"/>
        </w:rPr>
      </w:pPr>
      <w:r w:rsidRPr="009306C3">
        <w:rPr>
          <w:rFonts w:ascii="Arial" w:hAnsi="Arial" w:cs="Arial"/>
        </w:rPr>
        <w:t>f)</w:t>
      </w:r>
      <w:r w:rsidRPr="009306C3">
        <w:rPr>
          <w:rFonts w:ascii="Arial" w:hAnsi="Arial" w:cs="Arial"/>
        </w:rPr>
        <w:tab/>
        <w:t>ceniny – ceniny evidované v účtovníctve poisteného (napríklad: vstupenky, stravné lístky, kolky a podobne).</w:t>
      </w:r>
    </w:p>
    <w:p w14:paraId="6F8A01BE" w14:textId="77777777" w:rsidR="009306C3" w:rsidRPr="009306C3" w:rsidRDefault="009306C3" w:rsidP="009306C3">
      <w:pPr>
        <w:rPr>
          <w:rFonts w:ascii="Arial" w:hAnsi="Arial" w:cs="Arial"/>
        </w:rPr>
      </w:pPr>
      <w:r w:rsidRPr="009306C3">
        <w:rPr>
          <w:rFonts w:ascii="Arial" w:hAnsi="Arial" w:cs="Arial"/>
        </w:rPr>
        <w:t>1.6.4.</w:t>
      </w:r>
      <w:r w:rsidRPr="009306C3">
        <w:rPr>
          <w:rFonts w:ascii="Arial" w:hAnsi="Arial" w:cs="Arial"/>
        </w:rPr>
        <w:tab/>
        <w:t>Podmienky minimálneho zabezpečenia majetku (pokiaľ VPP a ZD poisťovne neobsahujú poisťovňou stanovené podmienky zabezpečenia majetku alebo ich obsahujú v inom znení, poisťovňa nad rámec svojich platných VPP a ZD sa zaväzuje akceptovať tieto podmienky minimálneho zabezpečenia majetku):</w:t>
      </w:r>
    </w:p>
    <w:p w14:paraId="1C71CFC9" w14:textId="77777777" w:rsidR="009306C3" w:rsidRPr="009306C3" w:rsidRDefault="009306C3" w:rsidP="009306C3">
      <w:pPr>
        <w:rPr>
          <w:rFonts w:ascii="Arial" w:hAnsi="Arial" w:cs="Arial"/>
        </w:rPr>
      </w:pPr>
      <w:r w:rsidRPr="009306C3">
        <w:rPr>
          <w:rFonts w:ascii="Arial" w:hAnsi="Arial" w:cs="Arial"/>
        </w:rPr>
        <w:t>a)</w:t>
      </w:r>
      <w:r w:rsidRPr="009306C3">
        <w:rPr>
          <w:rFonts w:ascii="Arial" w:hAnsi="Arial" w:cs="Arial"/>
        </w:rPr>
        <w:tab/>
        <w:t xml:space="preserve">poistná suma do 10 000,00 EUR – poverená osoba vybavená obranným sprejom alebo paralyzátorom, </w:t>
      </w:r>
    </w:p>
    <w:p w14:paraId="553D0BF0" w14:textId="77777777" w:rsidR="009306C3" w:rsidRPr="009306C3" w:rsidRDefault="009306C3" w:rsidP="009306C3">
      <w:pPr>
        <w:rPr>
          <w:rFonts w:ascii="Arial" w:hAnsi="Arial" w:cs="Arial"/>
        </w:rPr>
      </w:pPr>
      <w:r w:rsidRPr="009306C3">
        <w:rPr>
          <w:rFonts w:ascii="Arial" w:hAnsi="Arial" w:cs="Arial"/>
        </w:rPr>
        <w:lastRenderedPageBreak/>
        <w:t>b)</w:t>
      </w:r>
      <w:r w:rsidRPr="009306C3">
        <w:rPr>
          <w:rFonts w:ascii="Arial" w:hAnsi="Arial" w:cs="Arial"/>
        </w:rPr>
        <w:tab/>
        <w:t xml:space="preserve">poistná suma do 15 000,00 EUR – poverená osoba vybavená obranným sprejom alebo paralyzátorom a vhodným kufríkom alebo taškou, preprava vykonávaná motorovým vozidlom, </w:t>
      </w:r>
    </w:p>
    <w:p w14:paraId="21FFDFB0" w14:textId="77777777" w:rsidR="009306C3" w:rsidRPr="009306C3" w:rsidRDefault="009306C3" w:rsidP="009306C3">
      <w:pPr>
        <w:rPr>
          <w:rFonts w:ascii="Arial" w:hAnsi="Arial" w:cs="Arial"/>
        </w:rPr>
      </w:pPr>
      <w:r w:rsidRPr="009306C3">
        <w:rPr>
          <w:rFonts w:ascii="Arial" w:hAnsi="Arial" w:cs="Arial"/>
        </w:rPr>
        <w:t>c)</w:t>
      </w:r>
      <w:r w:rsidRPr="009306C3">
        <w:rPr>
          <w:rFonts w:ascii="Arial" w:hAnsi="Arial" w:cs="Arial"/>
        </w:rPr>
        <w:tab/>
        <w:t>poistná suma do 50 000,00 EUR - poverená osoba vybavená obranným sprejom alebo paralyzátorom a vhodným kufríkom alebo taškou sprevádzaná druhou osobou, preprava vykonávaná motorovým vozidlom,</w:t>
      </w:r>
    </w:p>
    <w:p w14:paraId="7035332F" w14:textId="77777777" w:rsidR="009306C3" w:rsidRPr="009306C3" w:rsidRDefault="009306C3" w:rsidP="009306C3">
      <w:pPr>
        <w:rPr>
          <w:rFonts w:ascii="Arial" w:hAnsi="Arial" w:cs="Arial"/>
        </w:rPr>
      </w:pPr>
    </w:p>
    <w:p w14:paraId="2B845623" w14:textId="0EB0EE40" w:rsidR="00884024" w:rsidRPr="00884024" w:rsidRDefault="00884024" w:rsidP="00884024">
      <w:pPr>
        <w:rPr>
          <w:rFonts w:ascii="Arial" w:hAnsi="Arial" w:cs="Arial"/>
        </w:rPr>
      </w:pPr>
      <w:r w:rsidRPr="00884024">
        <w:rPr>
          <w:rFonts w:ascii="Arial" w:hAnsi="Arial" w:cs="Arial"/>
        </w:rPr>
        <w:t>1.</w:t>
      </w:r>
      <w:r>
        <w:rPr>
          <w:rFonts w:ascii="Arial" w:hAnsi="Arial" w:cs="Arial"/>
        </w:rPr>
        <w:t>7</w:t>
      </w:r>
      <w:r w:rsidRPr="00884024">
        <w:rPr>
          <w:rFonts w:ascii="Arial" w:hAnsi="Arial" w:cs="Arial"/>
        </w:rPr>
        <w:t>.</w:t>
      </w:r>
      <w:r w:rsidRPr="00884024">
        <w:rPr>
          <w:rFonts w:ascii="Arial" w:hAnsi="Arial" w:cs="Arial"/>
        </w:rPr>
        <w:tab/>
      </w:r>
      <w:r w:rsidRPr="00884024">
        <w:rPr>
          <w:rFonts w:ascii="Arial" w:hAnsi="Arial" w:cs="Arial"/>
          <w:b/>
          <w:bCs/>
        </w:rPr>
        <w:t>Poistenie strojov a elektroniky</w:t>
      </w:r>
      <w:r w:rsidRPr="00884024">
        <w:rPr>
          <w:rFonts w:ascii="Arial" w:hAnsi="Arial" w:cs="Arial"/>
        </w:rPr>
        <w:t xml:space="preserve"> - rozsah poistenia bude podľa štandardných všeobecných poistných podmienok a zmluvných dojednaní (ďalej len „VPP“) poisťovne platných v čase vyhlásenia verejného obstarávania, pričom musí obsahovať najmenej poškodenie alebo zničenie predmetu poistenia a to konkrétne:</w:t>
      </w:r>
    </w:p>
    <w:p w14:paraId="0EE94DCA" w14:textId="77777777" w:rsidR="00884024" w:rsidRPr="00884024" w:rsidRDefault="00884024" w:rsidP="00884024">
      <w:pPr>
        <w:rPr>
          <w:rFonts w:ascii="Arial" w:hAnsi="Arial" w:cs="Arial"/>
        </w:rPr>
      </w:pPr>
    </w:p>
    <w:p w14:paraId="275A0664" w14:textId="77777777" w:rsidR="00884024" w:rsidRPr="00884024" w:rsidRDefault="00884024" w:rsidP="00884024">
      <w:pPr>
        <w:rPr>
          <w:rFonts w:ascii="Arial" w:hAnsi="Arial" w:cs="Arial"/>
        </w:rPr>
      </w:pPr>
      <w:r w:rsidRPr="00884024">
        <w:rPr>
          <w:rFonts w:ascii="Arial" w:hAnsi="Arial" w:cs="Arial"/>
        </w:rPr>
        <w:t>Poistenie pre prípad poškodenia alebo zničenia strojov, strojových zariadení, prístrojov a elektroniky akoukoľvek poistnou udalosťou, okrem výluk z poistenia, ktorá nastane nečakane a náhle a obmedzuje alebo vylučuje funkčnosť predmetu poistenia</w:t>
      </w:r>
    </w:p>
    <w:p w14:paraId="43B3F329" w14:textId="77777777" w:rsidR="00884024" w:rsidRPr="00884024" w:rsidRDefault="00884024" w:rsidP="00884024">
      <w:pPr>
        <w:rPr>
          <w:rFonts w:ascii="Arial" w:hAnsi="Arial" w:cs="Arial"/>
        </w:rPr>
      </w:pPr>
    </w:p>
    <w:p w14:paraId="698434A6" w14:textId="77777777" w:rsidR="00884024" w:rsidRPr="00884024" w:rsidRDefault="00884024" w:rsidP="00884024">
      <w:pPr>
        <w:rPr>
          <w:rFonts w:ascii="Arial" w:hAnsi="Arial" w:cs="Arial"/>
        </w:rPr>
      </w:pPr>
      <w:r w:rsidRPr="00884024">
        <w:rPr>
          <w:rFonts w:ascii="Arial" w:hAnsi="Arial" w:cs="Arial"/>
        </w:rPr>
        <w:t>1.7.1. Spoluúčasť poisteného na poistných udalostiach sa dojednáva vo výške</w:t>
      </w:r>
    </w:p>
    <w:p w14:paraId="0FE4AC75" w14:textId="77777777" w:rsidR="00884024" w:rsidRPr="00884024" w:rsidRDefault="00884024" w:rsidP="00884024">
      <w:pPr>
        <w:rPr>
          <w:rFonts w:ascii="Arial" w:hAnsi="Arial" w:cs="Arial"/>
        </w:rPr>
      </w:pPr>
      <w:r w:rsidRPr="00884024">
        <w:rPr>
          <w:rFonts w:ascii="Arial" w:hAnsi="Arial" w:cs="Arial"/>
        </w:rPr>
        <w:t>spoluúčasť 200,00 EUR.</w:t>
      </w:r>
    </w:p>
    <w:p w14:paraId="163A0A0B" w14:textId="77777777" w:rsidR="00884024" w:rsidRPr="00884024" w:rsidRDefault="00884024" w:rsidP="00884024">
      <w:pPr>
        <w:rPr>
          <w:rFonts w:ascii="Arial" w:hAnsi="Arial" w:cs="Arial"/>
        </w:rPr>
      </w:pPr>
    </w:p>
    <w:p w14:paraId="4BA0110D" w14:textId="77777777" w:rsidR="00884024" w:rsidRPr="00884024" w:rsidRDefault="00884024" w:rsidP="00884024">
      <w:pPr>
        <w:rPr>
          <w:rFonts w:ascii="Arial" w:hAnsi="Arial" w:cs="Arial"/>
        </w:rPr>
      </w:pPr>
      <w:r w:rsidRPr="00884024">
        <w:rPr>
          <w:rFonts w:ascii="Arial" w:hAnsi="Arial" w:cs="Arial"/>
        </w:rPr>
        <w:t>1.7.2. Právo na plnenie vznikne, ak poistná udalosť bola spôsobená napr.:</w:t>
      </w:r>
    </w:p>
    <w:p w14:paraId="56BAFD62" w14:textId="77777777" w:rsidR="00884024" w:rsidRPr="00884024" w:rsidRDefault="00884024" w:rsidP="00884024">
      <w:pPr>
        <w:rPr>
          <w:rFonts w:ascii="Arial" w:hAnsi="Arial" w:cs="Arial"/>
        </w:rPr>
      </w:pPr>
      <w:r w:rsidRPr="00884024">
        <w:rPr>
          <w:rFonts w:ascii="Arial" w:hAnsi="Arial" w:cs="Arial"/>
        </w:rPr>
        <w:t xml:space="preserve">a) </w:t>
      </w:r>
      <w:r w:rsidRPr="00884024">
        <w:rPr>
          <w:rFonts w:ascii="Arial" w:hAnsi="Arial" w:cs="Arial"/>
        </w:rPr>
        <w:tab/>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14:paraId="5E977463" w14:textId="77777777" w:rsidR="00884024" w:rsidRPr="00884024" w:rsidRDefault="00884024" w:rsidP="00884024">
      <w:pPr>
        <w:rPr>
          <w:rFonts w:ascii="Arial" w:hAnsi="Arial" w:cs="Arial"/>
        </w:rPr>
      </w:pPr>
      <w:r w:rsidRPr="00884024">
        <w:rPr>
          <w:rFonts w:ascii="Arial" w:hAnsi="Arial" w:cs="Arial"/>
        </w:rPr>
        <w:t>b)</w:t>
      </w:r>
      <w:r w:rsidRPr="00884024">
        <w:rPr>
          <w:rFonts w:ascii="Arial" w:hAnsi="Arial" w:cs="Arial"/>
        </w:rPr>
        <w:tab/>
        <w:t xml:space="preserve">chybou obsluhy, nešikovnosťou, nedbalosťou alebo úmyselným konaním, </w:t>
      </w:r>
    </w:p>
    <w:p w14:paraId="7358E75B" w14:textId="77777777" w:rsidR="00884024" w:rsidRPr="00884024" w:rsidRDefault="00884024" w:rsidP="00884024">
      <w:pPr>
        <w:rPr>
          <w:rFonts w:ascii="Arial" w:hAnsi="Arial" w:cs="Arial"/>
        </w:rPr>
      </w:pPr>
      <w:r w:rsidRPr="00884024">
        <w:rPr>
          <w:rFonts w:ascii="Arial" w:hAnsi="Arial" w:cs="Arial"/>
        </w:rPr>
        <w:t>c)</w:t>
      </w:r>
      <w:r w:rsidRPr="00884024">
        <w:rPr>
          <w:rFonts w:ascii="Arial" w:hAnsi="Arial" w:cs="Arial"/>
        </w:rPr>
        <w:tab/>
        <w:t>pretlakom pary, plynu, kvapalinou alebo podtlakom,</w:t>
      </w:r>
    </w:p>
    <w:p w14:paraId="34B095C1" w14:textId="77777777" w:rsidR="00884024" w:rsidRPr="00884024" w:rsidRDefault="00884024" w:rsidP="00884024">
      <w:pPr>
        <w:rPr>
          <w:rFonts w:ascii="Arial" w:hAnsi="Arial" w:cs="Arial"/>
        </w:rPr>
      </w:pPr>
      <w:r w:rsidRPr="00884024">
        <w:rPr>
          <w:rFonts w:ascii="Arial" w:hAnsi="Arial" w:cs="Arial"/>
        </w:rPr>
        <w:t>d)</w:t>
      </w:r>
      <w:r w:rsidRPr="00884024">
        <w:rPr>
          <w:rFonts w:ascii="Arial" w:hAnsi="Arial" w:cs="Arial"/>
        </w:rPr>
        <w:tab/>
        <w:t>nedostatkom vody v kotloch, parných generátoroch,</w:t>
      </w:r>
    </w:p>
    <w:p w14:paraId="756DE527" w14:textId="77777777" w:rsidR="00884024" w:rsidRPr="00884024" w:rsidRDefault="00884024" w:rsidP="00884024">
      <w:pPr>
        <w:rPr>
          <w:rFonts w:ascii="Arial" w:hAnsi="Arial" w:cs="Arial"/>
        </w:rPr>
      </w:pPr>
      <w:r w:rsidRPr="00884024">
        <w:rPr>
          <w:rFonts w:ascii="Arial" w:hAnsi="Arial" w:cs="Arial"/>
        </w:rPr>
        <w:t>e)</w:t>
      </w:r>
      <w:r w:rsidRPr="00884024">
        <w:rPr>
          <w:rFonts w:ascii="Arial" w:hAnsi="Arial" w:cs="Arial"/>
        </w:rPr>
        <w:tab/>
        <w:t>pádom stroja,</w:t>
      </w:r>
    </w:p>
    <w:p w14:paraId="13FCF36B" w14:textId="77777777" w:rsidR="00884024" w:rsidRPr="00884024" w:rsidRDefault="00884024" w:rsidP="00884024">
      <w:pPr>
        <w:rPr>
          <w:rFonts w:ascii="Arial" w:hAnsi="Arial" w:cs="Arial"/>
        </w:rPr>
      </w:pPr>
      <w:r w:rsidRPr="00884024">
        <w:rPr>
          <w:rFonts w:ascii="Arial" w:hAnsi="Arial" w:cs="Arial"/>
        </w:rPr>
        <w:t>f)</w:t>
      </w:r>
      <w:r w:rsidRPr="00884024">
        <w:rPr>
          <w:rFonts w:ascii="Arial" w:hAnsi="Arial" w:cs="Arial"/>
        </w:rPr>
        <w:tab/>
        <w:t>roztrhnutie v dôsledku odstredivej sily,</w:t>
      </w:r>
    </w:p>
    <w:p w14:paraId="6A131939" w14:textId="77777777" w:rsidR="00884024" w:rsidRPr="00884024" w:rsidRDefault="00884024" w:rsidP="00884024">
      <w:pPr>
        <w:rPr>
          <w:rFonts w:ascii="Arial" w:hAnsi="Arial" w:cs="Arial"/>
        </w:rPr>
      </w:pPr>
      <w:r w:rsidRPr="00884024">
        <w:rPr>
          <w:rFonts w:ascii="Arial" w:hAnsi="Arial" w:cs="Arial"/>
        </w:rPr>
        <w:t>g)</w:t>
      </w:r>
      <w:r w:rsidRPr="00884024">
        <w:rPr>
          <w:rFonts w:ascii="Arial" w:hAnsi="Arial" w:cs="Arial"/>
        </w:rPr>
        <w:tab/>
        <w:t>skrat el. prúdom a iným  pôsobením el. prúdu /prepätie, indukčné účinky blesku/,</w:t>
      </w:r>
    </w:p>
    <w:p w14:paraId="79BB993D" w14:textId="77777777" w:rsidR="00884024" w:rsidRPr="00884024" w:rsidRDefault="00884024" w:rsidP="00884024">
      <w:pPr>
        <w:rPr>
          <w:rFonts w:ascii="Arial" w:hAnsi="Arial" w:cs="Arial"/>
        </w:rPr>
      </w:pPr>
      <w:r w:rsidRPr="00884024">
        <w:rPr>
          <w:rFonts w:ascii="Arial" w:hAnsi="Arial" w:cs="Arial"/>
        </w:rPr>
        <w:t>h)</w:t>
      </w:r>
      <w:r w:rsidRPr="00884024">
        <w:rPr>
          <w:rFonts w:ascii="Arial" w:hAnsi="Arial" w:cs="Arial"/>
        </w:rPr>
        <w:tab/>
        <w:t>zlyhaním meracej, regulačnej alebo zabezpečovacej techniky,</w:t>
      </w:r>
    </w:p>
    <w:p w14:paraId="2CF2AAD4" w14:textId="77777777" w:rsidR="00884024" w:rsidRPr="00884024" w:rsidRDefault="00884024" w:rsidP="00884024">
      <w:pPr>
        <w:rPr>
          <w:rFonts w:ascii="Arial" w:hAnsi="Arial" w:cs="Arial"/>
        </w:rPr>
      </w:pPr>
      <w:r w:rsidRPr="00884024">
        <w:rPr>
          <w:rFonts w:ascii="Arial" w:hAnsi="Arial" w:cs="Arial"/>
        </w:rPr>
        <w:t>i)</w:t>
      </w:r>
      <w:r w:rsidRPr="00884024">
        <w:rPr>
          <w:rFonts w:ascii="Arial" w:hAnsi="Arial" w:cs="Arial"/>
        </w:rPr>
        <w:tab/>
        <w:t>poškodením skla pri pracovnej činnosti stroja,</w:t>
      </w:r>
    </w:p>
    <w:p w14:paraId="74904F9E" w14:textId="77777777" w:rsidR="00884024" w:rsidRPr="00884024" w:rsidRDefault="00884024" w:rsidP="00884024">
      <w:pPr>
        <w:rPr>
          <w:rFonts w:ascii="Arial" w:hAnsi="Arial" w:cs="Arial"/>
        </w:rPr>
      </w:pPr>
      <w:r w:rsidRPr="00884024">
        <w:rPr>
          <w:rFonts w:ascii="Arial" w:hAnsi="Arial" w:cs="Arial"/>
        </w:rPr>
        <w:t>j)</w:t>
      </w:r>
      <w:r w:rsidRPr="00884024">
        <w:rPr>
          <w:rFonts w:ascii="Arial" w:hAnsi="Arial" w:cs="Arial"/>
        </w:rPr>
        <w:tab/>
        <w:t>vniknutie cudzieho predmetu.</w:t>
      </w:r>
    </w:p>
    <w:p w14:paraId="5F4B60F9" w14:textId="77777777" w:rsidR="00884024" w:rsidRPr="00884024" w:rsidRDefault="00884024" w:rsidP="00884024">
      <w:pPr>
        <w:rPr>
          <w:rFonts w:ascii="Arial" w:hAnsi="Arial" w:cs="Arial"/>
        </w:rPr>
      </w:pPr>
    </w:p>
    <w:p w14:paraId="69D424F8" w14:textId="77777777" w:rsidR="00884024" w:rsidRPr="00884024" w:rsidRDefault="00884024" w:rsidP="00884024">
      <w:pPr>
        <w:rPr>
          <w:rFonts w:ascii="Arial" w:hAnsi="Arial" w:cs="Arial"/>
        </w:rPr>
      </w:pPr>
      <w:r w:rsidRPr="00884024">
        <w:rPr>
          <w:rFonts w:ascii="Arial" w:hAnsi="Arial" w:cs="Arial"/>
        </w:rPr>
        <w:t>1.7.3.</w:t>
      </w:r>
      <w:r w:rsidRPr="00884024">
        <w:rPr>
          <w:rFonts w:ascii="Arial" w:hAnsi="Arial" w:cs="Arial"/>
        </w:rPr>
        <w:tab/>
        <w:t>Osobitné zmluvné dojednania (v prípade, ak VPP poisťovne neobsahujú nižšie uvedené osobitné zmluvné dojednania alebo ich obsahujú v inom znení, poisťovňa nad rámec svojich platných VPP a ZD sa zaväzuje tieto osobitné zmluvné dojednania akceptovať):</w:t>
      </w:r>
    </w:p>
    <w:p w14:paraId="0A9B293F" w14:textId="77777777" w:rsidR="00884024" w:rsidRPr="00884024" w:rsidRDefault="00884024" w:rsidP="00884024">
      <w:pPr>
        <w:rPr>
          <w:rFonts w:ascii="Arial" w:hAnsi="Arial" w:cs="Arial"/>
        </w:rPr>
      </w:pPr>
      <w:r w:rsidRPr="00884024">
        <w:rPr>
          <w:rFonts w:ascii="Arial" w:hAnsi="Arial" w:cs="Arial"/>
        </w:rPr>
        <w:lastRenderedPageBreak/>
        <w:t>1.7.4.</w:t>
      </w:r>
      <w:r w:rsidRPr="00884024">
        <w:rPr>
          <w:rFonts w:ascii="Arial" w:hAnsi="Arial" w:cs="Arial"/>
        </w:rPr>
        <w:tab/>
      </w:r>
    </w:p>
    <w:p w14:paraId="7D89FF9E" w14:textId="77777777" w:rsidR="00884024" w:rsidRPr="00884024" w:rsidRDefault="00884024" w:rsidP="00884024">
      <w:pPr>
        <w:rPr>
          <w:rFonts w:ascii="Arial" w:hAnsi="Arial" w:cs="Arial"/>
        </w:rPr>
      </w:pPr>
      <w:r w:rsidRPr="00884024">
        <w:rPr>
          <w:rFonts w:ascii="Arial" w:hAnsi="Arial" w:cs="Arial"/>
        </w:rPr>
        <w:t>a)</w:t>
      </w:r>
      <w:r w:rsidRPr="00884024">
        <w:rPr>
          <w:rFonts w:ascii="Arial" w:hAnsi="Arial" w:cs="Arial"/>
        </w:rPr>
        <w:tab/>
        <w:t xml:space="preserve">Dojednáva sa, že poisťovateľ nahradí  do sumy 10 000 EUR  aj náklady nevyhnutné na stavebné úpravy a na demontáž a </w:t>
      </w:r>
      <w:proofErr w:type="spellStart"/>
      <w:r w:rsidRPr="00884024">
        <w:rPr>
          <w:rFonts w:ascii="Arial" w:hAnsi="Arial" w:cs="Arial"/>
        </w:rPr>
        <w:t>remontáž</w:t>
      </w:r>
      <w:proofErr w:type="spellEnd"/>
      <w:r w:rsidRPr="00884024">
        <w:rPr>
          <w:rFonts w:ascii="Arial" w:hAnsi="Arial" w:cs="Arial"/>
        </w:rPr>
        <w:t xml:space="preserve"> ostatných nepoškodených poistených vecí, vykonané  v súvislosti so znovu obstaraním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Súčasťou nákladov sú aj náklady na lešenie, montáže a demontáže stavebných súčastí po poistnej udalosti.</w:t>
      </w:r>
    </w:p>
    <w:p w14:paraId="32205745" w14:textId="77777777" w:rsidR="00884024" w:rsidRPr="00884024" w:rsidRDefault="00884024" w:rsidP="00884024">
      <w:pPr>
        <w:rPr>
          <w:rFonts w:ascii="Arial" w:hAnsi="Arial" w:cs="Arial"/>
        </w:rPr>
      </w:pPr>
      <w:r w:rsidRPr="00884024">
        <w:rPr>
          <w:rFonts w:ascii="Arial" w:hAnsi="Arial" w:cs="Arial"/>
        </w:rPr>
        <w:t>b)</w:t>
      </w:r>
      <w:r w:rsidRPr="00884024">
        <w:rPr>
          <w:rFonts w:ascii="Arial" w:hAnsi="Arial" w:cs="Arial"/>
        </w:rPr>
        <w:tab/>
        <w:t>Dojednáva sa, že poistenie sa vzťahuje aj na nosiče dát pevne zabudované v hardwarovej časti riadiacej alebo regulačnej jednotky poistenej veci, nosiče dát a záznamov programového vybavenia strojov</w:t>
      </w:r>
    </w:p>
    <w:p w14:paraId="1DC0CA1C" w14:textId="77777777" w:rsidR="00884024" w:rsidRPr="00884024" w:rsidRDefault="00884024" w:rsidP="00884024">
      <w:pPr>
        <w:rPr>
          <w:rFonts w:ascii="Arial" w:hAnsi="Arial" w:cs="Arial"/>
        </w:rPr>
      </w:pPr>
      <w:r w:rsidRPr="00884024">
        <w:rPr>
          <w:rFonts w:ascii="Arial" w:hAnsi="Arial" w:cs="Arial"/>
        </w:rPr>
        <w:t>c)</w:t>
      </w:r>
      <w:r w:rsidRPr="00884024">
        <w:rPr>
          <w:rFonts w:ascii="Arial" w:hAnsi="Arial" w:cs="Arial"/>
        </w:rPr>
        <w:tab/>
        <w:t>Poistenie sa dojednáva aj pre elektroniku a elektronické súčasti strojných a technologických zariadení, vrátane elektroniky zariadení tvoriacich súčasť budov a stavieb. Poistenie elektroniky sa dojednáva aj na poistenie PC a ostatnej kancelárskej techniky, video a audio techniky</w:t>
      </w:r>
    </w:p>
    <w:p w14:paraId="08165810" w14:textId="77777777" w:rsidR="00884024" w:rsidRPr="00884024" w:rsidRDefault="00884024" w:rsidP="00884024">
      <w:pPr>
        <w:rPr>
          <w:rFonts w:ascii="Arial" w:hAnsi="Arial" w:cs="Arial"/>
        </w:rPr>
      </w:pPr>
      <w:r w:rsidRPr="00884024">
        <w:rPr>
          <w:rFonts w:ascii="Arial" w:hAnsi="Arial" w:cs="Arial"/>
        </w:rPr>
        <w:t>d)</w:t>
      </w:r>
      <w:r w:rsidRPr="00884024">
        <w:rPr>
          <w:rFonts w:ascii="Arial" w:hAnsi="Arial" w:cs="Arial"/>
        </w:rPr>
        <w:tab/>
        <w:t>Dojednáva sa, že za miesto poistenia pre poistenie elektroniky sa považuje územie SR, vrátane miesta trvalého alebo prechodného bydliska osoby, ktorej bola táto elektronika zverená do užívania.</w:t>
      </w:r>
    </w:p>
    <w:p w14:paraId="43F98085" w14:textId="5C3D00A7" w:rsidR="009306C3" w:rsidRPr="009306C3" w:rsidRDefault="00884024" w:rsidP="00884024">
      <w:pPr>
        <w:rPr>
          <w:rFonts w:ascii="Arial" w:hAnsi="Arial" w:cs="Arial"/>
        </w:rPr>
      </w:pPr>
      <w:r w:rsidRPr="00884024">
        <w:rPr>
          <w:rFonts w:ascii="Arial" w:hAnsi="Arial" w:cs="Arial"/>
        </w:rPr>
        <w:t>1.7.5.</w:t>
      </w:r>
      <w:r w:rsidRPr="00884024">
        <w:rPr>
          <w:rFonts w:ascii="Arial" w:hAnsi="Arial" w:cs="Arial"/>
        </w:rPr>
        <w:tab/>
        <w:t>Pre poistenie strojov  elektroniky sa dojednáva celkový limit plnenia pre jednu a všetky poistné udalosti počas poistného obdobia vo výške 150 000,00 EUR.</w:t>
      </w:r>
    </w:p>
    <w:p w14:paraId="55C43E44" w14:textId="77777777" w:rsidR="009306C3" w:rsidRPr="009306C3" w:rsidRDefault="009306C3" w:rsidP="009306C3">
      <w:pPr>
        <w:rPr>
          <w:rFonts w:ascii="Arial" w:hAnsi="Arial" w:cs="Arial"/>
        </w:rPr>
      </w:pPr>
    </w:p>
    <w:p w14:paraId="64958946" w14:textId="77777777" w:rsidR="009306C3" w:rsidRPr="009306C3" w:rsidRDefault="009306C3" w:rsidP="009306C3">
      <w:pPr>
        <w:rPr>
          <w:rFonts w:ascii="Arial" w:hAnsi="Arial" w:cs="Arial"/>
        </w:rPr>
      </w:pPr>
    </w:p>
    <w:p w14:paraId="57C022B6" w14:textId="77777777" w:rsidR="009306C3" w:rsidRPr="009306C3" w:rsidRDefault="009306C3" w:rsidP="009306C3">
      <w:pPr>
        <w:rPr>
          <w:rFonts w:ascii="Arial" w:hAnsi="Arial" w:cs="Arial"/>
        </w:rPr>
      </w:pPr>
    </w:p>
    <w:p w14:paraId="0100899F" w14:textId="77777777" w:rsidR="009306C3" w:rsidRPr="009306C3" w:rsidRDefault="009306C3" w:rsidP="009306C3">
      <w:pPr>
        <w:rPr>
          <w:rFonts w:ascii="Arial" w:hAnsi="Arial" w:cs="Arial"/>
        </w:rPr>
      </w:pPr>
    </w:p>
    <w:p w14:paraId="0CAC42A6" w14:textId="77777777" w:rsidR="009306C3" w:rsidRPr="009306C3" w:rsidRDefault="009306C3" w:rsidP="009306C3">
      <w:pPr>
        <w:rPr>
          <w:rFonts w:ascii="Arial" w:hAnsi="Arial" w:cs="Arial"/>
        </w:rPr>
      </w:pPr>
    </w:p>
    <w:p w14:paraId="4785A263" w14:textId="77777777" w:rsidR="009306C3" w:rsidRPr="009306C3" w:rsidRDefault="009306C3" w:rsidP="009306C3">
      <w:pPr>
        <w:rPr>
          <w:rFonts w:ascii="Arial" w:hAnsi="Arial" w:cs="Arial"/>
        </w:rPr>
      </w:pPr>
    </w:p>
    <w:p w14:paraId="6CB38B43" w14:textId="77777777" w:rsidR="009306C3" w:rsidRPr="009306C3" w:rsidRDefault="009306C3" w:rsidP="009306C3">
      <w:pPr>
        <w:rPr>
          <w:rFonts w:ascii="Arial" w:hAnsi="Arial" w:cs="Arial"/>
        </w:rPr>
      </w:pPr>
    </w:p>
    <w:p w14:paraId="3EF28306" w14:textId="77777777" w:rsidR="009306C3" w:rsidRPr="009306C3" w:rsidRDefault="009306C3" w:rsidP="009306C3">
      <w:pPr>
        <w:rPr>
          <w:rFonts w:ascii="Arial" w:hAnsi="Arial" w:cs="Arial"/>
        </w:rPr>
      </w:pPr>
    </w:p>
    <w:p w14:paraId="7899566B" w14:textId="77777777" w:rsidR="009306C3" w:rsidRPr="009306C3" w:rsidRDefault="009306C3" w:rsidP="009306C3">
      <w:pPr>
        <w:rPr>
          <w:rFonts w:ascii="Arial" w:hAnsi="Arial" w:cs="Arial"/>
        </w:rPr>
      </w:pPr>
    </w:p>
    <w:p w14:paraId="2D952D86" w14:textId="77777777" w:rsidR="009306C3" w:rsidRPr="009306C3" w:rsidRDefault="009306C3" w:rsidP="009306C3">
      <w:pPr>
        <w:rPr>
          <w:rFonts w:ascii="Arial" w:hAnsi="Arial" w:cs="Arial"/>
        </w:rPr>
      </w:pPr>
    </w:p>
    <w:p w14:paraId="4F0041D3" w14:textId="77777777" w:rsidR="009306C3" w:rsidRPr="009306C3" w:rsidRDefault="009306C3" w:rsidP="009306C3">
      <w:pPr>
        <w:rPr>
          <w:rFonts w:ascii="Arial" w:hAnsi="Arial" w:cs="Arial"/>
        </w:rPr>
      </w:pPr>
    </w:p>
    <w:p w14:paraId="57EA14D1" w14:textId="77777777" w:rsidR="009306C3" w:rsidRPr="009306C3" w:rsidRDefault="009306C3" w:rsidP="009306C3">
      <w:pPr>
        <w:rPr>
          <w:rFonts w:ascii="Arial" w:hAnsi="Arial" w:cs="Arial"/>
        </w:rPr>
      </w:pPr>
    </w:p>
    <w:p w14:paraId="4A2D759C" w14:textId="77777777" w:rsidR="009306C3" w:rsidRPr="009306C3" w:rsidRDefault="009306C3" w:rsidP="009306C3">
      <w:pPr>
        <w:rPr>
          <w:rFonts w:ascii="Arial" w:hAnsi="Arial" w:cs="Arial"/>
        </w:rPr>
      </w:pPr>
    </w:p>
    <w:p w14:paraId="4D05B9C9" w14:textId="77777777" w:rsidR="009306C3" w:rsidRPr="009306C3" w:rsidRDefault="009306C3" w:rsidP="009306C3">
      <w:pPr>
        <w:rPr>
          <w:rFonts w:ascii="Arial" w:hAnsi="Arial" w:cs="Arial"/>
        </w:rPr>
      </w:pPr>
    </w:p>
    <w:p w14:paraId="6FB5453C" w14:textId="77777777" w:rsidR="009306C3" w:rsidRPr="009306C3" w:rsidRDefault="009306C3" w:rsidP="009306C3">
      <w:pPr>
        <w:rPr>
          <w:rFonts w:ascii="Arial" w:hAnsi="Arial" w:cs="Arial"/>
        </w:rPr>
      </w:pPr>
    </w:p>
    <w:p w14:paraId="182DFA3F" w14:textId="77777777" w:rsidR="009306C3" w:rsidRPr="009306C3" w:rsidRDefault="009306C3" w:rsidP="009306C3">
      <w:pPr>
        <w:rPr>
          <w:rFonts w:ascii="Arial" w:hAnsi="Arial" w:cs="Arial"/>
        </w:rPr>
      </w:pPr>
    </w:p>
    <w:p w14:paraId="36E608A5" w14:textId="77777777" w:rsidR="009306C3" w:rsidRPr="009306C3" w:rsidRDefault="009306C3" w:rsidP="009306C3">
      <w:pPr>
        <w:rPr>
          <w:rFonts w:ascii="Arial" w:hAnsi="Arial" w:cs="Arial"/>
        </w:rPr>
      </w:pPr>
    </w:p>
    <w:p w14:paraId="31E67FE7" w14:textId="77777777" w:rsidR="009306C3" w:rsidRPr="009306C3" w:rsidRDefault="009306C3" w:rsidP="009306C3">
      <w:pPr>
        <w:rPr>
          <w:rFonts w:ascii="Arial" w:hAnsi="Arial" w:cs="Arial"/>
        </w:rPr>
      </w:pPr>
    </w:p>
    <w:p w14:paraId="72C59236" w14:textId="77777777" w:rsidR="009306C3" w:rsidRPr="009306C3" w:rsidRDefault="009306C3" w:rsidP="009306C3">
      <w:pPr>
        <w:rPr>
          <w:rFonts w:ascii="Arial" w:hAnsi="Arial" w:cs="Arial"/>
        </w:rPr>
      </w:pPr>
    </w:p>
    <w:p w14:paraId="5227F392" w14:textId="77777777" w:rsidR="009306C3" w:rsidRPr="00296808" w:rsidRDefault="009306C3">
      <w:pPr>
        <w:rPr>
          <w:rFonts w:ascii="Arial" w:hAnsi="Arial" w:cs="Arial"/>
        </w:rPr>
      </w:pPr>
    </w:p>
    <w:sectPr w:rsidR="009306C3" w:rsidRPr="00296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FD"/>
    <w:rsid w:val="000230BD"/>
    <w:rsid w:val="000F75A8"/>
    <w:rsid w:val="00296808"/>
    <w:rsid w:val="00340349"/>
    <w:rsid w:val="0034144C"/>
    <w:rsid w:val="004967FD"/>
    <w:rsid w:val="00543AA4"/>
    <w:rsid w:val="005B5C6D"/>
    <w:rsid w:val="007F7D21"/>
    <w:rsid w:val="0080287B"/>
    <w:rsid w:val="008705A4"/>
    <w:rsid w:val="00884024"/>
    <w:rsid w:val="00927A31"/>
    <w:rsid w:val="009306C3"/>
    <w:rsid w:val="009765B1"/>
    <w:rsid w:val="00A65696"/>
    <w:rsid w:val="00B66BE2"/>
    <w:rsid w:val="00BE6ED1"/>
    <w:rsid w:val="00D7238C"/>
    <w:rsid w:val="00E64C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12E5"/>
  <w15:chartTrackingRefBased/>
  <w15:docId w15:val="{C44A42C4-AF73-43B1-9D3A-83C53AA4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Revzia">
    <w:name w:val="Revision"/>
    <w:hidden/>
    <w:uiPriority w:val="99"/>
    <w:semiHidden/>
    <w:rsid w:val="005B5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6635</Words>
  <Characters>37823</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Benková Adriana, Bc.</dc:creator>
  <cp:keywords/>
  <dc:description/>
  <cp:lastModifiedBy>Benková Adriana, Bc.</cp:lastModifiedBy>
  <cp:revision>3</cp:revision>
  <dcterms:created xsi:type="dcterms:W3CDTF">2022-12-07T07:49:00Z</dcterms:created>
  <dcterms:modified xsi:type="dcterms:W3CDTF">2022-12-07T07:49:00Z</dcterms:modified>
</cp:coreProperties>
</file>