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6CAC0AC2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1F25AA31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1.1.3.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  <w:p w14:paraId="11BBB243" w14:textId="7E76759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A826ED" w:rsidRPr="004B6580">
              <w:rPr>
                <w:rFonts w:ascii="Arial Narrow" w:hAnsi="Arial Narrow"/>
                <w:lang w:val="sk-SK"/>
              </w:rPr>
              <w:t xml:space="preserve"> </w:t>
            </w:r>
            <w:r w:rsidR="00A826ED">
              <w:rPr>
                <w:rFonts w:ascii="Arial Narrow" w:hAnsi="Arial Narrow"/>
                <w:lang w:val="sk-SK"/>
              </w:rPr>
              <w:t>(</w:t>
            </w:r>
            <w:r w:rsidR="00A826ED" w:rsidRPr="002E2D59">
              <w:rPr>
                <w:rFonts w:ascii="Arial Narrow" w:hAnsi="Arial Narrow"/>
                <w:lang w:val="sk-SK"/>
              </w:rPr>
              <w:t>bod 1.1.4. Prílohy č. 3</w:t>
            </w:r>
            <w:r w:rsidR="00A826ED">
              <w:rPr>
                <w:rFonts w:ascii="Arial Narrow" w:hAnsi="Arial Narrow"/>
                <w:lang w:val="sk-SK"/>
              </w:rPr>
              <w:t>).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0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>hodnotu Aditív</w:t>
      </w:r>
      <w:r w:rsidR="00A826ED">
        <w:rPr>
          <w:rFonts w:ascii="Arial Narrow" w:hAnsi="Arial Narrow"/>
          <w:lang w:val="sk-SK"/>
        </w:rPr>
        <w:t>a</w:t>
      </w:r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0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F21DB"/>
    <w:rsid w:val="002C0D84"/>
    <w:rsid w:val="002E2D59"/>
    <w:rsid w:val="00306BA9"/>
    <w:rsid w:val="00355549"/>
    <w:rsid w:val="00482AB7"/>
    <w:rsid w:val="004B6580"/>
    <w:rsid w:val="005C7263"/>
    <w:rsid w:val="00826EE9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2022-11-25T11:39:00Z</dcterms:created>
  <dcterms:modified xsi:type="dcterms:W3CDTF">2022-11-25T11:39:00Z</dcterms:modified>
</cp:coreProperties>
</file>