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B87C4" w14:textId="77777777" w:rsidR="00FC5B7D" w:rsidRPr="00113CA3" w:rsidRDefault="00FC5B7D" w:rsidP="00760C9D">
      <w:pPr>
        <w:spacing w:after="0" w:line="240" w:lineRule="auto"/>
        <w:jc w:val="center"/>
        <w:rPr>
          <w:rFonts w:ascii="Times New Roman" w:hAnsi="Times New Roman" w:cs="Times New Roman"/>
          <w:b/>
          <w:caps/>
          <w:sz w:val="24"/>
          <w:szCs w:val="24"/>
        </w:rPr>
      </w:pPr>
      <w:bookmarkStart w:id="0" w:name="_GoBack"/>
    </w:p>
    <w:p w14:paraId="3424611E" w14:textId="77777777" w:rsidR="00FC5B7D" w:rsidRPr="00113CA3" w:rsidRDefault="00FC5B7D" w:rsidP="00760C9D">
      <w:pPr>
        <w:spacing w:after="0" w:line="240" w:lineRule="auto"/>
        <w:jc w:val="center"/>
        <w:rPr>
          <w:rFonts w:ascii="Times New Roman" w:hAnsi="Times New Roman" w:cs="Times New Roman"/>
          <w:b/>
          <w:caps/>
          <w:sz w:val="24"/>
          <w:szCs w:val="24"/>
        </w:rPr>
      </w:pPr>
    </w:p>
    <w:p w14:paraId="72AE7990" w14:textId="77777777" w:rsidR="00760C9D" w:rsidRPr="00113CA3" w:rsidRDefault="00045F4E" w:rsidP="00760C9D">
      <w:pPr>
        <w:spacing w:after="0" w:line="240" w:lineRule="auto"/>
        <w:jc w:val="center"/>
        <w:rPr>
          <w:rFonts w:ascii="Times New Roman" w:hAnsi="Times New Roman" w:cs="Times New Roman"/>
          <w:b/>
          <w:caps/>
          <w:sz w:val="24"/>
          <w:szCs w:val="24"/>
        </w:rPr>
      </w:pPr>
      <w:r w:rsidRPr="00113CA3">
        <w:rPr>
          <w:rFonts w:ascii="Times New Roman" w:hAnsi="Times New Roman" w:cs="Times New Roman"/>
          <w:b/>
          <w:caps/>
          <w:sz w:val="24"/>
          <w:szCs w:val="24"/>
        </w:rPr>
        <w:t>Zmluva o dielo č. ................</w:t>
      </w:r>
    </w:p>
    <w:p w14:paraId="42DF5501" w14:textId="77777777" w:rsidR="00E86646" w:rsidRPr="00113CA3" w:rsidRDefault="00760C9D" w:rsidP="00E86646">
      <w:pPr>
        <w:spacing w:after="0" w:line="240" w:lineRule="auto"/>
        <w:jc w:val="center"/>
        <w:rPr>
          <w:rFonts w:ascii="Times New Roman" w:hAnsi="Times New Roman" w:cs="Times New Roman"/>
          <w:sz w:val="24"/>
          <w:szCs w:val="24"/>
        </w:rPr>
      </w:pPr>
      <w:r w:rsidRPr="00113CA3">
        <w:rPr>
          <w:rFonts w:ascii="Times New Roman" w:hAnsi="Times New Roman" w:cs="Times New Roman"/>
          <w:sz w:val="24"/>
          <w:szCs w:val="24"/>
        </w:rPr>
        <w:t>uzavretá podľa § 536 a </w:t>
      </w:r>
      <w:proofErr w:type="spellStart"/>
      <w:r w:rsidRPr="00113CA3">
        <w:rPr>
          <w:rFonts w:ascii="Times New Roman" w:hAnsi="Times New Roman" w:cs="Times New Roman"/>
          <w:sz w:val="24"/>
          <w:szCs w:val="24"/>
        </w:rPr>
        <w:t>nasl</w:t>
      </w:r>
      <w:proofErr w:type="spellEnd"/>
      <w:r w:rsidRPr="00113CA3">
        <w:rPr>
          <w:rFonts w:ascii="Times New Roman" w:hAnsi="Times New Roman" w:cs="Times New Roman"/>
          <w:sz w:val="24"/>
          <w:szCs w:val="24"/>
        </w:rPr>
        <w:t>. zákona č. 513/1991 Zb. Obchodný zákonník</w:t>
      </w:r>
      <w:r w:rsidR="00E86646" w:rsidRPr="00E86646">
        <w:rPr>
          <w:rFonts w:ascii="Times New Roman" w:hAnsi="Times New Roman" w:cs="Times New Roman"/>
          <w:color w:val="000000" w:themeColor="text1"/>
          <w:sz w:val="24"/>
          <w:szCs w:val="24"/>
        </w:rPr>
        <w:t xml:space="preserve"> </w:t>
      </w:r>
      <w:r w:rsidR="00E86646" w:rsidRPr="00113CA3">
        <w:rPr>
          <w:rFonts w:ascii="Times New Roman" w:hAnsi="Times New Roman" w:cs="Times New Roman"/>
          <w:sz w:val="24"/>
          <w:szCs w:val="24"/>
        </w:rPr>
        <w:t xml:space="preserve">v znení neskorších predpisov </w:t>
      </w:r>
    </w:p>
    <w:p w14:paraId="63844CBE" w14:textId="0CCCD478" w:rsidR="00E86646" w:rsidRPr="005C571E" w:rsidRDefault="00E86646" w:rsidP="00E86646">
      <w:pPr>
        <w:pBdr>
          <w:bottom w:val="single" w:sz="12" w:space="1" w:color="auto"/>
        </w:pBdr>
        <w:spacing w:after="0" w:line="276" w:lineRule="auto"/>
        <w:jc w:val="center"/>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 podľa zákona č. 343/2015 Z. z. o verejnom obstarávaní a o zmene a doplnení niektorých zákonov v znení neskorších predpisov (ďalej len  „</w:t>
      </w:r>
      <w:r w:rsidRPr="005C571E">
        <w:rPr>
          <w:rFonts w:ascii="Times New Roman" w:hAnsi="Times New Roman" w:cs="Times New Roman"/>
          <w:b/>
          <w:bCs/>
          <w:color w:val="000000" w:themeColor="text1"/>
          <w:sz w:val="24"/>
          <w:szCs w:val="24"/>
        </w:rPr>
        <w:t>zmluva</w:t>
      </w:r>
      <w:r w:rsidRPr="005C571E">
        <w:rPr>
          <w:rFonts w:ascii="Times New Roman" w:hAnsi="Times New Roman" w:cs="Times New Roman"/>
          <w:color w:val="000000" w:themeColor="text1"/>
          <w:sz w:val="24"/>
          <w:szCs w:val="24"/>
        </w:rPr>
        <w:t>“)</w:t>
      </w:r>
    </w:p>
    <w:p w14:paraId="2A7A75F6" w14:textId="658101BE" w:rsidR="00760C9D" w:rsidRPr="00113CA3" w:rsidRDefault="00760C9D" w:rsidP="00760C9D">
      <w:pPr>
        <w:spacing w:after="0" w:line="240" w:lineRule="auto"/>
        <w:jc w:val="center"/>
        <w:rPr>
          <w:rFonts w:ascii="Times New Roman" w:hAnsi="Times New Roman" w:cs="Times New Roman"/>
          <w:sz w:val="24"/>
          <w:szCs w:val="24"/>
        </w:rPr>
      </w:pPr>
    </w:p>
    <w:p w14:paraId="6D8C1A09" w14:textId="77777777" w:rsidR="00760C9D" w:rsidRPr="00113CA3" w:rsidRDefault="00760C9D" w:rsidP="00760C9D">
      <w:pPr>
        <w:spacing w:after="0" w:line="240" w:lineRule="auto"/>
        <w:rPr>
          <w:rFonts w:ascii="Times New Roman" w:hAnsi="Times New Roman" w:cs="Times New Roman"/>
          <w:sz w:val="24"/>
          <w:szCs w:val="24"/>
        </w:rPr>
      </w:pPr>
    </w:p>
    <w:p w14:paraId="32CFBC90" w14:textId="77777777" w:rsidR="00760C9D" w:rsidRPr="00113CA3" w:rsidRDefault="00760C9D" w:rsidP="00760C9D">
      <w:pPr>
        <w:spacing w:after="0" w:line="240" w:lineRule="auto"/>
        <w:jc w:val="both"/>
        <w:rPr>
          <w:rFonts w:ascii="Times New Roman" w:hAnsi="Times New Roman" w:cs="Times New Roman"/>
          <w:sz w:val="24"/>
          <w:szCs w:val="24"/>
        </w:rPr>
      </w:pPr>
    </w:p>
    <w:p w14:paraId="6681AC5D" w14:textId="77777777" w:rsidR="00760C9D" w:rsidRPr="00113CA3" w:rsidRDefault="00045F4E" w:rsidP="00760C9D">
      <w:pPr>
        <w:spacing w:after="0" w:line="240" w:lineRule="auto"/>
        <w:jc w:val="both"/>
        <w:rPr>
          <w:rFonts w:ascii="Times New Roman" w:hAnsi="Times New Roman" w:cs="Times New Roman"/>
          <w:b/>
          <w:sz w:val="24"/>
          <w:szCs w:val="24"/>
        </w:rPr>
      </w:pPr>
      <w:r w:rsidRPr="00113CA3">
        <w:rPr>
          <w:rFonts w:ascii="Times New Roman" w:hAnsi="Times New Roman" w:cs="Times New Roman"/>
          <w:b/>
          <w:sz w:val="24"/>
          <w:szCs w:val="24"/>
        </w:rPr>
        <w:t>Dodávateľ</w:t>
      </w:r>
      <w:r w:rsidRPr="00113CA3">
        <w:rPr>
          <w:rFonts w:ascii="Times New Roman" w:hAnsi="Times New Roman" w:cs="Times New Roman"/>
          <w:b/>
          <w:sz w:val="24"/>
          <w:szCs w:val="24"/>
        </w:rPr>
        <w:tab/>
        <w:t xml:space="preserve">              </w:t>
      </w:r>
    </w:p>
    <w:p w14:paraId="17BE53A3" w14:textId="77777777" w:rsidR="00760C9D" w:rsidRPr="00113CA3" w:rsidRDefault="00045F4E" w:rsidP="00760C9D">
      <w:pPr>
        <w:spacing w:after="0" w:line="240" w:lineRule="auto"/>
        <w:jc w:val="both"/>
        <w:rPr>
          <w:rFonts w:ascii="Times New Roman" w:hAnsi="Times New Roman" w:cs="Times New Roman"/>
          <w:b/>
          <w:sz w:val="24"/>
          <w:szCs w:val="24"/>
        </w:rPr>
      </w:pPr>
      <w:r w:rsidRPr="00113CA3">
        <w:rPr>
          <w:rFonts w:ascii="Times New Roman" w:hAnsi="Times New Roman" w:cs="Times New Roman"/>
          <w:sz w:val="24"/>
          <w:szCs w:val="24"/>
        </w:rPr>
        <w:t>Obchodné meno:</w:t>
      </w:r>
      <w:r w:rsidRPr="00113CA3">
        <w:rPr>
          <w:rFonts w:ascii="Times New Roman" w:hAnsi="Times New Roman" w:cs="Times New Roman"/>
          <w:sz w:val="24"/>
          <w:szCs w:val="24"/>
        </w:rPr>
        <w:tab/>
      </w:r>
    </w:p>
    <w:p w14:paraId="7B9B649C" w14:textId="77777777" w:rsidR="00760C9D" w:rsidRPr="00113CA3" w:rsidRDefault="00045F4E" w:rsidP="00760C9D">
      <w:p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 xml:space="preserve">So sídlom: </w:t>
      </w:r>
      <w:r w:rsidRPr="00113CA3">
        <w:rPr>
          <w:rFonts w:ascii="Times New Roman" w:hAnsi="Times New Roman" w:cs="Times New Roman"/>
          <w:sz w:val="24"/>
          <w:szCs w:val="24"/>
        </w:rPr>
        <w:tab/>
      </w:r>
      <w:r w:rsidRPr="00113CA3">
        <w:rPr>
          <w:rFonts w:ascii="Times New Roman" w:hAnsi="Times New Roman" w:cs="Times New Roman"/>
          <w:sz w:val="24"/>
          <w:szCs w:val="24"/>
        </w:rPr>
        <w:tab/>
      </w:r>
    </w:p>
    <w:p w14:paraId="136FB10E" w14:textId="77777777" w:rsidR="00760C9D" w:rsidRPr="00113CA3" w:rsidRDefault="00045F4E" w:rsidP="00760C9D">
      <w:pPr>
        <w:spacing w:after="0" w:line="240" w:lineRule="auto"/>
        <w:jc w:val="both"/>
        <w:rPr>
          <w:rFonts w:ascii="Times New Roman" w:hAnsi="Times New Roman" w:cs="Times New Roman"/>
          <w:b/>
          <w:sz w:val="24"/>
          <w:szCs w:val="24"/>
        </w:rPr>
      </w:pPr>
      <w:r w:rsidRPr="00113CA3">
        <w:rPr>
          <w:rFonts w:ascii="Times New Roman" w:hAnsi="Times New Roman" w:cs="Times New Roman"/>
          <w:sz w:val="24"/>
          <w:szCs w:val="24"/>
        </w:rPr>
        <w:t>Zastúpený:</w:t>
      </w:r>
      <w:r w:rsidRPr="00113CA3">
        <w:rPr>
          <w:rFonts w:ascii="Times New Roman" w:hAnsi="Times New Roman" w:cs="Times New Roman"/>
          <w:sz w:val="24"/>
          <w:szCs w:val="24"/>
        </w:rPr>
        <w:tab/>
      </w:r>
      <w:r w:rsidRPr="00113CA3">
        <w:rPr>
          <w:rFonts w:ascii="Times New Roman" w:hAnsi="Times New Roman" w:cs="Times New Roman"/>
          <w:sz w:val="24"/>
          <w:szCs w:val="24"/>
        </w:rPr>
        <w:tab/>
      </w:r>
    </w:p>
    <w:p w14:paraId="3EE82DA5" w14:textId="77777777" w:rsidR="00760C9D" w:rsidRPr="00113CA3" w:rsidRDefault="00045F4E" w:rsidP="00760C9D">
      <w:p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IČO:</w:t>
      </w:r>
      <w:r w:rsidRPr="00113CA3">
        <w:rPr>
          <w:rFonts w:ascii="Times New Roman" w:hAnsi="Times New Roman" w:cs="Times New Roman"/>
          <w:sz w:val="24"/>
          <w:szCs w:val="24"/>
        </w:rPr>
        <w:tab/>
      </w:r>
      <w:r w:rsidRPr="00113CA3">
        <w:rPr>
          <w:rFonts w:ascii="Times New Roman" w:hAnsi="Times New Roman" w:cs="Times New Roman"/>
          <w:sz w:val="24"/>
          <w:szCs w:val="24"/>
        </w:rPr>
        <w:tab/>
        <w:t xml:space="preserve">              </w:t>
      </w:r>
    </w:p>
    <w:p w14:paraId="6C2BD853" w14:textId="77777777" w:rsidR="00760C9D" w:rsidRPr="00113CA3" w:rsidRDefault="00045F4E" w:rsidP="00760C9D">
      <w:p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IČ DPH:</w:t>
      </w:r>
      <w:r w:rsidRPr="00113CA3">
        <w:rPr>
          <w:rFonts w:ascii="Times New Roman" w:hAnsi="Times New Roman" w:cs="Times New Roman"/>
          <w:sz w:val="24"/>
          <w:szCs w:val="24"/>
        </w:rPr>
        <w:tab/>
      </w:r>
      <w:r w:rsidRPr="00113CA3">
        <w:rPr>
          <w:rFonts w:ascii="Times New Roman" w:hAnsi="Times New Roman" w:cs="Times New Roman"/>
          <w:sz w:val="24"/>
          <w:szCs w:val="24"/>
        </w:rPr>
        <w:tab/>
        <w:t xml:space="preserve">              </w:t>
      </w:r>
    </w:p>
    <w:p w14:paraId="6916C9A2" w14:textId="77777777" w:rsidR="00760C9D" w:rsidRPr="00113CA3" w:rsidRDefault="00045F4E" w:rsidP="00760C9D">
      <w:p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DIČ:</w:t>
      </w:r>
      <w:r w:rsidRPr="00113CA3">
        <w:rPr>
          <w:rFonts w:ascii="Times New Roman" w:hAnsi="Times New Roman" w:cs="Times New Roman"/>
          <w:sz w:val="24"/>
          <w:szCs w:val="24"/>
        </w:rPr>
        <w:tab/>
      </w:r>
      <w:r w:rsidRPr="00113CA3">
        <w:rPr>
          <w:rFonts w:ascii="Times New Roman" w:hAnsi="Times New Roman" w:cs="Times New Roman"/>
          <w:sz w:val="24"/>
          <w:szCs w:val="24"/>
        </w:rPr>
        <w:tab/>
      </w:r>
      <w:r w:rsidRPr="00113CA3">
        <w:rPr>
          <w:rFonts w:ascii="Times New Roman" w:hAnsi="Times New Roman" w:cs="Times New Roman"/>
          <w:sz w:val="24"/>
          <w:szCs w:val="24"/>
        </w:rPr>
        <w:tab/>
      </w:r>
    </w:p>
    <w:p w14:paraId="2A4231D5" w14:textId="77777777" w:rsidR="00760C9D" w:rsidRPr="00113CA3" w:rsidRDefault="00045F4E" w:rsidP="00760C9D">
      <w:p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Bankové spojenie :</w:t>
      </w:r>
      <w:r w:rsidRPr="00113CA3">
        <w:rPr>
          <w:rFonts w:ascii="Times New Roman" w:hAnsi="Times New Roman" w:cs="Times New Roman"/>
          <w:sz w:val="24"/>
          <w:szCs w:val="24"/>
        </w:rPr>
        <w:tab/>
      </w:r>
    </w:p>
    <w:p w14:paraId="487E7406" w14:textId="77777777" w:rsidR="00760C9D" w:rsidRPr="00113CA3" w:rsidRDefault="00045F4E" w:rsidP="00760C9D">
      <w:p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IBAN:</w:t>
      </w:r>
      <w:r w:rsidRPr="00113CA3">
        <w:rPr>
          <w:rFonts w:ascii="Times New Roman" w:hAnsi="Times New Roman" w:cs="Times New Roman"/>
          <w:sz w:val="24"/>
          <w:szCs w:val="24"/>
        </w:rPr>
        <w:tab/>
      </w:r>
      <w:r w:rsidRPr="00113CA3">
        <w:rPr>
          <w:rFonts w:ascii="Times New Roman" w:hAnsi="Times New Roman" w:cs="Times New Roman"/>
          <w:sz w:val="24"/>
          <w:szCs w:val="24"/>
        </w:rPr>
        <w:tab/>
        <w:t xml:space="preserve">              </w:t>
      </w:r>
    </w:p>
    <w:p w14:paraId="3635D423" w14:textId="77777777" w:rsidR="00760C9D" w:rsidRPr="00113CA3" w:rsidRDefault="00045F4E" w:rsidP="00760C9D">
      <w:pPr>
        <w:spacing w:after="0" w:line="240" w:lineRule="auto"/>
        <w:rPr>
          <w:rFonts w:ascii="Times New Roman" w:hAnsi="Times New Roman" w:cs="Times New Roman"/>
          <w:sz w:val="24"/>
          <w:szCs w:val="24"/>
        </w:rPr>
      </w:pPr>
      <w:r w:rsidRPr="00113CA3">
        <w:rPr>
          <w:rFonts w:ascii="Times New Roman" w:hAnsi="Times New Roman" w:cs="Times New Roman"/>
          <w:sz w:val="24"/>
          <w:szCs w:val="24"/>
        </w:rPr>
        <w:t xml:space="preserve">Zapísaný:                        </w:t>
      </w:r>
    </w:p>
    <w:p w14:paraId="4A1800E8" w14:textId="77777777" w:rsidR="00760C9D" w:rsidRPr="00113CA3" w:rsidRDefault="00760C9D" w:rsidP="00760C9D">
      <w:pPr>
        <w:spacing w:after="0" w:line="240" w:lineRule="auto"/>
        <w:jc w:val="both"/>
        <w:rPr>
          <w:rFonts w:ascii="Times New Roman" w:hAnsi="Times New Roman" w:cs="Times New Roman"/>
          <w:sz w:val="24"/>
          <w:szCs w:val="24"/>
        </w:rPr>
      </w:pPr>
    </w:p>
    <w:p w14:paraId="15E794FB" w14:textId="77777777" w:rsidR="00760C9D" w:rsidRPr="00113CA3" w:rsidRDefault="00045F4E" w:rsidP="00760C9D">
      <w:pPr>
        <w:spacing w:after="0" w:line="240" w:lineRule="auto"/>
        <w:jc w:val="both"/>
        <w:rPr>
          <w:rFonts w:ascii="Times New Roman" w:hAnsi="Times New Roman" w:cs="Times New Roman"/>
          <w:sz w:val="24"/>
          <w:szCs w:val="24"/>
        </w:rPr>
      </w:pPr>
      <w:r w:rsidRPr="00113CA3">
        <w:rPr>
          <w:rFonts w:ascii="Times New Roman" w:hAnsi="Times New Roman" w:cs="Times New Roman"/>
          <w:i/>
          <w:sz w:val="24"/>
          <w:szCs w:val="24"/>
        </w:rPr>
        <w:t>(ďalej ako</w:t>
      </w:r>
      <w:r w:rsidRPr="00113CA3">
        <w:rPr>
          <w:rFonts w:ascii="Times New Roman" w:hAnsi="Times New Roman" w:cs="Times New Roman"/>
          <w:sz w:val="24"/>
          <w:szCs w:val="24"/>
        </w:rPr>
        <w:t xml:space="preserve"> „</w:t>
      </w:r>
      <w:r w:rsidRPr="00113CA3">
        <w:rPr>
          <w:rFonts w:ascii="Times New Roman" w:hAnsi="Times New Roman" w:cs="Times New Roman"/>
          <w:i/>
          <w:sz w:val="24"/>
          <w:szCs w:val="24"/>
        </w:rPr>
        <w:t>dodávateľ</w:t>
      </w:r>
      <w:r w:rsidRPr="00113CA3">
        <w:rPr>
          <w:rFonts w:ascii="Times New Roman" w:hAnsi="Times New Roman" w:cs="Times New Roman"/>
          <w:sz w:val="24"/>
          <w:szCs w:val="24"/>
        </w:rPr>
        <w:t>“)</w:t>
      </w:r>
    </w:p>
    <w:p w14:paraId="704B2CB5" w14:textId="77777777" w:rsidR="00760C9D" w:rsidRPr="00113CA3" w:rsidRDefault="00045F4E" w:rsidP="00760C9D">
      <w:pPr>
        <w:tabs>
          <w:tab w:val="left" w:pos="1440"/>
        </w:tabs>
        <w:spacing w:after="0" w:line="240" w:lineRule="auto"/>
        <w:jc w:val="both"/>
        <w:rPr>
          <w:rFonts w:ascii="Times New Roman" w:hAnsi="Times New Roman" w:cs="Times New Roman"/>
          <w:b/>
          <w:sz w:val="24"/>
          <w:szCs w:val="24"/>
        </w:rPr>
      </w:pPr>
      <w:r w:rsidRPr="00113CA3">
        <w:rPr>
          <w:rFonts w:ascii="Times New Roman" w:hAnsi="Times New Roman" w:cs="Times New Roman"/>
          <w:b/>
          <w:sz w:val="24"/>
          <w:szCs w:val="24"/>
        </w:rPr>
        <w:tab/>
      </w:r>
    </w:p>
    <w:p w14:paraId="0EFF1F8E" w14:textId="77777777" w:rsidR="00760C9D" w:rsidRPr="00113CA3" w:rsidRDefault="00760C9D" w:rsidP="00760C9D">
      <w:pPr>
        <w:tabs>
          <w:tab w:val="left" w:pos="1440"/>
        </w:tabs>
        <w:spacing w:after="0" w:line="240" w:lineRule="auto"/>
        <w:jc w:val="both"/>
        <w:rPr>
          <w:rFonts w:ascii="Times New Roman" w:hAnsi="Times New Roman" w:cs="Times New Roman"/>
          <w:b/>
          <w:sz w:val="24"/>
          <w:szCs w:val="24"/>
        </w:rPr>
      </w:pPr>
    </w:p>
    <w:p w14:paraId="6C6A518A" w14:textId="5EA5A150" w:rsidR="00EE7EA0" w:rsidRPr="00113CA3" w:rsidRDefault="00045F4E" w:rsidP="00574C27">
      <w:pPr>
        <w:tabs>
          <w:tab w:val="left" w:pos="1440"/>
        </w:tabs>
        <w:spacing w:after="0"/>
        <w:jc w:val="both"/>
        <w:rPr>
          <w:rFonts w:ascii="Times New Roman" w:hAnsi="Times New Roman" w:cs="Times New Roman"/>
          <w:b/>
          <w:sz w:val="24"/>
          <w:szCs w:val="24"/>
        </w:rPr>
      </w:pPr>
      <w:r w:rsidRPr="00113CA3">
        <w:rPr>
          <w:rFonts w:ascii="Times New Roman" w:hAnsi="Times New Roman" w:cs="Times New Roman"/>
          <w:b/>
          <w:sz w:val="24"/>
          <w:szCs w:val="24"/>
        </w:rPr>
        <w:t>Objednávateľ:</w:t>
      </w:r>
      <w:r w:rsidRPr="00113CA3">
        <w:rPr>
          <w:rFonts w:ascii="Times New Roman" w:hAnsi="Times New Roman" w:cs="Times New Roman"/>
          <w:b/>
          <w:sz w:val="24"/>
          <w:szCs w:val="24"/>
        </w:rPr>
        <w:tab/>
      </w:r>
      <w:r w:rsidRPr="00113CA3">
        <w:rPr>
          <w:rFonts w:ascii="Times New Roman" w:hAnsi="Times New Roman" w:cs="Times New Roman"/>
          <w:b/>
          <w:sz w:val="24"/>
          <w:szCs w:val="24"/>
        </w:rPr>
        <w:tab/>
      </w:r>
      <w:r w:rsidR="00113CA3">
        <w:rPr>
          <w:rFonts w:ascii="Times New Roman" w:hAnsi="Times New Roman" w:cs="Times New Roman"/>
          <w:b/>
          <w:sz w:val="24"/>
          <w:szCs w:val="24"/>
        </w:rPr>
        <w:tab/>
      </w:r>
      <w:r w:rsidR="009E061B" w:rsidRPr="00113CA3">
        <w:rPr>
          <w:rFonts w:ascii="Times New Roman" w:hAnsi="Times New Roman" w:cs="Times New Roman"/>
          <w:b/>
          <w:sz w:val="24"/>
          <w:szCs w:val="24"/>
        </w:rPr>
        <w:t>Mestská časť Bratislava - Rača</w:t>
      </w:r>
    </w:p>
    <w:p w14:paraId="45C71BDC" w14:textId="132A70AD" w:rsidR="00EE7EA0" w:rsidRPr="00113CA3" w:rsidRDefault="00045F4E" w:rsidP="00574C27">
      <w:pPr>
        <w:spacing w:after="0"/>
        <w:jc w:val="both"/>
        <w:rPr>
          <w:rFonts w:ascii="Times New Roman" w:hAnsi="Times New Roman" w:cs="Times New Roman"/>
          <w:sz w:val="24"/>
          <w:szCs w:val="24"/>
        </w:rPr>
      </w:pPr>
      <w:r w:rsidRPr="00113CA3">
        <w:rPr>
          <w:rFonts w:ascii="Times New Roman" w:hAnsi="Times New Roman" w:cs="Times New Roman"/>
          <w:sz w:val="24"/>
          <w:szCs w:val="24"/>
        </w:rPr>
        <w:t>so sídlom:</w:t>
      </w:r>
      <w:r w:rsidRPr="00113CA3">
        <w:rPr>
          <w:rFonts w:ascii="Times New Roman" w:hAnsi="Times New Roman" w:cs="Times New Roman"/>
          <w:sz w:val="24"/>
          <w:szCs w:val="24"/>
        </w:rPr>
        <w:tab/>
      </w:r>
      <w:r w:rsidRPr="00113CA3">
        <w:rPr>
          <w:rFonts w:ascii="Times New Roman" w:hAnsi="Times New Roman" w:cs="Times New Roman"/>
          <w:sz w:val="24"/>
          <w:szCs w:val="24"/>
        </w:rPr>
        <w:tab/>
      </w:r>
      <w:r w:rsidRPr="00113CA3">
        <w:rPr>
          <w:rFonts w:ascii="Times New Roman" w:hAnsi="Times New Roman" w:cs="Times New Roman"/>
          <w:sz w:val="24"/>
          <w:szCs w:val="24"/>
        </w:rPr>
        <w:tab/>
      </w:r>
      <w:r w:rsidR="00113CA3">
        <w:rPr>
          <w:rFonts w:ascii="Times New Roman" w:hAnsi="Times New Roman" w:cs="Times New Roman"/>
          <w:sz w:val="24"/>
          <w:szCs w:val="24"/>
        </w:rPr>
        <w:tab/>
      </w:r>
      <w:proofErr w:type="spellStart"/>
      <w:r w:rsidR="009E061B" w:rsidRPr="00113CA3">
        <w:rPr>
          <w:rFonts w:ascii="Times New Roman" w:hAnsi="Times New Roman" w:cs="Times New Roman"/>
          <w:sz w:val="24"/>
          <w:szCs w:val="24"/>
        </w:rPr>
        <w:t>Kubačova</w:t>
      </w:r>
      <w:proofErr w:type="spellEnd"/>
      <w:r w:rsidR="009E061B" w:rsidRPr="00113CA3">
        <w:rPr>
          <w:rFonts w:ascii="Times New Roman" w:hAnsi="Times New Roman" w:cs="Times New Roman"/>
          <w:sz w:val="24"/>
          <w:szCs w:val="24"/>
        </w:rPr>
        <w:t xml:space="preserve"> 21</w:t>
      </w:r>
      <w:r w:rsidRPr="00113CA3">
        <w:rPr>
          <w:rFonts w:ascii="Times New Roman" w:hAnsi="Times New Roman" w:cs="Times New Roman"/>
          <w:sz w:val="24"/>
          <w:szCs w:val="24"/>
        </w:rPr>
        <w:t xml:space="preserve">, </w:t>
      </w:r>
      <w:r w:rsidR="009E061B" w:rsidRPr="00113CA3">
        <w:rPr>
          <w:rFonts w:ascii="Times New Roman" w:hAnsi="Times New Roman" w:cs="Times New Roman"/>
          <w:sz w:val="24"/>
          <w:szCs w:val="24"/>
        </w:rPr>
        <w:t>831 06</w:t>
      </w:r>
      <w:r w:rsidRPr="00113CA3">
        <w:rPr>
          <w:rFonts w:ascii="Times New Roman" w:hAnsi="Times New Roman" w:cs="Times New Roman"/>
          <w:sz w:val="24"/>
          <w:szCs w:val="24"/>
        </w:rPr>
        <w:t xml:space="preserve"> 06 </w:t>
      </w:r>
      <w:r w:rsidR="009E061B" w:rsidRPr="00113CA3">
        <w:rPr>
          <w:rFonts w:ascii="Times New Roman" w:hAnsi="Times New Roman" w:cs="Times New Roman"/>
          <w:sz w:val="24"/>
          <w:szCs w:val="24"/>
        </w:rPr>
        <w:t>Bratislava</w:t>
      </w:r>
    </w:p>
    <w:p w14:paraId="0284A32A" w14:textId="5E3164ED" w:rsidR="00EE7EA0" w:rsidRPr="00113CA3" w:rsidRDefault="00045F4E" w:rsidP="00574C27">
      <w:pPr>
        <w:spacing w:after="0"/>
        <w:jc w:val="both"/>
        <w:rPr>
          <w:rFonts w:ascii="Times New Roman" w:hAnsi="Times New Roman" w:cs="Times New Roman"/>
          <w:sz w:val="24"/>
          <w:szCs w:val="24"/>
        </w:rPr>
      </w:pPr>
      <w:r w:rsidRPr="00113CA3">
        <w:rPr>
          <w:rFonts w:ascii="Times New Roman" w:hAnsi="Times New Roman" w:cs="Times New Roman"/>
          <w:sz w:val="24"/>
          <w:szCs w:val="24"/>
        </w:rPr>
        <w:t>zastúpená:</w:t>
      </w:r>
      <w:r w:rsidRPr="00113CA3">
        <w:rPr>
          <w:rFonts w:ascii="Times New Roman" w:hAnsi="Times New Roman" w:cs="Times New Roman"/>
          <w:sz w:val="24"/>
          <w:szCs w:val="24"/>
        </w:rPr>
        <w:tab/>
      </w:r>
      <w:r w:rsidRPr="00113CA3">
        <w:rPr>
          <w:rFonts w:ascii="Times New Roman" w:hAnsi="Times New Roman" w:cs="Times New Roman"/>
          <w:sz w:val="24"/>
          <w:szCs w:val="24"/>
        </w:rPr>
        <w:tab/>
      </w:r>
      <w:r w:rsidRPr="00113CA3">
        <w:rPr>
          <w:rFonts w:ascii="Times New Roman" w:hAnsi="Times New Roman" w:cs="Times New Roman"/>
          <w:sz w:val="24"/>
          <w:szCs w:val="24"/>
        </w:rPr>
        <w:tab/>
      </w:r>
      <w:r w:rsidR="00113CA3">
        <w:rPr>
          <w:rFonts w:ascii="Times New Roman" w:hAnsi="Times New Roman" w:cs="Times New Roman"/>
          <w:sz w:val="24"/>
          <w:szCs w:val="24"/>
        </w:rPr>
        <w:tab/>
      </w:r>
      <w:r w:rsidR="009E061B" w:rsidRPr="00113CA3">
        <w:rPr>
          <w:rFonts w:ascii="Times New Roman" w:hAnsi="Times New Roman" w:cs="Times New Roman"/>
          <w:sz w:val="24"/>
          <w:szCs w:val="24"/>
        </w:rPr>
        <w:t>Mgr. Michal Drotován</w:t>
      </w:r>
      <w:r w:rsidRPr="00113CA3">
        <w:rPr>
          <w:rFonts w:ascii="Times New Roman" w:hAnsi="Times New Roman" w:cs="Times New Roman"/>
          <w:sz w:val="24"/>
          <w:szCs w:val="24"/>
        </w:rPr>
        <w:t xml:space="preserve">, </w:t>
      </w:r>
      <w:r w:rsidR="009E061B" w:rsidRPr="00113CA3">
        <w:rPr>
          <w:rFonts w:ascii="Times New Roman" w:hAnsi="Times New Roman" w:cs="Times New Roman"/>
          <w:sz w:val="24"/>
          <w:szCs w:val="24"/>
        </w:rPr>
        <w:t>starosta</w:t>
      </w:r>
    </w:p>
    <w:p w14:paraId="35742660" w14:textId="2098FD4B" w:rsidR="00EE7EA0" w:rsidRPr="00113CA3" w:rsidRDefault="00045F4E" w:rsidP="00574C27">
      <w:pPr>
        <w:spacing w:after="0"/>
        <w:jc w:val="both"/>
        <w:rPr>
          <w:rFonts w:ascii="Times New Roman" w:hAnsi="Times New Roman" w:cs="Times New Roman"/>
          <w:sz w:val="24"/>
          <w:szCs w:val="24"/>
        </w:rPr>
      </w:pPr>
      <w:r w:rsidRPr="00113CA3">
        <w:rPr>
          <w:rFonts w:ascii="Times New Roman" w:hAnsi="Times New Roman" w:cs="Times New Roman"/>
          <w:sz w:val="24"/>
          <w:szCs w:val="24"/>
        </w:rPr>
        <w:t>IČO:</w:t>
      </w:r>
      <w:r w:rsidRPr="00113CA3">
        <w:rPr>
          <w:rFonts w:ascii="Times New Roman" w:hAnsi="Times New Roman" w:cs="Times New Roman"/>
          <w:sz w:val="24"/>
          <w:szCs w:val="24"/>
        </w:rPr>
        <w:tab/>
      </w:r>
      <w:r w:rsidRPr="00113CA3">
        <w:rPr>
          <w:rFonts w:ascii="Times New Roman" w:hAnsi="Times New Roman" w:cs="Times New Roman"/>
          <w:sz w:val="24"/>
          <w:szCs w:val="24"/>
        </w:rPr>
        <w:tab/>
      </w:r>
      <w:r w:rsidRPr="00113CA3">
        <w:rPr>
          <w:rFonts w:ascii="Times New Roman" w:hAnsi="Times New Roman" w:cs="Times New Roman"/>
          <w:sz w:val="24"/>
          <w:szCs w:val="24"/>
        </w:rPr>
        <w:tab/>
      </w:r>
      <w:r w:rsidRPr="00113CA3">
        <w:rPr>
          <w:rFonts w:ascii="Times New Roman" w:hAnsi="Times New Roman" w:cs="Times New Roman"/>
          <w:sz w:val="24"/>
          <w:szCs w:val="24"/>
        </w:rPr>
        <w:tab/>
      </w:r>
      <w:r w:rsidR="00E86646">
        <w:rPr>
          <w:rFonts w:ascii="Times New Roman" w:hAnsi="Times New Roman" w:cs="Times New Roman"/>
          <w:sz w:val="24"/>
          <w:szCs w:val="24"/>
        </w:rPr>
        <w:tab/>
        <w:t>00304557</w:t>
      </w:r>
    </w:p>
    <w:p w14:paraId="43F0F97C" w14:textId="2A5C1A1F" w:rsidR="00EE7EA0" w:rsidRPr="00113CA3" w:rsidRDefault="00045F4E" w:rsidP="00574C27">
      <w:pPr>
        <w:spacing w:after="0"/>
        <w:jc w:val="both"/>
        <w:rPr>
          <w:rFonts w:ascii="Times New Roman" w:hAnsi="Times New Roman" w:cs="Times New Roman"/>
          <w:sz w:val="24"/>
          <w:szCs w:val="24"/>
        </w:rPr>
      </w:pPr>
      <w:r w:rsidRPr="00113CA3">
        <w:rPr>
          <w:rFonts w:ascii="Times New Roman" w:hAnsi="Times New Roman" w:cs="Times New Roman"/>
          <w:sz w:val="24"/>
          <w:szCs w:val="24"/>
        </w:rPr>
        <w:t>DIČ:</w:t>
      </w:r>
      <w:r w:rsidRPr="00113CA3">
        <w:rPr>
          <w:rFonts w:ascii="Times New Roman" w:hAnsi="Times New Roman" w:cs="Times New Roman"/>
          <w:sz w:val="24"/>
          <w:szCs w:val="24"/>
        </w:rPr>
        <w:tab/>
      </w:r>
      <w:r w:rsidRPr="00113CA3">
        <w:rPr>
          <w:rFonts w:ascii="Times New Roman" w:hAnsi="Times New Roman" w:cs="Times New Roman"/>
          <w:sz w:val="24"/>
          <w:szCs w:val="24"/>
        </w:rPr>
        <w:tab/>
      </w:r>
      <w:r w:rsidRPr="00113CA3">
        <w:rPr>
          <w:rFonts w:ascii="Times New Roman" w:hAnsi="Times New Roman" w:cs="Times New Roman"/>
          <w:sz w:val="24"/>
          <w:szCs w:val="24"/>
        </w:rPr>
        <w:tab/>
      </w:r>
      <w:r w:rsidRPr="00113CA3">
        <w:rPr>
          <w:rFonts w:ascii="Times New Roman" w:hAnsi="Times New Roman" w:cs="Times New Roman"/>
          <w:sz w:val="24"/>
          <w:szCs w:val="24"/>
        </w:rPr>
        <w:tab/>
      </w:r>
      <w:r w:rsidR="00E86646">
        <w:rPr>
          <w:rFonts w:ascii="Times New Roman" w:hAnsi="Times New Roman" w:cs="Times New Roman"/>
          <w:sz w:val="24"/>
          <w:szCs w:val="24"/>
        </w:rPr>
        <w:tab/>
        <w:t>2020879212</w:t>
      </w:r>
    </w:p>
    <w:p w14:paraId="0E9FD4E7" w14:textId="4D4721E2" w:rsidR="00EE7EA0" w:rsidRPr="00113CA3" w:rsidRDefault="00D3672A" w:rsidP="00574C27">
      <w:pPr>
        <w:spacing w:after="0"/>
        <w:jc w:val="both"/>
        <w:rPr>
          <w:rFonts w:ascii="Times New Roman" w:hAnsi="Times New Roman" w:cs="Times New Roman"/>
          <w:sz w:val="24"/>
          <w:szCs w:val="24"/>
        </w:rPr>
      </w:pPr>
      <w:r>
        <w:rPr>
          <w:rFonts w:ascii="Times New Roman" w:hAnsi="Times New Roman" w:cs="Times New Roman"/>
          <w:sz w:val="24"/>
          <w:szCs w:val="24"/>
        </w:rPr>
        <w:t>IČ DPH:</w:t>
      </w:r>
      <w:r w:rsidR="00045F4E" w:rsidRPr="00113CA3">
        <w:rPr>
          <w:rFonts w:ascii="Times New Roman" w:hAnsi="Times New Roman" w:cs="Times New Roman"/>
          <w:sz w:val="24"/>
          <w:szCs w:val="24"/>
        </w:rPr>
        <w:tab/>
      </w:r>
      <w:r w:rsidR="00045F4E" w:rsidRPr="00113CA3">
        <w:rPr>
          <w:rFonts w:ascii="Times New Roman" w:hAnsi="Times New Roman" w:cs="Times New Roman"/>
          <w:sz w:val="24"/>
          <w:szCs w:val="24"/>
        </w:rPr>
        <w:tab/>
      </w:r>
      <w:r w:rsidR="00045F4E" w:rsidRPr="00113CA3">
        <w:rPr>
          <w:rFonts w:ascii="Times New Roman" w:hAnsi="Times New Roman" w:cs="Times New Roman"/>
          <w:sz w:val="24"/>
          <w:szCs w:val="24"/>
        </w:rPr>
        <w:tab/>
      </w:r>
      <w:r w:rsidR="00045F4E" w:rsidRPr="00113CA3">
        <w:rPr>
          <w:rFonts w:ascii="Times New Roman" w:hAnsi="Times New Roman" w:cs="Times New Roman"/>
          <w:sz w:val="24"/>
          <w:szCs w:val="24"/>
        </w:rPr>
        <w:tab/>
      </w:r>
      <w:r>
        <w:rPr>
          <w:rFonts w:ascii="Times New Roman" w:hAnsi="Times New Roman" w:cs="Times New Roman"/>
          <w:sz w:val="24"/>
          <w:szCs w:val="24"/>
        </w:rPr>
        <w:t>nie je platiteľ DPH</w:t>
      </w:r>
    </w:p>
    <w:p w14:paraId="24B76701" w14:textId="18C71418" w:rsidR="00EE7EA0" w:rsidRPr="00113CA3" w:rsidRDefault="00045F4E" w:rsidP="00574C27">
      <w:pPr>
        <w:spacing w:after="0"/>
        <w:jc w:val="both"/>
        <w:rPr>
          <w:rFonts w:ascii="Times New Roman" w:hAnsi="Times New Roman" w:cs="Times New Roman"/>
          <w:sz w:val="24"/>
          <w:szCs w:val="24"/>
        </w:rPr>
      </w:pPr>
      <w:r w:rsidRPr="00113CA3">
        <w:rPr>
          <w:rFonts w:ascii="Times New Roman" w:hAnsi="Times New Roman" w:cs="Times New Roman"/>
          <w:sz w:val="24"/>
          <w:szCs w:val="24"/>
        </w:rPr>
        <w:t>Bankové spojenie:</w:t>
      </w:r>
      <w:r w:rsidRPr="00113CA3">
        <w:rPr>
          <w:rFonts w:ascii="Times New Roman" w:hAnsi="Times New Roman" w:cs="Times New Roman"/>
          <w:sz w:val="24"/>
          <w:szCs w:val="24"/>
        </w:rPr>
        <w:tab/>
      </w:r>
      <w:r w:rsidRPr="00113CA3">
        <w:rPr>
          <w:rFonts w:ascii="Times New Roman" w:hAnsi="Times New Roman" w:cs="Times New Roman"/>
          <w:sz w:val="24"/>
          <w:szCs w:val="24"/>
        </w:rPr>
        <w:tab/>
      </w:r>
      <w:r w:rsidR="00E86646">
        <w:rPr>
          <w:rFonts w:ascii="Times New Roman" w:hAnsi="Times New Roman" w:cs="Times New Roman"/>
          <w:sz w:val="24"/>
          <w:szCs w:val="24"/>
        </w:rPr>
        <w:tab/>
        <w:t>Slovenská sporiteľ</w:t>
      </w:r>
      <w:r w:rsidR="00D3672A">
        <w:rPr>
          <w:rFonts w:ascii="Times New Roman" w:hAnsi="Times New Roman" w:cs="Times New Roman"/>
          <w:sz w:val="24"/>
          <w:szCs w:val="24"/>
        </w:rPr>
        <w:t>ň</w:t>
      </w:r>
      <w:r w:rsidR="00E86646">
        <w:rPr>
          <w:rFonts w:ascii="Times New Roman" w:hAnsi="Times New Roman" w:cs="Times New Roman"/>
          <w:sz w:val="24"/>
          <w:szCs w:val="24"/>
        </w:rPr>
        <w:t xml:space="preserve">a </w:t>
      </w:r>
      <w:proofErr w:type="spellStart"/>
      <w:r w:rsidR="00E86646">
        <w:rPr>
          <w:rFonts w:ascii="Times New Roman" w:hAnsi="Times New Roman" w:cs="Times New Roman"/>
          <w:sz w:val="24"/>
          <w:szCs w:val="24"/>
        </w:rPr>
        <w:t>a.s</w:t>
      </w:r>
      <w:proofErr w:type="spellEnd"/>
      <w:r w:rsidR="00E86646">
        <w:rPr>
          <w:rFonts w:ascii="Times New Roman" w:hAnsi="Times New Roman" w:cs="Times New Roman"/>
          <w:sz w:val="24"/>
          <w:szCs w:val="24"/>
        </w:rPr>
        <w:t>.</w:t>
      </w:r>
    </w:p>
    <w:p w14:paraId="2AF756F9" w14:textId="3476B60A" w:rsidR="00EE7EA0" w:rsidRPr="00113CA3" w:rsidRDefault="00045F4E" w:rsidP="00574C27">
      <w:pPr>
        <w:spacing w:after="0"/>
        <w:ind w:left="2832" w:hanging="2832"/>
        <w:rPr>
          <w:rFonts w:ascii="Times New Roman" w:hAnsi="Times New Roman" w:cs="Times New Roman"/>
          <w:sz w:val="24"/>
          <w:szCs w:val="24"/>
        </w:rPr>
      </w:pPr>
      <w:r w:rsidRPr="00113CA3">
        <w:rPr>
          <w:rFonts w:ascii="Times New Roman" w:hAnsi="Times New Roman" w:cs="Times New Roman"/>
          <w:sz w:val="24"/>
          <w:szCs w:val="24"/>
        </w:rPr>
        <w:t>Číslo účtu IBAN:</w:t>
      </w:r>
      <w:r w:rsidRPr="00113CA3">
        <w:rPr>
          <w:rFonts w:ascii="Times New Roman" w:hAnsi="Times New Roman" w:cs="Times New Roman"/>
          <w:sz w:val="24"/>
          <w:szCs w:val="24"/>
        </w:rPr>
        <w:tab/>
      </w:r>
      <w:r w:rsidR="00113CA3">
        <w:rPr>
          <w:rFonts w:ascii="Times New Roman" w:hAnsi="Times New Roman" w:cs="Times New Roman"/>
          <w:sz w:val="24"/>
          <w:szCs w:val="24"/>
        </w:rPr>
        <w:tab/>
      </w:r>
      <w:r w:rsidR="00D3672A" w:rsidRPr="00113F82">
        <w:rPr>
          <w:rFonts w:ascii="Times New Roman" w:hAnsi="Times New Roman" w:cs="Times New Roman"/>
          <w:sz w:val="24"/>
          <w:szCs w:val="24"/>
        </w:rPr>
        <w:t>SK07 0900 0000 0051 7080 1575</w:t>
      </w:r>
      <w:r w:rsidRPr="00113CA3">
        <w:rPr>
          <w:rFonts w:ascii="Times New Roman" w:hAnsi="Times New Roman" w:cs="Times New Roman"/>
          <w:sz w:val="24"/>
          <w:szCs w:val="24"/>
        </w:rPr>
        <w:t xml:space="preserve">. </w:t>
      </w:r>
    </w:p>
    <w:p w14:paraId="6DD05E7A" w14:textId="7AFECE3E" w:rsidR="00EE7EA0" w:rsidRPr="00113CA3" w:rsidRDefault="00EE7EA0" w:rsidP="00113CA3">
      <w:pPr>
        <w:spacing w:after="0"/>
        <w:ind w:left="2832" w:firstLine="708"/>
        <w:rPr>
          <w:rFonts w:ascii="Times New Roman" w:hAnsi="Times New Roman" w:cs="Times New Roman"/>
          <w:sz w:val="24"/>
          <w:szCs w:val="24"/>
        </w:rPr>
      </w:pPr>
    </w:p>
    <w:p w14:paraId="157383F9" w14:textId="78926932" w:rsidR="00A30C59" w:rsidRPr="00113CA3" w:rsidRDefault="00A30C59" w:rsidP="00A30C59">
      <w:pPr>
        <w:spacing w:after="0"/>
        <w:rPr>
          <w:rFonts w:ascii="Times New Roman" w:hAnsi="Times New Roman" w:cs="Times New Roman"/>
          <w:sz w:val="24"/>
          <w:szCs w:val="24"/>
        </w:rPr>
      </w:pPr>
      <w:r w:rsidRPr="00113CA3">
        <w:rPr>
          <w:rFonts w:ascii="Times New Roman" w:hAnsi="Times New Roman" w:cs="Times New Roman"/>
          <w:sz w:val="24"/>
          <w:szCs w:val="24"/>
        </w:rPr>
        <w:t>Osoba oprávnená konať vo veciach:</w:t>
      </w:r>
    </w:p>
    <w:p w14:paraId="62BCDD35" w14:textId="356AA4FA" w:rsidR="00A30C59" w:rsidRPr="00113CA3" w:rsidRDefault="00A30C59" w:rsidP="00A30C59">
      <w:pPr>
        <w:spacing w:after="0"/>
        <w:rPr>
          <w:rFonts w:ascii="Times New Roman" w:hAnsi="Times New Roman" w:cs="Times New Roman"/>
          <w:sz w:val="24"/>
          <w:szCs w:val="24"/>
        </w:rPr>
      </w:pPr>
      <w:r w:rsidRPr="00113CA3">
        <w:rPr>
          <w:rFonts w:ascii="Times New Roman" w:hAnsi="Times New Roman" w:cs="Times New Roman"/>
          <w:sz w:val="24"/>
          <w:szCs w:val="24"/>
        </w:rPr>
        <w:t>technických:</w:t>
      </w:r>
      <w:r w:rsidRPr="00113CA3">
        <w:rPr>
          <w:rFonts w:ascii="Times New Roman" w:hAnsi="Times New Roman" w:cs="Times New Roman"/>
          <w:sz w:val="24"/>
          <w:szCs w:val="24"/>
        </w:rPr>
        <w:tab/>
      </w:r>
      <w:r w:rsidRPr="00113CA3">
        <w:rPr>
          <w:rFonts w:ascii="Times New Roman" w:hAnsi="Times New Roman" w:cs="Times New Roman"/>
          <w:sz w:val="24"/>
          <w:szCs w:val="24"/>
        </w:rPr>
        <w:tab/>
      </w:r>
      <w:r w:rsidRPr="00113CA3">
        <w:rPr>
          <w:rFonts w:ascii="Times New Roman" w:hAnsi="Times New Roman" w:cs="Times New Roman"/>
          <w:sz w:val="24"/>
          <w:szCs w:val="24"/>
        </w:rPr>
        <w:tab/>
      </w:r>
      <w:r w:rsidR="00113CA3">
        <w:rPr>
          <w:rFonts w:ascii="Times New Roman" w:hAnsi="Times New Roman" w:cs="Times New Roman"/>
          <w:sz w:val="24"/>
          <w:szCs w:val="24"/>
        </w:rPr>
        <w:tab/>
      </w:r>
      <w:r w:rsidRPr="00113CA3">
        <w:rPr>
          <w:rFonts w:ascii="Times New Roman" w:hAnsi="Times New Roman" w:cs="Times New Roman"/>
          <w:sz w:val="24"/>
          <w:szCs w:val="24"/>
        </w:rPr>
        <w:t>......................................................</w:t>
      </w:r>
    </w:p>
    <w:p w14:paraId="76A4F3BE" w14:textId="5747CCFB" w:rsidR="00A30C59" w:rsidRPr="00113CA3" w:rsidRDefault="00A30C59" w:rsidP="00A30C59">
      <w:pPr>
        <w:spacing w:after="0"/>
        <w:rPr>
          <w:rFonts w:ascii="Times New Roman" w:hAnsi="Times New Roman" w:cs="Times New Roman"/>
          <w:sz w:val="24"/>
          <w:szCs w:val="24"/>
        </w:rPr>
      </w:pPr>
      <w:r w:rsidRPr="00113CA3">
        <w:rPr>
          <w:rFonts w:ascii="Times New Roman" w:hAnsi="Times New Roman" w:cs="Times New Roman"/>
          <w:sz w:val="24"/>
          <w:szCs w:val="24"/>
        </w:rPr>
        <w:t>zmluvných:</w:t>
      </w:r>
      <w:r w:rsidRPr="00113CA3">
        <w:rPr>
          <w:rFonts w:ascii="Times New Roman" w:hAnsi="Times New Roman" w:cs="Times New Roman"/>
          <w:sz w:val="24"/>
          <w:szCs w:val="24"/>
        </w:rPr>
        <w:tab/>
      </w:r>
      <w:r w:rsidRPr="00113CA3">
        <w:rPr>
          <w:rFonts w:ascii="Times New Roman" w:hAnsi="Times New Roman" w:cs="Times New Roman"/>
          <w:sz w:val="24"/>
          <w:szCs w:val="24"/>
        </w:rPr>
        <w:tab/>
      </w:r>
      <w:r w:rsidRPr="00113CA3">
        <w:rPr>
          <w:rFonts w:ascii="Times New Roman" w:hAnsi="Times New Roman" w:cs="Times New Roman"/>
          <w:sz w:val="24"/>
          <w:szCs w:val="24"/>
        </w:rPr>
        <w:tab/>
      </w:r>
      <w:r w:rsidR="00113CA3">
        <w:rPr>
          <w:rFonts w:ascii="Times New Roman" w:hAnsi="Times New Roman" w:cs="Times New Roman"/>
          <w:sz w:val="24"/>
          <w:szCs w:val="24"/>
        </w:rPr>
        <w:tab/>
      </w:r>
      <w:r w:rsidRPr="00113CA3">
        <w:rPr>
          <w:rFonts w:ascii="Times New Roman" w:hAnsi="Times New Roman" w:cs="Times New Roman"/>
          <w:sz w:val="24"/>
          <w:szCs w:val="24"/>
        </w:rPr>
        <w:t>.....................................................</w:t>
      </w:r>
    </w:p>
    <w:p w14:paraId="6DC56E38" w14:textId="77777777" w:rsidR="00760C9D" w:rsidRPr="00113CA3" w:rsidRDefault="00760C9D" w:rsidP="00760C9D">
      <w:pPr>
        <w:spacing w:after="0" w:line="240" w:lineRule="auto"/>
        <w:jc w:val="both"/>
        <w:rPr>
          <w:rFonts w:ascii="Times New Roman" w:hAnsi="Times New Roman" w:cs="Times New Roman"/>
          <w:sz w:val="24"/>
          <w:szCs w:val="24"/>
        </w:rPr>
      </w:pPr>
    </w:p>
    <w:p w14:paraId="4A225CF2" w14:textId="77777777" w:rsidR="00760C9D" w:rsidRPr="00113CA3" w:rsidRDefault="00045F4E" w:rsidP="00760C9D">
      <w:pPr>
        <w:spacing w:after="0" w:line="240" w:lineRule="auto"/>
        <w:jc w:val="both"/>
        <w:rPr>
          <w:rFonts w:ascii="Times New Roman" w:hAnsi="Times New Roman" w:cs="Times New Roman"/>
          <w:sz w:val="24"/>
          <w:szCs w:val="24"/>
        </w:rPr>
      </w:pPr>
      <w:r w:rsidRPr="00113CA3">
        <w:rPr>
          <w:rFonts w:ascii="Times New Roman" w:hAnsi="Times New Roman" w:cs="Times New Roman"/>
          <w:i/>
          <w:sz w:val="24"/>
          <w:szCs w:val="24"/>
        </w:rPr>
        <w:t>(ďalej ako „objednávateľ“)</w:t>
      </w:r>
    </w:p>
    <w:p w14:paraId="23547A78" w14:textId="77777777" w:rsidR="00760C9D" w:rsidRPr="00113CA3" w:rsidRDefault="00760C9D" w:rsidP="00760C9D">
      <w:pPr>
        <w:spacing w:after="0" w:line="240" w:lineRule="auto"/>
        <w:jc w:val="both"/>
        <w:rPr>
          <w:rFonts w:ascii="Times New Roman" w:hAnsi="Times New Roman" w:cs="Times New Roman"/>
          <w:i/>
          <w:sz w:val="24"/>
          <w:szCs w:val="24"/>
        </w:rPr>
      </w:pPr>
    </w:p>
    <w:p w14:paraId="7AEB1D2A" w14:textId="77777777" w:rsidR="00760C9D" w:rsidRPr="00113CA3" w:rsidRDefault="00760C9D" w:rsidP="00760C9D">
      <w:pPr>
        <w:spacing w:after="0" w:line="240" w:lineRule="auto"/>
        <w:jc w:val="both"/>
        <w:rPr>
          <w:rFonts w:ascii="Times New Roman" w:hAnsi="Times New Roman" w:cs="Times New Roman"/>
          <w:i/>
          <w:sz w:val="24"/>
          <w:szCs w:val="24"/>
        </w:rPr>
      </w:pPr>
    </w:p>
    <w:p w14:paraId="28CAD0B7" w14:textId="77777777" w:rsidR="00760C9D" w:rsidRPr="00113CA3" w:rsidRDefault="00760C9D" w:rsidP="00760C9D">
      <w:pPr>
        <w:spacing w:after="0" w:line="240" w:lineRule="auto"/>
        <w:jc w:val="both"/>
        <w:rPr>
          <w:rFonts w:ascii="Times New Roman" w:hAnsi="Times New Roman" w:cs="Times New Roman"/>
          <w:i/>
          <w:sz w:val="24"/>
          <w:szCs w:val="24"/>
        </w:rPr>
      </w:pPr>
    </w:p>
    <w:p w14:paraId="07B5CB16" w14:textId="77777777" w:rsidR="00760C9D" w:rsidRPr="00113CA3" w:rsidRDefault="00045F4E" w:rsidP="00760C9D">
      <w:pPr>
        <w:spacing w:after="0" w:line="240" w:lineRule="auto"/>
        <w:jc w:val="both"/>
        <w:rPr>
          <w:rFonts w:ascii="Times New Roman" w:hAnsi="Times New Roman" w:cs="Times New Roman"/>
          <w:i/>
          <w:sz w:val="24"/>
          <w:szCs w:val="24"/>
        </w:rPr>
      </w:pPr>
      <w:r w:rsidRPr="00113CA3">
        <w:rPr>
          <w:rFonts w:ascii="Times New Roman" w:hAnsi="Times New Roman" w:cs="Times New Roman"/>
          <w:i/>
          <w:sz w:val="24"/>
          <w:szCs w:val="24"/>
        </w:rPr>
        <w:t>Dodávateľ a objednávateľ ďalej označení jednotlivo aj ako „zmluvná strana“ a spoločne aj ako „zmluvné strany“.</w:t>
      </w:r>
    </w:p>
    <w:p w14:paraId="5EA0BABF" w14:textId="1DDE438D" w:rsidR="00DE0685" w:rsidRPr="00113CA3" w:rsidRDefault="00DE0685" w:rsidP="00760C9D">
      <w:pPr>
        <w:tabs>
          <w:tab w:val="left" w:pos="3600"/>
        </w:tabs>
        <w:spacing w:before="240" w:after="0" w:line="240" w:lineRule="auto"/>
        <w:jc w:val="center"/>
        <w:rPr>
          <w:rFonts w:ascii="Times New Roman" w:hAnsi="Times New Roman" w:cs="Times New Roman"/>
          <w:b/>
          <w:bCs/>
          <w:sz w:val="24"/>
          <w:szCs w:val="24"/>
        </w:rPr>
      </w:pPr>
    </w:p>
    <w:p w14:paraId="174B9DC1" w14:textId="77777777" w:rsidR="00E86646" w:rsidRDefault="00E86646" w:rsidP="00760C9D">
      <w:pPr>
        <w:tabs>
          <w:tab w:val="left" w:pos="3600"/>
        </w:tabs>
        <w:spacing w:before="240" w:after="0" w:line="240" w:lineRule="auto"/>
        <w:jc w:val="center"/>
        <w:rPr>
          <w:rFonts w:ascii="Times New Roman" w:hAnsi="Times New Roman" w:cs="Times New Roman"/>
          <w:b/>
          <w:bCs/>
          <w:sz w:val="24"/>
          <w:szCs w:val="24"/>
        </w:rPr>
      </w:pPr>
    </w:p>
    <w:p w14:paraId="67D239FF" w14:textId="77777777" w:rsidR="00E86646" w:rsidRDefault="00E86646" w:rsidP="00760C9D">
      <w:pPr>
        <w:tabs>
          <w:tab w:val="left" w:pos="3600"/>
        </w:tabs>
        <w:spacing w:before="240" w:after="0" w:line="240" w:lineRule="auto"/>
        <w:jc w:val="center"/>
        <w:rPr>
          <w:rFonts w:ascii="Times New Roman" w:hAnsi="Times New Roman" w:cs="Times New Roman"/>
          <w:b/>
          <w:bCs/>
          <w:sz w:val="24"/>
          <w:szCs w:val="24"/>
        </w:rPr>
      </w:pPr>
    </w:p>
    <w:p w14:paraId="06C051A9" w14:textId="4AA5E08F" w:rsidR="00760C9D" w:rsidRDefault="00045F4E" w:rsidP="00E96371">
      <w:pPr>
        <w:tabs>
          <w:tab w:val="left" w:pos="3600"/>
        </w:tabs>
        <w:spacing w:after="0" w:line="240" w:lineRule="auto"/>
        <w:jc w:val="center"/>
        <w:rPr>
          <w:rFonts w:ascii="Times New Roman" w:hAnsi="Times New Roman" w:cs="Times New Roman"/>
          <w:b/>
          <w:bCs/>
          <w:sz w:val="24"/>
          <w:szCs w:val="24"/>
        </w:rPr>
      </w:pPr>
      <w:r w:rsidRPr="00113CA3">
        <w:rPr>
          <w:rFonts w:ascii="Times New Roman" w:hAnsi="Times New Roman" w:cs="Times New Roman"/>
          <w:b/>
          <w:bCs/>
          <w:sz w:val="24"/>
          <w:szCs w:val="24"/>
        </w:rPr>
        <w:lastRenderedPageBreak/>
        <w:t>Článok 1</w:t>
      </w:r>
    </w:p>
    <w:p w14:paraId="58A4A191" w14:textId="6CBF6E15" w:rsidR="00E96371" w:rsidRPr="00E96371" w:rsidRDefault="00E96371" w:rsidP="00E96371">
      <w:pPr>
        <w:tabs>
          <w:tab w:val="left" w:pos="3600"/>
        </w:tabs>
        <w:spacing w:after="0" w:line="240" w:lineRule="auto"/>
        <w:jc w:val="center"/>
        <w:rPr>
          <w:rFonts w:ascii="Times New Roman" w:hAnsi="Times New Roman" w:cs="Times New Roman"/>
          <w:b/>
          <w:bCs/>
          <w:sz w:val="24"/>
          <w:szCs w:val="24"/>
        </w:rPr>
      </w:pPr>
      <w:r w:rsidRPr="00E96371">
        <w:rPr>
          <w:rFonts w:ascii="Times New Roman" w:hAnsi="Times New Roman" w:cs="Times New Roman"/>
          <w:b/>
          <w:bCs/>
          <w:sz w:val="24"/>
          <w:szCs w:val="24"/>
        </w:rPr>
        <w:t>Preambula</w:t>
      </w:r>
    </w:p>
    <w:p w14:paraId="1946CF3F" w14:textId="6E08C065" w:rsidR="00E622BE" w:rsidRPr="00E622BE" w:rsidRDefault="00E622BE" w:rsidP="00E622BE">
      <w:pPr>
        <w:pStyle w:val="Odsekzoznamu"/>
        <w:numPr>
          <w:ilvl w:val="1"/>
          <w:numId w:val="50"/>
        </w:numPr>
        <w:tabs>
          <w:tab w:val="left" w:pos="3600"/>
        </w:tabs>
        <w:spacing w:before="240"/>
        <w:ind w:left="709"/>
        <w:jc w:val="both"/>
        <w:rPr>
          <w:b/>
          <w:bCs/>
        </w:rPr>
      </w:pPr>
      <w:r w:rsidRPr="00E622BE">
        <w:t>Táto zmluva sa uzatvára na základe výsledku verejného obstarávania s názvom „</w:t>
      </w:r>
      <w:r w:rsidRPr="00E622BE">
        <w:rPr>
          <w:b/>
          <w:bCs/>
        </w:rPr>
        <w:t xml:space="preserve">Novostavba MŠ Tramín Kadnárova 69“, </w:t>
      </w:r>
      <w:r w:rsidRPr="00E622BE">
        <w:rPr>
          <w:bCs/>
        </w:rPr>
        <w:t>časť 2:</w:t>
      </w:r>
      <w:r w:rsidRPr="00E622BE">
        <w:t xml:space="preserve"> </w:t>
      </w:r>
      <w:r w:rsidRPr="00E622BE">
        <w:rPr>
          <w:b/>
          <w:bCs/>
        </w:rPr>
        <w:t>„Drobná architektúra, Sadové úpravy Tramín“.</w:t>
      </w:r>
      <w:r w:rsidRPr="00E622BE">
        <w:t xml:space="preserve">, </w:t>
      </w:r>
      <w:r w:rsidRPr="00E622BE">
        <w:rPr>
          <w:color w:val="000000" w:themeColor="text1"/>
        </w:rPr>
        <w:t>ktoré bolo vyhlásené Výzvou na predkladanie ponúk č. .... vo Vestníku verejného obstarávania č. ... zo dňa .... (ďalej len ako „verejné obstarávanie“)</w:t>
      </w:r>
      <w:r w:rsidRPr="00E622BE">
        <w:t xml:space="preserve"> v súlade so zákonom č. 343/2015 </w:t>
      </w:r>
      <w:proofErr w:type="spellStart"/>
      <w:r w:rsidRPr="00E622BE">
        <w:t>Z.z</w:t>
      </w:r>
      <w:proofErr w:type="spellEnd"/>
      <w:r w:rsidRPr="00E622BE">
        <w:t xml:space="preserve">. o verejnom obstarávaní a o zmene a doplnení niektorých zákonov v znení neskorších predpisov </w:t>
      </w:r>
      <w:r w:rsidRPr="00E622BE">
        <w:rPr>
          <w:i/>
        </w:rPr>
        <w:t>(ďalej len „Zákon o verejnom obstarávaní“).</w:t>
      </w:r>
    </w:p>
    <w:p w14:paraId="160D11F9" w14:textId="3857D309" w:rsidR="00BD5485" w:rsidRPr="00E622BE" w:rsidRDefault="00BD5485" w:rsidP="00E622BE">
      <w:pPr>
        <w:pStyle w:val="Odsekzoznamu"/>
        <w:numPr>
          <w:ilvl w:val="1"/>
          <w:numId w:val="50"/>
        </w:numPr>
        <w:tabs>
          <w:tab w:val="left" w:pos="3600"/>
        </w:tabs>
        <w:spacing w:before="240"/>
        <w:ind w:left="709" w:hanging="709"/>
        <w:jc w:val="both"/>
        <w:rPr>
          <w:b/>
          <w:bCs/>
        </w:rPr>
      </w:pPr>
      <w:r w:rsidRPr="00BD5485">
        <w:t xml:space="preserve">Realizácia diela, definovaného v bode </w:t>
      </w:r>
      <w:r w:rsidR="00E622BE">
        <w:t xml:space="preserve">3.1 </w:t>
      </w:r>
      <w:r w:rsidRPr="00BD5485">
        <w:t xml:space="preserve"> tejto zmluvy môže byť spolufinancovaná z nenávratného finančného príspevku, ktorého podmienky čerpania budú  upravené v Zmluve o poskytnutí nenávratného finančného príspevku, uzatvorenej medzi objednávateľom a Poskytovateľom v rámci </w:t>
      </w:r>
      <w:r w:rsidR="00A47ECB" w:rsidRPr="00517A86">
        <w:t>Integrovaného regionálneho operačného programu, projektu NFP302020CKD6 Vytvorenie infraštruktúry pre materskú školu na Kadnárovej ul. v MČ Bratislava-Rača,</w:t>
      </w:r>
      <w:r w:rsidRPr="00517A86">
        <w:t xml:space="preserve"> výzvy </w:t>
      </w:r>
      <w:r w:rsidR="00A47ECB" w:rsidRPr="00517A86">
        <w:t>IROP-PO2-SC221-2022-94 - Zvýšenie kapacít infraštruktúry materských škôl v Bratislavskom kraji.</w:t>
      </w:r>
      <w:r w:rsidR="00A47ECB" w:rsidRPr="00A47ECB">
        <w:t xml:space="preserve"> </w:t>
      </w:r>
      <w:r w:rsidRPr="00BD5485">
        <w:t>Objednávateľ informuje zhotoviteľa o uzatvorení Zmluvy o poskytnutí  nenávratného finančného príspevku do 7 pracovných dní od nadobudnutia jej účinnosti.</w:t>
      </w:r>
      <w:r w:rsidR="00DE0685">
        <w:t xml:space="preserve"> </w:t>
      </w:r>
      <w:r w:rsidR="00DE0685" w:rsidRPr="00E622BE">
        <w:rPr>
          <w:color w:val="000000" w:themeColor="text1"/>
        </w:rPr>
        <w:t>Objednávateľ si vyhradzuje právo zmenu poskytovateľa, operačného programu, projektu a ostatných súvisiacich údajov v prípade získania dotácie z iných zdrojov / grantov / výziev.</w:t>
      </w:r>
    </w:p>
    <w:p w14:paraId="32895D23" w14:textId="77777777" w:rsidR="00895A06" w:rsidRPr="00113CA3" w:rsidRDefault="00895A06" w:rsidP="00D25220">
      <w:pPr>
        <w:spacing w:after="0" w:line="240" w:lineRule="auto"/>
        <w:rPr>
          <w:rFonts w:ascii="Times New Roman" w:hAnsi="Times New Roman" w:cs="Times New Roman"/>
          <w:b/>
          <w:sz w:val="24"/>
          <w:szCs w:val="24"/>
        </w:rPr>
      </w:pPr>
    </w:p>
    <w:p w14:paraId="5AC6DE08" w14:textId="77777777" w:rsidR="00760C9D" w:rsidRPr="00113CA3" w:rsidRDefault="00045F4E" w:rsidP="00760C9D">
      <w:pPr>
        <w:spacing w:after="0" w:line="240" w:lineRule="auto"/>
        <w:jc w:val="center"/>
        <w:rPr>
          <w:rFonts w:ascii="Times New Roman" w:hAnsi="Times New Roman" w:cs="Times New Roman"/>
          <w:b/>
          <w:sz w:val="24"/>
          <w:szCs w:val="24"/>
        </w:rPr>
      </w:pPr>
      <w:r w:rsidRPr="00113CA3">
        <w:rPr>
          <w:rFonts w:ascii="Times New Roman" w:hAnsi="Times New Roman" w:cs="Times New Roman"/>
          <w:b/>
          <w:sz w:val="24"/>
          <w:szCs w:val="24"/>
        </w:rPr>
        <w:t>Článok 2</w:t>
      </w:r>
    </w:p>
    <w:p w14:paraId="1A40BC57" w14:textId="77777777" w:rsidR="00760C9D" w:rsidRPr="00113CA3" w:rsidRDefault="00045F4E" w:rsidP="00760C9D">
      <w:pPr>
        <w:spacing w:after="0" w:line="240" w:lineRule="auto"/>
        <w:jc w:val="center"/>
        <w:rPr>
          <w:rFonts w:ascii="Times New Roman" w:hAnsi="Times New Roman" w:cs="Times New Roman"/>
          <w:b/>
          <w:sz w:val="24"/>
          <w:szCs w:val="24"/>
        </w:rPr>
      </w:pPr>
      <w:r w:rsidRPr="00113CA3">
        <w:rPr>
          <w:rFonts w:ascii="Times New Roman" w:hAnsi="Times New Roman" w:cs="Times New Roman"/>
          <w:b/>
          <w:sz w:val="24"/>
          <w:szCs w:val="24"/>
        </w:rPr>
        <w:t>Vyhlásenia zmluvných strán</w:t>
      </w:r>
    </w:p>
    <w:p w14:paraId="40860A81" w14:textId="77777777" w:rsidR="00760C9D" w:rsidRPr="00113CA3" w:rsidRDefault="00760C9D" w:rsidP="00760C9D">
      <w:pPr>
        <w:spacing w:after="0" w:line="240" w:lineRule="auto"/>
        <w:jc w:val="center"/>
        <w:rPr>
          <w:rFonts w:ascii="Times New Roman" w:hAnsi="Times New Roman" w:cs="Times New Roman"/>
          <w:b/>
          <w:sz w:val="24"/>
          <w:szCs w:val="24"/>
        </w:rPr>
      </w:pPr>
    </w:p>
    <w:p w14:paraId="53BD3F0B" w14:textId="27EBFA9F" w:rsidR="00AC52B2" w:rsidRDefault="00045F4E">
      <w:pPr>
        <w:numPr>
          <w:ilvl w:val="1"/>
          <w:numId w:val="23"/>
        </w:numPr>
        <w:spacing w:after="0" w:line="240" w:lineRule="auto"/>
        <w:ind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Objednávateľ </w:t>
      </w:r>
      <w:r w:rsidR="00902C7F" w:rsidRPr="00113CA3">
        <w:rPr>
          <w:rFonts w:ascii="Times New Roman" w:hAnsi="Times New Roman" w:cs="Times New Roman"/>
          <w:sz w:val="24"/>
          <w:szCs w:val="24"/>
        </w:rPr>
        <w:t xml:space="preserve">má zverené do správy </w:t>
      </w:r>
      <w:bookmarkStart w:id="1" w:name="_Hlk121731242"/>
      <w:r w:rsidR="00902C7F" w:rsidRPr="00113CA3">
        <w:rPr>
          <w:rFonts w:ascii="Times New Roman" w:hAnsi="Times New Roman" w:cs="Times New Roman"/>
          <w:sz w:val="24"/>
          <w:szCs w:val="24"/>
        </w:rPr>
        <w:t xml:space="preserve">pozemky </w:t>
      </w:r>
      <w:r w:rsidR="003A2CC9" w:rsidRPr="00113CA3">
        <w:rPr>
          <w:rFonts w:ascii="Times New Roman" w:hAnsi="Times New Roman" w:cs="Times New Roman"/>
          <w:sz w:val="24"/>
          <w:szCs w:val="24"/>
        </w:rPr>
        <w:t xml:space="preserve">na </w:t>
      </w:r>
      <w:r w:rsidR="00BD5485">
        <w:rPr>
          <w:rFonts w:ascii="Times New Roman" w:hAnsi="Times New Roman" w:cs="Times New Roman"/>
          <w:sz w:val="24"/>
          <w:szCs w:val="24"/>
        </w:rPr>
        <w:t>Kadnárov</w:t>
      </w:r>
      <w:r w:rsidR="00AC52B2">
        <w:rPr>
          <w:rFonts w:ascii="Times New Roman" w:hAnsi="Times New Roman" w:cs="Times New Roman"/>
          <w:sz w:val="24"/>
          <w:szCs w:val="24"/>
        </w:rPr>
        <w:t>ej ulici v Bratislave - Rači:</w:t>
      </w:r>
    </w:p>
    <w:bookmarkEnd w:id="1"/>
    <w:p w14:paraId="17FD01ED" w14:textId="300F941D" w:rsidR="003C0285" w:rsidRPr="00517A86" w:rsidRDefault="003C0285" w:rsidP="00935C5B">
      <w:pPr>
        <w:pStyle w:val="Odsekzoznamu"/>
        <w:numPr>
          <w:ilvl w:val="0"/>
          <w:numId w:val="45"/>
        </w:numPr>
        <w:tabs>
          <w:tab w:val="left" w:pos="3119"/>
          <w:tab w:val="left" w:pos="3402"/>
        </w:tabs>
        <w:spacing w:line="276" w:lineRule="auto"/>
        <w:jc w:val="both"/>
        <w:rPr>
          <w:bCs/>
          <w:color w:val="000000" w:themeColor="text1"/>
        </w:rPr>
      </w:pPr>
      <w:r w:rsidRPr="00517A86">
        <w:rPr>
          <w:bCs/>
          <w:color w:val="000000" w:themeColor="text1"/>
        </w:rPr>
        <w:t>pozemok s parcelným číslom 1741/5, parcela registra “C“ o výmere 693 m</w:t>
      </w:r>
      <w:r w:rsidRPr="00517A86">
        <w:rPr>
          <w:bCs/>
          <w:color w:val="000000" w:themeColor="text1"/>
          <w:vertAlign w:val="superscript"/>
        </w:rPr>
        <w:t>2</w:t>
      </w:r>
      <w:r w:rsidRPr="00517A86">
        <w:rPr>
          <w:bCs/>
          <w:color w:val="000000" w:themeColor="text1"/>
        </w:rPr>
        <w:t xml:space="preserve">, druh pozemku zastavané plochy a nádvoria </w:t>
      </w:r>
    </w:p>
    <w:p w14:paraId="603F91F3" w14:textId="77777777" w:rsidR="003C0285" w:rsidRPr="00517A86" w:rsidRDefault="003C0285" w:rsidP="003C0285">
      <w:pPr>
        <w:pStyle w:val="Odsekzoznamu"/>
        <w:numPr>
          <w:ilvl w:val="0"/>
          <w:numId w:val="45"/>
        </w:numPr>
        <w:tabs>
          <w:tab w:val="left" w:pos="3119"/>
          <w:tab w:val="left" w:pos="3402"/>
        </w:tabs>
        <w:spacing w:line="276" w:lineRule="auto"/>
        <w:jc w:val="both"/>
        <w:rPr>
          <w:bCs/>
          <w:color w:val="000000" w:themeColor="text1"/>
        </w:rPr>
      </w:pPr>
      <w:r w:rsidRPr="00517A86">
        <w:t xml:space="preserve"> </w:t>
      </w:r>
      <w:r w:rsidRPr="00517A86">
        <w:rPr>
          <w:bCs/>
          <w:color w:val="000000" w:themeColor="text1"/>
        </w:rPr>
        <w:t>pozemok s parcelným číslom 1607/78, parcela registra „C“ o výmere 1325 m2, druh pozemku: ostatné plochy</w:t>
      </w:r>
    </w:p>
    <w:p w14:paraId="01CF019B" w14:textId="77777777" w:rsidR="003C0285" w:rsidRPr="00517A86" w:rsidRDefault="003C0285" w:rsidP="003C0285">
      <w:pPr>
        <w:pStyle w:val="Odsekzoznamu"/>
        <w:numPr>
          <w:ilvl w:val="0"/>
          <w:numId w:val="45"/>
        </w:numPr>
        <w:tabs>
          <w:tab w:val="left" w:pos="3119"/>
          <w:tab w:val="left" w:pos="3402"/>
        </w:tabs>
        <w:spacing w:line="276" w:lineRule="auto"/>
        <w:jc w:val="both"/>
        <w:rPr>
          <w:bCs/>
          <w:color w:val="000000" w:themeColor="text1"/>
        </w:rPr>
      </w:pPr>
      <w:r w:rsidRPr="00517A86">
        <w:rPr>
          <w:bCs/>
          <w:color w:val="000000" w:themeColor="text1"/>
        </w:rPr>
        <w:t>pozemok s parcelným číslom 1607/215parcela registra „C“ o výmere 91 m2, druh pozemku: Ostatná plocha</w:t>
      </w:r>
    </w:p>
    <w:p w14:paraId="7D7D411D" w14:textId="77777777" w:rsidR="003C0285" w:rsidRPr="00517A86" w:rsidRDefault="003C0285" w:rsidP="003C0285">
      <w:pPr>
        <w:pStyle w:val="Odsekzoznamu"/>
        <w:numPr>
          <w:ilvl w:val="0"/>
          <w:numId w:val="45"/>
        </w:numPr>
        <w:tabs>
          <w:tab w:val="left" w:pos="3119"/>
          <w:tab w:val="left" w:pos="3402"/>
        </w:tabs>
        <w:spacing w:line="276" w:lineRule="auto"/>
        <w:jc w:val="both"/>
        <w:rPr>
          <w:bCs/>
          <w:color w:val="000000" w:themeColor="text1"/>
        </w:rPr>
      </w:pPr>
      <w:r w:rsidRPr="00517A86">
        <w:rPr>
          <w:bCs/>
          <w:color w:val="000000" w:themeColor="text1"/>
        </w:rPr>
        <w:t>pozemok s parcelným číslom 1607/236  parcela registra „C“ o výmere 160 m2, druh pozemku: Ostatná plocha</w:t>
      </w:r>
    </w:p>
    <w:p w14:paraId="49380360" w14:textId="77777777" w:rsidR="003C0285" w:rsidRPr="00517A86" w:rsidRDefault="003C0285" w:rsidP="003C0285">
      <w:pPr>
        <w:pStyle w:val="Odsekzoznamu"/>
        <w:numPr>
          <w:ilvl w:val="0"/>
          <w:numId w:val="45"/>
        </w:numPr>
        <w:tabs>
          <w:tab w:val="left" w:pos="3119"/>
          <w:tab w:val="left" w:pos="3402"/>
        </w:tabs>
        <w:spacing w:line="276" w:lineRule="auto"/>
        <w:jc w:val="both"/>
        <w:rPr>
          <w:bCs/>
          <w:color w:val="000000" w:themeColor="text1"/>
        </w:rPr>
      </w:pPr>
      <w:r w:rsidRPr="00517A86">
        <w:rPr>
          <w:bCs/>
          <w:color w:val="000000" w:themeColor="text1"/>
        </w:rPr>
        <w:t>pozemok s parcelným číslom 1607/237 parcela registra „C“ o výmere 17 m2, druh pozemku: Ostatná plocha</w:t>
      </w:r>
    </w:p>
    <w:p w14:paraId="04E664CD" w14:textId="77777777" w:rsidR="003C0285" w:rsidRPr="00517A86" w:rsidRDefault="003C0285" w:rsidP="003C0285">
      <w:pPr>
        <w:pStyle w:val="Odsekzoznamu"/>
        <w:numPr>
          <w:ilvl w:val="0"/>
          <w:numId w:val="45"/>
        </w:numPr>
        <w:tabs>
          <w:tab w:val="left" w:pos="3119"/>
          <w:tab w:val="left" w:pos="3402"/>
        </w:tabs>
        <w:spacing w:line="276" w:lineRule="auto"/>
        <w:jc w:val="both"/>
        <w:rPr>
          <w:bCs/>
          <w:color w:val="000000" w:themeColor="text1"/>
        </w:rPr>
      </w:pPr>
      <w:r w:rsidRPr="00517A86">
        <w:rPr>
          <w:bCs/>
          <w:color w:val="000000" w:themeColor="text1"/>
        </w:rPr>
        <w:t>pozemok s parcelným číslom 1607/238 parcela registra „C“ o výmere 203 m2, druh pozemku: Ostatná plocha</w:t>
      </w:r>
    </w:p>
    <w:p w14:paraId="15B5C7AB" w14:textId="77777777" w:rsidR="003C0285" w:rsidRPr="00517A86" w:rsidRDefault="003C0285" w:rsidP="003C0285">
      <w:pPr>
        <w:pStyle w:val="Odsekzoznamu"/>
        <w:numPr>
          <w:ilvl w:val="0"/>
          <w:numId w:val="45"/>
        </w:numPr>
        <w:tabs>
          <w:tab w:val="left" w:pos="3119"/>
          <w:tab w:val="left" w:pos="3402"/>
        </w:tabs>
        <w:spacing w:line="276" w:lineRule="auto"/>
        <w:jc w:val="both"/>
        <w:rPr>
          <w:bCs/>
          <w:color w:val="000000" w:themeColor="text1"/>
        </w:rPr>
      </w:pPr>
      <w:r w:rsidRPr="00517A86">
        <w:rPr>
          <w:bCs/>
          <w:color w:val="000000" w:themeColor="text1"/>
        </w:rPr>
        <w:t>pozemok s parcelným číslom 22877/42 parcela registra „C“ o výmere 103 m2, druh pozemku: Ostatná plocha</w:t>
      </w:r>
    </w:p>
    <w:p w14:paraId="5DCB082E" w14:textId="77777777" w:rsidR="00171B92" w:rsidRPr="00113CA3" w:rsidRDefault="00171B92" w:rsidP="00171B92">
      <w:pPr>
        <w:spacing w:after="0" w:line="240" w:lineRule="auto"/>
        <w:contextualSpacing/>
        <w:jc w:val="both"/>
        <w:rPr>
          <w:rFonts w:ascii="Times New Roman" w:hAnsi="Times New Roman" w:cs="Times New Roman"/>
          <w:sz w:val="24"/>
          <w:szCs w:val="24"/>
        </w:rPr>
      </w:pPr>
    </w:p>
    <w:p w14:paraId="06DCC4DE" w14:textId="2623CE2A" w:rsidR="00760C9D" w:rsidRPr="00113CA3" w:rsidRDefault="00045F4E">
      <w:pPr>
        <w:numPr>
          <w:ilvl w:val="1"/>
          <w:numId w:val="23"/>
        </w:numPr>
        <w:spacing w:after="0" w:line="240" w:lineRule="auto"/>
        <w:ind w:left="709"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Dodávateľ</w:t>
      </w:r>
    </w:p>
    <w:p w14:paraId="5E7927DA" w14:textId="06E4157C" w:rsidR="00760C9D" w:rsidRPr="00113CA3" w:rsidRDefault="00045F4E">
      <w:pPr>
        <w:numPr>
          <w:ilvl w:val="0"/>
          <w:numId w:val="9"/>
        </w:numPr>
        <w:spacing w:after="0" w:line="240" w:lineRule="auto"/>
        <w:ind w:left="993"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vyhlasuje, že je spoločnosťou, ktorej predmetom podnikania </w:t>
      </w:r>
      <w:r w:rsidR="00061D0B" w:rsidRPr="00113CA3">
        <w:rPr>
          <w:rFonts w:ascii="Times New Roman" w:hAnsi="Times New Roman" w:cs="Times New Roman"/>
          <w:sz w:val="24"/>
          <w:szCs w:val="24"/>
        </w:rPr>
        <w:t xml:space="preserve">sú </w:t>
      </w:r>
      <w:r w:rsidR="00AC52B2">
        <w:rPr>
          <w:rFonts w:ascii="Times New Roman" w:hAnsi="Times New Roman" w:cs="Times New Roman"/>
          <w:sz w:val="24"/>
          <w:szCs w:val="24"/>
        </w:rPr>
        <w:t xml:space="preserve">stavebné práce, </w:t>
      </w:r>
      <w:r w:rsidR="004504B5" w:rsidRPr="00113CA3">
        <w:rPr>
          <w:rFonts w:ascii="Times New Roman" w:hAnsi="Times New Roman" w:cs="Times New Roman"/>
          <w:sz w:val="24"/>
          <w:szCs w:val="24"/>
        </w:rPr>
        <w:t>záhradnícke práce a</w:t>
      </w:r>
      <w:r w:rsidR="00E622BE">
        <w:rPr>
          <w:rFonts w:ascii="Times New Roman" w:hAnsi="Times New Roman" w:cs="Times New Roman"/>
          <w:sz w:val="24"/>
          <w:szCs w:val="24"/>
        </w:rPr>
        <w:t>/alebo</w:t>
      </w:r>
      <w:r w:rsidR="004504B5" w:rsidRPr="00113CA3">
        <w:rPr>
          <w:rFonts w:ascii="Times New Roman" w:hAnsi="Times New Roman" w:cs="Times New Roman"/>
          <w:sz w:val="24"/>
          <w:szCs w:val="24"/>
        </w:rPr>
        <w:t> sadovnícke práce</w:t>
      </w:r>
      <w:r w:rsidRPr="00113CA3">
        <w:rPr>
          <w:rFonts w:ascii="Times New Roman" w:hAnsi="Times New Roman" w:cs="Times New Roman"/>
          <w:sz w:val="24"/>
          <w:szCs w:val="24"/>
        </w:rPr>
        <w:t xml:space="preserve"> a je oprávnený uzavrieť túto zmluvu,</w:t>
      </w:r>
    </w:p>
    <w:p w14:paraId="68FAC0AB" w14:textId="77777777" w:rsidR="00760C9D" w:rsidRPr="00113CA3" w:rsidRDefault="00045F4E">
      <w:pPr>
        <w:numPr>
          <w:ilvl w:val="0"/>
          <w:numId w:val="9"/>
        </w:numPr>
        <w:spacing w:after="0" w:line="240" w:lineRule="auto"/>
        <w:ind w:left="993"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vyhlasuje, že je spoločnosťou odborne spôsobilou na vykonanie diela v zmysle príslušných platných všeobecne záväzných právnych predpisov a technických noriem Slovenskej republiky a Európskej únie,</w:t>
      </w:r>
    </w:p>
    <w:p w14:paraId="76BE3E3A" w14:textId="77777777" w:rsidR="00760C9D" w:rsidRPr="00113CA3" w:rsidRDefault="00045F4E">
      <w:pPr>
        <w:numPr>
          <w:ilvl w:val="0"/>
          <w:numId w:val="9"/>
        </w:numPr>
        <w:spacing w:after="0" w:line="240" w:lineRule="auto"/>
        <w:ind w:left="993"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je povinný dodržiavať všetky príslušné platné všeobecne záväzné právne predpisy a technické normy Slovenskej republiky a/alebo Európskej únie vzťahujúce sa na vykonanie diela, a to </w:t>
      </w:r>
      <w:r w:rsidRPr="00113CA3">
        <w:rPr>
          <w:rFonts w:ascii="Times New Roman" w:hAnsi="Times New Roman" w:cs="Times New Roman"/>
          <w:sz w:val="24"/>
          <w:szCs w:val="24"/>
        </w:rPr>
        <w:lastRenderedPageBreak/>
        <w:t>najmä, nie však výlučne, zákon č. 50/1976 Zb. o územnom plánovaní a stavebnom poriadku (stavebný zákon) v znení neskorších predpisov,</w:t>
      </w:r>
    </w:p>
    <w:p w14:paraId="7B663CAA" w14:textId="77777777" w:rsidR="00760C9D" w:rsidRPr="00113CA3" w:rsidRDefault="00045F4E">
      <w:pPr>
        <w:numPr>
          <w:ilvl w:val="0"/>
          <w:numId w:val="9"/>
        </w:numPr>
        <w:spacing w:after="0" w:line="240" w:lineRule="auto"/>
        <w:ind w:left="993"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potvrdzuje, že disponuje a/alebo má k dispozícii také odborné, technické a iné kapacity, ktoré mu umožnia riadne vykonanie diela podľa podmienok a požiadaviek tejto zmluvy,</w:t>
      </w:r>
    </w:p>
    <w:p w14:paraId="1C3240DE" w14:textId="5AF9D768" w:rsidR="004D4959" w:rsidRPr="00113CA3" w:rsidRDefault="00045F4E">
      <w:pPr>
        <w:numPr>
          <w:ilvl w:val="0"/>
          <w:numId w:val="9"/>
        </w:numPr>
        <w:spacing w:after="0" w:line="240" w:lineRule="auto"/>
        <w:ind w:left="993"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potvrdzuje a zodpovedá za to, že dodávateľ a rovnako všetci jeho subdodávatelia disponujú a za podmienok tejto zmluvy sa preukážu všetkými licenciami, osvedčeniami, povoleniami  a živnostenskými oprávneniami potrebnými pre vykonávanie všetkých prác a dodávok pri realizácii diela v súlade s touto zmluvou. Pre vylúčenie pochybností sa </w:t>
      </w:r>
      <w:r w:rsidRPr="00113CA3">
        <w:rPr>
          <w:rFonts w:ascii="Times New Roman" w:eastAsia="Times New Roman" w:hAnsi="Times New Roman" w:cs="Times New Roman"/>
          <w:sz w:val="24"/>
          <w:szCs w:val="24"/>
          <w:lang w:eastAsia="cs-CZ"/>
        </w:rPr>
        <w:t>subdodávateľom rozumie výlučne právnická alebo fyzická osoba, s ktorou dodávateľ v priamom rade uzavrel zmluvu na realizáciu časti prác alebo dodávok potrebných na realizáciu predmetu zmluvy – zhotovenie diela. Pri realizácii diela prostredníctvom subdodávateľov zodpovedá dodávateľ tak, ako keby dielo, resp. jeho časť realizoval sám</w:t>
      </w:r>
      <w:r w:rsidR="00AD1407" w:rsidRPr="00113CA3">
        <w:rPr>
          <w:rFonts w:ascii="Times New Roman" w:eastAsia="Times New Roman" w:hAnsi="Times New Roman" w:cs="Times New Roman"/>
          <w:sz w:val="24"/>
          <w:szCs w:val="24"/>
          <w:lang w:eastAsia="cs-CZ"/>
        </w:rPr>
        <w:t>.</w:t>
      </w:r>
    </w:p>
    <w:p w14:paraId="4EEF48E8" w14:textId="77777777" w:rsidR="00760C9D" w:rsidRPr="00113CA3" w:rsidRDefault="00045F4E">
      <w:pPr>
        <w:numPr>
          <w:ilvl w:val="0"/>
          <w:numId w:val="9"/>
        </w:numPr>
        <w:spacing w:after="0" w:line="240" w:lineRule="auto"/>
        <w:ind w:left="993" w:hanging="567"/>
        <w:contextualSpacing/>
        <w:jc w:val="both"/>
        <w:rPr>
          <w:rFonts w:ascii="Times New Roman" w:hAnsi="Times New Roman" w:cs="Times New Roman"/>
          <w:sz w:val="24"/>
          <w:szCs w:val="24"/>
        </w:rPr>
      </w:pPr>
      <w:r w:rsidRPr="00113CA3">
        <w:rPr>
          <w:rFonts w:ascii="Times New Roman" w:eastAsia="Times New Roman" w:hAnsi="Times New Roman" w:cs="Times New Roman"/>
          <w:sz w:val="24"/>
          <w:szCs w:val="24"/>
          <w:lang w:eastAsia="cs-CZ"/>
        </w:rPr>
        <w:t xml:space="preserve">vyhlasuje, že v čase uzatvorenia tejto zmluvy spĺňa podmienku registrácie v Registri partnerov verejného sektora a táto podmienka bude za predpokladu, že bude aj naďalej uložená právnymi predpismi, dodržiavaná dodávateľom po celú dobu platnosti a účinnosti tejto zmluvy a rovnako za podmienok, ktoré stanovuje zákon č. 315/2016 </w:t>
      </w:r>
      <w:proofErr w:type="spellStart"/>
      <w:r w:rsidRPr="00113CA3">
        <w:rPr>
          <w:rFonts w:ascii="Times New Roman" w:eastAsia="Times New Roman" w:hAnsi="Times New Roman" w:cs="Times New Roman"/>
          <w:sz w:val="24"/>
          <w:szCs w:val="24"/>
          <w:lang w:eastAsia="cs-CZ"/>
        </w:rPr>
        <w:t>Z.z</w:t>
      </w:r>
      <w:proofErr w:type="spellEnd"/>
      <w:r w:rsidRPr="00113CA3">
        <w:rPr>
          <w:rFonts w:ascii="Times New Roman" w:eastAsia="Times New Roman" w:hAnsi="Times New Roman" w:cs="Times New Roman"/>
          <w:sz w:val="24"/>
          <w:szCs w:val="24"/>
          <w:lang w:eastAsia="cs-CZ"/>
        </w:rPr>
        <w:t>., budú v uvedenom registri registrovaní aj všetci subdodávatelia</w:t>
      </w:r>
      <w:r w:rsidR="00FC2B82" w:rsidRPr="00113CA3">
        <w:rPr>
          <w:rFonts w:ascii="Times New Roman" w:eastAsia="Times New Roman" w:hAnsi="Times New Roman" w:cs="Times New Roman"/>
          <w:sz w:val="24"/>
          <w:szCs w:val="24"/>
          <w:lang w:eastAsia="cs-CZ"/>
        </w:rPr>
        <w:t xml:space="preserve"> dodávateľa</w:t>
      </w:r>
      <w:r w:rsidR="00B1711A" w:rsidRPr="00113CA3">
        <w:rPr>
          <w:rFonts w:ascii="Times New Roman" w:eastAsia="Times New Roman" w:hAnsi="Times New Roman" w:cs="Times New Roman"/>
          <w:sz w:val="24"/>
          <w:szCs w:val="24"/>
          <w:lang w:eastAsia="cs-CZ"/>
        </w:rPr>
        <w:t>, v prípade, ak spĺňajú uvedeným zákonom stanovené kritériá pre registráciu</w:t>
      </w:r>
      <w:r w:rsidRPr="00113CA3">
        <w:rPr>
          <w:rFonts w:ascii="Times New Roman" w:eastAsia="Times New Roman" w:hAnsi="Times New Roman" w:cs="Times New Roman"/>
          <w:sz w:val="24"/>
          <w:szCs w:val="24"/>
          <w:lang w:eastAsia="cs-CZ"/>
        </w:rPr>
        <w:t>.</w:t>
      </w:r>
    </w:p>
    <w:p w14:paraId="4CCCD854" w14:textId="77777777" w:rsidR="00760C9D" w:rsidRPr="00113CA3" w:rsidRDefault="00760C9D" w:rsidP="00760C9D">
      <w:pPr>
        <w:spacing w:after="0" w:line="240" w:lineRule="auto"/>
        <w:jc w:val="both"/>
        <w:rPr>
          <w:rFonts w:ascii="Times New Roman" w:hAnsi="Times New Roman" w:cs="Times New Roman"/>
          <w:b/>
          <w:sz w:val="24"/>
          <w:szCs w:val="24"/>
        </w:rPr>
      </w:pPr>
    </w:p>
    <w:p w14:paraId="69D881A5" w14:textId="77777777" w:rsidR="00760C9D" w:rsidRPr="00113CA3" w:rsidRDefault="00045F4E" w:rsidP="00760C9D">
      <w:pPr>
        <w:spacing w:after="0" w:line="240" w:lineRule="auto"/>
        <w:ind w:left="993" w:hanging="633"/>
        <w:jc w:val="center"/>
        <w:rPr>
          <w:rFonts w:ascii="Times New Roman" w:hAnsi="Times New Roman" w:cs="Times New Roman"/>
          <w:b/>
          <w:sz w:val="24"/>
          <w:szCs w:val="24"/>
        </w:rPr>
      </w:pPr>
      <w:r w:rsidRPr="00113CA3">
        <w:rPr>
          <w:rFonts w:ascii="Times New Roman" w:hAnsi="Times New Roman" w:cs="Times New Roman"/>
          <w:b/>
          <w:sz w:val="24"/>
          <w:szCs w:val="24"/>
        </w:rPr>
        <w:t>Článok 3</w:t>
      </w:r>
    </w:p>
    <w:p w14:paraId="31F2737B" w14:textId="77777777" w:rsidR="00760C9D" w:rsidRPr="00113CA3" w:rsidRDefault="00045F4E" w:rsidP="00760C9D">
      <w:pPr>
        <w:spacing w:after="0" w:line="240" w:lineRule="auto"/>
        <w:ind w:left="993" w:hanging="633"/>
        <w:jc w:val="center"/>
        <w:rPr>
          <w:rFonts w:ascii="Times New Roman" w:hAnsi="Times New Roman" w:cs="Times New Roman"/>
          <w:b/>
          <w:sz w:val="24"/>
          <w:szCs w:val="24"/>
        </w:rPr>
      </w:pPr>
      <w:r w:rsidRPr="00113CA3">
        <w:rPr>
          <w:rFonts w:ascii="Times New Roman" w:hAnsi="Times New Roman" w:cs="Times New Roman"/>
          <w:b/>
          <w:sz w:val="24"/>
          <w:szCs w:val="24"/>
        </w:rPr>
        <w:t>Predmet zmluvy</w:t>
      </w:r>
    </w:p>
    <w:p w14:paraId="3D44F5AC" w14:textId="77777777" w:rsidR="00760C9D" w:rsidRPr="00113CA3" w:rsidRDefault="00760C9D" w:rsidP="00760C9D">
      <w:pPr>
        <w:spacing w:after="0" w:line="240" w:lineRule="auto"/>
        <w:ind w:left="993" w:hanging="633"/>
        <w:jc w:val="center"/>
        <w:rPr>
          <w:rFonts w:ascii="Times New Roman" w:hAnsi="Times New Roman" w:cs="Times New Roman"/>
          <w:b/>
          <w:sz w:val="24"/>
          <w:szCs w:val="24"/>
        </w:rPr>
      </w:pPr>
    </w:p>
    <w:p w14:paraId="1991A5F9" w14:textId="069B4480" w:rsidR="00760C9D" w:rsidRPr="00113CA3" w:rsidRDefault="00045F4E">
      <w:pPr>
        <w:widowControl w:val="0"/>
        <w:numPr>
          <w:ilvl w:val="1"/>
          <w:numId w:val="24"/>
        </w:numPr>
        <w:suppressAutoHyphens/>
        <w:autoSpaceDE w:val="0"/>
        <w:autoSpaceDN w:val="0"/>
        <w:adjustRightInd w:val="0"/>
        <w:spacing w:after="0" w:line="240" w:lineRule="auto"/>
        <w:ind w:left="567" w:hanging="567"/>
        <w:contextualSpacing/>
        <w:jc w:val="both"/>
        <w:textAlignment w:val="baseline"/>
        <w:rPr>
          <w:rFonts w:ascii="Times New Roman" w:hAnsi="Times New Roman" w:cs="Times New Roman"/>
          <w:bCs/>
          <w:snapToGrid w:val="0"/>
          <w:sz w:val="24"/>
          <w:szCs w:val="24"/>
        </w:rPr>
      </w:pPr>
      <w:r w:rsidRPr="00113CA3">
        <w:rPr>
          <w:rFonts w:ascii="Times New Roman" w:hAnsi="Times New Roman" w:cs="Times New Roman"/>
          <w:sz w:val="24"/>
          <w:szCs w:val="24"/>
          <w:lang w:eastAsia="ar-SA"/>
        </w:rPr>
        <w:t xml:space="preserve">Predmetom tejto zmluvy je zhotovenie diela: </w:t>
      </w:r>
      <w:r w:rsidR="00AD0E13" w:rsidRPr="00197DDC">
        <w:rPr>
          <w:rFonts w:ascii="Times New Roman" w:hAnsi="Times New Roman" w:cs="Times New Roman"/>
          <w:b/>
          <w:bCs/>
          <w:sz w:val="24"/>
          <w:szCs w:val="24"/>
        </w:rPr>
        <w:t>„</w:t>
      </w:r>
      <w:r w:rsidR="00AD0E13">
        <w:rPr>
          <w:rFonts w:ascii="Times New Roman" w:hAnsi="Times New Roman" w:cs="Times New Roman"/>
          <w:b/>
          <w:bCs/>
          <w:sz w:val="24"/>
          <w:szCs w:val="24"/>
        </w:rPr>
        <w:t>Drobná architektúra, Sadové úpravy Tramín“</w:t>
      </w:r>
      <w:r w:rsidR="00AD0E13" w:rsidRPr="00113CA3">
        <w:rPr>
          <w:rFonts w:ascii="Times New Roman" w:hAnsi="Times New Roman" w:cs="Times New Roman"/>
          <w:i/>
          <w:sz w:val="24"/>
          <w:szCs w:val="24"/>
          <w:lang w:eastAsia="ar-SA"/>
        </w:rPr>
        <w:t xml:space="preserve"> </w:t>
      </w:r>
      <w:r w:rsidRPr="00113CA3">
        <w:rPr>
          <w:rFonts w:ascii="Times New Roman" w:hAnsi="Times New Roman" w:cs="Times New Roman"/>
          <w:i/>
          <w:sz w:val="24"/>
          <w:szCs w:val="24"/>
          <w:lang w:eastAsia="ar-SA"/>
        </w:rPr>
        <w:t xml:space="preserve">(ďalej len „Dielo“) </w:t>
      </w:r>
      <w:r w:rsidRPr="00113CA3">
        <w:rPr>
          <w:rFonts w:ascii="Times New Roman" w:hAnsi="Times New Roman" w:cs="Times New Roman"/>
          <w:sz w:val="24"/>
          <w:szCs w:val="24"/>
          <w:lang w:eastAsia="ar-SA"/>
        </w:rPr>
        <w:t>v špecifikácii a v rozsahu prác a dodávok podľa cenovej p</w:t>
      </w:r>
      <w:r w:rsidRPr="00113CA3">
        <w:rPr>
          <w:rFonts w:ascii="Times New Roman" w:hAnsi="Times New Roman" w:cs="Times New Roman"/>
          <w:snapToGrid w:val="0"/>
          <w:sz w:val="24"/>
          <w:szCs w:val="24"/>
        </w:rPr>
        <w:t>onuky dodávateľa</w:t>
      </w:r>
      <w:r w:rsidRPr="00113CA3">
        <w:rPr>
          <w:rFonts w:ascii="Times New Roman" w:hAnsi="Times New Roman" w:cs="Times New Roman"/>
          <w:bCs/>
          <w:snapToGrid w:val="0"/>
          <w:sz w:val="24"/>
          <w:szCs w:val="24"/>
        </w:rPr>
        <w:t xml:space="preserve"> zo dňa .........................., ktorá tvorí vo forme Prílohy č. 1 neoddeliteľnú súčasť tejto zmluvy, a to</w:t>
      </w:r>
      <w:r w:rsidRPr="00113CA3">
        <w:rPr>
          <w:rFonts w:ascii="Times New Roman" w:hAnsi="Times New Roman" w:cs="Times New Roman"/>
          <w:sz w:val="24"/>
          <w:szCs w:val="24"/>
        </w:rPr>
        <w:t xml:space="preserve"> na Stavenisku, v rozsahu opísanom a špecifikovanom touto zmluvou vrátane jej príloh a podľa v zmluve uvedených požiadaviek na Dielo. </w:t>
      </w:r>
    </w:p>
    <w:p w14:paraId="0398F6CF" w14:textId="77777777" w:rsidR="00760C9D" w:rsidRPr="00113CA3" w:rsidRDefault="00045F4E" w:rsidP="001F41F6">
      <w:pPr>
        <w:spacing w:after="0" w:line="240" w:lineRule="auto"/>
        <w:ind w:left="567"/>
        <w:contextualSpacing/>
        <w:jc w:val="both"/>
        <w:rPr>
          <w:rFonts w:ascii="Times New Roman" w:hAnsi="Times New Roman" w:cs="Times New Roman"/>
          <w:sz w:val="24"/>
          <w:szCs w:val="24"/>
        </w:rPr>
      </w:pPr>
      <w:r w:rsidRPr="00113CA3">
        <w:rPr>
          <w:rFonts w:ascii="Times New Roman" w:hAnsi="Times New Roman" w:cs="Times New Roman"/>
          <w:sz w:val="24"/>
          <w:szCs w:val="24"/>
        </w:rPr>
        <w:t>V prípade rozporu medzi textom zmluvy a textom uvedeným v jednotlivých prílohách tejto zmluvy, bude mať prednosť obsah zmluvy.</w:t>
      </w:r>
    </w:p>
    <w:p w14:paraId="1E412344" w14:textId="77777777" w:rsidR="001F41F6" w:rsidRPr="00113CA3" w:rsidRDefault="001F41F6" w:rsidP="001F41F6">
      <w:pPr>
        <w:spacing w:after="0" w:line="240" w:lineRule="auto"/>
        <w:ind w:left="567"/>
        <w:contextualSpacing/>
        <w:jc w:val="both"/>
        <w:rPr>
          <w:rFonts w:ascii="Times New Roman" w:hAnsi="Times New Roman" w:cs="Times New Roman"/>
          <w:sz w:val="24"/>
          <w:szCs w:val="24"/>
        </w:rPr>
      </w:pPr>
    </w:p>
    <w:p w14:paraId="43F2A6CB" w14:textId="03D702D2" w:rsidR="00760C9D" w:rsidRPr="00113CA3" w:rsidRDefault="00045F4E">
      <w:pPr>
        <w:numPr>
          <w:ilvl w:val="1"/>
          <w:numId w:val="24"/>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Dodávateľ sa zaväzuje vo vlastnom mene a na vlastnú zodpovednosť riadne a včas zhotoviť a objednávateľovi odovzdať Dielo a objednávateľ sa zaväzuje takéto </w:t>
      </w:r>
      <w:r w:rsidR="004504B5" w:rsidRPr="00113CA3">
        <w:rPr>
          <w:rFonts w:ascii="Times New Roman" w:hAnsi="Times New Roman" w:cs="Times New Roman"/>
          <w:sz w:val="24"/>
          <w:szCs w:val="24"/>
        </w:rPr>
        <w:t>riadne zhotovené</w:t>
      </w:r>
      <w:r w:rsidRPr="00113CA3">
        <w:rPr>
          <w:rFonts w:ascii="Times New Roman" w:hAnsi="Times New Roman" w:cs="Times New Roman"/>
          <w:sz w:val="24"/>
          <w:szCs w:val="24"/>
        </w:rPr>
        <w:t xml:space="preserve"> Dielo prevziať a poskytnúť dodávateľovi nevyhnutnú súčinnosť v súlade so zmluvou a zaväzuje sa uhradiť dodávateľovi cenu Diela v zmysle tejto zmluvy.</w:t>
      </w:r>
    </w:p>
    <w:p w14:paraId="4EF59156" w14:textId="77777777" w:rsidR="00760C9D" w:rsidRPr="00113CA3" w:rsidRDefault="00760C9D" w:rsidP="00760C9D">
      <w:pPr>
        <w:spacing w:after="0" w:line="240" w:lineRule="auto"/>
        <w:ind w:left="720"/>
        <w:contextualSpacing/>
        <w:rPr>
          <w:rFonts w:ascii="Times New Roman" w:hAnsi="Times New Roman" w:cs="Times New Roman"/>
          <w:sz w:val="24"/>
          <w:szCs w:val="24"/>
        </w:rPr>
      </w:pPr>
    </w:p>
    <w:p w14:paraId="3DD5770B" w14:textId="69AAEEBC" w:rsidR="00760C9D" w:rsidRPr="00113CA3" w:rsidRDefault="00045F4E">
      <w:pPr>
        <w:numPr>
          <w:ilvl w:val="1"/>
          <w:numId w:val="24"/>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Dielo bude dodávateľom realizované podľa spracovanej stavebno-technickej dokumentácie vzťahujúcej sa k</w:t>
      </w:r>
      <w:r w:rsidR="001C0923" w:rsidRPr="00113CA3">
        <w:rPr>
          <w:rFonts w:ascii="Times New Roman" w:hAnsi="Times New Roman" w:cs="Times New Roman"/>
          <w:sz w:val="24"/>
          <w:szCs w:val="24"/>
        </w:rPr>
        <w:t> </w:t>
      </w:r>
      <w:r w:rsidRPr="00113CA3">
        <w:rPr>
          <w:rFonts w:ascii="Times New Roman" w:hAnsi="Times New Roman" w:cs="Times New Roman"/>
          <w:sz w:val="24"/>
          <w:szCs w:val="24"/>
        </w:rPr>
        <w:t>Dielu</w:t>
      </w:r>
      <w:r w:rsidR="001C0923" w:rsidRPr="00113CA3">
        <w:rPr>
          <w:rFonts w:ascii="Times New Roman" w:hAnsi="Times New Roman" w:cs="Times New Roman"/>
          <w:sz w:val="24"/>
          <w:szCs w:val="24"/>
        </w:rPr>
        <w:t xml:space="preserve"> </w:t>
      </w:r>
      <w:r w:rsidR="00061D0B" w:rsidRPr="00113CA3">
        <w:rPr>
          <w:rFonts w:ascii="Times New Roman" w:hAnsi="Times New Roman" w:cs="Times New Roman"/>
          <w:sz w:val="24"/>
          <w:szCs w:val="24"/>
        </w:rPr>
        <w:t>v rozsahu SO 0</w:t>
      </w:r>
      <w:r w:rsidR="000C7E2C">
        <w:rPr>
          <w:rFonts w:ascii="Times New Roman" w:hAnsi="Times New Roman" w:cs="Times New Roman"/>
          <w:sz w:val="24"/>
          <w:szCs w:val="24"/>
        </w:rPr>
        <w:t>2</w:t>
      </w:r>
      <w:r w:rsidR="00061D0B" w:rsidRPr="00113CA3">
        <w:rPr>
          <w:rFonts w:ascii="Times New Roman" w:hAnsi="Times New Roman" w:cs="Times New Roman"/>
          <w:sz w:val="24"/>
          <w:szCs w:val="24"/>
        </w:rPr>
        <w:t xml:space="preserve"> </w:t>
      </w:r>
      <w:r w:rsidR="000C7E2C">
        <w:rPr>
          <w:rFonts w:ascii="Times New Roman" w:hAnsi="Times New Roman" w:cs="Times New Roman"/>
          <w:sz w:val="24"/>
          <w:szCs w:val="24"/>
        </w:rPr>
        <w:t>Drobná architektúra a sadové úpravy</w:t>
      </w:r>
      <w:r w:rsidRPr="00113CA3">
        <w:rPr>
          <w:rFonts w:ascii="Times New Roman" w:hAnsi="Times New Roman" w:cs="Times New Roman"/>
          <w:sz w:val="24"/>
          <w:szCs w:val="24"/>
        </w:rPr>
        <w:t xml:space="preserve"> bližšie špecifikovanej touto zmluvou. Dodávateľ je oprávnený použiť dokumenty a podklady tvoriace stavebno-technickú dokumentáciu pre realizáciu Diela výhradne pre účely plnenia tejto zmluvy. Stavebno-technickou dokumentáciou k Dielu sa rozumie najmä/ale nie výlučne:</w:t>
      </w:r>
    </w:p>
    <w:p w14:paraId="4144C2ED" w14:textId="77777777" w:rsidR="00760C9D" w:rsidRPr="00113CA3" w:rsidRDefault="00045F4E">
      <w:pPr>
        <w:numPr>
          <w:ilvl w:val="0"/>
          <w:numId w:val="7"/>
        </w:numPr>
        <w:spacing w:after="0" w:line="240" w:lineRule="auto"/>
        <w:ind w:left="1276" w:hanging="633"/>
        <w:contextualSpacing/>
        <w:jc w:val="both"/>
        <w:rPr>
          <w:rFonts w:ascii="Times New Roman" w:hAnsi="Times New Roman" w:cs="Times New Roman"/>
          <w:sz w:val="24"/>
          <w:szCs w:val="24"/>
        </w:rPr>
      </w:pPr>
      <w:r w:rsidRPr="00113CA3">
        <w:rPr>
          <w:rFonts w:ascii="Times New Roman" w:hAnsi="Times New Roman" w:cs="Times New Roman"/>
          <w:sz w:val="24"/>
          <w:szCs w:val="24"/>
        </w:rPr>
        <w:t>projektová dokumentácia</w:t>
      </w:r>
    </w:p>
    <w:p w14:paraId="05F6E773" w14:textId="77777777" w:rsidR="00760C9D" w:rsidRPr="00113CA3" w:rsidRDefault="00045F4E">
      <w:pPr>
        <w:numPr>
          <w:ilvl w:val="0"/>
          <w:numId w:val="7"/>
        </w:numPr>
        <w:spacing w:after="0" w:line="240" w:lineRule="auto"/>
        <w:ind w:left="1276" w:hanging="633"/>
        <w:contextualSpacing/>
        <w:jc w:val="both"/>
        <w:rPr>
          <w:rFonts w:ascii="Times New Roman" w:hAnsi="Times New Roman" w:cs="Times New Roman"/>
          <w:sz w:val="24"/>
          <w:szCs w:val="24"/>
        </w:rPr>
      </w:pPr>
      <w:r w:rsidRPr="00113CA3">
        <w:rPr>
          <w:rFonts w:ascii="Times New Roman" w:hAnsi="Times New Roman" w:cs="Times New Roman"/>
          <w:sz w:val="24"/>
          <w:szCs w:val="24"/>
        </w:rPr>
        <w:t>výkaz výmer</w:t>
      </w:r>
    </w:p>
    <w:p w14:paraId="6C19E916" w14:textId="77777777" w:rsidR="00760C9D" w:rsidRPr="00113CA3" w:rsidRDefault="00045F4E">
      <w:pPr>
        <w:numPr>
          <w:ilvl w:val="0"/>
          <w:numId w:val="7"/>
        </w:numPr>
        <w:spacing w:after="0" w:line="240" w:lineRule="auto"/>
        <w:ind w:left="1276" w:hanging="633"/>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stavebné povolenie </w:t>
      </w:r>
    </w:p>
    <w:p w14:paraId="390FE7AE" w14:textId="77777777" w:rsidR="00760C9D" w:rsidRPr="00113CA3" w:rsidRDefault="00045F4E">
      <w:pPr>
        <w:numPr>
          <w:ilvl w:val="0"/>
          <w:numId w:val="7"/>
        </w:numPr>
        <w:spacing w:after="0" w:line="240" w:lineRule="auto"/>
        <w:ind w:left="1276" w:hanging="633"/>
        <w:contextualSpacing/>
        <w:jc w:val="both"/>
        <w:rPr>
          <w:rFonts w:ascii="Times New Roman" w:hAnsi="Times New Roman" w:cs="Times New Roman"/>
          <w:sz w:val="24"/>
          <w:szCs w:val="24"/>
        </w:rPr>
      </w:pPr>
      <w:r w:rsidRPr="00113CA3">
        <w:rPr>
          <w:rFonts w:ascii="Times New Roman" w:hAnsi="Times New Roman" w:cs="Times New Roman"/>
          <w:sz w:val="24"/>
          <w:szCs w:val="24"/>
        </w:rPr>
        <w:t>iná dokumentácia spôsobilá pre ustanovenie podmienok plnenia Diela.</w:t>
      </w:r>
    </w:p>
    <w:p w14:paraId="3237CD43" w14:textId="77777777" w:rsidR="00760C9D" w:rsidRPr="00113CA3" w:rsidRDefault="00760C9D" w:rsidP="00760C9D">
      <w:pPr>
        <w:spacing w:after="0" w:line="240" w:lineRule="auto"/>
        <w:contextualSpacing/>
        <w:jc w:val="both"/>
        <w:rPr>
          <w:rFonts w:ascii="Times New Roman" w:hAnsi="Times New Roman" w:cs="Times New Roman"/>
          <w:sz w:val="24"/>
          <w:szCs w:val="24"/>
        </w:rPr>
      </w:pPr>
    </w:p>
    <w:p w14:paraId="21CA4F05" w14:textId="09C41ECF" w:rsidR="00760C9D" w:rsidRPr="00113CA3" w:rsidRDefault="00045F4E">
      <w:pPr>
        <w:numPr>
          <w:ilvl w:val="1"/>
          <w:numId w:val="24"/>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Dodávateľ sa zaväzuje, že Dielo bude zhotovené v súlade so zmluvou, projektovou dokumentáciou k Dielu a  výkazom výmer, (ďalej len „Projektová dokumentácia“ a „Výkaz výmer“), ďalej v súlade s pokynmi objednávateľa a/alebo ním splnomocneného zástupcu. Projektová dokumentácia tvorí nedeliteľnú súčasť tejto zmluvy ako Príloha č. </w:t>
      </w:r>
      <w:r w:rsidR="00817419" w:rsidRPr="00113CA3">
        <w:rPr>
          <w:rFonts w:ascii="Times New Roman" w:hAnsi="Times New Roman" w:cs="Times New Roman"/>
          <w:sz w:val="24"/>
          <w:szCs w:val="24"/>
        </w:rPr>
        <w:t>2</w:t>
      </w:r>
      <w:r w:rsidRPr="00113CA3">
        <w:rPr>
          <w:rFonts w:ascii="Times New Roman" w:hAnsi="Times New Roman" w:cs="Times New Roman"/>
          <w:sz w:val="24"/>
          <w:szCs w:val="24"/>
        </w:rPr>
        <w:t xml:space="preserve"> a Výkaz výmer tvorí ako súčasť cenovej ponuky </w:t>
      </w:r>
      <w:r w:rsidRPr="00113CA3">
        <w:rPr>
          <w:rFonts w:ascii="Times New Roman" w:hAnsi="Times New Roman" w:cs="Times New Roman"/>
          <w:sz w:val="24"/>
          <w:szCs w:val="24"/>
        </w:rPr>
        <w:lastRenderedPageBreak/>
        <w:t xml:space="preserve">dodávateľa nedeliteľnú súčasť tejto zmluvy ako Príloha č. </w:t>
      </w:r>
      <w:r w:rsidR="00817419" w:rsidRPr="00113CA3">
        <w:rPr>
          <w:rFonts w:ascii="Times New Roman" w:hAnsi="Times New Roman" w:cs="Times New Roman"/>
          <w:sz w:val="24"/>
          <w:szCs w:val="24"/>
        </w:rPr>
        <w:t>1</w:t>
      </w:r>
      <w:r w:rsidRPr="00113CA3">
        <w:rPr>
          <w:rFonts w:ascii="Times New Roman" w:hAnsi="Times New Roman" w:cs="Times New Roman"/>
          <w:sz w:val="24"/>
          <w:szCs w:val="24"/>
        </w:rPr>
        <w:t>.</w:t>
      </w:r>
      <w:r w:rsidR="00B1711A" w:rsidRPr="00113CA3">
        <w:rPr>
          <w:rFonts w:ascii="Times New Roman" w:hAnsi="Times New Roman" w:cs="Times New Roman"/>
          <w:sz w:val="24"/>
          <w:szCs w:val="24"/>
        </w:rPr>
        <w:t xml:space="preserve"> V prípade rozporov medzi projektovou dokumentáciou a výkazom výmer má prednosť projektová dokumentácia.</w:t>
      </w:r>
    </w:p>
    <w:p w14:paraId="694637D3" w14:textId="77777777" w:rsidR="00760C9D" w:rsidRPr="00113CA3" w:rsidRDefault="00760C9D" w:rsidP="00760C9D">
      <w:pPr>
        <w:spacing w:after="0" w:line="240" w:lineRule="auto"/>
        <w:ind w:left="567"/>
        <w:contextualSpacing/>
        <w:jc w:val="both"/>
        <w:rPr>
          <w:rFonts w:ascii="Times New Roman" w:hAnsi="Times New Roman" w:cs="Times New Roman"/>
          <w:sz w:val="24"/>
          <w:szCs w:val="24"/>
        </w:rPr>
      </w:pPr>
    </w:p>
    <w:p w14:paraId="45D87EA8" w14:textId="0059090F" w:rsidR="00760C9D" w:rsidRPr="00113CA3" w:rsidRDefault="00045F4E">
      <w:pPr>
        <w:numPr>
          <w:ilvl w:val="1"/>
          <w:numId w:val="24"/>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Realizácia Diela bola príslušnými orgánmi verejnej správy povolená na základe stavebného povolenia </w:t>
      </w:r>
      <w:r w:rsidR="00972B24" w:rsidRPr="00113CA3">
        <w:rPr>
          <w:rFonts w:ascii="Times New Roman" w:hAnsi="Times New Roman" w:cs="Times New Roman"/>
          <w:sz w:val="24"/>
          <w:szCs w:val="24"/>
        </w:rPr>
        <w:t>alebo oznámenia k ohláseniu drobných stavieb, stavebných úprav a udržiavacích prác</w:t>
      </w:r>
      <w:r w:rsidR="00972B24" w:rsidRPr="00113CA3">
        <w:rPr>
          <w:rFonts w:ascii="Times New Roman" w:hAnsi="Times New Roman" w:cs="Times New Roman"/>
          <w:i/>
          <w:sz w:val="24"/>
          <w:szCs w:val="24"/>
        </w:rPr>
        <w:t xml:space="preserve"> (oboje ďalej ako „Stavebné povolenie“)</w:t>
      </w:r>
      <w:r w:rsidRPr="00113CA3">
        <w:rPr>
          <w:rFonts w:ascii="Times New Roman" w:hAnsi="Times New Roman" w:cs="Times New Roman"/>
          <w:sz w:val="24"/>
          <w:szCs w:val="24"/>
        </w:rPr>
        <w:t>.</w:t>
      </w:r>
    </w:p>
    <w:p w14:paraId="1D7FC72E" w14:textId="77777777" w:rsidR="00760C9D" w:rsidRPr="00113CA3" w:rsidRDefault="00760C9D" w:rsidP="00760C9D">
      <w:pPr>
        <w:spacing w:after="0" w:line="240" w:lineRule="auto"/>
        <w:ind w:left="720"/>
        <w:contextualSpacing/>
        <w:rPr>
          <w:rFonts w:ascii="Times New Roman" w:hAnsi="Times New Roman" w:cs="Times New Roman"/>
          <w:sz w:val="24"/>
          <w:szCs w:val="24"/>
        </w:rPr>
      </w:pPr>
    </w:p>
    <w:p w14:paraId="4A08E283" w14:textId="77777777" w:rsidR="00760C9D" w:rsidRPr="00113CA3" w:rsidRDefault="00045F4E">
      <w:pPr>
        <w:numPr>
          <w:ilvl w:val="1"/>
          <w:numId w:val="24"/>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Dodávateľ na základe zmluvy zabezpečí realizáciu Diela v súlade s platnými právnymi predpismi Slovenskej republiky a s platnými slovenskými a európskymi technickými a technologickými normami.</w:t>
      </w:r>
    </w:p>
    <w:p w14:paraId="51E69B46" w14:textId="77777777" w:rsidR="00760C9D" w:rsidRPr="00113CA3" w:rsidRDefault="00760C9D" w:rsidP="00760C9D">
      <w:pPr>
        <w:spacing w:after="0" w:line="240" w:lineRule="auto"/>
        <w:ind w:left="720"/>
        <w:contextualSpacing/>
        <w:rPr>
          <w:rFonts w:ascii="Times New Roman" w:hAnsi="Times New Roman" w:cs="Times New Roman"/>
          <w:sz w:val="24"/>
          <w:szCs w:val="24"/>
        </w:rPr>
      </w:pPr>
    </w:p>
    <w:p w14:paraId="16DFA48C" w14:textId="77777777" w:rsidR="00760C9D" w:rsidRPr="00113CA3" w:rsidRDefault="00045F4E">
      <w:pPr>
        <w:numPr>
          <w:ilvl w:val="1"/>
          <w:numId w:val="24"/>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Dodávateľ potvrdzuje, že sa pred uzavretím tejto zmluvy riadne a s odbornou starostlivosťou oboznámil s Projektovou dokumentáciou, s Výkazom výmer a s podmienkami na Stavenisku. </w:t>
      </w:r>
    </w:p>
    <w:p w14:paraId="1CB859B7" w14:textId="77777777" w:rsidR="00760C9D" w:rsidRPr="00113CA3" w:rsidRDefault="00760C9D" w:rsidP="00760C9D">
      <w:pPr>
        <w:spacing w:after="0" w:line="240" w:lineRule="auto"/>
        <w:jc w:val="both"/>
        <w:rPr>
          <w:rFonts w:ascii="Times New Roman" w:hAnsi="Times New Roman" w:cs="Times New Roman"/>
          <w:sz w:val="24"/>
          <w:szCs w:val="24"/>
        </w:rPr>
      </w:pPr>
    </w:p>
    <w:p w14:paraId="67568690" w14:textId="77777777" w:rsidR="00760C9D" w:rsidRPr="00113CA3" w:rsidRDefault="00045F4E">
      <w:pPr>
        <w:numPr>
          <w:ilvl w:val="1"/>
          <w:numId w:val="24"/>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Dodávateľ súčasne prehlasuje a potvrdzuje, že</w:t>
      </w:r>
    </w:p>
    <w:p w14:paraId="7D752E48" w14:textId="77777777" w:rsidR="00760C9D" w:rsidRPr="00113CA3" w:rsidRDefault="00045F4E">
      <w:pPr>
        <w:numPr>
          <w:ilvl w:val="0"/>
          <w:numId w:val="6"/>
        </w:numPr>
        <w:spacing w:after="0" w:line="240" w:lineRule="auto"/>
        <w:ind w:left="1276" w:hanging="633"/>
        <w:contextualSpacing/>
        <w:jc w:val="both"/>
        <w:rPr>
          <w:rFonts w:ascii="Times New Roman" w:hAnsi="Times New Roman" w:cs="Times New Roman"/>
          <w:sz w:val="24"/>
          <w:szCs w:val="24"/>
        </w:rPr>
      </w:pPr>
      <w:r w:rsidRPr="00113CA3">
        <w:rPr>
          <w:rFonts w:ascii="Times New Roman" w:hAnsi="Times New Roman" w:cs="Times New Roman"/>
          <w:sz w:val="24"/>
          <w:szCs w:val="24"/>
        </w:rPr>
        <w:t>po posúdení všetkých podmienok a dostupnej stavebno-technickej a inej dokumentácie je Dielo v zmysle Projektovej dokumentácie, Výkazu výmer a požiadaviek objednávateľa stavebno-technicky realizovateľné ako celok,</w:t>
      </w:r>
    </w:p>
    <w:p w14:paraId="137D768C" w14:textId="77777777" w:rsidR="00760C9D" w:rsidRPr="00113CA3" w:rsidRDefault="00045F4E">
      <w:pPr>
        <w:numPr>
          <w:ilvl w:val="0"/>
          <w:numId w:val="6"/>
        </w:numPr>
        <w:spacing w:after="0" w:line="240" w:lineRule="auto"/>
        <w:ind w:left="1276" w:hanging="633"/>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ku dňu uzavretia zmluvy mu je známe technické riešenie Diela ako celku, preštudoval si všetky zverejnené </w:t>
      </w:r>
      <w:r w:rsidR="00142902" w:rsidRPr="00113CA3">
        <w:rPr>
          <w:rFonts w:ascii="Times New Roman" w:hAnsi="Times New Roman" w:cs="Times New Roman"/>
          <w:sz w:val="24"/>
          <w:szCs w:val="24"/>
        </w:rPr>
        <w:t xml:space="preserve">dokumenty </w:t>
      </w:r>
      <w:r w:rsidRPr="00113CA3">
        <w:rPr>
          <w:rFonts w:ascii="Times New Roman" w:hAnsi="Times New Roman" w:cs="Times New Roman"/>
          <w:sz w:val="24"/>
          <w:szCs w:val="24"/>
        </w:rPr>
        <w:t>a stavebno-technickú a inú dokumentáciu k Dielu a má tak všetky potrebné údaje súvisiace s realizáciou Diela za ním stanovenú cenu Diela.</w:t>
      </w:r>
    </w:p>
    <w:p w14:paraId="4F398C09" w14:textId="77777777" w:rsidR="002C56A2" w:rsidRPr="00113CA3" w:rsidRDefault="002C56A2" w:rsidP="0046563A">
      <w:pPr>
        <w:spacing w:after="0" w:line="240" w:lineRule="auto"/>
        <w:ind w:left="993"/>
        <w:contextualSpacing/>
        <w:jc w:val="both"/>
        <w:rPr>
          <w:rFonts w:ascii="Times New Roman" w:hAnsi="Times New Roman" w:cs="Times New Roman"/>
          <w:sz w:val="24"/>
          <w:szCs w:val="24"/>
        </w:rPr>
      </w:pPr>
    </w:p>
    <w:p w14:paraId="6DBE116E" w14:textId="77777777" w:rsidR="00760C9D" w:rsidRPr="00113CA3" w:rsidRDefault="00045F4E">
      <w:pPr>
        <w:numPr>
          <w:ilvl w:val="1"/>
          <w:numId w:val="24"/>
        </w:numPr>
        <w:tabs>
          <w:tab w:val="left" w:pos="567"/>
        </w:tabs>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Dodávateľ pred podpisom zmluvy zvážil a odborne posúdil všetky riziká spojené s realizáciou Diela, zobral do úvahy rozsah potrebných materiálov, prác a služieb potrebných na dokončenie Diela ako celku (najmä, ale nie výlučne materiály, transport, energie, náklady na zariadenia a stroje, údržba prístupových ciest, náklady na odstránenie odpadov, náklady na robotníkov, odborne spôsobilé osoby, profes</w:t>
      </w:r>
      <w:r w:rsidR="00142902" w:rsidRPr="00113CA3">
        <w:rPr>
          <w:rFonts w:ascii="Times New Roman" w:hAnsi="Times New Roman" w:cs="Times New Roman"/>
          <w:sz w:val="24"/>
          <w:szCs w:val="24"/>
        </w:rPr>
        <w:t>ij</w:t>
      </w:r>
      <w:r w:rsidRPr="00113CA3">
        <w:rPr>
          <w:rFonts w:ascii="Times New Roman" w:hAnsi="Times New Roman" w:cs="Times New Roman"/>
          <w:sz w:val="24"/>
          <w:szCs w:val="24"/>
        </w:rPr>
        <w:t>ne špecializované osoby, ako aj ostatné náklady súvisiace s realizáciou Diela), a tieto zahrnul do ceny Diela.</w:t>
      </w:r>
    </w:p>
    <w:p w14:paraId="2FAF92D6" w14:textId="77777777" w:rsidR="00760C9D" w:rsidRPr="00113CA3" w:rsidRDefault="00760C9D" w:rsidP="00760C9D">
      <w:pPr>
        <w:tabs>
          <w:tab w:val="left" w:pos="567"/>
        </w:tabs>
        <w:ind w:left="567"/>
        <w:contextualSpacing/>
        <w:jc w:val="both"/>
        <w:rPr>
          <w:rFonts w:ascii="Times New Roman" w:hAnsi="Times New Roman" w:cs="Times New Roman"/>
          <w:sz w:val="24"/>
          <w:szCs w:val="24"/>
        </w:rPr>
      </w:pPr>
    </w:p>
    <w:p w14:paraId="7DA0E88A" w14:textId="77777777" w:rsidR="00760C9D" w:rsidRPr="00113CA3" w:rsidRDefault="00045F4E">
      <w:pPr>
        <w:numPr>
          <w:ilvl w:val="1"/>
          <w:numId w:val="24"/>
        </w:numPr>
        <w:tabs>
          <w:tab w:val="left" w:pos="567"/>
        </w:tabs>
        <w:spacing w:after="0" w:line="240" w:lineRule="auto"/>
        <w:ind w:left="567" w:hanging="567"/>
        <w:contextualSpacing/>
        <w:jc w:val="both"/>
        <w:rPr>
          <w:rFonts w:ascii="Times New Roman" w:hAnsi="Times New Roman" w:cs="Times New Roman"/>
          <w:b/>
          <w:sz w:val="24"/>
          <w:szCs w:val="24"/>
        </w:rPr>
      </w:pPr>
      <w:r w:rsidRPr="00113CA3">
        <w:rPr>
          <w:rFonts w:ascii="Times New Roman" w:hAnsi="Times New Roman" w:cs="Times New Roman"/>
          <w:sz w:val="24"/>
          <w:szCs w:val="24"/>
        </w:rPr>
        <w:t xml:space="preserve">Dodávateľ sa zaväzuje použiť na vykonanie Diela len také materiály a zariadenia, ktoré majú platné certifikáty kvality a spĺňajú podmienky kladené na stavebné materiály daného typu príslušnými všeobecne záväznými predpismi. Dodávateľ nepoužije žiadne materiály, zariadenia, technológie alebo technické riešenia, ktoré by boli odlišné od podkladov poskytnutých alebo schválených objednávateľom, pokiaľ takáto zmena nebude najskôr písomne schválená technickým dozorom objednávateľa zápisom v stavebnom denníku v súlade s podmienkami dohodnutými v tejto zmluve. Pokiaľ na niektorú dodávku neboli dohodnuté osobitné technické podmienky pre voľbu materiálov a výrobkov určených k vykonaniu Diela, musia dosahovať vlastnosti a technické a technologické parametre určené Projektovou dokumentáciou a príslušnými </w:t>
      </w:r>
      <w:r w:rsidR="00E50248" w:rsidRPr="00113CA3">
        <w:rPr>
          <w:rFonts w:ascii="Times New Roman" w:hAnsi="Times New Roman" w:cs="Times New Roman"/>
          <w:sz w:val="24"/>
          <w:szCs w:val="24"/>
        </w:rPr>
        <w:t xml:space="preserve">technickými </w:t>
      </w:r>
      <w:r w:rsidRPr="00113CA3">
        <w:rPr>
          <w:rFonts w:ascii="Times New Roman" w:hAnsi="Times New Roman" w:cs="Times New Roman"/>
          <w:sz w:val="24"/>
          <w:szCs w:val="24"/>
        </w:rPr>
        <w:t>normami</w:t>
      </w:r>
      <w:r w:rsidR="00E50248" w:rsidRPr="00113CA3">
        <w:rPr>
          <w:rFonts w:ascii="Times New Roman" w:hAnsi="Times New Roman" w:cs="Times New Roman"/>
          <w:sz w:val="24"/>
          <w:szCs w:val="24"/>
        </w:rPr>
        <w:t xml:space="preserve"> </w:t>
      </w:r>
      <w:r w:rsidR="00E94372" w:rsidRPr="00113CA3">
        <w:rPr>
          <w:rFonts w:ascii="Times New Roman" w:hAnsi="Times New Roman" w:cs="Times New Roman"/>
          <w:sz w:val="24"/>
          <w:szCs w:val="24"/>
        </w:rPr>
        <w:t xml:space="preserve">a </w:t>
      </w:r>
      <w:r w:rsidR="00E50248" w:rsidRPr="00113CA3">
        <w:rPr>
          <w:rFonts w:ascii="Times New Roman" w:hAnsi="Times New Roman" w:cs="Times New Roman"/>
          <w:sz w:val="24"/>
          <w:szCs w:val="24"/>
        </w:rPr>
        <w:t>všeobecne záväznými právnymi predpismi</w:t>
      </w:r>
      <w:r w:rsidRPr="00113CA3">
        <w:rPr>
          <w:rFonts w:ascii="Times New Roman" w:hAnsi="Times New Roman" w:cs="Times New Roman"/>
          <w:sz w:val="24"/>
          <w:szCs w:val="24"/>
        </w:rPr>
        <w:t xml:space="preserve">. </w:t>
      </w:r>
    </w:p>
    <w:p w14:paraId="2105FD4E" w14:textId="77777777" w:rsidR="00F814CE" w:rsidRPr="00113CA3" w:rsidRDefault="00F814CE" w:rsidP="00F814CE">
      <w:pPr>
        <w:pStyle w:val="Odsekzoznamu"/>
        <w:rPr>
          <w:b/>
        </w:rPr>
      </w:pPr>
    </w:p>
    <w:p w14:paraId="7DD366E2" w14:textId="77777777" w:rsidR="00F814CE" w:rsidRPr="00113CA3" w:rsidRDefault="00045F4E">
      <w:pPr>
        <w:numPr>
          <w:ilvl w:val="1"/>
          <w:numId w:val="24"/>
        </w:numPr>
        <w:tabs>
          <w:tab w:val="left" w:pos="567"/>
        </w:tabs>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V prípade, ak dodávateľ v Projektovej dokumentácii, resp. v ďalšej súvisiacej dokumentácii, preukáže dodržanie požadovaných dielčích technických parametrov výrobkov/produktov/zariadení a pod.  (ďalej len „produkty“) a objednávateľ pri následných kontrolných meraniach produktov preukázateľne zistí, že neboli dosiahnuté dodávateľom uvedené a platnými právnymi predpismi stanovené minimálne hodnoty (normy) kontrolovaných produktov pre daný účel, je dodávateľ povinný po preukázaní uvedených nedostatkov zo strany objednávateľa, zistené nedostatky bez zbytočného odkladu odstrániť a to formou výmeny nevyhovujúcich produktov za produkty spĺňajúce požadované hodnoty (normy). Ak dodávateľ takýmto konaním spôsobí objednávateľovi škodu, je povinný ju nahradiť v plnej výške.</w:t>
      </w:r>
    </w:p>
    <w:p w14:paraId="321EEC3B" w14:textId="77777777" w:rsidR="00760C9D" w:rsidRPr="00113CA3" w:rsidRDefault="00760C9D" w:rsidP="00760C9D">
      <w:pPr>
        <w:spacing w:after="0" w:line="240" w:lineRule="auto"/>
        <w:ind w:left="993" w:hanging="633"/>
        <w:jc w:val="center"/>
        <w:rPr>
          <w:rFonts w:ascii="Times New Roman" w:hAnsi="Times New Roman" w:cs="Times New Roman"/>
          <w:b/>
          <w:sz w:val="24"/>
          <w:szCs w:val="24"/>
        </w:rPr>
      </w:pPr>
    </w:p>
    <w:p w14:paraId="67595E49" w14:textId="77777777" w:rsidR="00760C9D" w:rsidRPr="00113CA3" w:rsidRDefault="00760C9D" w:rsidP="00760C9D">
      <w:pPr>
        <w:spacing w:after="0" w:line="240" w:lineRule="auto"/>
        <w:ind w:left="993" w:hanging="633"/>
        <w:jc w:val="center"/>
        <w:rPr>
          <w:rFonts w:ascii="Times New Roman" w:hAnsi="Times New Roman" w:cs="Times New Roman"/>
          <w:b/>
          <w:sz w:val="24"/>
          <w:szCs w:val="24"/>
        </w:rPr>
      </w:pPr>
    </w:p>
    <w:p w14:paraId="6DBA82A5" w14:textId="77777777" w:rsidR="00517A86" w:rsidRDefault="00517A86" w:rsidP="00760C9D">
      <w:pPr>
        <w:spacing w:after="0" w:line="240" w:lineRule="auto"/>
        <w:ind w:left="993" w:hanging="633"/>
        <w:jc w:val="center"/>
        <w:rPr>
          <w:rFonts w:ascii="Times New Roman" w:hAnsi="Times New Roman" w:cs="Times New Roman"/>
          <w:b/>
          <w:sz w:val="24"/>
          <w:szCs w:val="24"/>
        </w:rPr>
      </w:pPr>
    </w:p>
    <w:p w14:paraId="173F87A0" w14:textId="77777777" w:rsidR="00D25220" w:rsidRDefault="00D25220" w:rsidP="00760C9D">
      <w:pPr>
        <w:spacing w:after="0" w:line="240" w:lineRule="auto"/>
        <w:ind w:left="993" w:hanging="633"/>
        <w:jc w:val="center"/>
        <w:rPr>
          <w:rFonts w:ascii="Times New Roman" w:hAnsi="Times New Roman" w:cs="Times New Roman"/>
          <w:b/>
          <w:sz w:val="24"/>
          <w:szCs w:val="24"/>
        </w:rPr>
      </w:pPr>
    </w:p>
    <w:p w14:paraId="7B42D43F" w14:textId="77777777" w:rsidR="00D25220" w:rsidRDefault="00D25220" w:rsidP="00760C9D">
      <w:pPr>
        <w:spacing w:after="0" w:line="240" w:lineRule="auto"/>
        <w:ind w:left="993" w:hanging="633"/>
        <w:jc w:val="center"/>
        <w:rPr>
          <w:rFonts w:ascii="Times New Roman" w:hAnsi="Times New Roman" w:cs="Times New Roman"/>
          <w:b/>
          <w:sz w:val="24"/>
          <w:szCs w:val="24"/>
        </w:rPr>
      </w:pPr>
    </w:p>
    <w:p w14:paraId="4DD56DE5" w14:textId="77777777" w:rsidR="00D25220" w:rsidRDefault="00D25220" w:rsidP="00760C9D">
      <w:pPr>
        <w:spacing w:after="0" w:line="240" w:lineRule="auto"/>
        <w:ind w:left="993" w:hanging="633"/>
        <w:jc w:val="center"/>
        <w:rPr>
          <w:rFonts w:ascii="Times New Roman" w:hAnsi="Times New Roman" w:cs="Times New Roman"/>
          <w:b/>
          <w:sz w:val="24"/>
          <w:szCs w:val="24"/>
        </w:rPr>
      </w:pPr>
    </w:p>
    <w:p w14:paraId="6A8301F7" w14:textId="19D72531" w:rsidR="00760C9D" w:rsidRPr="00113CA3" w:rsidRDefault="00045F4E" w:rsidP="00760C9D">
      <w:pPr>
        <w:spacing w:after="0" w:line="240" w:lineRule="auto"/>
        <w:ind w:left="993" w:hanging="633"/>
        <w:jc w:val="center"/>
        <w:rPr>
          <w:rFonts w:ascii="Times New Roman" w:hAnsi="Times New Roman" w:cs="Times New Roman"/>
          <w:b/>
          <w:sz w:val="24"/>
          <w:szCs w:val="24"/>
        </w:rPr>
      </w:pPr>
      <w:r w:rsidRPr="00113CA3">
        <w:rPr>
          <w:rFonts w:ascii="Times New Roman" w:hAnsi="Times New Roman" w:cs="Times New Roman"/>
          <w:b/>
          <w:sz w:val="24"/>
          <w:szCs w:val="24"/>
        </w:rPr>
        <w:t>Článok 4</w:t>
      </w:r>
    </w:p>
    <w:p w14:paraId="3EEF4CB4" w14:textId="77777777" w:rsidR="00760C9D" w:rsidRPr="00113CA3" w:rsidRDefault="00045F4E" w:rsidP="00760C9D">
      <w:pPr>
        <w:spacing w:after="0" w:line="240" w:lineRule="auto"/>
        <w:ind w:left="993" w:hanging="633"/>
        <w:jc w:val="center"/>
        <w:rPr>
          <w:rFonts w:ascii="Times New Roman" w:hAnsi="Times New Roman" w:cs="Times New Roman"/>
          <w:b/>
          <w:sz w:val="24"/>
          <w:szCs w:val="24"/>
        </w:rPr>
      </w:pPr>
      <w:r w:rsidRPr="00113CA3">
        <w:rPr>
          <w:rFonts w:ascii="Times New Roman" w:hAnsi="Times New Roman" w:cs="Times New Roman"/>
          <w:b/>
          <w:sz w:val="24"/>
          <w:szCs w:val="24"/>
        </w:rPr>
        <w:t>Podmienky prevzatia Staveniska a termín realizácie Diela</w:t>
      </w:r>
    </w:p>
    <w:p w14:paraId="7D5E6569" w14:textId="77777777" w:rsidR="00760C9D" w:rsidRPr="00113CA3" w:rsidRDefault="00760C9D" w:rsidP="00760C9D">
      <w:pPr>
        <w:spacing w:after="0" w:line="240" w:lineRule="auto"/>
        <w:ind w:left="993" w:hanging="633"/>
        <w:jc w:val="center"/>
        <w:rPr>
          <w:rFonts w:ascii="Times New Roman" w:hAnsi="Times New Roman" w:cs="Times New Roman"/>
          <w:b/>
          <w:sz w:val="24"/>
          <w:szCs w:val="24"/>
        </w:rPr>
      </w:pPr>
    </w:p>
    <w:p w14:paraId="29656D0D" w14:textId="6128750B" w:rsidR="00224528" w:rsidRPr="00113CA3" w:rsidRDefault="00045F4E">
      <w:pPr>
        <w:numPr>
          <w:ilvl w:val="1"/>
          <w:numId w:val="25"/>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Zmluvné strany sa dohodli, že vykonanie Diela bude dodávateľ realizovať na základe časového harmonogramu postupov prác </w:t>
      </w:r>
      <w:r w:rsidRPr="00113CA3">
        <w:rPr>
          <w:rFonts w:ascii="Times New Roman" w:hAnsi="Times New Roman" w:cs="Times New Roman"/>
          <w:i/>
          <w:sz w:val="24"/>
          <w:szCs w:val="24"/>
        </w:rPr>
        <w:t>(ďalej len „Časový harmonogram“)</w:t>
      </w:r>
      <w:r w:rsidRPr="00113CA3">
        <w:rPr>
          <w:rFonts w:ascii="Times New Roman" w:hAnsi="Times New Roman" w:cs="Times New Roman"/>
          <w:sz w:val="24"/>
          <w:szCs w:val="24"/>
        </w:rPr>
        <w:t xml:space="preserve"> spracovaného </w:t>
      </w:r>
      <w:r w:rsidR="00B24033" w:rsidRPr="00113CA3">
        <w:rPr>
          <w:rFonts w:ascii="Times New Roman" w:hAnsi="Times New Roman" w:cs="Times New Roman"/>
          <w:sz w:val="24"/>
          <w:szCs w:val="24"/>
        </w:rPr>
        <w:t xml:space="preserve">dodávateľom </w:t>
      </w:r>
      <w:r w:rsidRPr="00113CA3">
        <w:rPr>
          <w:rFonts w:ascii="Times New Roman" w:hAnsi="Times New Roman" w:cs="Times New Roman"/>
          <w:sz w:val="24"/>
          <w:szCs w:val="24"/>
        </w:rPr>
        <w:t>za podmienok podľa tejto zmluvy</w:t>
      </w:r>
      <w:r w:rsidR="002D3477">
        <w:rPr>
          <w:rFonts w:ascii="Times New Roman" w:hAnsi="Times New Roman" w:cs="Times New Roman"/>
          <w:sz w:val="24"/>
          <w:szCs w:val="24"/>
        </w:rPr>
        <w:t>, k</w:t>
      </w:r>
      <w:r w:rsidR="00790848">
        <w:rPr>
          <w:rFonts w:ascii="Times New Roman" w:hAnsi="Times New Roman" w:cs="Times New Roman"/>
          <w:sz w:val="24"/>
          <w:szCs w:val="24"/>
        </w:rPr>
        <w:t>torý</w:t>
      </w:r>
      <w:r w:rsidR="002D3477">
        <w:rPr>
          <w:rFonts w:ascii="Times New Roman" w:hAnsi="Times New Roman" w:cs="Times New Roman"/>
          <w:sz w:val="24"/>
          <w:szCs w:val="24"/>
        </w:rPr>
        <w:t xml:space="preserve"> dodávateľ predloží </w:t>
      </w:r>
      <w:r w:rsidR="00090DAC">
        <w:rPr>
          <w:rFonts w:ascii="Times New Roman" w:hAnsi="Times New Roman" w:cs="Times New Roman"/>
          <w:sz w:val="24"/>
          <w:szCs w:val="24"/>
        </w:rPr>
        <w:t>objednávateľovi do 5 pracovných dní odo dňa vyzvania na realizáciu Diela</w:t>
      </w:r>
      <w:r w:rsidRPr="00113CA3">
        <w:rPr>
          <w:rFonts w:ascii="Times New Roman" w:hAnsi="Times New Roman" w:cs="Times New Roman"/>
          <w:sz w:val="24"/>
          <w:szCs w:val="24"/>
        </w:rPr>
        <w:t xml:space="preserve">; v súlade s ním dodávateľ riadne vykoná a odovzdá Dielo objednávateľovi. Pre vylúčenie pochybností sa má za to, že Časový harmonogram sa začína odo dňa </w:t>
      </w:r>
      <w:r w:rsidR="00061D0B" w:rsidRPr="00113CA3">
        <w:rPr>
          <w:rFonts w:ascii="Times New Roman" w:hAnsi="Times New Roman" w:cs="Times New Roman"/>
          <w:sz w:val="24"/>
          <w:szCs w:val="24"/>
        </w:rPr>
        <w:t xml:space="preserve">príchodu na </w:t>
      </w:r>
      <w:r w:rsidRPr="00113CA3">
        <w:rPr>
          <w:rFonts w:ascii="Times New Roman" w:hAnsi="Times New Roman" w:cs="Times New Roman"/>
          <w:sz w:val="24"/>
          <w:szCs w:val="24"/>
        </w:rPr>
        <w:t>Stavenisk</w:t>
      </w:r>
      <w:r w:rsidR="00061D0B" w:rsidRPr="00113CA3">
        <w:rPr>
          <w:rFonts w:ascii="Times New Roman" w:hAnsi="Times New Roman" w:cs="Times New Roman"/>
          <w:sz w:val="24"/>
          <w:szCs w:val="24"/>
        </w:rPr>
        <w:t>o, čo bude zaznamenané v stavebnom denníku.</w:t>
      </w:r>
      <w:r w:rsidRPr="00113CA3">
        <w:rPr>
          <w:rFonts w:ascii="Times New Roman" w:hAnsi="Times New Roman" w:cs="Times New Roman"/>
          <w:sz w:val="24"/>
          <w:szCs w:val="24"/>
        </w:rPr>
        <w:t xml:space="preserve"> Dodávateľ je pri vypracovaní Časového harmonogramu povinný rešpektovať termíny jednotlivých úkonov smerujúcich k realizácii Diela uvedených v tejto zmluve, povinný stanoviť jednotlivé termíny v závislosti od oboznámenia sa s miestom realizácie Diela, dôsledného preskúmania Projektovej dokumentácie, Výkazu výmer a určenia časovej náročnosti technického riešenia realizácie Diela, povinný zohľadniť množstvo/počet personálnych kapacít, ku ktorých poskytnutiu sa zaviazal. </w:t>
      </w:r>
    </w:p>
    <w:p w14:paraId="33154199" w14:textId="77777777" w:rsidR="00224528" w:rsidRPr="00113CA3" w:rsidRDefault="00224528" w:rsidP="00224528">
      <w:pPr>
        <w:spacing w:after="0" w:line="240" w:lineRule="auto"/>
        <w:ind w:left="567"/>
        <w:contextualSpacing/>
        <w:jc w:val="both"/>
        <w:rPr>
          <w:rFonts w:ascii="Times New Roman" w:hAnsi="Times New Roman" w:cs="Times New Roman"/>
          <w:sz w:val="24"/>
          <w:szCs w:val="24"/>
        </w:rPr>
      </w:pPr>
    </w:p>
    <w:p w14:paraId="5182550F" w14:textId="77777777" w:rsidR="0017441B" w:rsidRPr="00113CA3" w:rsidRDefault="00045F4E" w:rsidP="00224528">
      <w:pPr>
        <w:spacing w:after="0" w:line="240" w:lineRule="auto"/>
        <w:ind w:left="567"/>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Akékoľvek zmeny Časového harmonogramu po jeho schválení objednávateľom sú možné len na základe predchádzajúceho písomného súhlasu objednávateľa. </w:t>
      </w:r>
    </w:p>
    <w:p w14:paraId="10060F6C" w14:textId="77777777" w:rsidR="00760C9D" w:rsidRPr="00113CA3" w:rsidRDefault="00760C9D" w:rsidP="00760C9D">
      <w:pPr>
        <w:ind w:left="360"/>
        <w:contextualSpacing/>
        <w:jc w:val="both"/>
        <w:rPr>
          <w:rFonts w:ascii="Times New Roman" w:hAnsi="Times New Roman" w:cs="Times New Roman"/>
          <w:sz w:val="24"/>
          <w:szCs w:val="24"/>
        </w:rPr>
      </w:pPr>
    </w:p>
    <w:p w14:paraId="538A5615" w14:textId="77777777" w:rsidR="00760C9D" w:rsidRPr="00113CA3" w:rsidRDefault="00045F4E">
      <w:pPr>
        <w:numPr>
          <w:ilvl w:val="1"/>
          <w:numId w:val="25"/>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Dodávateľ je povinný zhotoviť Dielo podľa:</w:t>
      </w:r>
    </w:p>
    <w:p w14:paraId="7D155824" w14:textId="77777777" w:rsidR="00760C9D" w:rsidRPr="00113CA3" w:rsidRDefault="00045F4E" w:rsidP="00760C9D">
      <w:pPr>
        <w:numPr>
          <w:ilvl w:val="0"/>
          <w:numId w:val="1"/>
        </w:numPr>
        <w:spacing w:after="0" w:line="240" w:lineRule="auto"/>
        <w:ind w:left="993" w:hanging="426"/>
        <w:contextualSpacing/>
        <w:jc w:val="both"/>
        <w:rPr>
          <w:rFonts w:ascii="Times New Roman" w:hAnsi="Times New Roman" w:cs="Times New Roman"/>
          <w:sz w:val="24"/>
          <w:szCs w:val="24"/>
        </w:rPr>
      </w:pPr>
      <w:r w:rsidRPr="00113CA3">
        <w:rPr>
          <w:rFonts w:ascii="Times New Roman" w:hAnsi="Times New Roman" w:cs="Times New Roman"/>
          <w:sz w:val="24"/>
          <w:szCs w:val="24"/>
        </w:rPr>
        <w:t>oceneného Výkazu výmer doplneného dodávateľom o všetky ceny jednotlivých položiek uvedených vo Výkaze výmer na základe podkladov poskytnutých objednávateľom,</w:t>
      </w:r>
    </w:p>
    <w:p w14:paraId="3787A833" w14:textId="093F8964" w:rsidR="00760C9D" w:rsidRPr="00113CA3" w:rsidRDefault="00045F4E" w:rsidP="001C0923">
      <w:pPr>
        <w:pStyle w:val="Odsekzoznamu"/>
        <w:numPr>
          <w:ilvl w:val="0"/>
          <w:numId w:val="1"/>
        </w:numPr>
        <w:ind w:left="993" w:hanging="426"/>
        <w:jc w:val="both"/>
      </w:pPr>
      <w:r w:rsidRPr="00113CA3">
        <w:t>podrobného Časového harmonogramu spracovaného po jednotlivých pracovných činnostiach.</w:t>
      </w:r>
      <w:r w:rsidRPr="00113CA3">
        <w:rPr>
          <w:highlight w:val="yellow"/>
        </w:rPr>
        <w:t xml:space="preserve"> </w:t>
      </w:r>
    </w:p>
    <w:p w14:paraId="113F3EB1" w14:textId="77777777" w:rsidR="00760C9D" w:rsidRPr="00113CA3" w:rsidRDefault="00760C9D" w:rsidP="00760C9D">
      <w:pPr>
        <w:spacing w:after="0" w:line="240" w:lineRule="auto"/>
        <w:ind w:left="720"/>
        <w:contextualSpacing/>
        <w:rPr>
          <w:rFonts w:ascii="Times New Roman" w:hAnsi="Times New Roman" w:cs="Times New Roman"/>
          <w:sz w:val="24"/>
          <w:szCs w:val="24"/>
        </w:rPr>
      </w:pPr>
    </w:p>
    <w:p w14:paraId="41967910" w14:textId="645AB466" w:rsidR="00795A54" w:rsidRPr="00517A86" w:rsidRDefault="00795A54" w:rsidP="00795A54">
      <w:pPr>
        <w:pStyle w:val="Odsekzoznamu"/>
        <w:numPr>
          <w:ilvl w:val="1"/>
          <w:numId w:val="25"/>
        </w:numPr>
        <w:ind w:left="567" w:hanging="567"/>
        <w:jc w:val="both"/>
        <w:rPr>
          <w:rFonts w:eastAsiaTheme="minorHAnsi"/>
          <w:lang w:eastAsia="en-US"/>
        </w:rPr>
      </w:pPr>
      <w:r w:rsidRPr="00517A86">
        <w:rPr>
          <w:rFonts w:eastAsiaTheme="minorHAnsi"/>
          <w:lang w:eastAsia="en-US"/>
        </w:rPr>
        <w:t xml:space="preserve">Dodávateľ je najneskôr v deň začatia stavebných prác povinný zabezpečiť, aby na Stavenisku boli riadne inštalované meracie zariadenia na spotrebu energií a vody. Meracie zariadenie musí byť metrologicky overené meradlo v zmysle vyhlášky Úradu pre normalizáciu, metrológiu a skúšobníctvo SR č. 161/2019 </w:t>
      </w:r>
      <w:proofErr w:type="spellStart"/>
      <w:r w:rsidRPr="00517A86">
        <w:rPr>
          <w:rFonts w:eastAsiaTheme="minorHAnsi"/>
          <w:lang w:eastAsia="en-US"/>
        </w:rPr>
        <w:t>Z.z</w:t>
      </w:r>
      <w:proofErr w:type="spellEnd"/>
      <w:r w:rsidRPr="00517A86">
        <w:rPr>
          <w:rFonts w:eastAsiaTheme="minorHAnsi"/>
          <w:lang w:eastAsia="en-US"/>
        </w:rPr>
        <w:t>. o meradlách a metrologickej kontrole.</w:t>
      </w:r>
    </w:p>
    <w:p w14:paraId="45B92B44" w14:textId="77777777" w:rsidR="00795A54" w:rsidRPr="00795A54" w:rsidRDefault="00795A54" w:rsidP="00795A54">
      <w:pPr>
        <w:jc w:val="both"/>
      </w:pPr>
    </w:p>
    <w:p w14:paraId="4254BD3B" w14:textId="09390DEC" w:rsidR="00760C9D" w:rsidRPr="00113CA3" w:rsidRDefault="00045F4E">
      <w:pPr>
        <w:numPr>
          <w:ilvl w:val="1"/>
          <w:numId w:val="25"/>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Dodávateľ </w:t>
      </w:r>
      <w:r w:rsidR="003D433A" w:rsidRPr="00113CA3">
        <w:rPr>
          <w:rFonts w:ascii="Times New Roman" w:hAnsi="Times New Roman" w:cs="Times New Roman"/>
          <w:sz w:val="24"/>
          <w:szCs w:val="24"/>
        </w:rPr>
        <w:t xml:space="preserve">si zabezpečí vodu v prípade, že vodovodná prípojka objednávateľa nebude ešte k dispozícii. </w:t>
      </w:r>
      <w:r w:rsidR="00D955DC" w:rsidRPr="00113CA3">
        <w:rPr>
          <w:rFonts w:ascii="Times New Roman" w:hAnsi="Times New Roman" w:cs="Times New Roman"/>
          <w:sz w:val="24"/>
          <w:szCs w:val="24"/>
        </w:rPr>
        <w:t xml:space="preserve">Dodávateľ </w:t>
      </w:r>
      <w:r w:rsidR="00990A35" w:rsidRPr="00113CA3">
        <w:rPr>
          <w:rFonts w:ascii="Times New Roman" w:hAnsi="Times New Roman" w:cs="Times New Roman"/>
          <w:sz w:val="24"/>
          <w:szCs w:val="24"/>
        </w:rPr>
        <w:t xml:space="preserve">berie na vedomie, že Stavenisko je oplotené zhotoviteľom </w:t>
      </w:r>
      <w:r w:rsidR="00E27934">
        <w:rPr>
          <w:rFonts w:ascii="Times New Roman" w:hAnsi="Times New Roman" w:cs="Times New Roman"/>
          <w:sz w:val="24"/>
          <w:szCs w:val="24"/>
        </w:rPr>
        <w:t xml:space="preserve">diela: </w:t>
      </w:r>
      <w:r w:rsidR="00E27934" w:rsidRPr="005C571E">
        <w:rPr>
          <w:rFonts w:ascii="Times New Roman" w:eastAsia="Times New Roman" w:hAnsi="Times New Roman" w:cs="Times New Roman"/>
          <w:color w:val="000000" w:themeColor="text1"/>
          <w:sz w:val="24"/>
          <w:szCs w:val="24"/>
          <w:lang w:eastAsia="sk-SK"/>
        </w:rPr>
        <w:t>„</w:t>
      </w:r>
      <w:r w:rsidR="00E27934" w:rsidRPr="009B3C50">
        <w:rPr>
          <w:rFonts w:ascii="Times New Roman" w:eastAsia="Times New Roman" w:hAnsi="Times New Roman" w:cs="Times New Roman"/>
          <w:b/>
          <w:bCs/>
          <w:i/>
          <w:iCs/>
          <w:color w:val="000000" w:themeColor="text1"/>
          <w:sz w:val="24"/>
          <w:szCs w:val="24"/>
          <w:lang w:eastAsia="sk-SK"/>
        </w:rPr>
        <w:t>Novostavba</w:t>
      </w:r>
      <w:r w:rsidR="00E27934">
        <w:rPr>
          <w:rFonts w:ascii="Times New Roman" w:eastAsia="Times New Roman" w:hAnsi="Times New Roman" w:cs="Times New Roman"/>
          <w:b/>
          <w:bCs/>
          <w:i/>
          <w:iCs/>
          <w:color w:val="000000" w:themeColor="text1"/>
          <w:sz w:val="24"/>
          <w:szCs w:val="24"/>
          <w:lang w:eastAsia="sk-SK"/>
        </w:rPr>
        <w:t xml:space="preserve"> M</w:t>
      </w:r>
      <w:r w:rsidR="00E27934">
        <w:rPr>
          <w:rFonts w:ascii="Times New Roman" w:hAnsi="Times New Roman" w:cs="Times New Roman"/>
          <w:b/>
          <w:bCs/>
          <w:i/>
          <w:iCs/>
          <w:color w:val="000000" w:themeColor="text1"/>
          <w:sz w:val="24"/>
          <w:szCs w:val="24"/>
          <w:shd w:val="clear" w:color="auto" w:fill="FFFFFF"/>
        </w:rPr>
        <w:t>Š</w:t>
      </w:r>
      <w:r w:rsidR="00E27934" w:rsidRPr="005C571E">
        <w:rPr>
          <w:rFonts w:ascii="Times New Roman" w:hAnsi="Times New Roman" w:cs="Times New Roman"/>
          <w:b/>
          <w:bCs/>
          <w:i/>
          <w:iCs/>
          <w:color w:val="000000" w:themeColor="text1"/>
          <w:sz w:val="24"/>
          <w:szCs w:val="24"/>
          <w:shd w:val="clear" w:color="auto" w:fill="FFFFFF"/>
        </w:rPr>
        <w:t xml:space="preserve"> </w:t>
      </w:r>
      <w:r w:rsidR="00E27934">
        <w:rPr>
          <w:rFonts w:ascii="Times New Roman" w:hAnsi="Times New Roman" w:cs="Times New Roman"/>
          <w:b/>
          <w:bCs/>
          <w:i/>
          <w:iCs/>
          <w:color w:val="000000" w:themeColor="text1"/>
          <w:sz w:val="24"/>
          <w:szCs w:val="24"/>
          <w:shd w:val="clear" w:color="auto" w:fill="FFFFFF"/>
        </w:rPr>
        <w:t>Tramín, Kadnárova 69</w:t>
      </w:r>
      <w:r w:rsidR="00E27934" w:rsidRPr="005C571E">
        <w:rPr>
          <w:rFonts w:ascii="Times New Roman" w:eastAsia="Times New Roman" w:hAnsi="Times New Roman" w:cs="Times New Roman"/>
          <w:b/>
          <w:bCs/>
          <w:color w:val="000000" w:themeColor="text1"/>
          <w:sz w:val="24"/>
          <w:szCs w:val="24"/>
          <w:lang w:eastAsia="sk-SK"/>
        </w:rPr>
        <w:t>“</w:t>
      </w:r>
      <w:r w:rsidR="00E27934">
        <w:rPr>
          <w:rFonts w:ascii="Times New Roman" w:eastAsia="Times New Roman" w:hAnsi="Times New Roman" w:cs="Times New Roman"/>
          <w:b/>
          <w:bCs/>
          <w:color w:val="000000" w:themeColor="text1"/>
          <w:sz w:val="24"/>
          <w:szCs w:val="24"/>
          <w:lang w:eastAsia="sk-SK"/>
        </w:rPr>
        <w:t xml:space="preserve"> na základe Zmluvy o dielo č. .... uzatvorenej dňa  ..... </w:t>
      </w:r>
      <w:r w:rsidR="001871B1">
        <w:rPr>
          <w:rFonts w:ascii="Times New Roman" w:hAnsi="Times New Roman" w:cs="Times New Roman"/>
          <w:sz w:val="24"/>
          <w:szCs w:val="24"/>
        </w:rPr>
        <w:t xml:space="preserve"> (ďalej len „</w:t>
      </w:r>
      <w:r w:rsidR="00E27934">
        <w:rPr>
          <w:rFonts w:ascii="Times New Roman" w:hAnsi="Times New Roman" w:cs="Times New Roman"/>
          <w:sz w:val="24"/>
          <w:szCs w:val="24"/>
        </w:rPr>
        <w:t>Zhotoviteľ Novostavby</w:t>
      </w:r>
      <w:r w:rsidR="001871B1">
        <w:rPr>
          <w:rFonts w:ascii="Times New Roman" w:hAnsi="Times New Roman" w:cs="Times New Roman"/>
          <w:sz w:val="24"/>
          <w:szCs w:val="24"/>
        </w:rPr>
        <w:t>“)</w:t>
      </w:r>
      <w:r w:rsidR="00990A35" w:rsidRPr="00113CA3">
        <w:rPr>
          <w:rFonts w:ascii="Times New Roman" w:hAnsi="Times New Roman" w:cs="Times New Roman"/>
          <w:sz w:val="24"/>
          <w:szCs w:val="24"/>
        </w:rPr>
        <w:t xml:space="preserve">. V prípade ak </w:t>
      </w:r>
      <w:r w:rsidR="00E27934">
        <w:rPr>
          <w:rFonts w:ascii="Times New Roman" w:hAnsi="Times New Roman" w:cs="Times New Roman"/>
          <w:sz w:val="24"/>
          <w:szCs w:val="24"/>
        </w:rPr>
        <w:t>Z</w:t>
      </w:r>
      <w:r w:rsidR="00990A35" w:rsidRPr="00113CA3">
        <w:rPr>
          <w:rFonts w:ascii="Times New Roman" w:hAnsi="Times New Roman" w:cs="Times New Roman"/>
          <w:sz w:val="24"/>
          <w:szCs w:val="24"/>
        </w:rPr>
        <w:t xml:space="preserve">hotoviteľ </w:t>
      </w:r>
      <w:r w:rsidR="00E27934">
        <w:rPr>
          <w:rFonts w:ascii="Times New Roman" w:hAnsi="Times New Roman" w:cs="Times New Roman"/>
          <w:sz w:val="24"/>
          <w:szCs w:val="24"/>
        </w:rPr>
        <w:t>Novostavby</w:t>
      </w:r>
      <w:r w:rsidR="00990A35" w:rsidRPr="00113CA3">
        <w:rPr>
          <w:rFonts w:ascii="Times New Roman" w:hAnsi="Times New Roman" w:cs="Times New Roman"/>
          <w:sz w:val="24"/>
          <w:szCs w:val="24"/>
        </w:rPr>
        <w:t xml:space="preserve"> zo Staveniska odíde a demontuje oplotenie, je dodávateľ </w:t>
      </w:r>
      <w:r w:rsidR="00D955DC" w:rsidRPr="00113CA3">
        <w:rPr>
          <w:rFonts w:ascii="Times New Roman" w:hAnsi="Times New Roman" w:cs="Times New Roman"/>
          <w:sz w:val="24"/>
          <w:szCs w:val="24"/>
        </w:rPr>
        <w:t>povinný zabezpečiť, aby bolo Stavenisko riadne oplotené za účelom zaručenia primeranej miery bezpečnosti pre osoby neoprávnené vstupovať na Stavenisko.</w:t>
      </w:r>
    </w:p>
    <w:p w14:paraId="47EC4B5D" w14:textId="77777777" w:rsidR="00760C9D" w:rsidRPr="00113CA3" w:rsidRDefault="00760C9D" w:rsidP="00215A4E">
      <w:pPr>
        <w:spacing w:after="0" w:line="240" w:lineRule="auto"/>
        <w:ind w:left="720" w:hanging="436"/>
        <w:contextualSpacing/>
        <w:rPr>
          <w:rFonts w:ascii="Times New Roman" w:hAnsi="Times New Roman" w:cs="Times New Roman"/>
          <w:sz w:val="24"/>
          <w:szCs w:val="24"/>
        </w:rPr>
      </w:pPr>
    </w:p>
    <w:p w14:paraId="385A149D" w14:textId="70870A3A" w:rsidR="00D43B70" w:rsidRPr="00113CA3" w:rsidRDefault="00D43B70">
      <w:pPr>
        <w:numPr>
          <w:ilvl w:val="1"/>
          <w:numId w:val="25"/>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Dodávateľ </w:t>
      </w:r>
      <w:r w:rsidR="00C52D14" w:rsidRPr="00113CA3">
        <w:rPr>
          <w:rFonts w:ascii="Times New Roman" w:hAnsi="Times New Roman" w:cs="Times New Roman"/>
          <w:sz w:val="24"/>
          <w:szCs w:val="24"/>
        </w:rPr>
        <w:t xml:space="preserve">(jeho zamestnanci, subdodávatelia či iné osoby podieľajúce sa na plnení diela) </w:t>
      </w:r>
      <w:r w:rsidRPr="00113CA3">
        <w:rPr>
          <w:rFonts w:ascii="Times New Roman" w:hAnsi="Times New Roman" w:cs="Times New Roman"/>
          <w:sz w:val="24"/>
          <w:szCs w:val="24"/>
        </w:rPr>
        <w:t xml:space="preserve">berie na vedomie, že práce budú vykonávané na </w:t>
      </w:r>
      <w:r w:rsidR="00990A35" w:rsidRPr="00113CA3">
        <w:rPr>
          <w:rFonts w:ascii="Times New Roman" w:hAnsi="Times New Roman" w:cs="Times New Roman"/>
          <w:sz w:val="24"/>
          <w:szCs w:val="24"/>
        </w:rPr>
        <w:t>S</w:t>
      </w:r>
      <w:r w:rsidRPr="00113CA3">
        <w:rPr>
          <w:rFonts w:ascii="Times New Roman" w:hAnsi="Times New Roman" w:cs="Times New Roman"/>
          <w:sz w:val="24"/>
          <w:szCs w:val="24"/>
        </w:rPr>
        <w:t xml:space="preserve">tavenisku, pričom je povinný rešpektovať pokyny </w:t>
      </w:r>
      <w:r w:rsidR="00E27934">
        <w:rPr>
          <w:rFonts w:ascii="Times New Roman" w:hAnsi="Times New Roman" w:cs="Times New Roman"/>
          <w:sz w:val="24"/>
          <w:szCs w:val="24"/>
        </w:rPr>
        <w:t>Z</w:t>
      </w:r>
      <w:r w:rsidR="00E27934" w:rsidRPr="00113CA3">
        <w:rPr>
          <w:rFonts w:ascii="Times New Roman" w:hAnsi="Times New Roman" w:cs="Times New Roman"/>
          <w:sz w:val="24"/>
          <w:szCs w:val="24"/>
        </w:rPr>
        <w:t xml:space="preserve">hotoviteľa </w:t>
      </w:r>
      <w:r w:rsidR="00E27934">
        <w:rPr>
          <w:rFonts w:ascii="Times New Roman" w:hAnsi="Times New Roman" w:cs="Times New Roman"/>
          <w:sz w:val="24"/>
          <w:szCs w:val="24"/>
        </w:rPr>
        <w:t>Novostavby (alebo ním určených osôb)</w:t>
      </w:r>
      <w:r w:rsidR="00C52D14" w:rsidRPr="00113CA3">
        <w:rPr>
          <w:rFonts w:ascii="Times New Roman" w:hAnsi="Times New Roman" w:cs="Times New Roman"/>
          <w:sz w:val="24"/>
          <w:szCs w:val="24"/>
        </w:rPr>
        <w:t xml:space="preserve"> a stavebného dozoru </w:t>
      </w:r>
      <w:r w:rsidR="00215A4E" w:rsidRPr="00113CA3">
        <w:rPr>
          <w:rFonts w:ascii="Times New Roman" w:hAnsi="Times New Roman" w:cs="Times New Roman"/>
          <w:sz w:val="24"/>
          <w:szCs w:val="24"/>
        </w:rPr>
        <w:t>o</w:t>
      </w:r>
      <w:r w:rsidR="00C52D14" w:rsidRPr="00113CA3">
        <w:rPr>
          <w:rFonts w:ascii="Times New Roman" w:hAnsi="Times New Roman" w:cs="Times New Roman"/>
          <w:sz w:val="24"/>
          <w:szCs w:val="24"/>
        </w:rPr>
        <w:t>bjednávateľa</w:t>
      </w:r>
      <w:r w:rsidR="00094A2A" w:rsidRPr="00113CA3">
        <w:rPr>
          <w:rFonts w:ascii="Times New Roman" w:hAnsi="Times New Roman" w:cs="Times New Roman"/>
          <w:sz w:val="24"/>
          <w:szCs w:val="24"/>
        </w:rPr>
        <w:t xml:space="preserve"> a svoje práce bude plánovať tak aby bol dodržaný termín pre splnenie diela</w:t>
      </w:r>
      <w:r w:rsidR="00C52D14" w:rsidRPr="00113CA3">
        <w:rPr>
          <w:rFonts w:ascii="Times New Roman" w:hAnsi="Times New Roman" w:cs="Times New Roman"/>
          <w:sz w:val="24"/>
          <w:szCs w:val="24"/>
        </w:rPr>
        <w:t>.</w:t>
      </w:r>
    </w:p>
    <w:p w14:paraId="4C8ACB98" w14:textId="77777777" w:rsidR="00760C9D" w:rsidRPr="00113CA3" w:rsidRDefault="00760C9D" w:rsidP="00760C9D">
      <w:pPr>
        <w:spacing w:after="0" w:line="240" w:lineRule="auto"/>
        <w:ind w:left="720"/>
        <w:contextualSpacing/>
        <w:rPr>
          <w:rFonts w:ascii="Times New Roman" w:hAnsi="Times New Roman" w:cs="Times New Roman"/>
          <w:sz w:val="24"/>
          <w:szCs w:val="24"/>
        </w:rPr>
      </w:pPr>
    </w:p>
    <w:p w14:paraId="4C6177D0" w14:textId="29183F40" w:rsidR="00A8514A" w:rsidRPr="00113CA3" w:rsidRDefault="00045F4E">
      <w:pPr>
        <w:numPr>
          <w:ilvl w:val="1"/>
          <w:numId w:val="25"/>
        </w:numPr>
        <w:spacing w:after="0" w:line="240" w:lineRule="auto"/>
        <w:ind w:left="567" w:hanging="567"/>
        <w:contextualSpacing/>
        <w:jc w:val="both"/>
        <w:rPr>
          <w:rFonts w:ascii="Times New Roman" w:eastAsia="Times New Roman" w:hAnsi="Times New Roman" w:cs="Times New Roman"/>
          <w:sz w:val="24"/>
          <w:szCs w:val="24"/>
          <w:lang w:eastAsia="cs-CZ"/>
        </w:rPr>
      </w:pPr>
      <w:r w:rsidRPr="00113CA3">
        <w:rPr>
          <w:rFonts w:ascii="Times New Roman" w:eastAsia="Times New Roman" w:hAnsi="Times New Roman" w:cs="Times New Roman"/>
          <w:sz w:val="24"/>
          <w:szCs w:val="24"/>
          <w:lang w:eastAsia="cs-CZ"/>
        </w:rPr>
        <w:t xml:space="preserve">Termín odovzdania a prevzatia Diela </w:t>
      </w:r>
      <w:r w:rsidR="00D43B70" w:rsidRPr="00113CA3">
        <w:rPr>
          <w:rFonts w:ascii="Times New Roman" w:eastAsia="Times New Roman" w:hAnsi="Times New Roman" w:cs="Times New Roman"/>
          <w:sz w:val="24"/>
          <w:szCs w:val="24"/>
          <w:lang w:eastAsia="cs-CZ"/>
        </w:rPr>
        <w:t xml:space="preserve">je stanovený do  </w:t>
      </w:r>
      <w:r w:rsidR="00517A86" w:rsidRPr="00517A86">
        <w:rPr>
          <w:rFonts w:ascii="Times New Roman" w:eastAsia="Times New Roman" w:hAnsi="Times New Roman" w:cs="Times New Roman"/>
          <w:sz w:val="24"/>
          <w:szCs w:val="24"/>
          <w:lang w:eastAsia="cs-CZ"/>
        </w:rPr>
        <w:t>desať</w:t>
      </w:r>
      <w:r w:rsidR="00D43B70" w:rsidRPr="00517A86">
        <w:rPr>
          <w:rFonts w:ascii="Times New Roman" w:eastAsia="Times New Roman" w:hAnsi="Times New Roman" w:cs="Times New Roman"/>
          <w:sz w:val="24"/>
          <w:szCs w:val="24"/>
          <w:lang w:eastAsia="cs-CZ"/>
        </w:rPr>
        <w:t xml:space="preserve"> (</w:t>
      </w:r>
      <w:r w:rsidR="00517A86" w:rsidRPr="00517A86">
        <w:rPr>
          <w:rFonts w:ascii="Times New Roman" w:eastAsia="Times New Roman" w:hAnsi="Times New Roman" w:cs="Times New Roman"/>
          <w:sz w:val="24"/>
          <w:szCs w:val="24"/>
          <w:lang w:eastAsia="cs-CZ"/>
        </w:rPr>
        <w:t>10</w:t>
      </w:r>
      <w:r w:rsidR="00D43B70" w:rsidRPr="00517A86">
        <w:rPr>
          <w:rFonts w:ascii="Times New Roman" w:eastAsia="Times New Roman" w:hAnsi="Times New Roman" w:cs="Times New Roman"/>
          <w:sz w:val="24"/>
          <w:szCs w:val="24"/>
          <w:lang w:eastAsia="cs-CZ"/>
        </w:rPr>
        <w:t>)</w:t>
      </w:r>
      <w:r w:rsidR="00D43B70" w:rsidRPr="00113CA3">
        <w:rPr>
          <w:rFonts w:ascii="Times New Roman" w:eastAsia="Times New Roman" w:hAnsi="Times New Roman" w:cs="Times New Roman"/>
          <w:sz w:val="24"/>
          <w:szCs w:val="24"/>
          <w:lang w:eastAsia="cs-CZ"/>
        </w:rPr>
        <w:t xml:space="preserve"> mesiacov od</w:t>
      </w:r>
      <w:r w:rsidR="00A8514A" w:rsidRPr="00113CA3">
        <w:rPr>
          <w:rFonts w:ascii="Times New Roman" w:eastAsia="Times New Roman" w:hAnsi="Times New Roman" w:cs="Times New Roman"/>
          <w:sz w:val="24"/>
          <w:szCs w:val="24"/>
          <w:lang w:eastAsia="cs-CZ"/>
        </w:rPr>
        <w:t xml:space="preserve"> nadobudnut</w:t>
      </w:r>
      <w:r w:rsidR="00D43B70" w:rsidRPr="00113CA3">
        <w:rPr>
          <w:rFonts w:ascii="Times New Roman" w:eastAsia="Times New Roman" w:hAnsi="Times New Roman" w:cs="Times New Roman"/>
          <w:sz w:val="24"/>
          <w:szCs w:val="24"/>
          <w:lang w:eastAsia="cs-CZ"/>
        </w:rPr>
        <w:t>ia</w:t>
      </w:r>
      <w:r w:rsidR="00A8514A" w:rsidRPr="00113CA3">
        <w:rPr>
          <w:rFonts w:ascii="Times New Roman" w:eastAsia="Times New Roman" w:hAnsi="Times New Roman" w:cs="Times New Roman"/>
          <w:sz w:val="24"/>
          <w:szCs w:val="24"/>
          <w:lang w:eastAsia="cs-CZ"/>
        </w:rPr>
        <w:t xml:space="preserve"> účinnosti zmluvy.</w:t>
      </w:r>
      <w:r w:rsidR="00E04028" w:rsidRPr="00113CA3">
        <w:rPr>
          <w:rFonts w:ascii="Times New Roman" w:eastAsia="Times New Roman" w:hAnsi="Times New Roman" w:cs="Times New Roman"/>
          <w:sz w:val="24"/>
          <w:szCs w:val="24"/>
          <w:lang w:eastAsia="cs-CZ"/>
        </w:rPr>
        <w:t xml:space="preserve"> </w:t>
      </w:r>
      <w:r w:rsidR="00E27934">
        <w:rPr>
          <w:rFonts w:ascii="Times New Roman" w:eastAsia="Times New Roman" w:hAnsi="Times New Roman" w:cs="Times New Roman"/>
          <w:sz w:val="24"/>
          <w:szCs w:val="24"/>
          <w:lang w:eastAsia="cs-CZ"/>
        </w:rPr>
        <w:t xml:space="preserve">Z dôvodu nadväznosti a koordinácie prác na Diele s prácami Zhotoviteľa Novostavby je táto </w:t>
      </w:r>
      <w:r w:rsidR="00E27934">
        <w:rPr>
          <w:rFonts w:ascii="Times New Roman" w:eastAsia="Times New Roman" w:hAnsi="Times New Roman" w:cs="Times New Roman"/>
          <w:sz w:val="24"/>
          <w:szCs w:val="24"/>
          <w:lang w:eastAsia="cs-CZ"/>
        </w:rPr>
        <w:lastRenderedPageBreak/>
        <w:t xml:space="preserve">lehota rovnaká ako je lehota Zhotoviteľa Novostavby na zrealizovanie diela: </w:t>
      </w:r>
      <w:r w:rsidR="00E27934" w:rsidRPr="005C571E">
        <w:rPr>
          <w:rFonts w:ascii="Times New Roman" w:eastAsia="Times New Roman" w:hAnsi="Times New Roman" w:cs="Times New Roman"/>
          <w:color w:val="000000" w:themeColor="text1"/>
          <w:sz w:val="24"/>
          <w:szCs w:val="24"/>
          <w:lang w:eastAsia="sk-SK"/>
        </w:rPr>
        <w:t>„</w:t>
      </w:r>
      <w:r w:rsidR="00E27934" w:rsidRPr="009B3C50">
        <w:rPr>
          <w:rFonts w:ascii="Times New Roman" w:eastAsia="Times New Roman" w:hAnsi="Times New Roman" w:cs="Times New Roman"/>
          <w:b/>
          <w:bCs/>
          <w:i/>
          <w:iCs/>
          <w:color w:val="000000" w:themeColor="text1"/>
          <w:sz w:val="24"/>
          <w:szCs w:val="24"/>
          <w:lang w:eastAsia="sk-SK"/>
        </w:rPr>
        <w:t>Novostavba</w:t>
      </w:r>
      <w:r w:rsidR="00E27934">
        <w:rPr>
          <w:rFonts w:ascii="Times New Roman" w:eastAsia="Times New Roman" w:hAnsi="Times New Roman" w:cs="Times New Roman"/>
          <w:b/>
          <w:bCs/>
          <w:i/>
          <w:iCs/>
          <w:color w:val="000000" w:themeColor="text1"/>
          <w:sz w:val="24"/>
          <w:szCs w:val="24"/>
          <w:lang w:eastAsia="sk-SK"/>
        </w:rPr>
        <w:t xml:space="preserve"> M</w:t>
      </w:r>
      <w:r w:rsidR="00E27934">
        <w:rPr>
          <w:rFonts w:ascii="Times New Roman" w:hAnsi="Times New Roman" w:cs="Times New Roman"/>
          <w:b/>
          <w:bCs/>
          <w:i/>
          <w:iCs/>
          <w:color w:val="000000" w:themeColor="text1"/>
          <w:sz w:val="24"/>
          <w:szCs w:val="24"/>
          <w:shd w:val="clear" w:color="auto" w:fill="FFFFFF"/>
        </w:rPr>
        <w:t>Š</w:t>
      </w:r>
      <w:r w:rsidR="00E27934" w:rsidRPr="005C571E">
        <w:rPr>
          <w:rFonts w:ascii="Times New Roman" w:hAnsi="Times New Roman" w:cs="Times New Roman"/>
          <w:b/>
          <w:bCs/>
          <w:i/>
          <w:iCs/>
          <w:color w:val="000000" w:themeColor="text1"/>
          <w:sz w:val="24"/>
          <w:szCs w:val="24"/>
          <w:shd w:val="clear" w:color="auto" w:fill="FFFFFF"/>
        </w:rPr>
        <w:t xml:space="preserve"> </w:t>
      </w:r>
      <w:r w:rsidR="00E27934">
        <w:rPr>
          <w:rFonts w:ascii="Times New Roman" w:hAnsi="Times New Roman" w:cs="Times New Roman"/>
          <w:b/>
          <w:bCs/>
          <w:i/>
          <w:iCs/>
          <w:color w:val="000000" w:themeColor="text1"/>
          <w:sz w:val="24"/>
          <w:szCs w:val="24"/>
          <w:shd w:val="clear" w:color="auto" w:fill="FFFFFF"/>
        </w:rPr>
        <w:t>Tramín, Kadnárova 69</w:t>
      </w:r>
      <w:r w:rsidR="00E27934" w:rsidRPr="005C571E">
        <w:rPr>
          <w:rFonts w:ascii="Times New Roman" w:eastAsia="Times New Roman" w:hAnsi="Times New Roman" w:cs="Times New Roman"/>
          <w:b/>
          <w:bCs/>
          <w:color w:val="000000" w:themeColor="text1"/>
          <w:sz w:val="24"/>
          <w:szCs w:val="24"/>
          <w:lang w:eastAsia="sk-SK"/>
        </w:rPr>
        <w:t>“</w:t>
      </w:r>
      <w:r w:rsidR="00E27934">
        <w:rPr>
          <w:rFonts w:ascii="Times New Roman" w:eastAsia="Times New Roman" w:hAnsi="Times New Roman" w:cs="Times New Roman"/>
          <w:b/>
          <w:bCs/>
          <w:color w:val="000000" w:themeColor="text1"/>
          <w:sz w:val="24"/>
          <w:szCs w:val="24"/>
          <w:lang w:eastAsia="sk-SK"/>
        </w:rPr>
        <w:t>.</w:t>
      </w:r>
      <w:r w:rsidR="005368C0">
        <w:rPr>
          <w:rFonts w:ascii="Times New Roman" w:eastAsia="Times New Roman" w:hAnsi="Times New Roman" w:cs="Times New Roman"/>
          <w:sz w:val="24"/>
          <w:szCs w:val="24"/>
          <w:lang w:eastAsia="cs-CZ"/>
        </w:rPr>
        <w:t xml:space="preserve"> </w:t>
      </w:r>
    </w:p>
    <w:p w14:paraId="133B81DE" w14:textId="77777777" w:rsidR="00990A35" w:rsidRPr="00113CA3" w:rsidRDefault="00990A35" w:rsidP="00990A35">
      <w:pPr>
        <w:pStyle w:val="Odsekzoznamu"/>
        <w:rPr>
          <w:highlight w:val="yellow"/>
        </w:rPr>
      </w:pPr>
    </w:p>
    <w:p w14:paraId="571539E9" w14:textId="48E76548" w:rsidR="00517A86" w:rsidRPr="00517A86" w:rsidRDefault="00EB7ABD" w:rsidP="00517A86">
      <w:pPr>
        <w:numPr>
          <w:ilvl w:val="1"/>
          <w:numId w:val="25"/>
        </w:numPr>
        <w:spacing w:after="0" w:line="240" w:lineRule="auto"/>
        <w:ind w:left="567" w:hanging="567"/>
        <w:contextualSpacing/>
        <w:jc w:val="both"/>
        <w:rPr>
          <w:rFonts w:ascii="Times New Roman" w:eastAsia="Times New Roman" w:hAnsi="Times New Roman" w:cs="Times New Roman"/>
          <w:sz w:val="24"/>
          <w:szCs w:val="24"/>
          <w:lang w:eastAsia="cs-CZ"/>
        </w:rPr>
      </w:pPr>
      <w:r w:rsidRPr="002D3477">
        <w:rPr>
          <w:rFonts w:ascii="Times New Roman" w:eastAsia="Times New Roman" w:hAnsi="Times New Roman" w:cs="Times New Roman"/>
          <w:b/>
          <w:sz w:val="24"/>
          <w:szCs w:val="24"/>
          <w:lang w:eastAsia="cs-CZ"/>
        </w:rPr>
        <w:t>Dodávateľ</w:t>
      </w:r>
      <w:r w:rsidR="00A8514A" w:rsidRPr="002D3477">
        <w:rPr>
          <w:rFonts w:ascii="Times New Roman" w:eastAsia="Times New Roman" w:hAnsi="Times New Roman" w:cs="Times New Roman"/>
          <w:b/>
          <w:sz w:val="24"/>
          <w:szCs w:val="24"/>
          <w:lang w:eastAsia="cs-CZ"/>
        </w:rPr>
        <w:t xml:space="preserve"> </w:t>
      </w:r>
      <w:r w:rsidRPr="002D3477">
        <w:rPr>
          <w:rFonts w:ascii="Times New Roman" w:eastAsia="Times New Roman" w:hAnsi="Times New Roman" w:cs="Times New Roman"/>
          <w:b/>
          <w:sz w:val="24"/>
          <w:szCs w:val="24"/>
          <w:lang w:eastAsia="cs-CZ"/>
        </w:rPr>
        <w:t xml:space="preserve">je povinný </w:t>
      </w:r>
      <w:r w:rsidR="00E04028" w:rsidRPr="002D3477">
        <w:rPr>
          <w:rFonts w:ascii="Times New Roman" w:eastAsia="Times New Roman" w:hAnsi="Times New Roman" w:cs="Times New Roman"/>
          <w:b/>
          <w:sz w:val="24"/>
          <w:szCs w:val="24"/>
          <w:lang w:eastAsia="cs-CZ"/>
        </w:rPr>
        <w:t>zaháji</w:t>
      </w:r>
      <w:r w:rsidRPr="002D3477">
        <w:rPr>
          <w:rFonts w:ascii="Times New Roman" w:eastAsia="Times New Roman" w:hAnsi="Times New Roman" w:cs="Times New Roman"/>
          <w:b/>
          <w:sz w:val="24"/>
          <w:szCs w:val="24"/>
          <w:lang w:eastAsia="cs-CZ"/>
        </w:rPr>
        <w:t>ť</w:t>
      </w:r>
      <w:r w:rsidR="00E04028" w:rsidRPr="002D3477">
        <w:rPr>
          <w:rFonts w:ascii="Times New Roman" w:eastAsia="Times New Roman" w:hAnsi="Times New Roman" w:cs="Times New Roman"/>
          <w:b/>
          <w:sz w:val="24"/>
          <w:szCs w:val="24"/>
          <w:lang w:eastAsia="cs-CZ"/>
        </w:rPr>
        <w:t xml:space="preserve"> práce do </w:t>
      </w:r>
      <w:r w:rsidR="006F585F" w:rsidRPr="002D3477">
        <w:rPr>
          <w:rFonts w:ascii="Times New Roman" w:eastAsia="Times New Roman" w:hAnsi="Times New Roman" w:cs="Times New Roman"/>
          <w:b/>
          <w:sz w:val="24"/>
          <w:szCs w:val="24"/>
          <w:lang w:eastAsia="cs-CZ"/>
        </w:rPr>
        <w:t xml:space="preserve">15 dní </w:t>
      </w:r>
      <w:r w:rsidR="00A8514A" w:rsidRPr="002D3477">
        <w:rPr>
          <w:rFonts w:ascii="Times New Roman" w:eastAsia="Times New Roman" w:hAnsi="Times New Roman" w:cs="Times New Roman"/>
          <w:b/>
          <w:sz w:val="24"/>
          <w:szCs w:val="24"/>
          <w:lang w:eastAsia="cs-CZ"/>
        </w:rPr>
        <w:t xml:space="preserve"> po doručení písomnej výzvy </w:t>
      </w:r>
      <w:r w:rsidR="00215A4E" w:rsidRPr="002D3477">
        <w:rPr>
          <w:rFonts w:ascii="Times New Roman" w:eastAsia="Times New Roman" w:hAnsi="Times New Roman" w:cs="Times New Roman"/>
          <w:b/>
          <w:sz w:val="24"/>
          <w:szCs w:val="24"/>
          <w:lang w:eastAsia="cs-CZ"/>
        </w:rPr>
        <w:t>o</w:t>
      </w:r>
      <w:r w:rsidR="00A8514A" w:rsidRPr="002D3477">
        <w:rPr>
          <w:rFonts w:ascii="Times New Roman" w:eastAsia="Times New Roman" w:hAnsi="Times New Roman" w:cs="Times New Roman"/>
          <w:b/>
          <w:sz w:val="24"/>
          <w:szCs w:val="24"/>
          <w:lang w:eastAsia="cs-CZ"/>
        </w:rPr>
        <w:t xml:space="preserve">bjednávateľa, ktorej obsahom bude oznámenie o ukončení </w:t>
      </w:r>
      <w:r w:rsidR="005368C0" w:rsidRPr="002D3477">
        <w:rPr>
          <w:rFonts w:ascii="Times New Roman" w:eastAsia="Times New Roman" w:hAnsi="Times New Roman" w:cs="Times New Roman"/>
          <w:b/>
          <w:sz w:val="24"/>
          <w:szCs w:val="24"/>
          <w:lang w:eastAsia="cs-CZ"/>
        </w:rPr>
        <w:t xml:space="preserve">stavebných </w:t>
      </w:r>
      <w:r w:rsidR="001871B1" w:rsidRPr="002D3477">
        <w:rPr>
          <w:rFonts w:ascii="Times New Roman" w:eastAsia="Times New Roman" w:hAnsi="Times New Roman" w:cs="Times New Roman"/>
          <w:b/>
          <w:sz w:val="24"/>
          <w:szCs w:val="24"/>
          <w:lang w:eastAsia="cs-CZ"/>
        </w:rPr>
        <w:t>prác</w:t>
      </w:r>
      <w:r w:rsidR="00A8514A" w:rsidRPr="002D3477">
        <w:rPr>
          <w:rFonts w:ascii="Times New Roman" w:eastAsia="Times New Roman" w:hAnsi="Times New Roman" w:cs="Times New Roman"/>
          <w:b/>
          <w:sz w:val="24"/>
          <w:szCs w:val="24"/>
          <w:lang w:eastAsia="cs-CZ"/>
        </w:rPr>
        <w:t xml:space="preserve">, </w:t>
      </w:r>
      <w:r w:rsidR="005368C0" w:rsidRPr="002D3477">
        <w:rPr>
          <w:rFonts w:ascii="Times New Roman" w:eastAsia="Times New Roman" w:hAnsi="Times New Roman" w:cs="Times New Roman"/>
          <w:b/>
          <w:sz w:val="24"/>
          <w:szCs w:val="24"/>
          <w:lang w:eastAsia="cs-CZ"/>
        </w:rPr>
        <w:t>ktoré by bránili v realizácii diela.</w:t>
      </w:r>
      <w:r w:rsidR="005368C0" w:rsidRPr="00517A86">
        <w:rPr>
          <w:rFonts w:ascii="Times New Roman" w:eastAsia="Times New Roman" w:hAnsi="Times New Roman" w:cs="Times New Roman"/>
          <w:sz w:val="24"/>
          <w:szCs w:val="24"/>
          <w:lang w:eastAsia="cs-CZ"/>
        </w:rPr>
        <w:t xml:space="preserve"> </w:t>
      </w:r>
      <w:r w:rsidRPr="00517A86">
        <w:rPr>
          <w:rFonts w:ascii="Times New Roman" w:eastAsia="Times New Roman" w:hAnsi="Times New Roman" w:cs="Times New Roman"/>
          <w:sz w:val="24"/>
          <w:szCs w:val="24"/>
          <w:lang w:eastAsia="cs-CZ"/>
        </w:rPr>
        <w:t>Dodávateľ je oprávnený začať s prípravnými prácami kedykoľvek po nadobudnutí účinnosti zmluvy po zaznamenanom</w:t>
      </w:r>
      <w:r w:rsidRPr="00113CA3">
        <w:rPr>
          <w:rFonts w:ascii="Times New Roman" w:eastAsia="Times New Roman" w:hAnsi="Times New Roman" w:cs="Times New Roman"/>
          <w:sz w:val="24"/>
          <w:szCs w:val="24"/>
          <w:lang w:eastAsia="cs-CZ"/>
        </w:rPr>
        <w:t xml:space="preserve"> príchode na Stavenisko</w:t>
      </w:r>
      <w:r w:rsidR="00C63ABE">
        <w:rPr>
          <w:rFonts w:ascii="Times New Roman" w:eastAsia="Times New Roman" w:hAnsi="Times New Roman" w:cs="Times New Roman"/>
          <w:sz w:val="24"/>
          <w:szCs w:val="24"/>
          <w:lang w:eastAsia="cs-CZ"/>
        </w:rPr>
        <w:t>.</w:t>
      </w:r>
      <w:r w:rsidRPr="00113CA3">
        <w:rPr>
          <w:rFonts w:ascii="Times New Roman" w:eastAsia="Times New Roman" w:hAnsi="Times New Roman" w:cs="Times New Roman"/>
          <w:sz w:val="24"/>
          <w:szCs w:val="24"/>
          <w:lang w:eastAsia="cs-CZ"/>
        </w:rPr>
        <w:t xml:space="preserve"> Dodávateľ je oprávnený </w:t>
      </w:r>
      <w:r w:rsidR="00215A4E" w:rsidRPr="00517A86">
        <w:rPr>
          <w:rFonts w:ascii="Times New Roman" w:eastAsia="Times New Roman" w:hAnsi="Times New Roman" w:cs="Times New Roman"/>
          <w:sz w:val="24"/>
          <w:szCs w:val="24"/>
          <w:lang w:eastAsia="cs-CZ"/>
        </w:rPr>
        <w:t xml:space="preserve">do </w:t>
      </w:r>
      <w:r w:rsidR="00517A86" w:rsidRPr="00517A86">
        <w:rPr>
          <w:rFonts w:ascii="Times New Roman" w:eastAsia="Times New Roman" w:hAnsi="Times New Roman" w:cs="Times New Roman"/>
          <w:sz w:val="24"/>
          <w:szCs w:val="24"/>
          <w:lang w:eastAsia="cs-CZ"/>
        </w:rPr>
        <w:t>6</w:t>
      </w:r>
      <w:r w:rsidR="00517A86">
        <w:rPr>
          <w:rFonts w:ascii="Times New Roman" w:eastAsia="Times New Roman" w:hAnsi="Times New Roman" w:cs="Times New Roman"/>
          <w:sz w:val="24"/>
          <w:szCs w:val="24"/>
          <w:lang w:eastAsia="cs-CZ"/>
        </w:rPr>
        <w:t xml:space="preserve"> </w:t>
      </w:r>
      <w:r w:rsidR="00215A4E" w:rsidRPr="00517A86">
        <w:rPr>
          <w:rFonts w:ascii="Times New Roman" w:eastAsia="Times New Roman" w:hAnsi="Times New Roman" w:cs="Times New Roman"/>
          <w:sz w:val="24"/>
          <w:szCs w:val="24"/>
          <w:lang w:eastAsia="cs-CZ"/>
        </w:rPr>
        <w:t>(</w:t>
      </w:r>
      <w:r w:rsidR="00517A86" w:rsidRPr="00517A86">
        <w:rPr>
          <w:rFonts w:ascii="Times New Roman" w:eastAsia="Times New Roman" w:hAnsi="Times New Roman" w:cs="Times New Roman"/>
          <w:sz w:val="24"/>
          <w:szCs w:val="24"/>
          <w:lang w:eastAsia="cs-CZ"/>
        </w:rPr>
        <w:t>šesť</w:t>
      </w:r>
      <w:r w:rsidR="00215A4E" w:rsidRPr="00517A86">
        <w:rPr>
          <w:rFonts w:ascii="Times New Roman" w:eastAsia="Times New Roman" w:hAnsi="Times New Roman" w:cs="Times New Roman"/>
          <w:sz w:val="24"/>
          <w:szCs w:val="24"/>
          <w:lang w:eastAsia="cs-CZ"/>
        </w:rPr>
        <w:t>)</w:t>
      </w:r>
      <w:r w:rsidR="00215A4E" w:rsidRPr="00113CA3">
        <w:rPr>
          <w:rFonts w:ascii="Times New Roman" w:eastAsia="Times New Roman" w:hAnsi="Times New Roman" w:cs="Times New Roman"/>
          <w:sz w:val="24"/>
          <w:szCs w:val="24"/>
          <w:lang w:eastAsia="cs-CZ"/>
        </w:rPr>
        <w:t xml:space="preserve"> mesiacov od účinnosti zmluvy </w:t>
      </w:r>
      <w:r w:rsidRPr="00113CA3">
        <w:rPr>
          <w:rFonts w:ascii="Times New Roman" w:eastAsia="Times New Roman" w:hAnsi="Times New Roman" w:cs="Times New Roman"/>
          <w:sz w:val="24"/>
          <w:szCs w:val="24"/>
          <w:lang w:eastAsia="cs-CZ"/>
        </w:rPr>
        <w:t>vykonáva</w:t>
      </w:r>
      <w:r w:rsidR="00215A4E" w:rsidRPr="00113CA3">
        <w:rPr>
          <w:rFonts w:ascii="Times New Roman" w:eastAsia="Times New Roman" w:hAnsi="Times New Roman" w:cs="Times New Roman"/>
          <w:sz w:val="24"/>
          <w:szCs w:val="24"/>
          <w:lang w:eastAsia="cs-CZ"/>
        </w:rPr>
        <w:t>ť</w:t>
      </w:r>
      <w:r w:rsidRPr="00113CA3">
        <w:rPr>
          <w:rFonts w:ascii="Times New Roman" w:eastAsia="Times New Roman" w:hAnsi="Times New Roman" w:cs="Times New Roman"/>
          <w:sz w:val="24"/>
          <w:szCs w:val="24"/>
          <w:lang w:eastAsia="cs-CZ"/>
        </w:rPr>
        <w:t xml:space="preserve"> len také prípravné práce, ktoré nebudú obmedzovať </w:t>
      </w:r>
      <w:r w:rsidR="00E27934">
        <w:rPr>
          <w:rFonts w:ascii="Times New Roman" w:eastAsia="Times New Roman" w:hAnsi="Times New Roman" w:cs="Times New Roman"/>
          <w:sz w:val="24"/>
          <w:szCs w:val="24"/>
          <w:lang w:eastAsia="cs-CZ"/>
        </w:rPr>
        <w:t>Z</w:t>
      </w:r>
      <w:r w:rsidRPr="00113CA3">
        <w:rPr>
          <w:rFonts w:ascii="Times New Roman" w:eastAsia="Times New Roman" w:hAnsi="Times New Roman" w:cs="Times New Roman"/>
          <w:sz w:val="24"/>
          <w:szCs w:val="24"/>
          <w:lang w:eastAsia="cs-CZ"/>
        </w:rPr>
        <w:t xml:space="preserve">hotoviteľa </w:t>
      </w:r>
      <w:r w:rsidR="00E27934">
        <w:rPr>
          <w:rFonts w:ascii="Times New Roman" w:eastAsia="Times New Roman" w:hAnsi="Times New Roman" w:cs="Times New Roman"/>
          <w:sz w:val="24"/>
          <w:szCs w:val="24"/>
          <w:lang w:eastAsia="cs-CZ"/>
        </w:rPr>
        <w:t>Novostavby</w:t>
      </w:r>
      <w:r w:rsidR="00215A4E" w:rsidRPr="00113CA3">
        <w:rPr>
          <w:rFonts w:ascii="Times New Roman" w:eastAsia="Times New Roman" w:hAnsi="Times New Roman" w:cs="Times New Roman"/>
          <w:sz w:val="24"/>
          <w:szCs w:val="24"/>
          <w:lang w:eastAsia="cs-CZ"/>
        </w:rPr>
        <w:t xml:space="preserve"> pri zhotovovaní diela</w:t>
      </w:r>
      <w:r w:rsidR="00E27934">
        <w:rPr>
          <w:rFonts w:ascii="Times New Roman" w:eastAsia="Times New Roman" w:hAnsi="Times New Roman" w:cs="Times New Roman"/>
          <w:sz w:val="24"/>
          <w:szCs w:val="24"/>
          <w:lang w:eastAsia="cs-CZ"/>
        </w:rPr>
        <w:t xml:space="preserve">: </w:t>
      </w:r>
      <w:r w:rsidR="00E27934" w:rsidRPr="005C571E">
        <w:rPr>
          <w:rFonts w:ascii="Times New Roman" w:eastAsia="Times New Roman" w:hAnsi="Times New Roman" w:cs="Times New Roman"/>
          <w:color w:val="000000" w:themeColor="text1"/>
          <w:sz w:val="24"/>
          <w:szCs w:val="24"/>
          <w:lang w:eastAsia="sk-SK"/>
        </w:rPr>
        <w:t>„</w:t>
      </w:r>
      <w:r w:rsidR="00E27934" w:rsidRPr="009B3C50">
        <w:rPr>
          <w:rFonts w:ascii="Times New Roman" w:eastAsia="Times New Roman" w:hAnsi="Times New Roman" w:cs="Times New Roman"/>
          <w:b/>
          <w:bCs/>
          <w:i/>
          <w:iCs/>
          <w:color w:val="000000" w:themeColor="text1"/>
          <w:sz w:val="24"/>
          <w:szCs w:val="24"/>
          <w:lang w:eastAsia="sk-SK"/>
        </w:rPr>
        <w:t>Novostavba</w:t>
      </w:r>
      <w:r w:rsidR="00E27934">
        <w:rPr>
          <w:rFonts w:ascii="Times New Roman" w:eastAsia="Times New Roman" w:hAnsi="Times New Roman" w:cs="Times New Roman"/>
          <w:b/>
          <w:bCs/>
          <w:i/>
          <w:iCs/>
          <w:color w:val="000000" w:themeColor="text1"/>
          <w:sz w:val="24"/>
          <w:szCs w:val="24"/>
          <w:lang w:eastAsia="sk-SK"/>
        </w:rPr>
        <w:t xml:space="preserve"> M</w:t>
      </w:r>
      <w:r w:rsidR="00E27934">
        <w:rPr>
          <w:rFonts w:ascii="Times New Roman" w:hAnsi="Times New Roman" w:cs="Times New Roman"/>
          <w:b/>
          <w:bCs/>
          <w:i/>
          <w:iCs/>
          <w:color w:val="000000" w:themeColor="text1"/>
          <w:sz w:val="24"/>
          <w:szCs w:val="24"/>
          <w:shd w:val="clear" w:color="auto" w:fill="FFFFFF"/>
        </w:rPr>
        <w:t>Š</w:t>
      </w:r>
      <w:r w:rsidR="00E27934" w:rsidRPr="005C571E">
        <w:rPr>
          <w:rFonts w:ascii="Times New Roman" w:hAnsi="Times New Roman" w:cs="Times New Roman"/>
          <w:b/>
          <w:bCs/>
          <w:i/>
          <w:iCs/>
          <w:color w:val="000000" w:themeColor="text1"/>
          <w:sz w:val="24"/>
          <w:szCs w:val="24"/>
          <w:shd w:val="clear" w:color="auto" w:fill="FFFFFF"/>
        </w:rPr>
        <w:t xml:space="preserve"> </w:t>
      </w:r>
      <w:r w:rsidR="00E27934">
        <w:rPr>
          <w:rFonts w:ascii="Times New Roman" w:hAnsi="Times New Roman" w:cs="Times New Roman"/>
          <w:b/>
          <w:bCs/>
          <w:i/>
          <w:iCs/>
          <w:color w:val="000000" w:themeColor="text1"/>
          <w:sz w:val="24"/>
          <w:szCs w:val="24"/>
          <w:shd w:val="clear" w:color="auto" w:fill="FFFFFF"/>
        </w:rPr>
        <w:t>Tramín, Kadnárova 69</w:t>
      </w:r>
      <w:r w:rsidR="00E27934" w:rsidRPr="005C571E">
        <w:rPr>
          <w:rFonts w:ascii="Times New Roman" w:eastAsia="Times New Roman" w:hAnsi="Times New Roman" w:cs="Times New Roman"/>
          <w:b/>
          <w:bCs/>
          <w:color w:val="000000" w:themeColor="text1"/>
          <w:sz w:val="24"/>
          <w:szCs w:val="24"/>
          <w:lang w:eastAsia="sk-SK"/>
        </w:rPr>
        <w:t>“</w:t>
      </w:r>
      <w:r w:rsidR="00215A4E" w:rsidRPr="00113CA3">
        <w:rPr>
          <w:rFonts w:ascii="Times New Roman" w:eastAsia="Times New Roman" w:hAnsi="Times New Roman" w:cs="Times New Roman"/>
          <w:sz w:val="24"/>
          <w:szCs w:val="24"/>
          <w:lang w:eastAsia="cs-CZ"/>
        </w:rPr>
        <w:t xml:space="preserve">. </w:t>
      </w:r>
      <w:r w:rsidR="00517A86" w:rsidRPr="00517A86">
        <w:rPr>
          <w:rFonts w:ascii="Times New Roman" w:eastAsia="Times New Roman" w:hAnsi="Times New Roman" w:cs="Times New Roman"/>
          <w:sz w:val="24"/>
          <w:szCs w:val="24"/>
          <w:lang w:eastAsia="cs-CZ"/>
        </w:rPr>
        <w:t>Objednávateľ je povinný vyzvať dodávateľa na zahájenie prác tak, aby tento mohol riadne splniť termín pre ukončenie  diela uvedený v bode 4.6.</w:t>
      </w:r>
    </w:p>
    <w:p w14:paraId="645B895E" w14:textId="77777777" w:rsidR="00517A86" w:rsidRPr="00113CA3" w:rsidRDefault="00517A86" w:rsidP="00517A86">
      <w:pPr>
        <w:spacing w:after="0" w:line="240" w:lineRule="auto"/>
        <w:contextualSpacing/>
        <w:jc w:val="both"/>
        <w:rPr>
          <w:rFonts w:ascii="Times New Roman" w:eastAsia="Times New Roman" w:hAnsi="Times New Roman" w:cs="Times New Roman"/>
          <w:sz w:val="24"/>
          <w:szCs w:val="24"/>
          <w:lang w:eastAsia="cs-CZ"/>
        </w:rPr>
      </w:pPr>
    </w:p>
    <w:p w14:paraId="6DC6063F" w14:textId="77777777" w:rsidR="00760C9D" w:rsidRPr="00113CA3" w:rsidRDefault="00045F4E" w:rsidP="00760C9D">
      <w:pPr>
        <w:spacing w:after="0" w:line="240" w:lineRule="auto"/>
        <w:ind w:left="993" w:hanging="633"/>
        <w:jc w:val="center"/>
        <w:rPr>
          <w:rFonts w:ascii="Times New Roman" w:hAnsi="Times New Roman" w:cs="Times New Roman"/>
          <w:b/>
          <w:sz w:val="24"/>
          <w:szCs w:val="24"/>
        </w:rPr>
      </w:pPr>
      <w:r w:rsidRPr="00113CA3">
        <w:rPr>
          <w:rFonts w:ascii="Times New Roman" w:hAnsi="Times New Roman" w:cs="Times New Roman"/>
          <w:b/>
          <w:sz w:val="24"/>
          <w:szCs w:val="24"/>
        </w:rPr>
        <w:t>Článok 5</w:t>
      </w:r>
    </w:p>
    <w:p w14:paraId="60EA9353" w14:textId="77777777" w:rsidR="00760C9D" w:rsidRPr="00113CA3" w:rsidRDefault="00045F4E" w:rsidP="00760C9D">
      <w:pPr>
        <w:spacing w:after="0" w:line="240" w:lineRule="auto"/>
        <w:ind w:left="993" w:hanging="633"/>
        <w:jc w:val="center"/>
        <w:rPr>
          <w:rFonts w:ascii="Times New Roman" w:hAnsi="Times New Roman" w:cs="Times New Roman"/>
          <w:b/>
          <w:sz w:val="24"/>
          <w:szCs w:val="24"/>
        </w:rPr>
      </w:pPr>
      <w:r w:rsidRPr="00113CA3">
        <w:rPr>
          <w:rFonts w:ascii="Times New Roman" w:hAnsi="Times New Roman" w:cs="Times New Roman"/>
          <w:b/>
          <w:sz w:val="24"/>
          <w:szCs w:val="24"/>
        </w:rPr>
        <w:t>Cena Diela a platobné podmienky</w:t>
      </w:r>
    </w:p>
    <w:p w14:paraId="2222D269" w14:textId="77777777" w:rsidR="00760C9D" w:rsidRPr="00113CA3" w:rsidRDefault="00760C9D" w:rsidP="00760C9D">
      <w:pPr>
        <w:spacing w:after="0" w:line="240" w:lineRule="auto"/>
        <w:ind w:left="993" w:hanging="633"/>
        <w:jc w:val="center"/>
        <w:rPr>
          <w:rFonts w:ascii="Times New Roman" w:hAnsi="Times New Roman" w:cs="Times New Roman"/>
          <w:b/>
          <w:sz w:val="24"/>
          <w:szCs w:val="24"/>
        </w:rPr>
      </w:pPr>
    </w:p>
    <w:p w14:paraId="2CEED844" w14:textId="0EC30E26" w:rsidR="00760C9D" w:rsidRPr="00113CA3" w:rsidRDefault="00045F4E" w:rsidP="00760C9D">
      <w:pPr>
        <w:tabs>
          <w:tab w:val="left" w:pos="426"/>
        </w:tabs>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5.1     Cena Diela je</w:t>
      </w:r>
      <w:r w:rsidRPr="00113CA3">
        <w:rPr>
          <w:rFonts w:ascii="Times New Roman" w:eastAsia="Calibri" w:hAnsi="Times New Roman" w:cs="Times New Roman"/>
          <w:sz w:val="24"/>
          <w:szCs w:val="24"/>
          <w:lang w:eastAsia="cs-CZ"/>
        </w:rPr>
        <w:t xml:space="preserve"> stanovená </w:t>
      </w:r>
      <w:r w:rsidR="00212FAC" w:rsidRPr="00113CA3">
        <w:rPr>
          <w:rFonts w:ascii="Times New Roman" w:eastAsia="Calibri" w:hAnsi="Times New Roman" w:cs="Times New Roman"/>
          <w:sz w:val="24"/>
          <w:szCs w:val="24"/>
          <w:lang w:eastAsia="cs-CZ"/>
        </w:rPr>
        <w:t xml:space="preserve">na základe </w:t>
      </w:r>
      <w:r w:rsidR="00212FAC" w:rsidRPr="00113CA3">
        <w:rPr>
          <w:rFonts w:ascii="Times New Roman" w:hAnsi="Times New Roman" w:cs="Times New Roman"/>
          <w:sz w:val="24"/>
          <w:szCs w:val="24"/>
        </w:rPr>
        <w:t>výsledku verejného obstarávania identifikovaného v čl. 1 bod 1.1 tejto zmluvy</w:t>
      </w:r>
      <w:r w:rsidR="00212FAC" w:rsidRPr="00113CA3">
        <w:rPr>
          <w:rFonts w:ascii="Times New Roman" w:eastAsia="Calibri" w:hAnsi="Times New Roman" w:cs="Times New Roman"/>
          <w:sz w:val="24"/>
          <w:szCs w:val="24"/>
          <w:lang w:eastAsia="cs-CZ"/>
        </w:rPr>
        <w:t xml:space="preserve"> </w:t>
      </w:r>
      <w:r w:rsidRPr="00113CA3">
        <w:rPr>
          <w:rFonts w:ascii="Times New Roman" w:eastAsia="Calibri" w:hAnsi="Times New Roman" w:cs="Times New Roman"/>
          <w:sz w:val="24"/>
          <w:szCs w:val="24"/>
          <w:lang w:eastAsia="cs-CZ"/>
        </w:rPr>
        <w:t>podľa zákona č. 18/1996 Z. z. o cenách v znení neskorších predpisov nasledovne</w:t>
      </w:r>
      <w:r w:rsidRPr="00113CA3">
        <w:rPr>
          <w:rFonts w:ascii="Times New Roman" w:hAnsi="Times New Roman" w:cs="Times New Roman"/>
          <w:sz w:val="24"/>
          <w:szCs w:val="24"/>
        </w:rPr>
        <w:t>:</w:t>
      </w:r>
    </w:p>
    <w:p w14:paraId="61EB858A" w14:textId="77777777" w:rsidR="00760C9D" w:rsidRPr="00113CA3" w:rsidRDefault="00760C9D" w:rsidP="00760C9D">
      <w:pPr>
        <w:tabs>
          <w:tab w:val="left" w:pos="426"/>
        </w:tabs>
        <w:ind w:left="993" w:hanging="993"/>
        <w:contextualSpacing/>
        <w:jc w:val="both"/>
        <w:rPr>
          <w:rFonts w:ascii="Times New Roman" w:hAnsi="Times New Roman" w:cs="Times New Roman"/>
          <w:sz w:val="24"/>
          <w:szCs w:val="24"/>
        </w:rPr>
      </w:pPr>
    </w:p>
    <w:p w14:paraId="236EDAFF" w14:textId="2C586A1D" w:rsidR="00760C9D" w:rsidRPr="00113CA3" w:rsidRDefault="00045F4E" w:rsidP="00760C9D">
      <w:pPr>
        <w:tabs>
          <w:tab w:val="left" w:pos="426"/>
        </w:tabs>
        <w:spacing w:after="0" w:line="240" w:lineRule="auto"/>
        <w:ind w:left="993" w:hanging="709"/>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      Cena bez DPH</w:t>
      </w:r>
      <w:r w:rsidRPr="00113CA3">
        <w:rPr>
          <w:rFonts w:ascii="Times New Roman" w:hAnsi="Times New Roman" w:cs="Times New Roman"/>
          <w:sz w:val="24"/>
          <w:szCs w:val="24"/>
        </w:rPr>
        <w:tab/>
      </w:r>
      <w:r w:rsidRPr="00113CA3">
        <w:rPr>
          <w:rFonts w:ascii="Times New Roman" w:hAnsi="Times New Roman" w:cs="Times New Roman"/>
          <w:sz w:val="24"/>
          <w:szCs w:val="24"/>
        </w:rPr>
        <w:tab/>
      </w:r>
      <w:r w:rsidRPr="00113CA3">
        <w:rPr>
          <w:rFonts w:ascii="Times New Roman" w:hAnsi="Times New Roman" w:cs="Times New Roman"/>
          <w:sz w:val="24"/>
          <w:szCs w:val="24"/>
        </w:rPr>
        <w:tab/>
      </w:r>
      <w:r w:rsidR="00194932">
        <w:rPr>
          <w:rFonts w:ascii="Times New Roman" w:hAnsi="Times New Roman" w:cs="Times New Roman"/>
          <w:sz w:val="24"/>
          <w:szCs w:val="24"/>
        </w:rPr>
        <w:tab/>
      </w:r>
      <w:r w:rsidRPr="00113CA3">
        <w:rPr>
          <w:rFonts w:ascii="Times New Roman" w:hAnsi="Times New Roman" w:cs="Times New Roman"/>
          <w:sz w:val="24"/>
          <w:szCs w:val="24"/>
        </w:rPr>
        <w:t>................ EUR</w:t>
      </w:r>
    </w:p>
    <w:p w14:paraId="6ED436A2" w14:textId="2791054C" w:rsidR="00760C9D" w:rsidRPr="00113CA3" w:rsidRDefault="00045F4E" w:rsidP="00760C9D">
      <w:pPr>
        <w:tabs>
          <w:tab w:val="left" w:pos="426"/>
        </w:tabs>
        <w:spacing w:after="0" w:line="240" w:lineRule="auto"/>
        <w:ind w:left="993" w:hanging="709"/>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      DPH</w:t>
      </w:r>
      <w:r w:rsidRPr="00113CA3">
        <w:rPr>
          <w:rFonts w:ascii="Times New Roman" w:hAnsi="Times New Roman" w:cs="Times New Roman"/>
          <w:sz w:val="24"/>
          <w:szCs w:val="24"/>
        </w:rPr>
        <w:tab/>
      </w:r>
      <w:r w:rsidRPr="00113CA3">
        <w:rPr>
          <w:rFonts w:ascii="Times New Roman" w:hAnsi="Times New Roman" w:cs="Times New Roman"/>
          <w:sz w:val="24"/>
          <w:szCs w:val="24"/>
        </w:rPr>
        <w:tab/>
      </w:r>
      <w:r w:rsidRPr="00113CA3">
        <w:rPr>
          <w:rFonts w:ascii="Times New Roman" w:hAnsi="Times New Roman" w:cs="Times New Roman"/>
          <w:sz w:val="24"/>
          <w:szCs w:val="24"/>
        </w:rPr>
        <w:tab/>
      </w:r>
      <w:r w:rsidRPr="00113CA3">
        <w:rPr>
          <w:rFonts w:ascii="Times New Roman" w:hAnsi="Times New Roman" w:cs="Times New Roman"/>
          <w:sz w:val="24"/>
          <w:szCs w:val="24"/>
        </w:rPr>
        <w:tab/>
        <w:t xml:space="preserve">            ................ EUR</w:t>
      </w:r>
    </w:p>
    <w:p w14:paraId="5E40E86D" w14:textId="77777777" w:rsidR="00760C9D" w:rsidRPr="00113CA3" w:rsidRDefault="00045F4E" w:rsidP="00760C9D">
      <w:pPr>
        <w:tabs>
          <w:tab w:val="left" w:pos="426"/>
        </w:tabs>
        <w:spacing w:after="0" w:line="240" w:lineRule="auto"/>
        <w:ind w:left="993" w:hanging="709"/>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      Cena celkom vrátane DPH</w:t>
      </w:r>
      <w:r w:rsidRPr="00113CA3">
        <w:rPr>
          <w:rFonts w:ascii="Times New Roman" w:hAnsi="Times New Roman" w:cs="Times New Roman"/>
          <w:sz w:val="24"/>
          <w:szCs w:val="24"/>
        </w:rPr>
        <w:tab/>
      </w:r>
      <w:r w:rsidRPr="00113CA3">
        <w:rPr>
          <w:rFonts w:ascii="Times New Roman" w:hAnsi="Times New Roman" w:cs="Times New Roman"/>
          <w:sz w:val="24"/>
          <w:szCs w:val="24"/>
        </w:rPr>
        <w:tab/>
        <w:t>................ EUR</w:t>
      </w:r>
    </w:p>
    <w:p w14:paraId="7B2175EF" w14:textId="77777777" w:rsidR="00760C9D" w:rsidRPr="00113CA3" w:rsidRDefault="00045F4E" w:rsidP="00760C9D">
      <w:pPr>
        <w:spacing w:after="0" w:line="240" w:lineRule="auto"/>
        <w:ind w:left="993" w:hanging="709"/>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       </w:t>
      </w:r>
    </w:p>
    <w:p w14:paraId="4DB657F2" w14:textId="77777777" w:rsidR="00760C9D" w:rsidRPr="00113CA3" w:rsidRDefault="00045F4E" w:rsidP="00760C9D">
      <w:pPr>
        <w:spacing w:after="0" w:line="240" w:lineRule="auto"/>
        <w:ind w:left="993" w:hanging="709"/>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      slovom: ...................... eur a .............. eurocentov vrátane DPH.</w:t>
      </w:r>
    </w:p>
    <w:p w14:paraId="46B1EC68" w14:textId="063D0374" w:rsidR="00212FAC" w:rsidRPr="00113CA3" w:rsidRDefault="00212FAC" w:rsidP="00212FAC">
      <w:p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ab/>
      </w:r>
    </w:p>
    <w:p w14:paraId="6DBA2B7D" w14:textId="60A2484A" w:rsidR="00212FAC" w:rsidRPr="00113CA3" w:rsidRDefault="00212FAC" w:rsidP="00212FAC">
      <w:p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ab/>
      </w:r>
      <w:r w:rsidR="002E5730" w:rsidRPr="00113CA3">
        <w:rPr>
          <w:rFonts w:ascii="Times New Roman" w:hAnsi="Times New Roman" w:cs="Times New Roman"/>
          <w:sz w:val="24"/>
          <w:szCs w:val="24"/>
        </w:rPr>
        <w:t>Kone</w:t>
      </w:r>
      <w:r w:rsidRPr="00113CA3">
        <w:rPr>
          <w:rFonts w:ascii="Times New Roman" w:hAnsi="Times New Roman" w:cs="Times New Roman"/>
          <w:sz w:val="24"/>
          <w:szCs w:val="24"/>
        </w:rPr>
        <w:t xml:space="preserve">čná celková cena Diela </w:t>
      </w:r>
      <w:r w:rsidRPr="00113CA3">
        <w:rPr>
          <w:rFonts w:ascii="Times New Roman" w:eastAsia="Calibri" w:hAnsi="Times New Roman" w:cs="Times New Roman"/>
          <w:sz w:val="24"/>
          <w:szCs w:val="24"/>
          <w:lang w:eastAsia="cs-CZ"/>
        </w:rPr>
        <w:t>bude určená súčtom všetkých oprávnených faktúr podľa tohto článku.</w:t>
      </w:r>
      <w:r w:rsidRPr="00113CA3">
        <w:rPr>
          <w:rFonts w:ascii="Times New Roman" w:hAnsi="Times New Roman" w:cs="Times New Roman"/>
          <w:sz w:val="24"/>
          <w:szCs w:val="24"/>
        </w:rPr>
        <w:t xml:space="preserve"> </w:t>
      </w:r>
    </w:p>
    <w:p w14:paraId="6758BE25" w14:textId="77777777" w:rsidR="00760C9D" w:rsidRPr="00113CA3" w:rsidRDefault="00760C9D" w:rsidP="00760C9D">
      <w:pPr>
        <w:spacing w:after="0" w:line="240" w:lineRule="auto"/>
        <w:ind w:left="993" w:hanging="709"/>
        <w:contextualSpacing/>
        <w:jc w:val="both"/>
        <w:rPr>
          <w:rFonts w:ascii="Times New Roman" w:hAnsi="Times New Roman" w:cs="Times New Roman"/>
          <w:sz w:val="24"/>
          <w:szCs w:val="24"/>
        </w:rPr>
      </w:pPr>
    </w:p>
    <w:p w14:paraId="711F0CA7" w14:textId="28F10789" w:rsidR="00760C9D" w:rsidRPr="00113CA3" w:rsidRDefault="00045F4E" w:rsidP="001C0923">
      <w:pPr>
        <w:autoSpaceDE w:val="0"/>
        <w:autoSpaceDN w:val="0"/>
        <w:spacing w:after="0" w:line="240" w:lineRule="auto"/>
        <w:ind w:left="567" w:hanging="567"/>
        <w:jc w:val="both"/>
        <w:rPr>
          <w:rFonts w:ascii="Times New Roman" w:hAnsi="Times New Roman" w:cs="Times New Roman"/>
          <w:sz w:val="24"/>
          <w:szCs w:val="24"/>
        </w:rPr>
      </w:pPr>
      <w:r w:rsidRPr="00113CA3">
        <w:rPr>
          <w:rFonts w:ascii="Times New Roman" w:hAnsi="Times New Roman" w:cs="Times New Roman"/>
          <w:sz w:val="24"/>
          <w:szCs w:val="24"/>
        </w:rPr>
        <w:t xml:space="preserve">5.2  </w:t>
      </w:r>
      <w:r w:rsidR="00D25220">
        <w:rPr>
          <w:rFonts w:ascii="Times New Roman" w:hAnsi="Times New Roman" w:cs="Times New Roman"/>
          <w:sz w:val="24"/>
          <w:szCs w:val="24"/>
        </w:rPr>
        <w:t xml:space="preserve">  </w:t>
      </w:r>
      <w:r w:rsidRPr="00113CA3">
        <w:rPr>
          <w:rFonts w:ascii="Times New Roman" w:eastAsia="Times New Roman" w:hAnsi="Times New Roman" w:cs="Times New Roman"/>
          <w:sz w:val="24"/>
          <w:szCs w:val="24"/>
        </w:rPr>
        <w:t xml:space="preserve">Cena  Diela  zahŕňa  všetky  a akékoľvek  náklady, ktoré dodávateľovi a/alebo jeho subdodávateľom vzniknú pri realizácii Diela alebo v súvislosti s realizáciou Diela. </w:t>
      </w:r>
      <w:r w:rsidRPr="00113CA3">
        <w:rPr>
          <w:rFonts w:ascii="Times New Roman" w:eastAsia="Times New Roman" w:hAnsi="Times New Roman" w:cs="Times New Roman"/>
          <w:sz w:val="24"/>
          <w:szCs w:val="24"/>
          <w:lang w:eastAsia="cs-CZ"/>
        </w:rPr>
        <w:t>V cene Diela sú rovnako zahrnuté všetky práce, výkony a dodávky, ktoré patria k úplnému zhotoveniu a odovzdaniu Diela v zmysle tejto zmluvy. Dodávateľ nemá nad rámec dohodnutej ceny  Diela právo na náhradu ďalších nákladov</w:t>
      </w:r>
      <w:r w:rsidR="006B1D81" w:rsidRPr="00113CA3">
        <w:rPr>
          <w:rFonts w:ascii="Times New Roman" w:eastAsia="Times New Roman" w:hAnsi="Times New Roman" w:cs="Times New Roman"/>
          <w:sz w:val="24"/>
          <w:szCs w:val="24"/>
          <w:lang w:eastAsia="cs-CZ"/>
        </w:rPr>
        <w:t>.</w:t>
      </w:r>
      <w:r w:rsidRPr="00113CA3">
        <w:rPr>
          <w:rFonts w:ascii="Times New Roman" w:eastAsia="Times New Roman" w:hAnsi="Times New Roman" w:cs="Times New Roman"/>
          <w:sz w:val="24"/>
          <w:szCs w:val="24"/>
          <w:lang w:eastAsia="cs-CZ"/>
        </w:rPr>
        <w:t xml:space="preserve"> </w:t>
      </w:r>
    </w:p>
    <w:p w14:paraId="4F354499" w14:textId="77777777" w:rsidR="00760C9D" w:rsidRPr="00113CA3" w:rsidRDefault="00760C9D" w:rsidP="00760C9D">
      <w:pPr>
        <w:spacing w:after="0" w:line="240" w:lineRule="auto"/>
        <w:ind w:left="993"/>
        <w:contextualSpacing/>
        <w:jc w:val="both"/>
        <w:rPr>
          <w:rFonts w:ascii="Times New Roman" w:hAnsi="Times New Roman" w:cs="Times New Roman"/>
          <w:sz w:val="24"/>
          <w:szCs w:val="24"/>
        </w:rPr>
      </w:pPr>
    </w:p>
    <w:p w14:paraId="09029503" w14:textId="08F1BC65" w:rsidR="00760C9D" w:rsidRPr="00113CA3" w:rsidRDefault="00045F4E">
      <w:pPr>
        <w:numPr>
          <w:ilvl w:val="1"/>
          <w:numId w:val="26"/>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Dodávateľ vyhlasuje, potvrdzuje a zaručuje, že dodávateľom predložená cenová kalkulácia – cena Diela je úplná, maximálna a záväzná, a to s odkazom na uplatnenie </w:t>
      </w:r>
      <w:r w:rsidR="001375C3" w:rsidRPr="00113CA3">
        <w:rPr>
          <w:rFonts w:ascii="Times New Roman" w:hAnsi="Times New Roman" w:cs="Times New Roman"/>
          <w:sz w:val="24"/>
          <w:szCs w:val="24"/>
        </w:rPr>
        <w:t xml:space="preserve">čl. 3 </w:t>
      </w:r>
      <w:r w:rsidRPr="00113CA3">
        <w:rPr>
          <w:rFonts w:ascii="Times New Roman" w:hAnsi="Times New Roman" w:cs="Times New Roman"/>
          <w:sz w:val="24"/>
          <w:szCs w:val="24"/>
        </w:rPr>
        <w:t>bodu 3.</w:t>
      </w:r>
      <w:r w:rsidR="00194932">
        <w:rPr>
          <w:rFonts w:ascii="Times New Roman" w:hAnsi="Times New Roman" w:cs="Times New Roman"/>
          <w:sz w:val="24"/>
          <w:szCs w:val="24"/>
        </w:rPr>
        <w:t>8</w:t>
      </w:r>
      <w:r w:rsidRPr="00113CA3">
        <w:rPr>
          <w:rFonts w:ascii="Times New Roman" w:hAnsi="Times New Roman" w:cs="Times New Roman"/>
          <w:sz w:val="24"/>
          <w:szCs w:val="24"/>
        </w:rPr>
        <w:t xml:space="preserve"> a 3.</w:t>
      </w:r>
      <w:r w:rsidR="00194932">
        <w:rPr>
          <w:rFonts w:ascii="Times New Roman" w:hAnsi="Times New Roman" w:cs="Times New Roman"/>
          <w:sz w:val="24"/>
          <w:szCs w:val="24"/>
        </w:rPr>
        <w:t>9</w:t>
      </w:r>
      <w:r w:rsidRPr="00113CA3">
        <w:rPr>
          <w:rFonts w:ascii="Times New Roman" w:hAnsi="Times New Roman" w:cs="Times New Roman"/>
          <w:sz w:val="24"/>
          <w:szCs w:val="24"/>
        </w:rPr>
        <w:t xml:space="preserve"> tejto zmluvy, teda aj v prípade vzniku potreby takých činností, ktoré sú potrebné pre technické riešenie a uskutočnenie Diela ako celku. </w:t>
      </w:r>
    </w:p>
    <w:p w14:paraId="58E58DC6" w14:textId="77777777" w:rsidR="00194932" w:rsidRDefault="00194932" w:rsidP="00194932">
      <w:pPr>
        <w:spacing w:after="0" w:line="240" w:lineRule="auto"/>
        <w:contextualSpacing/>
        <w:jc w:val="both"/>
        <w:rPr>
          <w:rFonts w:ascii="Times New Roman" w:hAnsi="Times New Roman" w:cs="Times New Roman"/>
          <w:sz w:val="24"/>
          <w:szCs w:val="24"/>
        </w:rPr>
      </w:pPr>
    </w:p>
    <w:p w14:paraId="431B39EE" w14:textId="3CD52B29" w:rsidR="00760C9D" w:rsidRPr="00113CA3" w:rsidRDefault="00045F4E">
      <w:pPr>
        <w:numPr>
          <w:ilvl w:val="1"/>
          <w:numId w:val="26"/>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Zmluvné strany sa dohodli, že dodávateľ nie je bez predchádzajúceho písomného súhlasu objednávateľa oprávnený postúpiť akúkoľvek pohľadávku voči objednávateľovi na tretiu osobu. Zmluvné strany sa tiež dohodli, že dodávateľ nie je oprávnený jednostranne započítať akúkoľvek svoju pohľadávku voči pohľadávke objednávateľa.</w:t>
      </w:r>
    </w:p>
    <w:p w14:paraId="068A2EE4" w14:textId="77777777" w:rsidR="00760C9D" w:rsidRPr="00113CA3" w:rsidRDefault="00760C9D" w:rsidP="00574C27">
      <w:pPr>
        <w:spacing w:after="0" w:line="240" w:lineRule="auto"/>
        <w:ind w:left="567" w:hanging="567"/>
        <w:contextualSpacing/>
        <w:rPr>
          <w:rFonts w:ascii="Times New Roman" w:hAnsi="Times New Roman" w:cs="Times New Roman"/>
          <w:sz w:val="24"/>
          <w:szCs w:val="24"/>
        </w:rPr>
      </w:pPr>
    </w:p>
    <w:p w14:paraId="7E35829E" w14:textId="4D2227AE" w:rsidR="00760C9D" w:rsidRPr="00113CA3" w:rsidRDefault="00045F4E">
      <w:pPr>
        <w:numPr>
          <w:ilvl w:val="1"/>
          <w:numId w:val="26"/>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Zmluvné strany sa dohodli, že objednávateľ uhradí cenu Diela na základe faktúr, vystavených dodávateľom vždy po ukončení </w:t>
      </w:r>
      <w:r w:rsidR="00421507" w:rsidRPr="00113CA3">
        <w:rPr>
          <w:rFonts w:ascii="Times New Roman" w:hAnsi="Times New Roman" w:cs="Times New Roman"/>
          <w:sz w:val="24"/>
          <w:szCs w:val="24"/>
        </w:rPr>
        <w:t xml:space="preserve">kalendárneho mesiaca </w:t>
      </w:r>
      <w:r w:rsidRPr="00113CA3">
        <w:rPr>
          <w:rFonts w:ascii="Times New Roman" w:hAnsi="Times New Roman" w:cs="Times New Roman"/>
          <w:sz w:val="24"/>
          <w:szCs w:val="24"/>
        </w:rPr>
        <w:t xml:space="preserve">na základe reálne vykonaných a objednávateľom prevzatých prác, pričom podkladom pre každú vystavenú faktúru budú súpisy vykonaných prác za </w:t>
      </w:r>
      <w:r w:rsidR="00421507" w:rsidRPr="00113CA3">
        <w:rPr>
          <w:rFonts w:ascii="Times New Roman" w:hAnsi="Times New Roman" w:cs="Times New Roman"/>
          <w:sz w:val="24"/>
          <w:szCs w:val="24"/>
        </w:rPr>
        <w:t xml:space="preserve">príslušný </w:t>
      </w:r>
      <w:r w:rsidRPr="00113CA3">
        <w:rPr>
          <w:rFonts w:ascii="Times New Roman" w:hAnsi="Times New Roman" w:cs="Times New Roman"/>
          <w:sz w:val="24"/>
          <w:szCs w:val="24"/>
        </w:rPr>
        <w:t>kalendárn</w:t>
      </w:r>
      <w:r w:rsidR="00421507" w:rsidRPr="00113CA3">
        <w:rPr>
          <w:rFonts w:ascii="Times New Roman" w:hAnsi="Times New Roman" w:cs="Times New Roman"/>
          <w:sz w:val="24"/>
          <w:szCs w:val="24"/>
        </w:rPr>
        <w:t>y</w:t>
      </w:r>
      <w:r w:rsidRPr="00113CA3">
        <w:rPr>
          <w:rFonts w:ascii="Times New Roman" w:hAnsi="Times New Roman" w:cs="Times New Roman"/>
          <w:sz w:val="24"/>
          <w:szCs w:val="24"/>
        </w:rPr>
        <w:t xml:space="preserve"> mesiac, potvrdené</w:t>
      </w:r>
      <w:r w:rsidR="00EA2F03">
        <w:rPr>
          <w:rFonts w:ascii="Times New Roman" w:hAnsi="Times New Roman" w:cs="Times New Roman"/>
          <w:sz w:val="24"/>
          <w:szCs w:val="24"/>
        </w:rPr>
        <w:t xml:space="preserve"> stavebným dozorom a</w:t>
      </w:r>
      <w:r w:rsidRPr="00113CA3">
        <w:rPr>
          <w:rFonts w:ascii="Times New Roman" w:hAnsi="Times New Roman" w:cs="Times New Roman"/>
          <w:sz w:val="24"/>
          <w:szCs w:val="24"/>
        </w:rPr>
        <w:t xml:space="preserve"> oboma zmluvnými stranami v súlade s bodom 5.</w:t>
      </w:r>
      <w:r w:rsidR="004C413C" w:rsidRPr="00113CA3">
        <w:rPr>
          <w:rFonts w:ascii="Times New Roman" w:hAnsi="Times New Roman" w:cs="Times New Roman"/>
          <w:sz w:val="24"/>
          <w:szCs w:val="24"/>
        </w:rPr>
        <w:t>7</w:t>
      </w:r>
      <w:r w:rsidRPr="00113CA3">
        <w:rPr>
          <w:rFonts w:ascii="Times New Roman" w:hAnsi="Times New Roman" w:cs="Times New Roman"/>
          <w:sz w:val="24"/>
          <w:szCs w:val="24"/>
        </w:rPr>
        <w:t xml:space="preserve"> tohto článku. </w:t>
      </w:r>
    </w:p>
    <w:p w14:paraId="65E0E487" w14:textId="77777777" w:rsidR="00760C9D" w:rsidRPr="00113CA3" w:rsidRDefault="00760C9D" w:rsidP="00574C27">
      <w:pPr>
        <w:spacing w:after="0" w:line="240" w:lineRule="auto"/>
        <w:ind w:left="567" w:hanging="567"/>
        <w:jc w:val="both"/>
        <w:rPr>
          <w:rFonts w:ascii="Times New Roman" w:hAnsi="Times New Roman" w:cs="Times New Roman"/>
          <w:sz w:val="24"/>
          <w:szCs w:val="24"/>
        </w:rPr>
      </w:pPr>
    </w:p>
    <w:p w14:paraId="1B50865C" w14:textId="115F2D28" w:rsidR="00F83849" w:rsidRPr="00113CA3" w:rsidRDefault="00F83849">
      <w:pPr>
        <w:numPr>
          <w:ilvl w:val="1"/>
          <w:numId w:val="26"/>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lastRenderedPageBreak/>
        <w:t xml:space="preserve">Zmluvné strany sa dohodli, že objednávateľ neposkytne zhotoviteľovi preddavok. Cena za dielo sa bude hradiť zo strany objednávateľa priebežne počas doby realizácie Diela, a to vždy za každý kalendárny mesiac plnenia. </w:t>
      </w:r>
    </w:p>
    <w:p w14:paraId="3353B099" w14:textId="77777777" w:rsidR="004C413C" w:rsidRPr="00113CA3" w:rsidRDefault="004C413C" w:rsidP="004C413C">
      <w:pPr>
        <w:pStyle w:val="Odsekzoznamu"/>
      </w:pPr>
    </w:p>
    <w:p w14:paraId="7B3F2C8B" w14:textId="31B3FBA8" w:rsidR="00F83849" w:rsidRPr="00113CA3" w:rsidRDefault="004C413C">
      <w:pPr>
        <w:numPr>
          <w:ilvl w:val="1"/>
          <w:numId w:val="26"/>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Dodávateľ</w:t>
      </w:r>
      <w:r w:rsidR="00F83849" w:rsidRPr="00113CA3">
        <w:rPr>
          <w:rFonts w:ascii="Times New Roman" w:hAnsi="Times New Roman" w:cs="Times New Roman"/>
          <w:sz w:val="24"/>
          <w:szCs w:val="24"/>
        </w:rPr>
        <w:t xml:space="preserve"> musí svoje práce vyúčtovať overiteľným spôsobom, pričom súčasťou faktúry je súpis fakturovaných prác v cenách podľa rozpočtu, ktorý už musí byť vopred potvrdený podpisom stavebného dozoru. Stavebný dozor je povinný potvrdiť súpis vykonaných prác najneskôr do </w:t>
      </w:r>
      <w:r w:rsidRPr="00113CA3">
        <w:rPr>
          <w:rFonts w:ascii="Times New Roman" w:hAnsi="Times New Roman" w:cs="Times New Roman"/>
          <w:sz w:val="24"/>
          <w:szCs w:val="24"/>
        </w:rPr>
        <w:t>7</w:t>
      </w:r>
      <w:r w:rsidR="00F83849" w:rsidRPr="00113CA3">
        <w:rPr>
          <w:rFonts w:ascii="Times New Roman" w:hAnsi="Times New Roman" w:cs="Times New Roman"/>
          <w:sz w:val="24"/>
          <w:szCs w:val="24"/>
        </w:rPr>
        <w:t xml:space="preserve"> (</w:t>
      </w:r>
      <w:r w:rsidRPr="00113CA3">
        <w:rPr>
          <w:rFonts w:ascii="Times New Roman" w:hAnsi="Times New Roman" w:cs="Times New Roman"/>
          <w:sz w:val="24"/>
          <w:szCs w:val="24"/>
        </w:rPr>
        <w:t>siedmich</w:t>
      </w:r>
      <w:r w:rsidR="00F83849" w:rsidRPr="00113CA3">
        <w:rPr>
          <w:rFonts w:ascii="Times New Roman" w:hAnsi="Times New Roman" w:cs="Times New Roman"/>
          <w:sz w:val="24"/>
          <w:szCs w:val="24"/>
        </w:rPr>
        <w:t xml:space="preserve">) pracovných dní od predloženia súpisu </w:t>
      </w:r>
      <w:r w:rsidRPr="00113CA3">
        <w:rPr>
          <w:rFonts w:ascii="Times New Roman" w:hAnsi="Times New Roman" w:cs="Times New Roman"/>
          <w:sz w:val="24"/>
          <w:szCs w:val="24"/>
        </w:rPr>
        <w:t>dodávateľom</w:t>
      </w:r>
      <w:r w:rsidR="00F83849" w:rsidRPr="00113CA3">
        <w:rPr>
          <w:rFonts w:ascii="Times New Roman" w:hAnsi="Times New Roman" w:cs="Times New Roman"/>
          <w:sz w:val="24"/>
          <w:szCs w:val="24"/>
        </w:rPr>
        <w:t xml:space="preserve">. Zmluvné strany sa dohodli, že v prípade, ak stavebný dozor bez vážneho písomného dôvodu neodsúhlasí súpis vykonaných prác v dohodnutej dobe, platí, že so súpisom vykonaných prác súhlasí a objednávateľ sa zaväzuje riadne a včas uhradiť predloženú faktúru. Súčasťou faktúry je čestné prehlásenie </w:t>
      </w:r>
      <w:r w:rsidRPr="00113CA3">
        <w:rPr>
          <w:rFonts w:ascii="Times New Roman" w:hAnsi="Times New Roman" w:cs="Times New Roman"/>
          <w:sz w:val="24"/>
          <w:szCs w:val="24"/>
        </w:rPr>
        <w:t>dodávateľa</w:t>
      </w:r>
      <w:r w:rsidR="00F83849" w:rsidRPr="00113CA3">
        <w:rPr>
          <w:rFonts w:ascii="Times New Roman" w:hAnsi="Times New Roman" w:cs="Times New Roman"/>
          <w:sz w:val="24"/>
          <w:szCs w:val="24"/>
        </w:rPr>
        <w:t>,  že má uhradené všetky splatné záväzky voči svojim subdodávateľom.</w:t>
      </w:r>
    </w:p>
    <w:p w14:paraId="5C988D25" w14:textId="77777777" w:rsidR="004C413C" w:rsidRPr="00113CA3" w:rsidRDefault="004C413C" w:rsidP="004C413C">
      <w:pPr>
        <w:pStyle w:val="Odsekzoznamu"/>
        <w:spacing w:line="276" w:lineRule="auto"/>
      </w:pPr>
    </w:p>
    <w:p w14:paraId="196CC89C" w14:textId="595F58D7" w:rsidR="004C413C" w:rsidRPr="00113CA3" w:rsidRDefault="00F83849">
      <w:pPr>
        <w:numPr>
          <w:ilvl w:val="1"/>
          <w:numId w:val="26"/>
        </w:numPr>
        <w:spacing w:line="276"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Faktúra musí byť objednávateľovi doručená vrátane všetkých príloh v 6 originálnych vyhotoveniach.</w:t>
      </w:r>
    </w:p>
    <w:p w14:paraId="290F315B" w14:textId="77777777" w:rsidR="004C413C" w:rsidRPr="00113CA3" w:rsidRDefault="004C413C" w:rsidP="004C413C">
      <w:pPr>
        <w:spacing w:before="240" w:line="276" w:lineRule="auto"/>
        <w:contextualSpacing/>
        <w:jc w:val="both"/>
        <w:rPr>
          <w:rFonts w:ascii="Times New Roman" w:hAnsi="Times New Roman" w:cs="Times New Roman"/>
          <w:sz w:val="24"/>
          <w:szCs w:val="24"/>
        </w:rPr>
      </w:pPr>
    </w:p>
    <w:p w14:paraId="040DA68F" w14:textId="6BFEA94C" w:rsidR="00F83849" w:rsidRPr="00113CA3" w:rsidRDefault="004C413C">
      <w:pPr>
        <w:numPr>
          <w:ilvl w:val="1"/>
          <w:numId w:val="26"/>
        </w:numPr>
        <w:spacing w:before="240" w:line="276"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L</w:t>
      </w:r>
      <w:r w:rsidR="00F83849" w:rsidRPr="00113CA3">
        <w:rPr>
          <w:rFonts w:ascii="Times New Roman" w:hAnsi="Times New Roman" w:cs="Times New Roman"/>
          <w:sz w:val="24"/>
          <w:szCs w:val="24"/>
        </w:rPr>
        <w:t xml:space="preserve">ehota splatnosti faktúry je </w:t>
      </w:r>
      <w:r w:rsidR="00517A86" w:rsidRPr="00517A86">
        <w:rPr>
          <w:rFonts w:ascii="Times New Roman" w:hAnsi="Times New Roman" w:cs="Times New Roman"/>
          <w:sz w:val="24"/>
          <w:szCs w:val="24"/>
        </w:rPr>
        <w:t>60</w:t>
      </w:r>
      <w:r w:rsidR="00F83849" w:rsidRPr="00517A86">
        <w:rPr>
          <w:rFonts w:ascii="Times New Roman" w:hAnsi="Times New Roman" w:cs="Times New Roman"/>
          <w:sz w:val="24"/>
          <w:szCs w:val="24"/>
        </w:rPr>
        <w:t xml:space="preserve"> dní</w:t>
      </w:r>
      <w:r w:rsidR="00F83849" w:rsidRPr="00113CA3">
        <w:rPr>
          <w:rFonts w:ascii="Times New Roman" w:hAnsi="Times New Roman" w:cs="Times New Roman"/>
          <w:sz w:val="24"/>
          <w:szCs w:val="24"/>
        </w:rPr>
        <w:t xml:space="preserve"> odo dňa jej doručenia objednávateľovi. V prípade, že splatnosť faktúry pripadne na deň pracovného voľna alebo pracovného pokoja, bude sa za deň splatnosti považovať najbližší nasledujúci pracovný deň.</w:t>
      </w:r>
    </w:p>
    <w:p w14:paraId="650051D9" w14:textId="77777777" w:rsidR="004C413C" w:rsidRPr="00113CA3" w:rsidRDefault="004C413C" w:rsidP="004C413C">
      <w:pPr>
        <w:spacing w:before="240" w:line="240" w:lineRule="auto"/>
        <w:contextualSpacing/>
        <w:jc w:val="both"/>
        <w:rPr>
          <w:rFonts w:ascii="Times New Roman" w:hAnsi="Times New Roman" w:cs="Times New Roman"/>
          <w:sz w:val="24"/>
          <w:szCs w:val="24"/>
        </w:rPr>
      </w:pPr>
    </w:p>
    <w:p w14:paraId="1ABB6097" w14:textId="619C9EEE" w:rsidR="00F83849" w:rsidRPr="00113CA3" w:rsidRDefault="004C413C">
      <w:pPr>
        <w:numPr>
          <w:ilvl w:val="1"/>
          <w:numId w:val="26"/>
        </w:numPr>
        <w:spacing w:before="24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Dodávateľ</w:t>
      </w:r>
      <w:r w:rsidR="00F83849" w:rsidRPr="00113CA3">
        <w:rPr>
          <w:rFonts w:ascii="Times New Roman" w:hAnsi="Times New Roman" w:cs="Times New Roman"/>
          <w:sz w:val="24"/>
          <w:szCs w:val="24"/>
        </w:rPr>
        <w:t xml:space="preserve"> zodpovedá za správnosť a úplnosť faktúr, ktoré musia mať náležitosti daňového dokladu podľa zákona č. 222/2004 Z. z. o dani z pridanej hodnoty v znení neskorších predpisov a § 3a ods. 1 zákona č. 513/1991 Zb. Obchodný zákonník v znení neskorších predpisov (ďalej len „Obchodný zákonník“), </w:t>
      </w:r>
      <w:r w:rsidRPr="00113CA3">
        <w:rPr>
          <w:rFonts w:ascii="Times New Roman" w:hAnsi="Times New Roman" w:cs="Times New Roman"/>
          <w:sz w:val="24"/>
          <w:szCs w:val="24"/>
        </w:rPr>
        <w:t>dodávateľ</w:t>
      </w:r>
      <w:r w:rsidR="00F83849" w:rsidRPr="00113CA3">
        <w:rPr>
          <w:rFonts w:ascii="Times New Roman" w:hAnsi="Times New Roman" w:cs="Times New Roman"/>
          <w:sz w:val="24"/>
          <w:szCs w:val="24"/>
        </w:rPr>
        <w:t xml:space="preserve"> je vlastníkom zabudovaných a fakturovaných materiálov a tovarov (</w:t>
      </w:r>
      <w:proofErr w:type="spellStart"/>
      <w:r w:rsidR="00F83849" w:rsidRPr="00113CA3">
        <w:rPr>
          <w:rFonts w:ascii="Times New Roman" w:hAnsi="Times New Roman" w:cs="Times New Roman"/>
          <w:sz w:val="24"/>
          <w:szCs w:val="24"/>
        </w:rPr>
        <w:t>t.j</w:t>
      </w:r>
      <w:proofErr w:type="spellEnd"/>
      <w:r w:rsidR="00F83849" w:rsidRPr="00113CA3">
        <w:rPr>
          <w:rFonts w:ascii="Times New Roman" w:hAnsi="Times New Roman" w:cs="Times New Roman"/>
          <w:sz w:val="24"/>
          <w:szCs w:val="24"/>
        </w:rPr>
        <w:t xml:space="preserve">. všetky fakturované tovary a materiály sú zbavené práv tretích strán). </w:t>
      </w:r>
      <w:r w:rsidR="00EA2F03" w:rsidRPr="00510F74">
        <w:rPr>
          <w:rFonts w:ascii="Times New Roman" w:hAnsi="Times New Roman" w:cs="Times New Roman"/>
          <w:sz w:val="24"/>
          <w:szCs w:val="24"/>
        </w:rPr>
        <w:t>V prípade poskytnutia dotačných prostriedkov je Zhotov</w:t>
      </w:r>
      <w:r w:rsidR="00EA2F03" w:rsidRPr="0031246F">
        <w:rPr>
          <w:rFonts w:ascii="Times New Roman" w:hAnsi="Times New Roman" w:cs="Times New Roman"/>
          <w:sz w:val="24"/>
          <w:szCs w:val="24"/>
        </w:rPr>
        <w:t>iteľ povinný uvádzať vo faktúre aj ďalšie informácie podľa požiadaviek obstarávateľa (napr. názov projektu, číslo projektu v ITMS, číslo výzvy a názov operačného programu a pod.).</w:t>
      </w:r>
      <w:r w:rsidR="00EA2F03">
        <w:rPr>
          <w:rFonts w:ascii="Times New Roman" w:hAnsi="Times New Roman" w:cs="Times New Roman"/>
          <w:sz w:val="24"/>
          <w:szCs w:val="24"/>
        </w:rPr>
        <w:t xml:space="preserve"> Objednávateľ v čas oznámi Zhotoviteľovi údaje o dotačnom financovaní, ktorú je potrebné uvádzať na faktúre.</w:t>
      </w:r>
    </w:p>
    <w:p w14:paraId="0913058E" w14:textId="77777777" w:rsidR="004C413C" w:rsidRPr="00113CA3" w:rsidRDefault="004C413C" w:rsidP="004C413C">
      <w:pPr>
        <w:spacing w:before="240" w:line="240" w:lineRule="auto"/>
        <w:contextualSpacing/>
        <w:jc w:val="both"/>
        <w:rPr>
          <w:rFonts w:ascii="Times New Roman" w:hAnsi="Times New Roman" w:cs="Times New Roman"/>
          <w:sz w:val="24"/>
          <w:szCs w:val="24"/>
        </w:rPr>
      </w:pPr>
    </w:p>
    <w:p w14:paraId="217553E1" w14:textId="6B9963E7" w:rsidR="00F83849" w:rsidRPr="00113CA3" w:rsidRDefault="00F83849">
      <w:pPr>
        <w:numPr>
          <w:ilvl w:val="1"/>
          <w:numId w:val="26"/>
        </w:numPr>
        <w:spacing w:before="24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Objednávateľ je oprávnený vrátiť faktúru </w:t>
      </w:r>
      <w:r w:rsidR="004C413C" w:rsidRPr="00113CA3">
        <w:rPr>
          <w:rFonts w:ascii="Times New Roman" w:hAnsi="Times New Roman" w:cs="Times New Roman"/>
          <w:sz w:val="24"/>
          <w:szCs w:val="24"/>
        </w:rPr>
        <w:t>dodávateľovi</w:t>
      </w:r>
      <w:r w:rsidRPr="00113CA3">
        <w:rPr>
          <w:rFonts w:ascii="Times New Roman" w:hAnsi="Times New Roman" w:cs="Times New Roman"/>
          <w:sz w:val="24"/>
          <w:szCs w:val="24"/>
        </w:rPr>
        <w:t xml:space="preserve"> na doplnenie, resp. prepracovanie v prípade chybného vyúčtovania ceny alebo nesprávneho uvedenia iných údajov alebo náležitostí do 14 dní odo dňa jej doručenia zo strany </w:t>
      </w:r>
      <w:r w:rsidR="004C413C" w:rsidRPr="00113CA3">
        <w:rPr>
          <w:rFonts w:ascii="Times New Roman" w:hAnsi="Times New Roman" w:cs="Times New Roman"/>
          <w:sz w:val="24"/>
          <w:szCs w:val="24"/>
        </w:rPr>
        <w:t>dodávateľa</w:t>
      </w:r>
      <w:r w:rsidRPr="00113CA3">
        <w:rPr>
          <w:rFonts w:ascii="Times New Roman" w:hAnsi="Times New Roman" w:cs="Times New Roman"/>
          <w:sz w:val="24"/>
          <w:szCs w:val="24"/>
        </w:rPr>
        <w:t xml:space="preserve">, pričom nová </w:t>
      </w:r>
      <w:r w:rsidR="00517A86" w:rsidRPr="00517A86">
        <w:rPr>
          <w:rFonts w:ascii="Times New Roman" w:hAnsi="Times New Roman" w:cs="Times New Roman"/>
          <w:sz w:val="24"/>
          <w:szCs w:val="24"/>
        </w:rPr>
        <w:t>60</w:t>
      </w:r>
      <w:r w:rsidRPr="00517A86">
        <w:rPr>
          <w:rFonts w:ascii="Times New Roman" w:hAnsi="Times New Roman" w:cs="Times New Roman"/>
          <w:sz w:val="24"/>
          <w:szCs w:val="24"/>
        </w:rPr>
        <w:t xml:space="preserve"> dňová</w:t>
      </w:r>
      <w:r w:rsidRPr="00113CA3">
        <w:rPr>
          <w:rFonts w:ascii="Times New Roman" w:hAnsi="Times New Roman" w:cs="Times New Roman"/>
          <w:sz w:val="24"/>
          <w:szCs w:val="24"/>
        </w:rPr>
        <w:t xml:space="preserve"> lehota splatnosti faktúry začne plynúť odo dňa doručenia správnej faktúry objednávateľovi. </w:t>
      </w:r>
    </w:p>
    <w:p w14:paraId="30337A3B" w14:textId="77777777" w:rsidR="00194932" w:rsidRDefault="00194932" w:rsidP="00194932">
      <w:pPr>
        <w:spacing w:before="240" w:line="240" w:lineRule="auto"/>
        <w:contextualSpacing/>
        <w:jc w:val="both"/>
        <w:rPr>
          <w:rFonts w:ascii="Times New Roman" w:hAnsi="Times New Roman" w:cs="Times New Roman"/>
          <w:sz w:val="24"/>
          <w:szCs w:val="24"/>
        </w:rPr>
      </w:pPr>
    </w:p>
    <w:p w14:paraId="2D1F9C1B" w14:textId="1DAA7ABE" w:rsidR="00F83849" w:rsidRPr="00113CA3" w:rsidRDefault="00F83849">
      <w:pPr>
        <w:numPr>
          <w:ilvl w:val="1"/>
          <w:numId w:val="26"/>
        </w:numPr>
        <w:spacing w:before="24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Žiadna zo zmluvných strán nie je oprávnená postúpiť prípadné pohľadávky z tejto zmluvy tretej osobe alebo zriadiť záložné právo na tieto pohľadávky, bez predchádzajúceho písomného súhlasu druhej strany, pod následkom neplatnosti takéhoto úkonu. </w:t>
      </w:r>
    </w:p>
    <w:p w14:paraId="72D7D236" w14:textId="77777777" w:rsidR="004C413C" w:rsidRPr="00113CA3" w:rsidRDefault="004C413C" w:rsidP="004C413C">
      <w:pPr>
        <w:spacing w:before="240" w:line="240" w:lineRule="auto"/>
        <w:contextualSpacing/>
        <w:jc w:val="both"/>
        <w:rPr>
          <w:rFonts w:ascii="Times New Roman" w:hAnsi="Times New Roman" w:cs="Times New Roman"/>
          <w:sz w:val="24"/>
          <w:szCs w:val="24"/>
        </w:rPr>
      </w:pPr>
    </w:p>
    <w:p w14:paraId="18E88EA1" w14:textId="7FEAEECB" w:rsidR="00F83849" w:rsidRPr="00113CA3" w:rsidRDefault="00F83849">
      <w:pPr>
        <w:numPr>
          <w:ilvl w:val="1"/>
          <w:numId w:val="26"/>
        </w:numPr>
        <w:spacing w:before="24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Ak sa zmluvné strany po uzavretí tejto zmluvy dohodnú na obmedzení rozsahu diela, objednávateľ je povinný zaplatiť len primerane zníženú cenu diela. Ak sa zmluvné strany týmto spôsobom dohodnú na rozšírení diela, s ktorým sa vo výkaze výmer v rozpočte nepočítalo, tak objednávateľ je povinný za dodržania podmienok tejto zmluvy, vrátane v nej dojednaných jednotkových cien a všeobecne záväzných právnych predpisov zaplatiť cenu diela primerane zvýšenú. Takéto zmeny sa môžu realizovať len v súlade s ustanoveniami § 18 zákona o verejnom obstarávaní.</w:t>
      </w:r>
    </w:p>
    <w:p w14:paraId="40B25E93" w14:textId="77777777" w:rsidR="004C413C" w:rsidRPr="00113CA3" w:rsidRDefault="004C413C" w:rsidP="004C413C">
      <w:pPr>
        <w:spacing w:before="240" w:line="240" w:lineRule="auto"/>
        <w:contextualSpacing/>
        <w:jc w:val="both"/>
        <w:rPr>
          <w:rFonts w:ascii="Times New Roman" w:hAnsi="Times New Roman" w:cs="Times New Roman"/>
          <w:sz w:val="24"/>
          <w:szCs w:val="24"/>
        </w:rPr>
      </w:pPr>
    </w:p>
    <w:p w14:paraId="2CB46971" w14:textId="5CA8542E" w:rsidR="00F83849" w:rsidRPr="00113CA3" w:rsidRDefault="00F83849">
      <w:pPr>
        <w:numPr>
          <w:ilvl w:val="1"/>
          <w:numId w:val="26"/>
        </w:numPr>
        <w:spacing w:before="24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Všetky zmeny, práce a výkony požadované objednávateľom podľa predchádzajúceho odseku, ktorých opodstatnenosť bude počas realizácie diela podľa tejto zmluvy zistená (ďalej len „naviac práce“) budú riešené dodatkom k tejto zmluve pod podmienkou dodržania § 18 zákona o verejnom </w:t>
      </w:r>
      <w:r w:rsidRPr="00113CA3">
        <w:rPr>
          <w:rFonts w:ascii="Times New Roman" w:hAnsi="Times New Roman" w:cs="Times New Roman"/>
          <w:sz w:val="24"/>
          <w:szCs w:val="24"/>
        </w:rPr>
        <w:lastRenderedPageBreak/>
        <w:t xml:space="preserve">obstarávaní a odsúhlasení merných jednotiek a naviac prác oprávneným zástupcom objednávateľa. Naviac práce budú fakturované osobitne po predchádzajúcom vecnom, cenovom a termínovom odsúhlasení zmluvnými stranami a po uzavretí príslušného dodatku k tejto zmluve.  </w:t>
      </w:r>
    </w:p>
    <w:p w14:paraId="3FFE99B0" w14:textId="77777777" w:rsidR="004C413C" w:rsidRPr="00113CA3" w:rsidRDefault="004C413C" w:rsidP="004C413C">
      <w:pPr>
        <w:spacing w:before="240" w:line="240" w:lineRule="auto"/>
        <w:contextualSpacing/>
        <w:jc w:val="both"/>
        <w:rPr>
          <w:rFonts w:ascii="Times New Roman" w:hAnsi="Times New Roman" w:cs="Times New Roman"/>
          <w:sz w:val="24"/>
          <w:szCs w:val="24"/>
        </w:rPr>
      </w:pPr>
    </w:p>
    <w:p w14:paraId="203DDB4F" w14:textId="781EAFD8" w:rsidR="00F83849" w:rsidRPr="00113CA3" w:rsidRDefault="00F83849">
      <w:pPr>
        <w:numPr>
          <w:ilvl w:val="1"/>
          <w:numId w:val="26"/>
        </w:numPr>
        <w:spacing w:before="24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Pre ocenenie výkazu výmer v prípade naviac prác použije </w:t>
      </w:r>
      <w:r w:rsidR="004C413C" w:rsidRPr="00113CA3">
        <w:rPr>
          <w:rFonts w:ascii="Times New Roman" w:hAnsi="Times New Roman" w:cs="Times New Roman"/>
          <w:sz w:val="24"/>
          <w:szCs w:val="24"/>
        </w:rPr>
        <w:t>dodávateľ</w:t>
      </w:r>
      <w:r w:rsidRPr="00113CA3">
        <w:rPr>
          <w:rFonts w:ascii="Times New Roman" w:hAnsi="Times New Roman" w:cs="Times New Roman"/>
          <w:sz w:val="24"/>
          <w:szCs w:val="24"/>
        </w:rPr>
        <w:t xml:space="preserve"> nasledovné ceny:</w:t>
      </w:r>
    </w:p>
    <w:p w14:paraId="00133594" w14:textId="77777777" w:rsidR="00F83849" w:rsidRPr="00113CA3" w:rsidRDefault="00F83849" w:rsidP="00D25220">
      <w:pPr>
        <w:numPr>
          <w:ilvl w:val="1"/>
          <w:numId w:val="38"/>
        </w:numPr>
        <w:spacing w:before="240" w:line="240" w:lineRule="auto"/>
        <w:ind w:left="993"/>
        <w:contextualSpacing/>
        <w:jc w:val="both"/>
        <w:rPr>
          <w:rFonts w:ascii="Times New Roman" w:hAnsi="Times New Roman" w:cs="Times New Roman"/>
          <w:sz w:val="24"/>
          <w:szCs w:val="24"/>
        </w:rPr>
      </w:pPr>
      <w:r w:rsidRPr="00113CA3">
        <w:rPr>
          <w:rFonts w:ascii="Times New Roman" w:hAnsi="Times New Roman" w:cs="Times New Roman"/>
          <w:sz w:val="24"/>
          <w:szCs w:val="24"/>
        </w:rPr>
        <w:t>pri položkách, ktoré sa vyskytujú vo výkaze výmer podľa Prílohy č. 1 tejto zmluvy, použije ceny z tohto výkazu výmer podľa Prílohy č. 1 k tejto zmluve,</w:t>
      </w:r>
    </w:p>
    <w:p w14:paraId="7BFB1400" w14:textId="77777777" w:rsidR="00F83849" w:rsidRPr="00113CA3" w:rsidRDefault="00F83849" w:rsidP="00D25220">
      <w:pPr>
        <w:numPr>
          <w:ilvl w:val="1"/>
          <w:numId w:val="38"/>
        </w:numPr>
        <w:spacing w:before="240" w:line="240" w:lineRule="auto"/>
        <w:ind w:left="993"/>
        <w:contextualSpacing/>
        <w:jc w:val="both"/>
        <w:rPr>
          <w:rFonts w:ascii="Times New Roman" w:hAnsi="Times New Roman" w:cs="Times New Roman"/>
          <w:sz w:val="24"/>
          <w:szCs w:val="24"/>
        </w:rPr>
      </w:pPr>
      <w:r w:rsidRPr="00113CA3">
        <w:rPr>
          <w:rFonts w:ascii="Times New Roman" w:hAnsi="Times New Roman" w:cs="Times New Roman"/>
          <w:sz w:val="24"/>
          <w:szCs w:val="24"/>
        </w:rPr>
        <w:t>pri položkách, ktoré sa vo výkaze výmer podľa Prílohy č. 1 tejto zmluvy nevyskytujú, predloží zhotoviteľ osobitnú kalkuláciu ceny,</w:t>
      </w:r>
    </w:p>
    <w:p w14:paraId="6A3B4EC4" w14:textId="77777777" w:rsidR="00F83849" w:rsidRPr="00113CA3" w:rsidRDefault="00F83849" w:rsidP="00D25220">
      <w:pPr>
        <w:numPr>
          <w:ilvl w:val="1"/>
          <w:numId w:val="38"/>
        </w:numPr>
        <w:spacing w:before="240" w:line="240" w:lineRule="auto"/>
        <w:ind w:left="993"/>
        <w:contextualSpacing/>
        <w:jc w:val="both"/>
        <w:rPr>
          <w:rFonts w:ascii="Times New Roman" w:hAnsi="Times New Roman" w:cs="Times New Roman"/>
          <w:sz w:val="24"/>
          <w:szCs w:val="24"/>
        </w:rPr>
      </w:pPr>
      <w:r w:rsidRPr="00113CA3">
        <w:rPr>
          <w:rFonts w:ascii="Times New Roman" w:hAnsi="Times New Roman" w:cs="Times New Roman"/>
          <w:sz w:val="24"/>
          <w:szCs w:val="24"/>
        </w:rPr>
        <w:t>v prípade, že osobitná kalkulácia ceny podľa písm. b) tohto odseku nebude predložená alebo nedôjde k dohode o tejto osobitnej kalkulácii ceny podľa písm. b), budú naviac práce ocenené pomocou smerných orientačných cien odporučených niektorým uznávaných cenníkom v oblasti stavebníctva na obdobie, v ktorom budú práce vykonávané; „menej práce“ budú odpočítavané podľa cien jednotlivých položiek výkazu výmer podľa Prílohy č. 1 tejto zmluvy.</w:t>
      </w:r>
    </w:p>
    <w:p w14:paraId="58CFB6AF" w14:textId="77777777" w:rsidR="008505B8" w:rsidRPr="00113CA3" w:rsidRDefault="008505B8" w:rsidP="008505B8">
      <w:pPr>
        <w:spacing w:before="240" w:line="240" w:lineRule="auto"/>
        <w:contextualSpacing/>
        <w:jc w:val="both"/>
        <w:rPr>
          <w:rFonts w:ascii="Times New Roman" w:hAnsi="Times New Roman" w:cs="Times New Roman"/>
          <w:sz w:val="24"/>
          <w:szCs w:val="24"/>
        </w:rPr>
      </w:pPr>
    </w:p>
    <w:p w14:paraId="0049AC1E" w14:textId="77C6F326" w:rsidR="00F83849" w:rsidRPr="00113CA3" w:rsidRDefault="00F83849">
      <w:pPr>
        <w:numPr>
          <w:ilvl w:val="1"/>
          <w:numId w:val="26"/>
        </w:numPr>
        <w:spacing w:before="24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Platby budú vykonávané bezhotovostným platobným prevodom na účet </w:t>
      </w:r>
      <w:r w:rsidR="008505B8" w:rsidRPr="00113CA3">
        <w:rPr>
          <w:rFonts w:ascii="Times New Roman" w:hAnsi="Times New Roman" w:cs="Times New Roman"/>
          <w:sz w:val="24"/>
          <w:szCs w:val="24"/>
        </w:rPr>
        <w:t>dodávateľa</w:t>
      </w:r>
      <w:r w:rsidRPr="00113CA3">
        <w:rPr>
          <w:rFonts w:ascii="Times New Roman" w:hAnsi="Times New Roman" w:cs="Times New Roman"/>
          <w:sz w:val="24"/>
          <w:szCs w:val="24"/>
        </w:rPr>
        <w:t xml:space="preserve">. </w:t>
      </w:r>
    </w:p>
    <w:p w14:paraId="25D64730" w14:textId="77777777" w:rsidR="008505B8" w:rsidRPr="00113CA3" w:rsidRDefault="008505B8" w:rsidP="008505B8">
      <w:pPr>
        <w:spacing w:before="240" w:line="240" w:lineRule="auto"/>
        <w:contextualSpacing/>
        <w:jc w:val="both"/>
        <w:rPr>
          <w:rFonts w:ascii="Times New Roman" w:hAnsi="Times New Roman" w:cs="Times New Roman"/>
          <w:sz w:val="24"/>
          <w:szCs w:val="24"/>
        </w:rPr>
      </w:pPr>
    </w:p>
    <w:p w14:paraId="255CB87E" w14:textId="29F9E834" w:rsidR="00F83849" w:rsidRPr="00113CA3" w:rsidRDefault="00F83849">
      <w:pPr>
        <w:numPr>
          <w:ilvl w:val="1"/>
          <w:numId w:val="26"/>
        </w:numPr>
        <w:spacing w:before="24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V súlade s § 41 ods.7 zákona o verejnom obstarávaní sa zmluvné strany dohodli, že v prípade, ak si </w:t>
      </w:r>
      <w:r w:rsidR="008505B8" w:rsidRPr="00113CA3">
        <w:rPr>
          <w:rFonts w:ascii="Times New Roman" w:hAnsi="Times New Roman" w:cs="Times New Roman"/>
          <w:sz w:val="24"/>
          <w:szCs w:val="24"/>
        </w:rPr>
        <w:t>dodávateľ</w:t>
      </w:r>
      <w:r w:rsidRPr="00113CA3">
        <w:rPr>
          <w:rFonts w:ascii="Times New Roman" w:hAnsi="Times New Roman" w:cs="Times New Roman"/>
          <w:sz w:val="24"/>
          <w:szCs w:val="24"/>
        </w:rPr>
        <w:t xml:space="preserve"> nesplní svoje finančné povinnosti voči subdodávateľom, ktorých </w:t>
      </w:r>
      <w:r w:rsidR="008505B8" w:rsidRPr="00113CA3">
        <w:rPr>
          <w:rFonts w:ascii="Times New Roman" w:hAnsi="Times New Roman" w:cs="Times New Roman"/>
          <w:sz w:val="24"/>
          <w:szCs w:val="24"/>
        </w:rPr>
        <w:t>dodávateľ</w:t>
      </w:r>
      <w:r w:rsidRPr="00113CA3">
        <w:rPr>
          <w:rFonts w:ascii="Times New Roman" w:hAnsi="Times New Roman" w:cs="Times New Roman"/>
          <w:sz w:val="24"/>
          <w:szCs w:val="24"/>
        </w:rPr>
        <w:t xml:space="preserve"> navrhol na plnenie diela, t. j. nevykonáva úhrady jednotlivých faktúr za práce a dodávky, ktoré pre neho realizujú objednávateľovi známi subdodávatelia, a zároveň subdodávatelia požiadajú objednávateľa o priamu úhradu za práce a dodávky, objednávateľ poskytne </w:t>
      </w:r>
      <w:r w:rsidR="008505B8" w:rsidRPr="00113CA3">
        <w:rPr>
          <w:rFonts w:ascii="Times New Roman" w:hAnsi="Times New Roman" w:cs="Times New Roman"/>
          <w:sz w:val="24"/>
          <w:szCs w:val="24"/>
        </w:rPr>
        <w:t>dodávateľovi</w:t>
      </w:r>
      <w:r w:rsidRPr="00113CA3">
        <w:rPr>
          <w:rFonts w:ascii="Times New Roman" w:hAnsi="Times New Roman" w:cs="Times New Roman"/>
          <w:sz w:val="24"/>
          <w:szCs w:val="24"/>
        </w:rPr>
        <w:t xml:space="preserve"> primeranú lehotu na vykonanie nápravy, v ktorej môže </w:t>
      </w:r>
      <w:r w:rsidR="008505B8" w:rsidRPr="00113CA3">
        <w:rPr>
          <w:rFonts w:ascii="Times New Roman" w:hAnsi="Times New Roman" w:cs="Times New Roman"/>
          <w:sz w:val="24"/>
          <w:szCs w:val="24"/>
        </w:rPr>
        <w:t>dodávateľ</w:t>
      </w:r>
      <w:r w:rsidRPr="00113CA3">
        <w:rPr>
          <w:rFonts w:ascii="Times New Roman" w:hAnsi="Times New Roman" w:cs="Times New Roman"/>
          <w:sz w:val="24"/>
          <w:szCs w:val="24"/>
        </w:rPr>
        <w:t xml:space="preserve"> namietať, že voči subdodávateľovi nemá žiadne podlžnosti, čo musí </w:t>
      </w:r>
      <w:r w:rsidR="008505B8" w:rsidRPr="00113CA3">
        <w:rPr>
          <w:rFonts w:ascii="Times New Roman" w:hAnsi="Times New Roman" w:cs="Times New Roman"/>
          <w:sz w:val="24"/>
          <w:szCs w:val="24"/>
        </w:rPr>
        <w:t>dodávateľ</w:t>
      </w:r>
      <w:r w:rsidRPr="00113CA3">
        <w:rPr>
          <w:rFonts w:ascii="Times New Roman" w:hAnsi="Times New Roman" w:cs="Times New Roman"/>
          <w:sz w:val="24"/>
          <w:szCs w:val="24"/>
        </w:rPr>
        <w:t xml:space="preserve"> vierohodne preukázať. </w:t>
      </w:r>
      <w:r w:rsidR="001173BA" w:rsidRPr="00940E52">
        <w:rPr>
          <w:rFonts w:ascii="Times New Roman" w:hAnsi="Times New Roman" w:cs="Times New Roman"/>
          <w:color w:val="000000" w:themeColor="text1"/>
          <w:sz w:val="24"/>
          <w:szCs w:val="24"/>
        </w:rPr>
        <w:t xml:space="preserve">V prípade, že zhotoviteľ podá námietky nevyplatenia úhrad subdodávateľovi spočívajúce vo </w:t>
      </w:r>
      <w:proofErr w:type="spellStart"/>
      <w:r w:rsidR="001173BA" w:rsidRPr="00940E52">
        <w:rPr>
          <w:rFonts w:ascii="Times New Roman" w:hAnsi="Times New Roman" w:cs="Times New Roman"/>
          <w:color w:val="000000" w:themeColor="text1"/>
          <w:sz w:val="24"/>
          <w:szCs w:val="24"/>
        </w:rPr>
        <w:t>vadnom</w:t>
      </w:r>
      <w:proofErr w:type="spellEnd"/>
      <w:r w:rsidR="001173BA" w:rsidRPr="00940E52">
        <w:rPr>
          <w:rFonts w:ascii="Times New Roman" w:hAnsi="Times New Roman" w:cs="Times New Roman"/>
          <w:color w:val="000000" w:themeColor="text1"/>
          <w:sz w:val="24"/>
          <w:szCs w:val="24"/>
        </w:rPr>
        <w:t xml:space="preserve"> plnení zo strany subdodávateľa, k nároku subdodávateľa sa vyjadrí stavebný dozor. Pokiaľ stavebný dozor takúto dodávku prípadne práce subdodávateľa pís</w:t>
      </w:r>
      <w:r w:rsidR="001173BA">
        <w:rPr>
          <w:rFonts w:ascii="Times New Roman" w:hAnsi="Times New Roman" w:cs="Times New Roman"/>
          <w:color w:val="000000" w:themeColor="text1"/>
          <w:sz w:val="24"/>
          <w:szCs w:val="24"/>
        </w:rPr>
        <w:t>omne odsúhlasí ako riadne dodané</w:t>
      </w:r>
      <w:r w:rsidR="001173BA" w:rsidRPr="00940E52">
        <w:rPr>
          <w:rFonts w:ascii="Times New Roman" w:hAnsi="Times New Roman" w:cs="Times New Roman"/>
          <w:color w:val="000000" w:themeColor="text1"/>
          <w:sz w:val="24"/>
          <w:szCs w:val="24"/>
        </w:rPr>
        <w:t>, objednávateľ je oprávnený platbu uhradiť priamo subdodávateľovi.</w:t>
      </w:r>
      <w:r w:rsidR="001173BA">
        <w:rPr>
          <w:rFonts w:ascii="Times New Roman" w:hAnsi="Times New Roman" w:cs="Times New Roman"/>
          <w:color w:val="000000" w:themeColor="text1"/>
          <w:sz w:val="24"/>
          <w:szCs w:val="24"/>
        </w:rPr>
        <w:t xml:space="preserve"> </w:t>
      </w:r>
      <w:r w:rsidRPr="00113CA3">
        <w:rPr>
          <w:rFonts w:ascii="Times New Roman" w:hAnsi="Times New Roman" w:cs="Times New Roman"/>
          <w:sz w:val="24"/>
          <w:szCs w:val="24"/>
        </w:rPr>
        <w:t xml:space="preserve">Počas plynutia takto poskytnutej lehoty je objednávateľ oprávnený zadržať úhradu </w:t>
      </w:r>
      <w:r w:rsidR="008505B8" w:rsidRPr="00113CA3">
        <w:rPr>
          <w:rFonts w:ascii="Times New Roman" w:hAnsi="Times New Roman" w:cs="Times New Roman"/>
          <w:sz w:val="24"/>
          <w:szCs w:val="24"/>
        </w:rPr>
        <w:t>dodávateľovej</w:t>
      </w:r>
      <w:r w:rsidRPr="00113CA3">
        <w:rPr>
          <w:rFonts w:ascii="Times New Roman" w:hAnsi="Times New Roman" w:cs="Times New Roman"/>
          <w:sz w:val="24"/>
          <w:szCs w:val="24"/>
        </w:rPr>
        <w:t xml:space="preserve"> faktúry a to až do času, kedy nebudú záväzky </w:t>
      </w:r>
      <w:r w:rsidR="008505B8" w:rsidRPr="00113CA3">
        <w:rPr>
          <w:rFonts w:ascii="Times New Roman" w:hAnsi="Times New Roman" w:cs="Times New Roman"/>
          <w:sz w:val="24"/>
          <w:szCs w:val="24"/>
        </w:rPr>
        <w:t>dodávateľa</w:t>
      </w:r>
      <w:r w:rsidRPr="00113CA3">
        <w:rPr>
          <w:rFonts w:ascii="Times New Roman" w:hAnsi="Times New Roman" w:cs="Times New Roman"/>
          <w:sz w:val="24"/>
          <w:szCs w:val="24"/>
        </w:rPr>
        <w:t xml:space="preserve"> voči subdodávateľom zaplatené. Počas doby zadržania podľa tohto odseku zmluvy nie je objednávateľ v omeškaní so zaplatením svojich peňažných záväzkov voči </w:t>
      </w:r>
      <w:r w:rsidR="008505B8" w:rsidRPr="00113CA3">
        <w:rPr>
          <w:rFonts w:ascii="Times New Roman" w:hAnsi="Times New Roman" w:cs="Times New Roman"/>
          <w:sz w:val="24"/>
          <w:szCs w:val="24"/>
        </w:rPr>
        <w:t>dodávateľovi</w:t>
      </w:r>
      <w:r w:rsidRPr="00113CA3">
        <w:rPr>
          <w:rFonts w:ascii="Times New Roman" w:hAnsi="Times New Roman" w:cs="Times New Roman"/>
          <w:sz w:val="24"/>
          <w:szCs w:val="24"/>
        </w:rPr>
        <w:t xml:space="preserve"> a </w:t>
      </w:r>
      <w:r w:rsidR="008505B8" w:rsidRPr="00113CA3">
        <w:rPr>
          <w:rFonts w:ascii="Times New Roman" w:hAnsi="Times New Roman" w:cs="Times New Roman"/>
          <w:sz w:val="24"/>
          <w:szCs w:val="24"/>
        </w:rPr>
        <w:t>dodávateľovi</w:t>
      </w:r>
      <w:r w:rsidRPr="00113CA3">
        <w:rPr>
          <w:rFonts w:ascii="Times New Roman" w:hAnsi="Times New Roman" w:cs="Times New Roman"/>
          <w:sz w:val="24"/>
          <w:szCs w:val="24"/>
        </w:rPr>
        <w:t xml:space="preserve"> nevznikne nárok na žiadne zákonné ani zmluvné sankcie. Pokiaľ nedôjde zo strany </w:t>
      </w:r>
      <w:r w:rsidR="008505B8" w:rsidRPr="00113CA3">
        <w:rPr>
          <w:rFonts w:ascii="Times New Roman" w:hAnsi="Times New Roman" w:cs="Times New Roman"/>
          <w:sz w:val="24"/>
          <w:szCs w:val="24"/>
        </w:rPr>
        <w:t>dodávateľa</w:t>
      </w:r>
      <w:r w:rsidRPr="00113CA3">
        <w:rPr>
          <w:rFonts w:ascii="Times New Roman" w:hAnsi="Times New Roman" w:cs="Times New Roman"/>
          <w:sz w:val="24"/>
          <w:szCs w:val="24"/>
        </w:rPr>
        <w:t xml:space="preserve"> v lehote poskytnutej objednávateľom k uspokojeniu subdodávateľských nárokov voči </w:t>
      </w:r>
      <w:r w:rsidR="008505B8" w:rsidRPr="00113CA3">
        <w:rPr>
          <w:rFonts w:ascii="Times New Roman" w:hAnsi="Times New Roman" w:cs="Times New Roman"/>
          <w:sz w:val="24"/>
          <w:szCs w:val="24"/>
        </w:rPr>
        <w:t>dodávateľovi</w:t>
      </w:r>
      <w:r w:rsidRPr="00113CA3">
        <w:rPr>
          <w:rFonts w:ascii="Times New Roman" w:hAnsi="Times New Roman" w:cs="Times New Roman"/>
          <w:sz w:val="24"/>
          <w:szCs w:val="24"/>
        </w:rPr>
        <w:t xml:space="preserve"> a toto uspokojenie nebude v tejto lehote objednávateľovi písomne preukázané alebo nebude objednávateľovi preukázané, že </w:t>
      </w:r>
      <w:r w:rsidR="008505B8" w:rsidRPr="00113CA3">
        <w:rPr>
          <w:rFonts w:ascii="Times New Roman" w:hAnsi="Times New Roman" w:cs="Times New Roman"/>
          <w:sz w:val="24"/>
          <w:szCs w:val="24"/>
        </w:rPr>
        <w:t>dodávateľ</w:t>
      </w:r>
      <w:r w:rsidRPr="00113CA3">
        <w:rPr>
          <w:rFonts w:ascii="Times New Roman" w:hAnsi="Times New Roman" w:cs="Times New Roman"/>
          <w:sz w:val="24"/>
          <w:szCs w:val="24"/>
        </w:rPr>
        <w:t xml:space="preserve"> nemá voči subdodávateľovi žiadne záväzky, je objednávateľ oprávnený, ale nie povinný, uspokojiť nárok subdodávateľa voči </w:t>
      </w:r>
      <w:r w:rsidR="008505B8" w:rsidRPr="00113CA3">
        <w:rPr>
          <w:rFonts w:ascii="Times New Roman" w:hAnsi="Times New Roman" w:cs="Times New Roman"/>
          <w:sz w:val="24"/>
          <w:szCs w:val="24"/>
        </w:rPr>
        <w:t>dodávateľovi</w:t>
      </w:r>
      <w:r w:rsidRPr="00113CA3">
        <w:rPr>
          <w:rFonts w:ascii="Times New Roman" w:hAnsi="Times New Roman" w:cs="Times New Roman"/>
          <w:sz w:val="24"/>
          <w:szCs w:val="24"/>
        </w:rPr>
        <w:t xml:space="preserve"> priamo, a tým sa zbaviť svojich záväzkov voči </w:t>
      </w:r>
      <w:r w:rsidR="008505B8" w:rsidRPr="00113CA3">
        <w:rPr>
          <w:rFonts w:ascii="Times New Roman" w:hAnsi="Times New Roman" w:cs="Times New Roman"/>
          <w:sz w:val="24"/>
          <w:szCs w:val="24"/>
        </w:rPr>
        <w:t>dodávateľovi</w:t>
      </w:r>
      <w:r w:rsidRPr="00113CA3">
        <w:rPr>
          <w:rFonts w:ascii="Times New Roman" w:hAnsi="Times New Roman" w:cs="Times New Roman"/>
          <w:sz w:val="24"/>
          <w:szCs w:val="24"/>
        </w:rPr>
        <w:t xml:space="preserve"> z tejto zmluvy do výšky pohľadávky subdodávateľa, ktorú objednávateľ uspokojil, s čím </w:t>
      </w:r>
      <w:r w:rsidR="008505B8" w:rsidRPr="00113CA3">
        <w:rPr>
          <w:rFonts w:ascii="Times New Roman" w:hAnsi="Times New Roman" w:cs="Times New Roman"/>
          <w:sz w:val="24"/>
          <w:szCs w:val="24"/>
        </w:rPr>
        <w:t>dodávateľ</w:t>
      </w:r>
      <w:r w:rsidRPr="00113CA3">
        <w:rPr>
          <w:rFonts w:ascii="Times New Roman" w:hAnsi="Times New Roman" w:cs="Times New Roman"/>
          <w:sz w:val="24"/>
          <w:szCs w:val="24"/>
        </w:rPr>
        <w:t xml:space="preserve"> vyslovuje súhlas. Skutočnosť, že objednávateľ vykoná platbu subdodávateľovi, oznámi objednávateľ </w:t>
      </w:r>
      <w:r w:rsidR="008505B8" w:rsidRPr="00113CA3">
        <w:rPr>
          <w:rFonts w:ascii="Times New Roman" w:hAnsi="Times New Roman" w:cs="Times New Roman"/>
          <w:sz w:val="24"/>
          <w:szCs w:val="24"/>
        </w:rPr>
        <w:t>dodávateľovi</w:t>
      </w:r>
      <w:r w:rsidRPr="00113CA3">
        <w:rPr>
          <w:rFonts w:ascii="Times New Roman" w:hAnsi="Times New Roman" w:cs="Times New Roman"/>
          <w:sz w:val="24"/>
          <w:szCs w:val="24"/>
        </w:rPr>
        <w:t xml:space="preserve"> minimálne 5 dní pred tým, než objednávateľ faktúru vystavenú subdodávateľom uhradí. Nárok </w:t>
      </w:r>
      <w:r w:rsidR="008505B8" w:rsidRPr="00113CA3">
        <w:rPr>
          <w:rFonts w:ascii="Times New Roman" w:hAnsi="Times New Roman" w:cs="Times New Roman"/>
          <w:sz w:val="24"/>
          <w:szCs w:val="24"/>
        </w:rPr>
        <w:t>dodávateľa</w:t>
      </w:r>
      <w:r w:rsidRPr="00113CA3">
        <w:rPr>
          <w:rFonts w:ascii="Times New Roman" w:hAnsi="Times New Roman" w:cs="Times New Roman"/>
          <w:sz w:val="24"/>
          <w:szCs w:val="24"/>
        </w:rPr>
        <w:t xml:space="preserve"> na úhradu ceny diela do výšky úhrady vykonanej objednávateľom priamo subdodávateľovi, zaniká dňom tejto úhrady objednávateľom subdodávateľovi </w:t>
      </w:r>
      <w:r w:rsidR="008505B8" w:rsidRPr="00113CA3">
        <w:rPr>
          <w:rFonts w:ascii="Times New Roman" w:hAnsi="Times New Roman" w:cs="Times New Roman"/>
          <w:sz w:val="24"/>
          <w:szCs w:val="24"/>
        </w:rPr>
        <w:t>dodávateľa</w:t>
      </w:r>
      <w:r w:rsidRPr="00113CA3">
        <w:rPr>
          <w:rFonts w:ascii="Times New Roman" w:hAnsi="Times New Roman" w:cs="Times New Roman"/>
          <w:sz w:val="24"/>
          <w:szCs w:val="24"/>
        </w:rPr>
        <w:t xml:space="preserve">. </w:t>
      </w:r>
    </w:p>
    <w:p w14:paraId="46B05645" w14:textId="77777777" w:rsidR="008505B8" w:rsidRPr="00113CA3" w:rsidRDefault="008505B8" w:rsidP="008505B8">
      <w:pPr>
        <w:spacing w:before="240" w:line="240" w:lineRule="auto"/>
        <w:contextualSpacing/>
        <w:jc w:val="both"/>
        <w:rPr>
          <w:rFonts w:ascii="Times New Roman" w:hAnsi="Times New Roman" w:cs="Times New Roman"/>
          <w:sz w:val="24"/>
          <w:szCs w:val="24"/>
        </w:rPr>
      </w:pPr>
    </w:p>
    <w:p w14:paraId="711E7916" w14:textId="599B756D" w:rsidR="00F83849" w:rsidRPr="00113CA3" w:rsidRDefault="00F83849">
      <w:pPr>
        <w:numPr>
          <w:ilvl w:val="1"/>
          <w:numId w:val="26"/>
        </w:numPr>
        <w:spacing w:before="24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Výšku plnenia zaplatenú priamo subdodávateľovi v súlade s ods. </w:t>
      </w:r>
      <w:r w:rsidR="007632E9">
        <w:rPr>
          <w:rFonts w:ascii="Times New Roman" w:hAnsi="Times New Roman" w:cs="Times New Roman"/>
          <w:sz w:val="24"/>
          <w:szCs w:val="24"/>
        </w:rPr>
        <w:t>5</w:t>
      </w:r>
      <w:r w:rsidRPr="00113CA3">
        <w:rPr>
          <w:rFonts w:ascii="Times New Roman" w:hAnsi="Times New Roman" w:cs="Times New Roman"/>
          <w:sz w:val="24"/>
          <w:szCs w:val="24"/>
        </w:rPr>
        <w:t>.1</w:t>
      </w:r>
      <w:r w:rsidR="007632E9">
        <w:rPr>
          <w:rFonts w:ascii="Times New Roman" w:hAnsi="Times New Roman" w:cs="Times New Roman"/>
          <w:sz w:val="24"/>
          <w:szCs w:val="24"/>
        </w:rPr>
        <w:t>7</w:t>
      </w:r>
      <w:r w:rsidRPr="00113CA3">
        <w:rPr>
          <w:rFonts w:ascii="Times New Roman" w:hAnsi="Times New Roman" w:cs="Times New Roman"/>
          <w:sz w:val="24"/>
          <w:szCs w:val="24"/>
        </w:rPr>
        <w:t xml:space="preserve"> si objednávateľ z výkonovej zábezpeky</w:t>
      </w:r>
      <w:r w:rsidR="008505B8" w:rsidRPr="00113CA3">
        <w:rPr>
          <w:rFonts w:ascii="Times New Roman" w:hAnsi="Times New Roman" w:cs="Times New Roman"/>
          <w:sz w:val="24"/>
          <w:szCs w:val="24"/>
        </w:rPr>
        <w:t>/bankovej záruky</w:t>
      </w:r>
      <w:r w:rsidRPr="00113CA3">
        <w:rPr>
          <w:rFonts w:ascii="Times New Roman" w:hAnsi="Times New Roman" w:cs="Times New Roman"/>
          <w:sz w:val="24"/>
          <w:szCs w:val="24"/>
        </w:rPr>
        <w:t xml:space="preserve"> v zmysle čl.  </w:t>
      </w:r>
      <w:r w:rsidR="008505B8" w:rsidRPr="00113CA3">
        <w:rPr>
          <w:rFonts w:ascii="Times New Roman" w:hAnsi="Times New Roman" w:cs="Times New Roman"/>
          <w:sz w:val="24"/>
          <w:szCs w:val="24"/>
        </w:rPr>
        <w:t>6</w:t>
      </w:r>
      <w:r w:rsidRPr="00113CA3">
        <w:rPr>
          <w:rFonts w:ascii="Times New Roman" w:hAnsi="Times New Roman" w:cs="Times New Roman"/>
          <w:sz w:val="24"/>
          <w:szCs w:val="24"/>
        </w:rPr>
        <w:t xml:space="preserve">. </w:t>
      </w:r>
    </w:p>
    <w:p w14:paraId="584B90E4" w14:textId="77777777" w:rsidR="00940A67" w:rsidRPr="00113CA3" w:rsidRDefault="00940A67" w:rsidP="000F635D">
      <w:pPr>
        <w:spacing w:after="0" w:line="240" w:lineRule="auto"/>
        <w:ind w:left="567"/>
        <w:contextualSpacing/>
        <w:jc w:val="both"/>
        <w:rPr>
          <w:rFonts w:ascii="Times New Roman" w:eastAsia="Times New Roman" w:hAnsi="Times New Roman" w:cs="Times New Roman"/>
          <w:sz w:val="24"/>
          <w:szCs w:val="24"/>
          <w:lang w:eastAsia="cs-CZ"/>
        </w:rPr>
      </w:pPr>
    </w:p>
    <w:p w14:paraId="66026F6A" w14:textId="77777777" w:rsidR="00760C9D" w:rsidRPr="00113CA3" w:rsidRDefault="00760C9D" w:rsidP="00760C9D">
      <w:pPr>
        <w:spacing w:after="0" w:line="240" w:lineRule="auto"/>
        <w:rPr>
          <w:rFonts w:ascii="Times New Roman" w:hAnsi="Times New Roman" w:cs="Times New Roman"/>
          <w:sz w:val="24"/>
          <w:szCs w:val="24"/>
        </w:rPr>
      </w:pPr>
    </w:p>
    <w:p w14:paraId="0CBB5355" w14:textId="77777777" w:rsidR="00760C9D" w:rsidRPr="00113CA3" w:rsidRDefault="00045F4E" w:rsidP="00760C9D">
      <w:pPr>
        <w:spacing w:after="0" w:line="240" w:lineRule="auto"/>
        <w:ind w:left="993" w:hanging="633"/>
        <w:jc w:val="center"/>
        <w:rPr>
          <w:rFonts w:ascii="Times New Roman" w:hAnsi="Times New Roman" w:cs="Times New Roman"/>
          <w:b/>
          <w:sz w:val="24"/>
          <w:szCs w:val="24"/>
        </w:rPr>
      </w:pPr>
      <w:r w:rsidRPr="00113CA3">
        <w:rPr>
          <w:rFonts w:ascii="Times New Roman" w:hAnsi="Times New Roman" w:cs="Times New Roman"/>
          <w:b/>
          <w:sz w:val="24"/>
          <w:szCs w:val="24"/>
        </w:rPr>
        <w:t>Článok 6</w:t>
      </w:r>
    </w:p>
    <w:p w14:paraId="0978921D" w14:textId="53603742" w:rsidR="00760C9D" w:rsidRPr="00113CA3" w:rsidRDefault="008505B8" w:rsidP="00760C9D">
      <w:pPr>
        <w:spacing w:after="0" w:line="240" w:lineRule="auto"/>
        <w:ind w:left="993" w:hanging="633"/>
        <w:jc w:val="center"/>
        <w:rPr>
          <w:rFonts w:ascii="Times New Roman" w:hAnsi="Times New Roman" w:cs="Times New Roman"/>
          <w:b/>
          <w:sz w:val="24"/>
          <w:szCs w:val="24"/>
        </w:rPr>
      </w:pPr>
      <w:r w:rsidRPr="00113CA3">
        <w:rPr>
          <w:rFonts w:ascii="Times New Roman" w:hAnsi="Times New Roman" w:cs="Times New Roman"/>
          <w:b/>
          <w:sz w:val="24"/>
          <w:szCs w:val="24"/>
        </w:rPr>
        <w:t>Banková záruka/</w:t>
      </w:r>
      <w:r w:rsidR="00045F4E" w:rsidRPr="00113CA3">
        <w:rPr>
          <w:rFonts w:ascii="Times New Roman" w:hAnsi="Times New Roman" w:cs="Times New Roman"/>
          <w:b/>
          <w:sz w:val="24"/>
          <w:szCs w:val="24"/>
        </w:rPr>
        <w:t>Zábezpeka</w:t>
      </w:r>
    </w:p>
    <w:p w14:paraId="718A18C8" w14:textId="77777777" w:rsidR="00760C9D" w:rsidRPr="00113CA3" w:rsidRDefault="00760C9D" w:rsidP="00760C9D">
      <w:pPr>
        <w:spacing w:after="0" w:line="240" w:lineRule="auto"/>
        <w:ind w:left="993" w:hanging="633"/>
        <w:jc w:val="both"/>
        <w:rPr>
          <w:rFonts w:ascii="Times New Roman" w:hAnsi="Times New Roman" w:cs="Times New Roman"/>
          <w:b/>
          <w:sz w:val="24"/>
          <w:szCs w:val="24"/>
        </w:rPr>
      </w:pPr>
    </w:p>
    <w:p w14:paraId="59E59DFA" w14:textId="5089FBFB" w:rsidR="00760C9D" w:rsidRPr="00113CA3" w:rsidRDefault="00045F4E">
      <w:pPr>
        <w:numPr>
          <w:ilvl w:val="1"/>
          <w:numId w:val="27"/>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Dodávateľ je povinný najneskôr ku dňu uzatvorenia (podpisu) zmluvy odovzdať objednávateľovi „Bankovú záruku za riadne vykonanie Diela“</w:t>
      </w:r>
      <w:r w:rsidRPr="00113CA3">
        <w:rPr>
          <w:rFonts w:ascii="Times New Roman" w:hAnsi="Times New Roman" w:cs="Times New Roman"/>
          <w:iCs/>
          <w:sz w:val="24"/>
          <w:szCs w:val="24"/>
        </w:rPr>
        <w:t xml:space="preserve"> vo forme originálnej listiny na zabezpečenie riadneho plnenia/splnenia Diela, a to pre prípad, že dodávateľ nebude plniť svoje povinnosti podľa tejto zmluvy a objednávateľovi voči nemu vznikne nárok a/alebo pohľadávka (ďalej v tomto bode len „</w:t>
      </w:r>
      <w:r w:rsidRPr="00113CA3">
        <w:rPr>
          <w:rFonts w:ascii="Times New Roman" w:hAnsi="Times New Roman" w:cs="Times New Roman"/>
          <w:i/>
          <w:iCs/>
          <w:sz w:val="24"/>
          <w:szCs w:val="24"/>
        </w:rPr>
        <w:t>výkonová</w:t>
      </w:r>
      <w:r w:rsidRPr="00113CA3">
        <w:rPr>
          <w:rFonts w:ascii="Times New Roman" w:hAnsi="Times New Roman" w:cs="Times New Roman"/>
          <w:iCs/>
          <w:sz w:val="24"/>
          <w:szCs w:val="24"/>
        </w:rPr>
        <w:t xml:space="preserve"> </w:t>
      </w:r>
      <w:r w:rsidRPr="00113CA3">
        <w:rPr>
          <w:rFonts w:ascii="Times New Roman" w:hAnsi="Times New Roman" w:cs="Times New Roman"/>
          <w:i/>
          <w:iCs/>
          <w:sz w:val="24"/>
          <w:szCs w:val="24"/>
        </w:rPr>
        <w:t>banková záruka</w:t>
      </w:r>
      <w:r w:rsidRPr="00113CA3">
        <w:rPr>
          <w:rFonts w:ascii="Times New Roman" w:hAnsi="Times New Roman" w:cs="Times New Roman"/>
          <w:iCs/>
          <w:sz w:val="24"/>
          <w:szCs w:val="24"/>
        </w:rPr>
        <w:t xml:space="preserve">“). Banková záruka bude dodávateľom vystavená v prospech objednávateľa „bez výhrad“, bude vystavená bankou podľa zákona č. 483/2001 </w:t>
      </w:r>
      <w:proofErr w:type="spellStart"/>
      <w:r w:rsidRPr="00113CA3">
        <w:rPr>
          <w:rFonts w:ascii="Times New Roman" w:hAnsi="Times New Roman" w:cs="Times New Roman"/>
          <w:iCs/>
          <w:sz w:val="24"/>
          <w:szCs w:val="24"/>
        </w:rPr>
        <w:t>Z.z</w:t>
      </w:r>
      <w:proofErr w:type="spellEnd"/>
      <w:r w:rsidRPr="00113CA3">
        <w:rPr>
          <w:rFonts w:ascii="Times New Roman" w:hAnsi="Times New Roman" w:cs="Times New Roman"/>
          <w:iCs/>
          <w:sz w:val="24"/>
          <w:szCs w:val="24"/>
        </w:rPr>
        <w:t xml:space="preserve">. o bankách a o zmene a doplnení niektorých zákonov v  znení neskorších predpisov, bude obsahovať záväzok, že v lehote 15 dní po doručení písomnej žiadosti objednávateľa na zaplatenie, zaplatí banka akúkoľvek sumu až do výšky </w:t>
      </w:r>
      <w:r w:rsidR="0015348C" w:rsidRPr="004E1A64">
        <w:rPr>
          <w:rFonts w:ascii="Times New Roman" w:hAnsi="Times New Roman" w:cs="Times New Roman"/>
          <w:iCs/>
          <w:sz w:val="24"/>
          <w:szCs w:val="24"/>
        </w:rPr>
        <w:t>10</w:t>
      </w:r>
      <w:r w:rsidRPr="004E1A64">
        <w:rPr>
          <w:rFonts w:ascii="Times New Roman" w:hAnsi="Times New Roman" w:cs="Times New Roman"/>
          <w:iCs/>
          <w:sz w:val="24"/>
          <w:szCs w:val="24"/>
        </w:rPr>
        <w:t>% z ceny Diela bez DPH</w:t>
      </w:r>
      <w:r w:rsidRPr="00113CA3">
        <w:rPr>
          <w:rFonts w:ascii="Times New Roman" w:hAnsi="Times New Roman" w:cs="Times New Roman"/>
          <w:iCs/>
          <w:sz w:val="24"/>
          <w:szCs w:val="24"/>
        </w:rPr>
        <w:t xml:space="preserve">, </w:t>
      </w:r>
      <w:r w:rsidRPr="00113CA3">
        <w:rPr>
          <w:rFonts w:ascii="Times New Roman" w:eastAsia="Times New Roman" w:hAnsi="Times New Roman" w:cs="Times New Roman"/>
          <w:iCs/>
          <w:sz w:val="24"/>
          <w:szCs w:val="24"/>
          <w:lang w:eastAsia="cs-CZ"/>
        </w:rPr>
        <w:t xml:space="preserve">ak nárok na jej vyplatenie vznikol v súvislosti s realizáciou Diela v období od </w:t>
      </w:r>
      <w:r w:rsidR="008505B8" w:rsidRPr="00113CA3">
        <w:rPr>
          <w:rFonts w:ascii="Times New Roman" w:eastAsia="Times New Roman" w:hAnsi="Times New Roman" w:cs="Times New Roman"/>
          <w:iCs/>
          <w:sz w:val="24"/>
          <w:szCs w:val="24"/>
          <w:lang w:eastAsia="cs-CZ"/>
        </w:rPr>
        <w:t>účinnosti zmluvy</w:t>
      </w:r>
      <w:r w:rsidRPr="00113CA3">
        <w:rPr>
          <w:rFonts w:ascii="Times New Roman" w:eastAsia="Times New Roman" w:hAnsi="Times New Roman" w:cs="Times New Roman"/>
          <w:iCs/>
          <w:sz w:val="24"/>
          <w:szCs w:val="24"/>
          <w:lang w:eastAsia="cs-CZ"/>
        </w:rPr>
        <w:t xml:space="preserve"> až do uplynutia </w:t>
      </w:r>
      <w:r w:rsidR="00107397" w:rsidRPr="00113CA3">
        <w:rPr>
          <w:rFonts w:ascii="Times New Roman" w:eastAsia="Times New Roman" w:hAnsi="Times New Roman" w:cs="Times New Roman"/>
          <w:iCs/>
          <w:sz w:val="24"/>
          <w:szCs w:val="24"/>
          <w:lang w:eastAsia="cs-CZ"/>
        </w:rPr>
        <w:t>štyroch</w:t>
      </w:r>
      <w:r w:rsidRPr="00113CA3">
        <w:rPr>
          <w:rFonts w:ascii="Times New Roman" w:eastAsia="Times New Roman" w:hAnsi="Times New Roman" w:cs="Times New Roman"/>
          <w:iCs/>
          <w:sz w:val="24"/>
          <w:szCs w:val="24"/>
          <w:lang w:eastAsia="cs-CZ"/>
        </w:rPr>
        <w:t xml:space="preserve"> (</w:t>
      </w:r>
      <w:r w:rsidR="00107397" w:rsidRPr="00113CA3">
        <w:rPr>
          <w:rFonts w:ascii="Times New Roman" w:eastAsia="Times New Roman" w:hAnsi="Times New Roman" w:cs="Times New Roman"/>
          <w:iCs/>
          <w:sz w:val="24"/>
          <w:szCs w:val="24"/>
          <w:lang w:eastAsia="cs-CZ"/>
        </w:rPr>
        <w:t>4</w:t>
      </w:r>
      <w:r w:rsidRPr="00113CA3">
        <w:rPr>
          <w:rFonts w:ascii="Times New Roman" w:eastAsia="Times New Roman" w:hAnsi="Times New Roman" w:cs="Times New Roman"/>
          <w:iCs/>
          <w:sz w:val="24"/>
          <w:szCs w:val="24"/>
          <w:lang w:eastAsia="cs-CZ"/>
        </w:rPr>
        <w:t>) mesiacov od  podpisu Preberacieho protokolu</w:t>
      </w:r>
      <w:r w:rsidR="00465350" w:rsidRPr="00113CA3">
        <w:rPr>
          <w:rFonts w:ascii="Times New Roman" w:eastAsia="Times New Roman" w:hAnsi="Times New Roman" w:cs="Times New Roman"/>
          <w:iCs/>
          <w:sz w:val="24"/>
          <w:szCs w:val="24"/>
          <w:lang w:eastAsia="cs-CZ"/>
        </w:rPr>
        <w:t xml:space="preserve"> a bude platná </w:t>
      </w:r>
      <w:r w:rsidR="00214B3D" w:rsidRPr="00113CA3">
        <w:rPr>
          <w:rFonts w:ascii="Times New Roman" w:eastAsia="Times New Roman" w:hAnsi="Times New Roman" w:cs="Times New Roman"/>
          <w:iCs/>
          <w:sz w:val="24"/>
          <w:szCs w:val="24"/>
          <w:lang w:eastAsia="cs-CZ"/>
        </w:rPr>
        <w:t xml:space="preserve">minimálne </w:t>
      </w:r>
      <w:r w:rsidR="0015348C">
        <w:rPr>
          <w:rFonts w:ascii="Times New Roman" w:eastAsia="Times New Roman" w:hAnsi="Times New Roman" w:cs="Times New Roman"/>
          <w:iCs/>
          <w:sz w:val="24"/>
          <w:szCs w:val="24"/>
          <w:lang w:eastAsia="cs-CZ"/>
        </w:rPr>
        <w:t>1</w:t>
      </w:r>
      <w:r w:rsidR="00E71821">
        <w:rPr>
          <w:rFonts w:ascii="Times New Roman" w:eastAsia="Times New Roman" w:hAnsi="Times New Roman" w:cs="Times New Roman"/>
          <w:iCs/>
          <w:sz w:val="24"/>
          <w:szCs w:val="24"/>
          <w:lang w:eastAsia="cs-CZ"/>
        </w:rPr>
        <w:t>4</w:t>
      </w:r>
      <w:r w:rsidR="00F83849" w:rsidRPr="00113CA3">
        <w:rPr>
          <w:rFonts w:ascii="Times New Roman" w:eastAsia="Times New Roman" w:hAnsi="Times New Roman" w:cs="Times New Roman"/>
          <w:iCs/>
          <w:sz w:val="24"/>
          <w:szCs w:val="24"/>
          <w:lang w:eastAsia="cs-CZ"/>
        </w:rPr>
        <w:t xml:space="preserve"> mesiacov</w:t>
      </w:r>
      <w:r w:rsidR="00465350" w:rsidRPr="00113CA3">
        <w:rPr>
          <w:rFonts w:ascii="Times New Roman" w:eastAsia="Times New Roman" w:hAnsi="Times New Roman" w:cs="Times New Roman"/>
          <w:iCs/>
          <w:sz w:val="24"/>
          <w:szCs w:val="24"/>
          <w:lang w:eastAsia="cs-CZ"/>
        </w:rPr>
        <w:t xml:space="preserve"> od nadobudnutia účinnosti zmluvy</w:t>
      </w:r>
      <w:r w:rsidRPr="00113CA3">
        <w:rPr>
          <w:rFonts w:ascii="Times New Roman" w:hAnsi="Times New Roman" w:cs="Times New Roman"/>
          <w:iCs/>
          <w:sz w:val="24"/>
          <w:szCs w:val="24"/>
        </w:rPr>
        <w:t xml:space="preserve">. Objednávateľ je oprávnený použiť bankovú záruku alebo jej časť v prípade, ak dodávateľ poruší/nesplní niektorú svoju zmluvnú povinnosť, nesplní povinnosť uhradiť peňažné záväzky vrátane </w:t>
      </w:r>
      <w:r w:rsidRPr="00113CA3">
        <w:rPr>
          <w:rFonts w:ascii="Times New Roman" w:eastAsia="Times New Roman" w:hAnsi="Times New Roman" w:cs="Times New Roman"/>
          <w:iCs/>
          <w:sz w:val="24"/>
          <w:szCs w:val="24"/>
          <w:lang w:eastAsia="cs-CZ"/>
        </w:rPr>
        <w:t>peňažných záväzkov voči svojim subdodávateľom,</w:t>
      </w:r>
      <w:r w:rsidRPr="00113CA3">
        <w:rPr>
          <w:rFonts w:ascii="Times New Roman" w:hAnsi="Times New Roman" w:cs="Times New Roman"/>
          <w:sz w:val="24"/>
          <w:szCs w:val="24"/>
        </w:rPr>
        <w:t xml:space="preserv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w:t>
      </w:r>
      <w:r w:rsidRPr="00113CA3">
        <w:rPr>
          <w:rFonts w:ascii="Times New Roman" w:hAnsi="Times New Roman" w:cs="Times New Roman"/>
          <w:iCs/>
          <w:sz w:val="24"/>
          <w:szCs w:val="24"/>
        </w:rPr>
        <w:t xml:space="preserve"> V prípade riadneho ukončenia zmluvy sa banková záruka vráti dodávateľovi do 30 dní po odovzdaní a prevzatí ukončeného Diela a predložení čestného prehlásenia dodávateľa, že všetky jeho splatné peňažné záväzky voči všetkým jeho subdodávateľom sú uhradené v plnom rozsahu, nie však neskôr ako uplynutím stodvadsiatich (120) dní po odovzdaní a prevzatí ukončeného Diela.   </w:t>
      </w:r>
    </w:p>
    <w:p w14:paraId="58EA5A42" w14:textId="77777777" w:rsidR="00F814CE" w:rsidRPr="00113CA3" w:rsidRDefault="00F814CE" w:rsidP="00574C27">
      <w:pPr>
        <w:spacing w:after="0" w:line="240" w:lineRule="auto"/>
        <w:ind w:left="567" w:hanging="567"/>
        <w:contextualSpacing/>
        <w:jc w:val="both"/>
        <w:rPr>
          <w:rFonts w:ascii="Times New Roman" w:hAnsi="Times New Roman" w:cs="Times New Roman"/>
          <w:sz w:val="24"/>
          <w:szCs w:val="24"/>
        </w:rPr>
      </w:pPr>
    </w:p>
    <w:p w14:paraId="31957908" w14:textId="066FBCDD" w:rsidR="00F814CE" w:rsidRPr="00113CA3" w:rsidRDefault="00045F4E">
      <w:pPr>
        <w:numPr>
          <w:ilvl w:val="1"/>
          <w:numId w:val="27"/>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iCs/>
          <w:sz w:val="24"/>
          <w:szCs w:val="24"/>
        </w:rPr>
        <w:t xml:space="preserve">Namiesto odovzdania výkonovej bankovej záruky je dodávateľ oprávnený najneskôr ku dňu uzatvorenia (podpisu) zmluvy zložiť bezhotovostným vkladom na bankový účet objednávateľa, zábezpeku vo výške </w:t>
      </w:r>
      <w:r w:rsidR="009D4B5D">
        <w:rPr>
          <w:rFonts w:ascii="Times New Roman" w:hAnsi="Times New Roman" w:cs="Times New Roman"/>
          <w:iCs/>
          <w:sz w:val="24"/>
          <w:szCs w:val="24"/>
        </w:rPr>
        <w:t>10</w:t>
      </w:r>
      <w:r w:rsidRPr="00113CA3">
        <w:rPr>
          <w:rFonts w:ascii="Times New Roman" w:hAnsi="Times New Roman" w:cs="Times New Roman"/>
          <w:iCs/>
          <w:sz w:val="24"/>
          <w:szCs w:val="24"/>
        </w:rPr>
        <w:t xml:space="preserve">% z ceny Diela </w:t>
      </w:r>
      <w:r w:rsidR="00D8772E" w:rsidRPr="00113CA3">
        <w:rPr>
          <w:rFonts w:ascii="Times New Roman" w:hAnsi="Times New Roman" w:cs="Times New Roman"/>
          <w:iCs/>
          <w:sz w:val="24"/>
          <w:szCs w:val="24"/>
        </w:rPr>
        <w:t xml:space="preserve">bez DPH </w:t>
      </w:r>
      <w:r w:rsidRPr="00113CA3">
        <w:rPr>
          <w:rFonts w:ascii="Times New Roman" w:hAnsi="Times New Roman" w:cs="Times New Roman"/>
          <w:iCs/>
          <w:sz w:val="24"/>
          <w:szCs w:val="24"/>
        </w:rPr>
        <w:t>a to pre prípad, že dodávateľ nebude plniť svoje povinnosti podľa tejto zmluvy a objednávateľovi vznikne voči nemu nárok a/alebo pohľadávka (ďalej len „</w:t>
      </w:r>
      <w:r w:rsidRPr="00113CA3">
        <w:rPr>
          <w:rFonts w:ascii="Times New Roman" w:hAnsi="Times New Roman" w:cs="Times New Roman"/>
          <w:i/>
          <w:iCs/>
          <w:sz w:val="24"/>
          <w:szCs w:val="24"/>
        </w:rPr>
        <w:t>výkonová zábezpeka</w:t>
      </w:r>
      <w:r w:rsidRPr="00113CA3">
        <w:rPr>
          <w:rFonts w:ascii="Times New Roman" w:hAnsi="Times New Roman" w:cs="Times New Roman"/>
          <w:iCs/>
          <w:sz w:val="24"/>
          <w:szCs w:val="24"/>
        </w:rPr>
        <w:t>“). Objednávateľ je oprávnený použiť výkonovú zábezpeku alebo jej časť v prípade, ak dodávateľ poruší/nesplní niektorú svoju zmluvnú povinnosť, nesplní povinnosť uhradiť peňažné záväzky vrátane peňažných záväzkov voči svojim subdodávateľom</w:t>
      </w:r>
      <w:r w:rsidRPr="00113CA3">
        <w:rPr>
          <w:rFonts w:ascii="Times New Roman" w:hAnsi="Times New Roman" w:cs="Times New Roman"/>
          <w:sz w:val="24"/>
          <w:szCs w:val="24"/>
        </w:rPr>
        <w:t>,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w:t>
      </w:r>
      <w:r w:rsidRPr="00113CA3">
        <w:rPr>
          <w:rFonts w:ascii="Times New Roman" w:eastAsia="Times New Roman" w:hAnsi="Times New Roman" w:cs="Times New Roman"/>
          <w:iCs/>
          <w:sz w:val="24"/>
          <w:szCs w:val="24"/>
          <w:lang w:eastAsia="cs-CZ"/>
        </w:rPr>
        <w:t xml:space="preserve"> </w:t>
      </w:r>
      <w:r w:rsidRPr="00113CA3">
        <w:rPr>
          <w:rFonts w:ascii="Times New Roman" w:hAnsi="Times New Roman" w:cs="Times New Roman"/>
          <w:iCs/>
          <w:sz w:val="24"/>
          <w:szCs w:val="24"/>
        </w:rPr>
        <w:t xml:space="preserve">V prípade riadneho ukončenia zmluvy sa výkonová zábezpeka v sume, v akej nebola použitá na krytie peňažných záväzkov objednávateľa voči dodávateľovi v zmysle tohto bodu  vráti dodávateľovi do 30 dní po odovzdaní a prevzatí ukončeného Diela a predložení čestného prehlásenia dodávateľa, že všetky jeho splatné peňažné záväzky voči všetkým jeho subdodávateľom sú uhradené v plnom rozsahu, nie však neskôr ako uplynutím stodvadsiatich (120) dní po odovzdaní a prevzatí ukončeného Diela.   </w:t>
      </w:r>
    </w:p>
    <w:p w14:paraId="4E5106B1" w14:textId="77777777" w:rsidR="00760C9D" w:rsidRPr="00113CA3" w:rsidRDefault="00760C9D" w:rsidP="00574C27">
      <w:pPr>
        <w:ind w:left="567" w:hanging="567"/>
        <w:contextualSpacing/>
        <w:jc w:val="both"/>
        <w:rPr>
          <w:rFonts w:ascii="Times New Roman" w:hAnsi="Times New Roman" w:cs="Times New Roman"/>
          <w:sz w:val="24"/>
          <w:szCs w:val="24"/>
        </w:rPr>
      </w:pPr>
    </w:p>
    <w:p w14:paraId="18613BA0" w14:textId="07AD2BDA" w:rsidR="00760C9D" w:rsidRPr="00113CA3" w:rsidRDefault="00045F4E">
      <w:pPr>
        <w:numPr>
          <w:ilvl w:val="1"/>
          <w:numId w:val="27"/>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Dodávateľ je povinný najneskôr ku dňu podpísania Preberacieho protokolu </w:t>
      </w:r>
      <w:r w:rsidR="00DC0C1C" w:rsidRPr="00113CA3">
        <w:rPr>
          <w:rFonts w:ascii="Times New Roman" w:hAnsi="Times New Roman" w:cs="Times New Roman"/>
          <w:sz w:val="24"/>
          <w:szCs w:val="24"/>
        </w:rPr>
        <w:t xml:space="preserve">zložiť na bankový účet objednávateľa </w:t>
      </w:r>
      <w:r w:rsidRPr="00113CA3">
        <w:rPr>
          <w:rFonts w:ascii="Times New Roman" w:eastAsia="Times New Roman" w:hAnsi="Times New Roman" w:cs="Times New Roman"/>
          <w:bCs/>
          <w:sz w:val="24"/>
          <w:szCs w:val="24"/>
          <w:lang w:eastAsia="cs-CZ"/>
        </w:rPr>
        <w:t>garančn</w:t>
      </w:r>
      <w:r w:rsidR="00DC0C1C" w:rsidRPr="00113CA3">
        <w:rPr>
          <w:rFonts w:ascii="Times New Roman" w:eastAsia="Times New Roman" w:hAnsi="Times New Roman" w:cs="Times New Roman"/>
          <w:bCs/>
          <w:sz w:val="24"/>
          <w:szCs w:val="24"/>
          <w:lang w:eastAsia="cs-CZ"/>
        </w:rPr>
        <w:t>ú</w:t>
      </w:r>
      <w:r w:rsidRPr="00113CA3">
        <w:rPr>
          <w:rFonts w:ascii="Times New Roman" w:eastAsia="Times New Roman" w:hAnsi="Times New Roman" w:cs="Times New Roman"/>
          <w:bCs/>
          <w:sz w:val="24"/>
          <w:szCs w:val="24"/>
          <w:lang w:eastAsia="cs-CZ"/>
        </w:rPr>
        <w:t xml:space="preserve"> </w:t>
      </w:r>
      <w:r w:rsidR="00DC0C1C" w:rsidRPr="00113CA3">
        <w:rPr>
          <w:rFonts w:ascii="Times New Roman" w:eastAsia="Times New Roman" w:hAnsi="Times New Roman" w:cs="Times New Roman"/>
          <w:bCs/>
          <w:sz w:val="24"/>
          <w:szCs w:val="24"/>
          <w:lang w:eastAsia="cs-CZ"/>
        </w:rPr>
        <w:t>zábezpeku</w:t>
      </w:r>
      <w:r w:rsidRPr="00113CA3">
        <w:rPr>
          <w:rFonts w:ascii="Times New Roman" w:eastAsia="Times New Roman" w:hAnsi="Times New Roman" w:cs="Times New Roman"/>
          <w:bCs/>
          <w:sz w:val="24"/>
          <w:szCs w:val="24"/>
          <w:lang w:eastAsia="cs-CZ"/>
        </w:rPr>
        <w:t xml:space="preserve"> vo výške </w:t>
      </w:r>
      <w:r w:rsidR="00DC0C1C" w:rsidRPr="00113CA3">
        <w:rPr>
          <w:rFonts w:ascii="Times New Roman" w:eastAsia="Times New Roman" w:hAnsi="Times New Roman" w:cs="Times New Roman"/>
          <w:bCs/>
          <w:sz w:val="24"/>
          <w:szCs w:val="24"/>
          <w:lang w:eastAsia="cs-CZ"/>
        </w:rPr>
        <w:t>2</w:t>
      </w:r>
      <w:r w:rsidRPr="00113CA3">
        <w:rPr>
          <w:rFonts w:ascii="Times New Roman" w:eastAsia="Times New Roman" w:hAnsi="Times New Roman" w:cs="Times New Roman"/>
          <w:bCs/>
          <w:sz w:val="24"/>
          <w:szCs w:val="24"/>
          <w:lang w:eastAsia="cs-CZ"/>
        </w:rPr>
        <w:t xml:space="preserve">% z </w:t>
      </w:r>
      <w:r w:rsidRPr="00113CA3">
        <w:rPr>
          <w:rFonts w:ascii="Times New Roman" w:eastAsia="Times New Roman" w:hAnsi="Times New Roman" w:cs="Times New Roman"/>
          <w:bCs/>
          <w:iCs/>
          <w:sz w:val="24"/>
          <w:szCs w:val="24"/>
          <w:lang w:eastAsia="cs-CZ"/>
        </w:rPr>
        <w:t>ceny Diela</w:t>
      </w:r>
      <w:r w:rsidRPr="00113CA3">
        <w:rPr>
          <w:rFonts w:ascii="Times New Roman" w:eastAsia="Times New Roman" w:hAnsi="Times New Roman" w:cs="Times New Roman"/>
          <w:bCs/>
          <w:sz w:val="24"/>
          <w:szCs w:val="24"/>
          <w:lang w:eastAsia="cs-CZ"/>
        </w:rPr>
        <w:t xml:space="preserve"> (bez DPH)</w:t>
      </w:r>
      <w:r w:rsidR="00DC0C1C" w:rsidRPr="00113CA3">
        <w:rPr>
          <w:rFonts w:ascii="Times New Roman" w:eastAsia="Times New Roman" w:hAnsi="Times New Roman" w:cs="Times New Roman"/>
          <w:bCs/>
          <w:sz w:val="24"/>
          <w:szCs w:val="24"/>
          <w:lang w:eastAsia="cs-CZ"/>
        </w:rPr>
        <w:t xml:space="preserve">. </w:t>
      </w:r>
    </w:p>
    <w:p w14:paraId="53E89F00" w14:textId="77777777" w:rsidR="00107397" w:rsidRPr="00113CA3" w:rsidRDefault="00107397" w:rsidP="00107397">
      <w:pPr>
        <w:spacing w:after="0" w:line="240" w:lineRule="auto"/>
        <w:contextualSpacing/>
        <w:jc w:val="both"/>
        <w:rPr>
          <w:rFonts w:ascii="Times New Roman" w:hAnsi="Times New Roman" w:cs="Times New Roman"/>
          <w:sz w:val="24"/>
          <w:szCs w:val="24"/>
        </w:rPr>
      </w:pPr>
    </w:p>
    <w:p w14:paraId="7ABBEE17" w14:textId="16D9587F" w:rsidR="00760C9D" w:rsidRPr="00113CA3" w:rsidRDefault="00045F4E">
      <w:pPr>
        <w:numPr>
          <w:ilvl w:val="1"/>
          <w:numId w:val="27"/>
        </w:numPr>
        <w:spacing w:after="0" w:line="240" w:lineRule="auto"/>
        <w:ind w:left="567" w:hanging="567"/>
        <w:contextualSpacing/>
        <w:jc w:val="both"/>
        <w:rPr>
          <w:rFonts w:ascii="Times New Roman" w:hAnsi="Times New Roman" w:cs="Times New Roman"/>
          <w:sz w:val="24"/>
          <w:szCs w:val="24"/>
        </w:rPr>
      </w:pPr>
      <w:r w:rsidRPr="00113CA3">
        <w:rPr>
          <w:rFonts w:ascii="Times New Roman" w:eastAsia="Times New Roman" w:hAnsi="Times New Roman" w:cs="Times New Roman"/>
          <w:iCs/>
          <w:sz w:val="24"/>
          <w:szCs w:val="24"/>
          <w:lang w:eastAsia="cs-CZ"/>
        </w:rPr>
        <w:t xml:space="preserve">Garančná </w:t>
      </w:r>
      <w:r w:rsidR="00DC0C1C" w:rsidRPr="00113CA3">
        <w:rPr>
          <w:rFonts w:ascii="Times New Roman" w:eastAsia="Times New Roman" w:hAnsi="Times New Roman" w:cs="Times New Roman"/>
          <w:iCs/>
          <w:sz w:val="24"/>
          <w:szCs w:val="24"/>
          <w:lang w:eastAsia="cs-CZ"/>
        </w:rPr>
        <w:t>zábezpeka</w:t>
      </w:r>
      <w:r w:rsidRPr="00113CA3">
        <w:rPr>
          <w:rFonts w:ascii="Times New Roman" w:eastAsia="Times New Roman" w:hAnsi="Times New Roman" w:cs="Times New Roman"/>
          <w:sz w:val="24"/>
          <w:szCs w:val="24"/>
          <w:lang w:eastAsia="cs-CZ"/>
        </w:rPr>
        <w:t xml:space="preserve"> vo výške </w:t>
      </w:r>
      <w:r w:rsidR="00107397" w:rsidRPr="00113CA3">
        <w:rPr>
          <w:rFonts w:ascii="Times New Roman" w:eastAsia="Times New Roman" w:hAnsi="Times New Roman" w:cs="Times New Roman"/>
          <w:sz w:val="24"/>
          <w:szCs w:val="24"/>
          <w:lang w:eastAsia="cs-CZ"/>
        </w:rPr>
        <w:t>2</w:t>
      </w:r>
      <w:r w:rsidRPr="00113CA3">
        <w:rPr>
          <w:rFonts w:ascii="Times New Roman" w:eastAsia="Times New Roman" w:hAnsi="Times New Roman" w:cs="Times New Roman"/>
          <w:sz w:val="24"/>
          <w:szCs w:val="24"/>
          <w:lang w:eastAsia="cs-CZ"/>
        </w:rPr>
        <w:t>% z ceny Diela bez DPH musí trvať po celú záručnú dobu podľa Článku 12, bodu 12.3 tejto zmluvy.</w:t>
      </w:r>
      <w:r w:rsidRPr="00113CA3">
        <w:rPr>
          <w:rFonts w:ascii="Times New Roman" w:hAnsi="Times New Roman" w:cs="Times New Roman"/>
          <w:sz w:val="24"/>
          <w:szCs w:val="24"/>
        </w:rPr>
        <w:t xml:space="preserve"> </w:t>
      </w:r>
    </w:p>
    <w:p w14:paraId="16A9D800" w14:textId="77777777" w:rsidR="00760C9D" w:rsidRPr="00113CA3" w:rsidRDefault="00760C9D" w:rsidP="00574C27">
      <w:pPr>
        <w:spacing w:after="0" w:line="240" w:lineRule="auto"/>
        <w:ind w:left="567" w:hanging="567"/>
        <w:rPr>
          <w:rFonts w:ascii="Times New Roman" w:eastAsia="Times New Roman" w:hAnsi="Times New Roman" w:cs="Times New Roman"/>
          <w:sz w:val="24"/>
          <w:szCs w:val="24"/>
          <w:lang w:eastAsia="cs-CZ"/>
        </w:rPr>
      </w:pPr>
    </w:p>
    <w:p w14:paraId="0C9D31CF" w14:textId="1C2D7C1C" w:rsidR="00F814CE" w:rsidRPr="00113CA3" w:rsidRDefault="00045F4E">
      <w:pPr>
        <w:numPr>
          <w:ilvl w:val="1"/>
          <w:numId w:val="27"/>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lastRenderedPageBreak/>
        <w:t xml:space="preserve">Dodávateľ </w:t>
      </w:r>
      <w:r w:rsidR="00DC0C1C" w:rsidRPr="00113CA3">
        <w:rPr>
          <w:rFonts w:ascii="Times New Roman" w:hAnsi="Times New Roman" w:cs="Times New Roman"/>
          <w:sz w:val="24"/>
          <w:szCs w:val="24"/>
        </w:rPr>
        <w:t>má</w:t>
      </w:r>
      <w:r w:rsidRPr="00113CA3">
        <w:rPr>
          <w:rFonts w:ascii="Times New Roman" w:hAnsi="Times New Roman" w:cs="Times New Roman"/>
          <w:sz w:val="24"/>
          <w:szCs w:val="24"/>
        </w:rPr>
        <w:t xml:space="preserve"> </w:t>
      </w:r>
      <w:r w:rsidR="00DC0C1C" w:rsidRPr="00113CA3">
        <w:rPr>
          <w:rFonts w:ascii="Times New Roman" w:hAnsi="Times New Roman" w:cs="Times New Roman"/>
          <w:sz w:val="24"/>
          <w:szCs w:val="24"/>
        </w:rPr>
        <w:t xml:space="preserve">právo </w:t>
      </w:r>
      <w:r w:rsidRPr="00113CA3">
        <w:rPr>
          <w:rFonts w:ascii="Times New Roman" w:hAnsi="Times New Roman" w:cs="Times New Roman"/>
          <w:sz w:val="24"/>
          <w:szCs w:val="24"/>
        </w:rPr>
        <w:t>do pätnástich (15) dní po uplynutí</w:t>
      </w:r>
      <w:r w:rsidR="004E0669" w:rsidRPr="00113CA3">
        <w:rPr>
          <w:rFonts w:ascii="Times New Roman" w:hAnsi="Times New Roman" w:cs="Times New Roman"/>
          <w:sz w:val="24"/>
          <w:szCs w:val="24"/>
        </w:rPr>
        <w:t xml:space="preserve"> </w:t>
      </w:r>
      <w:r w:rsidRPr="00113CA3">
        <w:rPr>
          <w:rFonts w:ascii="Times New Roman" w:hAnsi="Times New Roman" w:cs="Times New Roman"/>
          <w:sz w:val="24"/>
          <w:szCs w:val="24"/>
        </w:rPr>
        <w:t xml:space="preserve">prvého roku záručnej doby </w:t>
      </w:r>
      <w:r w:rsidR="00DC0C1C" w:rsidRPr="00113CA3">
        <w:rPr>
          <w:rFonts w:ascii="Times New Roman" w:hAnsi="Times New Roman" w:cs="Times New Roman"/>
          <w:sz w:val="24"/>
          <w:szCs w:val="24"/>
        </w:rPr>
        <w:t xml:space="preserve">na vrátenie </w:t>
      </w:r>
      <w:r w:rsidR="004E0669" w:rsidRPr="00113CA3">
        <w:rPr>
          <w:rFonts w:ascii="Times New Roman" w:hAnsi="Times New Roman" w:cs="Times New Roman"/>
          <w:sz w:val="24"/>
          <w:szCs w:val="24"/>
        </w:rPr>
        <w:t>30% hodnoty zábezpeky</w:t>
      </w:r>
      <w:r w:rsidR="00107397" w:rsidRPr="00113CA3">
        <w:rPr>
          <w:rFonts w:ascii="Times New Roman" w:hAnsi="Times New Roman" w:cs="Times New Roman"/>
          <w:sz w:val="24"/>
          <w:szCs w:val="24"/>
        </w:rPr>
        <w:t>.</w:t>
      </w:r>
    </w:p>
    <w:p w14:paraId="1D891108" w14:textId="77777777" w:rsidR="00F814CE" w:rsidRPr="00113CA3" w:rsidRDefault="00F814CE" w:rsidP="00F814CE">
      <w:pPr>
        <w:pStyle w:val="Odsekzoznamu"/>
        <w:ind w:left="1276"/>
        <w:jc w:val="both"/>
      </w:pPr>
    </w:p>
    <w:p w14:paraId="14515BEB" w14:textId="154FAACF" w:rsidR="00F814CE" w:rsidRPr="00113CA3" w:rsidRDefault="00045F4E">
      <w:pPr>
        <w:pStyle w:val="Odsekzoznamu"/>
        <w:numPr>
          <w:ilvl w:val="1"/>
          <w:numId w:val="27"/>
        </w:numPr>
        <w:ind w:left="567" w:hanging="567"/>
        <w:jc w:val="both"/>
      </w:pPr>
      <w:r w:rsidRPr="00113CA3">
        <w:t xml:space="preserve">Možnosť zníženia výšky garančnej </w:t>
      </w:r>
      <w:r w:rsidR="004E0669" w:rsidRPr="00113CA3">
        <w:t>zábezpeky</w:t>
      </w:r>
      <w:r w:rsidRPr="00113CA3">
        <w:t xml:space="preserve"> podľa bodu 6.</w:t>
      </w:r>
      <w:r w:rsidR="009D4B5D">
        <w:t>5</w:t>
      </w:r>
      <w:r w:rsidRPr="00113CA3">
        <w:t xml:space="preserve"> tejto zmluvy je dodávateľ oprávnený uplatniť len </w:t>
      </w:r>
      <w:r w:rsidR="00107397" w:rsidRPr="00113CA3">
        <w:t xml:space="preserve">  </w:t>
      </w:r>
      <w:r w:rsidRPr="00113CA3">
        <w:t xml:space="preserve">v prípade, ak si v prvom roku trvania záručnej doby objednávateľ neuplatnil právo na </w:t>
      </w:r>
      <w:r w:rsidR="004E0669" w:rsidRPr="00113CA3">
        <w:t xml:space="preserve">čerpanie </w:t>
      </w:r>
      <w:r w:rsidRPr="00113CA3">
        <w:t>z</w:t>
      </w:r>
      <w:r w:rsidR="004E0669" w:rsidRPr="00113CA3">
        <w:t>o zábezpeky.</w:t>
      </w:r>
      <w:r w:rsidRPr="00113CA3">
        <w:t> </w:t>
      </w:r>
    </w:p>
    <w:p w14:paraId="03B4E0EA" w14:textId="77777777" w:rsidR="00760C9D" w:rsidRPr="00113CA3" w:rsidRDefault="00760C9D" w:rsidP="00D25220">
      <w:pPr>
        <w:spacing w:after="0" w:line="240" w:lineRule="auto"/>
        <w:rPr>
          <w:rFonts w:ascii="Times New Roman" w:hAnsi="Times New Roman" w:cs="Times New Roman"/>
          <w:b/>
          <w:sz w:val="24"/>
          <w:szCs w:val="24"/>
        </w:rPr>
      </w:pPr>
    </w:p>
    <w:p w14:paraId="24883FA3" w14:textId="77777777" w:rsidR="00760C9D" w:rsidRPr="00113CA3" w:rsidRDefault="00045F4E" w:rsidP="00760C9D">
      <w:pPr>
        <w:spacing w:after="0" w:line="240" w:lineRule="auto"/>
        <w:ind w:left="993" w:hanging="633"/>
        <w:jc w:val="center"/>
        <w:rPr>
          <w:rFonts w:ascii="Times New Roman" w:hAnsi="Times New Roman" w:cs="Times New Roman"/>
          <w:b/>
          <w:sz w:val="24"/>
          <w:szCs w:val="24"/>
        </w:rPr>
      </w:pPr>
      <w:r w:rsidRPr="00113CA3">
        <w:rPr>
          <w:rFonts w:ascii="Times New Roman" w:hAnsi="Times New Roman" w:cs="Times New Roman"/>
          <w:b/>
          <w:sz w:val="24"/>
          <w:szCs w:val="24"/>
        </w:rPr>
        <w:t>Článok 7</w:t>
      </w:r>
    </w:p>
    <w:p w14:paraId="19FE0664" w14:textId="77777777" w:rsidR="00760C9D" w:rsidRPr="00113CA3" w:rsidRDefault="00045F4E" w:rsidP="00760C9D">
      <w:pPr>
        <w:spacing w:after="0" w:line="240" w:lineRule="auto"/>
        <w:ind w:left="993" w:hanging="633"/>
        <w:jc w:val="center"/>
        <w:rPr>
          <w:rFonts w:ascii="Times New Roman" w:hAnsi="Times New Roman" w:cs="Times New Roman"/>
          <w:b/>
          <w:sz w:val="24"/>
          <w:szCs w:val="24"/>
        </w:rPr>
      </w:pPr>
      <w:r w:rsidRPr="00113CA3">
        <w:rPr>
          <w:rFonts w:ascii="Times New Roman" w:hAnsi="Times New Roman" w:cs="Times New Roman"/>
          <w:b/>
          <w:sz w:val="24"/>
          <w:szCs w:val="24"/>
        </w:rPr>
        <w:t>Naviac práce</w:t>
      </w:r>
    </w:p>
    <w:p w14:paraId="4147EA51" w14:textId="77777777" w:rsidR="00760C9D" w:rsidRPr="00113CA3" w:rsidRDefault="00760C9D" w:rsidP="00760C9D">
      <w:pPr>
        <w:spacing w:after="0" w:line="240" w:lineRule="auto"/>
        <w:ind w:left="993" w:hanging="633"/>
        <w:jc w:val="center"/>
        <w:rPr>
          <w:rFonts w:ascii="Times New Roman" w:hAnsi="Times New Roman" w:cs="Times New Roman"/>
          <w:b/>
          <w:sz w:val="24"/>
          <w:szCs w:val="24"/>
        </w:rPr>
      </w:pPr>
    </w:p>
    <w:p w14:paraId="7EF503E8" w14:textId="00E3A8B1" w:rsidR="00760C9D" w:rsidRPr="00113CA3" w:rsidRDefault="00045F4E" w:rsidP="007B3705">
      <w:pPr>
        <w:tabs>
          <w:tab w:val="left" w:pos="426"/>
        </w:tabs>
        <w:spacing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7.1  Naviac práce predstavujú práce nad rámec dojednaný v zmluve, pričom pre vylúčenie pochybností sa má za to, že naviac práce sú výlučne práce neobsiahnuté v Projektovej dokumentácii a/alebo vo Výkaze výmer, pričom prednosť pri identifikovaní Naviac prác ma výkresová časť Projektovej dokumentácie pred Výkazom výmer. Zistené a identifikované Naviac práce, ktoré sa nenachádzajú vo výkresovej časti Projektovej dokumentácii a/alebo vo Výkaze výmer, budú fakturované osobitne po ich predchádzajúcom vecnom, cenovom a termínovom odsúhlasení zmluvnými stranami.</w:t>
      </w:r>
    </w:p>
    <w:p w14:paraId="18A3DD5C" w14:textId="77777777" w:rsidR="00760C9D" w:rsidRPr="00113CA3" w:rsidRDefault="00760C9D" w:rsidP="00760C9D">
      <w:pPr>
        <w:tabs>
          <w:tab w:val="left" w:pos="426"/>
        </w:tabs>
        <w:ind w:left="567" w:hanging="567"/>
        <w:contextualSpacing/>
        <w:jc w:val="both"/>
        <w:rPr>
          <w:rFonts w:ascii="Times New Roman" w:hAnsi="Times New Roman" w:cs="Times New Roman"/>
          <w:sz w:val="24"/>
          <w:szCs w:val="24"/>
        </w:rPr>
      </w:pPr>
    </w:p>
    <w:p w14:paraId="19EAC481" w14:textId="357189AD" w:rsidR="00760C9D" w:rsidRPr="00113CA3" w:rsidRDefault="00045F4E">
      <w:pPr>
        <w:numPr>
          <w:ilvl w:val="1"/>
          <w:numId w:val="28"/>
        </w:numPr>
        <w:tabs>
          <w:tab w:val="left" w:pos="567"/>
        </w:tabs>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Naviac práce je možné vykonávať iba na základe </w:t>
      </w:r>
      <w:r w:rsidR="00170F52" w:rsidRPr="00113CA3">
        <w:rPr>
          <w:rFonts w:ascii="Times New Roman" w:hAnsi="Times New Roman" w:cs="Times New Roman"/>
          <w:sz w:val="24"/>
          <w:szCs w:val="24"/>
        </w:rPr>
        <w:t xml:space="preserve">uzatvoreného </w:t>
      </w:r>
      <w:r w:rsidRPr="00113CA3">
        <w:rPr>
          <w:rFonts w:ascii="Times New Roman" w:hAnsi="Times New Roman" w:cs="Times New Roman"/>
          <w:sz w:val="24"/>
          <w:szCs w:val="24"/>
        </w:rPr>
        <w:t>Dodatku k</w:t>
      </w:r>
      <w:r w:rsidR="00170F52" w:rsidRPr="00113CA3">
        <w:rPr>
          <w:rFonts w:ascii="Times New Roman" w:hAnsi="Times New Roman" w:cs="Times New Roman"/>
          <w:sz w:val="24"/>
          <w:szCs w:val="24"/>
        </w:rPr>
        <w:t> </w:t>
      </w:r>
      <w:r w:rsidRPr="00113CA3">
        <w:rPr>
          <w:rFonts w:ascii="Times New Roman" w:hAnsi="Times New Roman" w:cs="Times New Roman"/>
          <w:sz w:val="24"/>
          <w:szCs w:val="24"/>
        </w:rPr>
        <w:t>zmluve</w:t>
      </w:r>
      <w:r w:rsidR="00170F52" w:rsidRPr="00113CA3">
        <w:rPr>
          <w:rFonts w:ascii="Times New Roman" w:hAnsi="Times New Roman" w:cs="Times New Roman"/>
          <w:sz w:val="24"/>
          <w:szCs w:val="24"/>
        </w:rPr>
        <w:t xml:space="preserve"> podľa aktuálne platných pravidiel uvedených v Zákone o verejnom obstarávaní.</w:t>
      </w:r>
      <w:r w:rsidRPr="00113CA3">
        <w:rPr>
          <w:rFonts w:ascii="Times New Roman" w:hAnsi="Times New Roman" w:cs="Times New Roman"/>
          <w:sz w:val="24"/>
          <w:szCs w:val="24"/>
        </w:rPr>
        <w:t xml:space="preserve"> </w:t>
      </w:r>
    </w:p>
    <w:p w14:paraId="38F90FF7" w14:textId="77777777" w:rsidR="00107397" w:rsidRPr="00113CA3" w:rsidRDefault="00107397" w:rsidP="00107397">
      <w:pPr>
        <w:spacing w:after="0" w:line="240" w:lineRule="auto"/>
        <w:contextualSpacing/>
        <w:jc w:val="both"/>
        <w:rPr>
          <w:rFonts w:ascii="Times New Roman" w:hAnsi="Times New Roman" w:cs="Times New Roman"/>
          <w:sz w:val="24"/>
          <w:szCs w:val="24"/>
        </w:rPr>
      </w:pPr>
    </w:p>
    <w:p w14:paraId="5E813A17" w14:textId="5FBB8C0F" w:rsidR="00760C9D" w:rsidRPr="00113CA3" w:rsidRDefault="00045F4E">
      <w:pPr>
        <w:numPr>
          <w:ilvl w:val="1"/>
          <w:numId w:val="28"/>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Osobitná faktúra za vykonané Naviac práce bude podľa rozsahu vykonaných prác vystavená po prevzatí Naviac prác stavebným dozorom a objednávateľ je povinný takto vystavenú faktúru dodávateľovi uhradiť v súlade s podmienkami fakturácie dohodnutými v zmluve, pokiaľ sa zmluvné strany nedohodnú inak.</w:t>
      </w:r>
    </w:p>
    <w:p w14:paraId="1E9E6B29" w14:textId="77777777" w:rsidR="00760C9D" w:rsidRPr="00113CA3" w:rsidRDefault="00760C9D" w:rsidP="00760C9D">
      <w:pPr>
        <w:spacing w:after="0" w:line="240" w:lineRule="auto"/>
        <w:rPr>
          <w:rFonts w:ascii="Times New Roman" w:hAnsi="Times New Roman" w:cs="Times New Roman"/>
          <w:sz w:val="24"/>
          <w:szCs w:val="24"/>
        </w:rPr>
      </w:pPr>
    </w:p>
    <w:p w14:paraId="3E81BF77" w14:textId="7363994B" w:rsidR="00760C9D" w:rsidRPr="00113CA3" w:rsidRDefault="00045F4E">
      <w:pPr>
        <w:numPr>
          <w:ilvl w:val="1"/>
          <w:numId w:val="28"/>
        </w:numPr>
        <w:tabs>
          <w:tab w:val="left" w:pos="567"/>
        </w:tabs>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Na Naviac práce po ich schválení uzavrú zmluvné strany dodatok k zmluve podľa aktuálne platných pravidiel uvedených v Zákone o verejnom obstarávaní.  </w:t>
      </w:r>
    </w:p>
    <w:p w14:paraId="6176DE5A" w14:textId="77777777" w:rsidR="001B2D81" w:rsidRPr="00113CA3" w:rsidRDefault="001B2D81" w:rsidP="00743828">
      <w:pPr>
        <w:spacing w:after="0" w:line="240" w:lineRule="auto"/>
        <w:rPr>
          <w:rFonts w:ascii="Times New Roman" w:hAnsi="Times New Roman" w:cs="Times New Roman"/>
          <w:b/>
          <w:sz w:val="24"/>
          <w:szCs w:val="24"/>
        </w:rPr>
      </w:pPr>
    </w:p>
    <w:p w14:paraId="283D181C" w14:textId="77777777" w:rsidR="00760C9D" w:rsidRPr="00113CA3" w:rsidRDefault="00045F4E" w:rsidP="00760C9D">
      <w:pPr>
        <w:spacing w:after="0" w:line="240" w:lineRule="auto"/>
        <w:ind w:left="993" w:hanging="633"/>
        <w:jc w:val="center"/>
        <w:rPr>
          <w:rFonts w:ascii="Times New Roman" w:hAnsi="Times New Roman" w:cs="Times New Roman"/>
          <w:b/>
          <w:sz w:val="24"/>
          <w:szCs w:val="24"/>
        </w:rPr>
      </w:pPr>
      <w:r w:rsidRPr="00113CA3">
        <w:rPr>
          <w:rFonts w:ascii="Times New Roman" w:hAnsi="Times New Roman" w:cs="Times New Roman"/>
          <w:b/>
          <w:sz w:val="24"/>
          <w:szCs w:val="24"/>
        </w:rPr>
        <w:t>Článok 8</w:t>
      </w:r>
    </w:p>
    <w:p w14:paraId="4AD2B5D9" w14:textId="77777777" w:rsidR="00760C9D" w:rsidRPr="00113CA3" w:rsidRDefault="00045F4E" w:rsidP="00760C9D">
      <w:pPr>
        <w:spacing w:after="0" w:line="240" w:lineRule="auto"/>
        <w:ind w:left="993" w:hanging="633"/>
        <w:jc w:val="center"/>
        <w:rPr>
          <w:rFonts w:ascii="Times New Roman" w:hAnsi="Times New Roman" w:cs="Times New Roman"/>
          <w:b/>
          <w:sz w:val="24"/>
          <w:szCs w:val="24"/>
        </w:rPr>
      </w:pPr>
      <w:r w:rsidRPr="00113CA3">
        <w:rPr>
          <w:rFonts w:ascii="Times New Roman" w:hAnsi="Times New Roman" w:cs="Times New Roman"/>
          <w:b/>
          <w:sz w:val="24"/>
          <w:szCs w:val="24"/>
        </w:rPr>
        <w:t>Osobitné/odborné podmienky realizácie Diela a podmienky odbornej spôsobilost</w:t>
      </w:r>
      <w:r w:rsidR="00760C9D" w:rsidRPr="00113CA3">
        <w:rPr>
          <w:rFonts w:ascii="Times New Roman" w:hAnsi="Times New Roman" w:cs="Times New Roman"/>
          <w:b/>
          <w:sz w:val="24"/>
          <w:szCs w:val="24"/>
        </w:rPr>
        <w:t xml:space="preserve">i </w:t>
      </w:r>
    </w:p>
    <w:p w14:paraId="10973135" w14:textId="77777777" w:rsidR="00760C9D" w:rsidRPr="00113CA3" w:rsidRDefault="00760C9D" w:rsidP="00760C9D">
      <w:pPr>
        <w:spacing w:after="0" w:line="240" w:lineRule="auto"/>
        <w:ind w:left="993" w:hanging="633"/>
        <w:jc w:val="center"/>
        <w:rPr>
          <w:rFonts w:ascii="Times New Roman" w:hAnsi="Times New Roman" w:cs="Times New Roman"/>
          <w:b/>
          <w:sz w:val="24"/>
          <w:szCs w:val="24"/>
        </w:rPr>
      </w:pPr>
    </w:p>
    <w:p w14:paraId="68648968" w14:textId="77777777" w:rsidR="00760C9D" w:rsidRPr="00113CA3" w:rsidRDefault="00045F4E">
      <w:pPr>
        <w:numPr>
          <w:ilvl w:val="1"/>
          <w:numId w:val="10"/>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Zmluvné strany sa zaviazali, že budú vzájomne spolupracovať a poskytnú si vzájomnú súčinnosť pri riešení konkrétnych technických otázok a problémov, ktoré vzniknú počas realizácie Diela, najmä vzhľadom na ich možný vplyv na výšku ceny Diela.</w:t>
      </w:r>
    </w:p>
    <w:p w14:paraId="73F83A76" w14:textId="77777777" w:rsidR="00760C9D" w:rsidRPr="00113CA3" w:rsidRDefault="00760C9D" w:rsidP="00760C9D">
      <w:pPr>
        <w:spacing w:after="0" w:line="240" w:lineRule="auto"/>
        <w:jc w:val="both"/>
        <w:rPr>
          <w:rFonts w:ascii="Times New Roman" w:hAnsi="Times New Roman" w:cs="Times New Roman"/>
          <w:sz w:val="24"/>
          <w:szCs w:val="24"/>
        </w:rPr>
      </w:pPr>
    </w:p>
    <w:p w14:paraId="3B9BBB65" w14:textId="20C50B91" w:rsidR="00F814CE" w:rsidRPr="00113CA3" w:rsidRDefault="00045F4E">
      <w:pPr>
        <w:numPr>
          <w:ilvl w:val="1"/>
          <w:numId w:val="10"/>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Dodávateľ sa zaväzuje určiť v súlade so zmluvou </w:t>
      </w:r>
      <w:r w:rsidR="00170F52" w:rsidRPr="00113CA3">
        <w:rPr>
          <w:rFonts w:ascii="Times New Roman" w:hAnsi="Times New Roman" w:cs="Times New Roman"/>
          <w:sz w:val="24"/>
          <w:szCs w:val="24"/>
        </w:rPr>
        <w:t xml:space="preserve">zodpovednú </w:t>
      </w:r>
      <w:r w:rsidRPr="00113CA3">
        <w:rPr>
          <w:rFonts w:ascii="Times New Roman" w:hAnsi="Times New Roman" w:cs="Times New Roman"/>
          <w:sz w:val="24"/>
          <w:szCs w:val="24"/>
        </w:rPr>
        <w:t>osobu</w:t>
      </w:r>
      <w:r w:rsidR="004E1A64">
        <w:rPr>
          <w:rFonts w:ascii="Times New Roman" w:hAnsi="Times New Roman" w:cs="Times New Roman"/>
          <w:sz w:val="24"/>
          <w:szCs w:val="24"/>
        </w:rPr>
        <w:t>/</w:t>
      </w:r>
      <w:r w:rsidR="006F65B7">
        <w:rPr>
          <w:rFonts w:ascii="Times New Roman" w:hAnsi="Times New Roman" w:cs="Times New Roman"/>
          <w:sz w:val="24"/>
          <w:szCs w:val="24"/>
        </w:rPr>
        <w:t>stavbyvedúceho</w:t>
      </w:r>
      <w:r w:rsidR="0067499E" w:rsidRPr="00113CA3">
        <w:rPr>
          <w:rFonts w:ascii="Times New Roman" w:hAnsi="Times New Roman" w:cs="Times New Roman"/>
          <w:sz w:val="24"/>
          <w:szCs w:val="24"/>
        </w:rPr>
        <w:t>, ktorou je ...............................................................,</w:t>
      </w:r>
      <w:r w:rsidRPr="00113CA3">
        <w:rPr>
          <w:rFonts w:ascii="Times New Roman" w:hAnsi="Times New Roman" w:cs="Times New Roman"/>
          <w:sz w:val="24"/>
          <w:szCs w:val="24"/>
        </w:rPr>
        <w:t xml:space="preserve"> a jeho zástupcu </w:t>
      </w:r>
      <w:r w:rsidRPr="00113CA3">
        <w:rPr>
          <w:rFonts w:ascii="Times New Roman" w:eastAsia="Times New Roman" w:hAnsi="Times New Roman" w:cs="Times New Roman"/>
          <w:sz w:val="24"/>
          <w:szCs w:val="24"/>
          <w:lang w:eastAsia="cs-CZ"/>
        </w:rPr>
        <w:t>(v prípade, ak je to relevantné).</w:t>
      </w:r>
      <w:r w:rsidRPr="00113CA3">
        <w:rPr>
          <w:rFonts w:ascii="Times New Roman" w:hAnsi="Times New Roman" w:cs="Times New Roman"/>
          <w:sz w:val="24"/>
          <w:szCs w:val="24"/>
        </w:rPr>
        <w:t xml:space="preserve"> </w:t>
      </w:r>
      <w:r w:rsidR="00170F52" w:rsidRPr="00113CA3">
        <w:rPr>
          <w:rFonts w:ascii="Times New Roman" w:hAnsi="Times New Roman" w:cs="Times New Roman"/>
          <w:sz w:val="24"/>
          <w:szCs w:val="24"/>
        </w:rPr>
        <w:t xml:space="preserve">Táto osoba </w:t>
      </w:r>
      <w:r w:rsidRPr="00113CA3">
        <w:rPr>
          <w:rFonts w:ascii="Times New Roman" w:hAnsi="Times New Roman" w:cs="Times New Roman"/>
          <w:sz w:val="24"/>
          <w:szCs w:val="24"/>
        </w:rPr>
        <w:t xml:space="preserve">a jeho zástupca musia byť bezúhonní a musia svojimi odbornými a profesionálnymi znalosťami a praxou v obore zaručovať riadne a včasné splnenie povinností dodávateľa. </w:t>
      </w:r>
      <w:r w:rsidR="00170F52" w:rsidRPr="00113CA3">
        <w:rPr>
          <w:rFonts w:ascii="Times New Roman" w:hAnsi="Times New Roman" w:cs="Times New Roman"/>
          <w:sz w:val="24"/>
          <w:szCs w:val="24"/>
        </w:rPr>
        <w:t xml:space="preserve">Zodpovedná osoba </w:t>
      </w:r>
      <w:r w:rsidRPr="00113CA3">
        <w:rPr>
          <w:rFonts w:ascii="Times New Roman" w:hAnsi="Times New Roman" w:cs="Times New Roman"/>
          <w:sz w:val="24"/>
          <w:szCs w:val="24"/>
        </w:rPr>
        <w:t>je povinn</w:t>
      </w:r>
      <w:r w:rsidR="00170F52" w:rsidRPr="00113CA3">
        <w:rPr>
          <w:rFonts w:ascii="Times New Roman" w:hAnsi="Times New Roman" w:cs="Times New Roman"/>
          <w:sz w:val="24"/>
          <w:szCs w:val="24"/>
        </w:rPr>
        <w:t>á</w:t>
      </w:r>
      <w:r w:rsidRPr="00113CA3">
        <w:rPr>
          <w:rFonts w:ascii="Times New Roman" w:hAnsi="Times New Roman" w:cs="Times New Roman"/>
          <w:sz w:val="24"/>
          <w:szCs w:val="24"/>
        </w:rPr>
        <w:t xml:space="preserve"> byť nepretržite prítomn</w:t>
      </w:r>
      <w:r w:rsidR="008B672D">
        <w:rPr>
          <w:rFonts w:ascii="Times New Roman" w:hAnsi="Times New Roman" w:cs="Times New Roman"/>
          <w:sz w:val="24"/>
          <w:szCs w:val="24"/>
        </w:rPr>
        <w:t>á</w:t>
      </w:r>
      <w:r w:rsidRPr="00113CA3">
        <w:rPr>
          <w:rFonts w:ascii="Times New Roman" w:hAnsi="Times New Roman" w:cs="Times New Roman"/>
          <w:sz w:val="24"/>
          <w:szCs w:val="24"/>
        </w:rPr>
        <w:t xml:space="preserve"> na Stavenisku počas celej doby výkonu prác (realizácie Diela). V prípade </w:t>
      </w:r>
      <w:r w:rsidR="00170F52" w:rsidRPr="00113CA3">
        <w:rPr>
          <w:rFonts w:ascii="Times New Roman" w:hAnsi="Times New Roman" w:cs="Times New Roman"/>
          <w:sz w:val="24"/>
          <w:szCs w:val="24"/>
        </w:rPr>
        <w:t xml:space="preserve">jej </w:t>
      </w:r>
      <w:r w:rsidRPr="00113CA3">
        <w:rPr>
          <w:rFonts w:ascii="Times New Roman" w:hAnsi="Times New Roman" w:cs="Times New Roman"/>
          <w:sz w:val="24"/>
          <w:szCs w:val="24"/>
        </w:rPr>
        <w:t>neprítomnosti musí byť na Stavenisku prítomný zástupca</w:t>
      </w:r>
      <w:r w:rsidR="00170F52" w:rsidRPr="00113CA3">
        <w:rPr>
          <w:rFonts w:ascii="Times New Roman" w:hAnsi="Times New Roman" w:cs="Times New Roman"/>
          <w:sz w:val="24"/>
          <w:szCs w:val="24"/>
        </w:rPr>
        <w:t xml:space="preserve">. </w:t>
      </w:r>
      <w:r w:rsidRPr="00113CA3">
        <w:rPr>
          <w:rFonts w:ascii="Times New Roman" w:hAnsi="Times New Roman" w:cs="Times New Roman"/>
          <w:sz w:val="24"/>
          <w:szCs w:val="24"/>
        </w:rPr>
        <w:t xml:space="preserve"> </w:t>
      </w:r>
    </w:p>
    <w:p w14:paraId="704E912E" w14:textId="77777777" w:rsidR="00107397" w:rsidRPr="00113CA3" w:rsidRDefault="00107397" w:rsidP="00107397">
      <w:pPr>
        <w:spacing w:after="0" w:line="240" w:lineRule="auto"/>
        <w:contextualSpacing/>
        <w:jc w:val="both"/>
        <w:rPr>
          <w:rFonts w:ascii="Times New Roman" w:hAnsi="Times New Roman" w:cs="Times New Roman"/>
          <w:sz w:val="24"/>
          <w:szCs w:val="24"/>
        </w:rPr>
      </w:pPr>
    </w:p>
    <w:p w14:paraId="69A3E1FF" w14:textId="77777777" w:rsidR="00107397" w:rsidRPr="00113CA3" w:rsidRDefault="00107397">
      <w:pPr>
        <w:numPr>
          <w:ilvl w:val="1"/>
          <w:numId w:val="10"/>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Kontaktné údaje odbornej osoby:</w:t>
      </w:r>
    </w:p>
    <w:p w14:paraId="4F21F437" w14:textId="77777777" w:rsidR="00107397" w:rsidRPr="00113CA3" w:rsidRDefault="00107397" w:rsidP="00107397">
      <w:pPr>
        <w:ind w:firstLine="567"/>
        <w:jc w:val="both"/>
        <w:rPr>
          <w:rFonts w:ascii="Times New Roman" w:hAnsi="Times New Roman" w:cs="Times New Roman"/>
          <w:sz w:val="24"/>
          <w:szCs w:val="24"/>
        </w:rPr>
      </w:pPr>
      <w:r w:rsidRPr="00113CA3">
        <w:rPr>
          <w:rFonts w:ascii="Times New Roman" w:hAnsi="Times New Roman" w:cs="Times New Roman"/>
          <w:sz w:val="24"/>
          <w:szCs w:val="24"/>
        </w:rPr>
        <w:t>Meno:</w:t>
      </w:r>
    </w:p>
    <w:p w14:paraId="64A2B021" w14:textId="77777777" w:rsidR="00107397" w:rsidRPr="00113CA3" w:rsidRDefault="00107397" w:rsidP="00107397">
      <w:pPr>
        <w:ind w:firstLine="567"/>
        <w:jc w:val="both"/>
        <w:rPr>
          <w:rFonts w:ascii="Times New Roman" w:hAnsi="Times New Roman" w:cs="Times New Roman"/>
          <w:sz w:val="24"/>
          <w:szCs w:val="24"/>
        </w:rPr>
      </w:pPr>
      <w:r w:rsidRPr="00113CA3">
        <w:rPr>
          <w:rFonts w:ascii="Times New Roman" w:hAnsi="Times New Roman" w:cs="Times New Roman"/>
          <w:sz w:val="24"/>
          <w:szCs w:val="24"/>
        </w:rPr>
        <w:t>Tel. kontakt</w:t>
      </w:r>
    </w:p>
    <w:p w14:paraId="504BCD23" w14:textId="77777777" w:rsidR="00107397" w:rsidRPr="00113CA3" w:rsidRDefault="00107397" w:rsidP="00107397">
      <w:pPr>
        <w:ind w:firstLine="567"/>
        <w:jc w:val="both"/>
        <w:rPr>
          <w:rFonts w:ascii="Times New Roman" w:hAnsi="Times New Roman" w:cs="Times New Roman"/>
          <w:sz w:val="24"/>
          <w:szCs w:val="24"/>
        </w:rPr>
      </w:pPr>
      <w:r w:rsidRPr="00113CA3">
        <w:rPr>
          <w:rFonts w:ascii="Times New Roman" w:hAnsi="Times New Roman" w:cs="Times New Roman"/>
          <w:sz w:val="24"/>
          <w:szCs w:val="24"/>
        </w:rPr>
        <w:t>Email:</w:t>
      </w:r>
    </w:p>
    <w:p w14:paraId="6070EB87" w14:textId="58C9C85C" w:rsidR="00F814CE" w:rsidRPr="00113CA3" w:rsidRDefault="00045F4E">
      <w:pPr>
        <w:numPr>
          <w:ilvl w:val="1"/>
          <w:numId w:val="10"/>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lastRenderedPageBreak/>
        <w:t xml:space="preserve">V prípade,  ak  objednávateľ  organizuje  kontrolné  dni,  je dodávateľ  povinný sa týchto zúčastniť, a to prostredníctvom </w:t>
      </w:r>
      <w:r w:rsidR="00170F52" w:rsidRPr="00113CA3">
        <w:rPr>
          <w:rFonts w:ascii="Times New Roman" w:hAnsi="Times New Roman" w:cs="Times New Roman"/>
          <w:sz w:val="24"/>
          <w:szCs w:val="24"/>
        </w:rPr>
        <w:t>odbornej osoby</w:t>
      </w:r>
      <w:r w:rsidRPr="00113CA3">
        <w:rPr>
          <w:rFonts w:ascii="Times New Roman" w:hAnsi="Times New Roman" w:cs="Times New Roman"/>
          <w:sz w:val="24"/>
          <w:szCs w:val="24"/>
        </w:rPr>
        <w:t>, prípadne ďalších splnomocnených zástupcov dodávateľa, pričom môžu byť prizvaní aj zástupcovia subdodávateľov alebo aj iné relevantné osoby. Miesto a termín konania kontrolných dní je objednávateľ povinný oznámiť dodávateľovi písomne, najmenej dva (2) pracovné dni vopred, pokiaľ sa zmluvné strany nedohodnú inak.</w:t>
      </w:r>
    </w:p>
    <w:p w14:paraId="7A4C5F1D" w14:textId="77777777" w:rsidR="00CC43FF" w:rsidRPr="00113CA3" w:rsidRDefault="00CC43FF" w:rsidP="00CC43FF">
      <w:pPr>
        <w:spacing w:after="0" w:line="240" w:lineRule="auto"/>
        <w:contextualSpacing/>
        <w:jc w:val="both"/>
        <w:rPr>
          <w:rFonts w:ascii="Times New Roman" w:hAnsi="Times New Roman" w:cs="Times New Roman"/>
          <w:sz w:val="24"/>
          <w:szCs w:val="24"/>
        </w:rPr>
      </w:pPr>
    </w:p>
    <w:p w14:paraId="05715506" w14:textId="5EE9DEBC" w:rsidR="00760C9D" w:rsidRPr="00113CA3" w:rsidRDefault="00045F4E">
      <w:pPr>
        <w:numPr>
          <w:ilvl w:val="1"/>
          <w:numId w:val="10"/>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Do stavebného denníka sa zapisujú všetky rozhodujúce skutočnosti týkajúce sa realizácie Diela</w:t>
      </w:r>
      <w:r w:rsidR="00F53257" w:rsidRPr="00113CA3">
        <w:rPr>
          <w:rFonts w:ascii="Times New Roman" w:hAnsi="Times New Roman" w:cs="Times New Roman"/>
          <w:sz w:val="24"/>
          <w:szCs w:val="24"/>
        </w:rPr>
        <w:t xml:space="preserve">. </w:t>
      </w:r>
      <w:r w:rsidRPr="00113CA3">
        <w:rPr>
          <w:rFonts w:ascii="Times New Roman" w:hAnsi="Times New Roman" w:cs="Times New Roman"/>
          <w:sz w:val="24"/>
          <w:szCs w:val="24"/>
        </w:rPr>
        <w:t xml:space="preserve"> Zástupca dodávateľa umožní prístup technickému dozoru objednávateľa k denným záznamom v stavebnom denníku na posúdenie a vyjadrenie zástupcovi objednávateľa najneskôr nasledujúci pracovný deň ráno, pričom v prípade zaznamenania udalosti vyžadujúcej okamžité riešenie je zástupca dodávateľa povinný bezodkladne oboznámiť aj technický dozor objednávateľa na Stavenisku. Stavebný denník sa bude viesť do doby prevzatia Diela objednávateľom a v prípade zistenia vád alebo nedorobkov až do ich riadneho odstránenia zo strany dodávateľa. Stavebný denník musí byť na stavbe Diela trvalo prístupný objednávateľovi a/alebo zástupcovi objednávateľa. </w:t>
      </w:r>
    </w:p>
    <w:p w14:paraId="67D76AC5" w14:textId="77777777" w:rsidR="00FC5B7D" w:rsidRPr="00113CA3" w:rsidRDefault="00FC5B7D" w:rsidP="00FC5B7D">
      <w:pPr>
        <w:spacing w:after="0" w:line="240" w:lineRule="auto"/>
        <w:ind w:left="993"/>
        <w:contextualSpacing/>
        <w:jc w:val="both"/>
        <w:rPr>
          <w:rFonts w:ascii="Times New Roman" w:hAnsi="Times New Roman" w:cs="Times New Roman"/>
          <w:sz w:val="24"/>
          <w:szCs w:val="24"/>
        </w:rPr>
      </w:pPr>
    </w:p>
    <w:p w14:paraId="727B75E4" w14:textId="02A9A065" w:rsidR="00760C9D" w:rsidRPr="00113CA3" w:rsidRDefault="00045F4E" w:rsidP="000C7E2C">
      <w:pPr>
        <w:numPr>
          <w:ilvl w:val="1"/>
          <w:numId w:val="10"/>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Dodávateľ je povinný chrániť Dielo a zabezpečiť hotové časti Diela ochrannými prostriedkami tak, aby nedošlo k ich zničeniu, poškodeniu alebo znehodnoteniu do doby odovzdania Diela objednávateľovi. Nebezpečenstvo vzniku škody na Diele prejde na objednávateľa dňom prevzatia Diela na základe podpísaného Preberacieho protokolu.</w:t>
      </w:r>
    </w:p>
    <w:p w14:paraId="0566AFA2" w14:textId="77777777" w:rsidR="00760C9D" w:rsidRPr="00113CA3" w:rsidRDefault="00760C9D" w:rsidP="00760C9D">
      <w:pPr>
        <w:spacing w:after="0" w:line="240" w:lineRule="auto"/>
        <w:ind w:left="720"/>
        <w:contextualSpacing/>
        <w:rPr>
          <w:rFonts w:ascii="Times New Roman" w:hAnsi="Times New Roman" w:cs="Times New Roman"/>
          <w:sz w:val="24"/>
          <w:szCs w:val="24"/>
        </w:rPr>
      </w:pPr>
    </w:p>
    <w:p w14:paraId="4F6C7A72" w14:textId="1B4C83FE" w:rsidR="00760C9D" w:rsidRPr="00113CA3" w:rsidRDefault="00045F4E">
      <w:pPr>
        <w:numPr>
          <w:ilvl w:val="1"/>
          <w:numId w:val="11"/>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Dodávateľ nie je oprávnený pri realizácii Diela použiť náhradné materiály a výrobky oproti predpokladaným v Projektovej dokumentácii bez predchádzajúceho písomného súhlasu objednávateľa alebo oprávnenej osoby objednávateľa. V prípade, ak dodávateľ použije materiály a výrobky bez ich predchádzajúceho predloženia objednávateľovi na schválenie, je povinný ich bez zbytočného odkladu demontovať/odstrániť a nahradiť objednávateľom schválenými materiálmi a výrobkami na vlastné náklady.</w:t>
      </w:r>
    </w:p>
    <w:p w14:paraId="0FA241C8" w14:textId="77777777" w:rsidR="00760C9D" w:rsidRPr="00113CA3" w:rsidRDefault="00760C9D" w:rsidP="00760C9D">
      <w:pPr>
        <w:spacing w:after="0" w:line="240" w:lineRule="auto"/>
        <w:ind w:left="720"/>
        <w:contextualSpacing/>
        <w:rPr>
          <w:rFonts w:ascii="Times New Roman" w:hAnsi="Times New Roman" w:cs="Times New Roman"/>
          <w:sz w:val="24"/>
          <w:szCs w:val="24"/>
        </w:rPr>
      </w:pPr>
    </w:p>
    <w:p w14:paraId="5EC24B61" w14:textId="60B308C4" w:rsidR="00760C9D" w:rsidRPr="00113CA3" w:rsidRDefault="00045F4E">
      <w:pPr>
        <w:numPr>
          <w:ilvl w:val="1"/>
          <w:numId w:val="11"/>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Objednávateľ môže požiadať dodávateľa, aby bezodkladne</w:t>
      </w:r>
      <w:r w:rsidR="00D52121" w:rsidRPr="00113CA3">
        <w:rPr>
          <w:rFonts w:ascii="Times New Roman" w:hAnsi="Times New Roman" w:cs="Times New Roman"/>
          <w:sz w:val="24"/>
          <w:szCs w:val="24"/>
        </w:rPr>
        <w:t>, najneskôr do dvoch (2) pracovných dní,</w:t>
      </w:r>
      <w:r w:rsidRPr="00113CA3">
        <w:rPr>
          <w:rFonts w:ascii="Times New Roman" w:hAnsi="Times New Roman" w:cs="Times New Roman"/>
          <w:sz w:val="24"/>
          <w:szCs w:val="24"/>
        </w:rPr>
        <w:t xml:space="preserve"> odvolal z práce na Diele akúkoľvek osobu pracujúcu pre dodávateľa alebo jeho subdodávateľa, ktorá podľa odborne ustáleného názoru/stanoviska objednávateľa zneužíva svoju funkciu alebo je nespôsobilá alebo je nedbalá pri riadnom plnení svojich povinností, alebo ktorej prítomnosť na Stavenisku je považovaná objednávateľom za nežiaducu, a tejto osobe nebude bez súhlasu objednávateľa umožnený prístup na Stavenisko. Osoba takto odvolaná z práce na Diele bude dodávateľom bez zbytočného odkladu</w:t>
      </w:r>
      <w:r w:rsidR="00D52121" w:rsidRPr="00113CA3">
        <w:rPr>
          <w:rFonts w:ascii="Times New Roman" w:hAnsi="Times New Roman" w:cs="Times New Roman"/>
          <w:sz w:val="24"/>
          <w:szCs w:val="24"/>
        </w:rPr>
        <w:t>, najneskôr do troch (3) pracovných dní,</w:t>
      </w:r>
      <w:r w:rsidRPr="00113CA3">
        <w:rPr>
          <w:rFonts w:ascii="Times New Roman" w:hAnsi="Times New Roman" w:cs="Times New Roman"/>
          <w:sz w:val="24"/>
          <w:szCs w:val="24"/>
        </w:rPr>
        <w:t xml:space="preserve"> nahradená inou osobou na náklady dodávateľa. </w:t>
      </w:r>
      <w:r w:rsidR="00532BDC" w:rsidRPr="00113CA3">
        <w:rPr>
          <w:rFonts w:ascii="Times New Roman" w:hAnsi="Times New Roman" w:cs="Times New Roman"/>
          <w:sz w:val="24"/>
          <w:szCs w:val="24"/>
        </w:rPr>
        <w:t>Odvolaním subdodávateľa zo Staveniska podľa tohto bodu nebudú zmenené termíny dokončenia Diela ani dohodnutá cena Diela.</w:t>
      </w:r>
    </w:p>
    <w:p w14:paraId="5ED2AB24" w14:textId="77777777" w:rsidR="00760C9D" w:rsidRPr="00113CA3" w:rsidRDefault="00760C9D" w:rsidP="00760C9D">
      <w:pPr>
        <w:spacing w:after="0" w:line="240" w:lineRule="auto"/>
        <w:ind w:left="720"/>
        <w:contextualSpacing/>
        <w:rPr>
          <w:rFonts w:ascii="Times New Roman" w:hAnsi="Times New Roman" w:cs="Times New Roman"/>
          <w:sz w:val="24"/>
          <w:szCs w:val="24"/>
        </w:rPr>
      </w:pPr>
    </w:p>
    <w:p w14:paraId="4B505133" w14:textId="77777777" w:rsidR="00760C9D" w:rsidRPr="00113CA3" w:rsidRDefault="00045F4E">
      <w:pPr>
        <w:numPr>
          <w:ilvl w:val="1"/>
          <w:numId w:val="11"/>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Dodávateľ v plnom rozsahu zodpovedá za dodržiavanie právnych predpisov vzťahujúcich sa na bezpečnosť a ochranu zdravia pri práci a ochranu životného prostredia u svojich pracovníkov / iných osôb vykonávajúcich svoju činnosť pre dodávateľa / u pracovníkov svojich subdodávateľov / iných osôb vykonávajúcich svoju činnosť pre subdodávateľov Dodávateľa na Stavenisku a je povinný vykázať zo Staveniska osoby, ktoré odmietajú tieto podmienky dodržiavať alebo ich porušujú. Zároveň zabezpečí, aby všetci jeho pracovníci a pracovníci jeho subdodávateľov absolvovali právnymi predpismi ustanovené školenia alebo mali príslušné platné atesty a osvedčenia. Dodávateľ je povinný zabezpečiť svojim pracovníkom príslušné osobné pracovné pomôcky. Dodávateľ bude v prípade nehody, pracovného úrazu alebo inej podobnej udalosti postupovať v súlade so všeobecne záväznými právnymi predpismi. Zároveň okamžite upovedomí objednávateľa, resp. oprávnenú osobu objednávateľa, na Stavenisku najmä o (i) pracovných úrazoch, (ii) škodách na vybavení a strojoch na stavbe a Stavenisku, (iii) škodách na životnom prostredí a (iv) požiaroch.</w:t>
      </w:r>
    </w:p>
    <w:p w14:paraId="6347EEE3" w14:textId="77777777" w:rsidR="00760C9D" w:rsidRPr="00113CA3" w:rsidRDefault="00760C9D" w:rsidP="00760C9D">
      <w:pPr>
        <w:spacing w:after="0" w:line="240" w:lineRule="auto"/>
        <w:ind w:left="720"/>
        <w:contextualSpacing/>
        <w:rPr>
          <w:rFonts w:ascii="Times New Roman" w:hAnsi="Times New Roman" w:cs="Times New Roman"/>
          <w:sz w:val="24"/>
          <w:szCs w:val="24"/>
        </w:rPr>
      </w:pPr>
    </w:p>
    <w:p w14:paraId="59A460BE" w14:textId="77777777" w:rsidR="00760C9D" w:rsidRPr="00113CA3" w:rsidRDefault="00045F4E">
      <w:pPr>
        <w:numPr>
          <w:ilvl w:val="1"/>
          <w:numId w:val="11"/>
        </w:numPr>
        <w:spacing w:after="0" w:line="240" w:lineRule="auto"/>
        <w:ind w:left="567" w:hanging="567"/>
        <w:contextualSpacing/>
        <w:jc w:val="both"/>
        <w:rPr>
          <w:rFonts w:ascii="Times New Roman" w:hAnsi="Times New Roman" w:cs="Times New Roman"/>
          <w:sz w:val="24"/>
          <w:szCs w:val="24"/>
        </w:rPr>
      </w:pPr>
      <w:r w:rsidRPr="00113CA3">
        <w:rPr>
          <w:rFonts w:ascii="Times New Roman" w:eastAsia="Times New Roman" w:hAnsi="Times New Roman" w:cs="Times New Roman"/>
          <w:sz w:val="24"/>
          <w:szCs w:val="24"/>
          <w:lang w:eastAsia="cs-CZ"/>
        </w:rPr>
        <w:t xml:space="preserve">Dodávateľ sa zaväzuje, že u fyzických osôb prostredníctvom ktorých plní predmet tejto zmluvy neporuší zákaz nelegálneho zamestnávania podľa zákona č. 82/2005 </w:t>
      </w:r>
      <w:proofErr w:type="spellStart"/>
      <w:r w:rsidRPr="00113CA3">
        <w:rPr>
          <w:rFonts w:ascii="Times New Roman" w:eastAsia="Times New Roman" w:hAnsi="Times New Roman" w:cs="Times New Roman"/>
          <w:sz w:val="24"/>
          <w:szCs w:val="24"/>
          <w:lang w:eastAsia="cs-CZ"/>
        </w:rPr>
        <w:t>Z.z</w:t>
      </w:r>
      <w:proofErr w:type="spellEnd"/>
      <w:r w:rsidRPr="00113CA3">
        <w:rPr>
          <w:rFonts w:ascii="Times New Roman" w:eastAsia="Times New Roman" w:hAnsi="Times New Roman" w:cs="Times New Roman"/>
          <w:sz w:val="24"/>
          <w:szCs w:val="24"/>
          <w:lang w:eastAsia="cs-CZ"/>
        </w:rPr>
        <w:t xml:space="preserve">. o nelegálnej práci a nelegálnom zamestnávaní a o zmene a doplnení niektorých zákonov v znení neskorších predpisov (ďalej len „zákon o nelegálnom zamestnávaní“). Za účelom kontroly dodržiavania tohto záväzku je objednávateľ oprávnený vyžiadať si od dodávateľa v nevyhnutnom rozsahu doklady a informácie, prostredníctvom ktorých mu </w:t>
      </w:r>
      <w:r w:rsidRPr="00113CA3">
        <w:rPr>
          <w:rFonts w:ascii="Times New Roman" w:hAnsi="Times New Roman" w:cs="Times New Roman"/>
          <w:sz w:val="24"/>
          <w:szCs w:val="24"/>
        </w:rPr>
        <w:t>dodávat</w:t>
      </w:r>
      <w:r w:rsidRPr="00113CA3">
        <w:rPr>
          <w:rFonts w:ascii="Times New Roman" w:eastAsia="Times New Roman" w:hAnsi="Times New Roman" w:cs="Times New Roman"/>
          <w:sz w:val="24"/>
          <w:szCs w:val="24"/>
          <w:lang w:eastAsia="cs-CZ"/>
        </w:rPr>
        <w:t xml:space="preserve">eľ dodáva prácu alebo poskytuje služby, ktoré sú potrebné na to, aby objednávateľ mohol skontrolovať, či </w:t>
      </w:r>
      <w:r w:rsidRPr="00113CA3">
        <w:rPr>
          <w:rFonts w:ascii="Times New Roman" w:hAnsi="Times New Roman" w:cs="Times New Roman"/>
          <w:sz w:val="24"/>
          <w:szCs w:val="24"/>
        </w:rPr>
        <w:t>dodávat</w:t>
      </w:r>
      <w:r w:rsidRPr="00113CA3">
        <w:rPr>
          <w:rFonts w:ascii="Times New Roman" w:eastAsia="Times New Roman" w:hAnsi="Times New Roman" w:cs="Times New Roman"/>
          <w:sz w:val="24"/>
          <w:szCs w:val="24"/>
          <w:lang w:eastAsia="cs-CZ"/>
        </w:rPr>
        <w:t xml:space="preserve">eľ neporušuje zákaz nelegálneho zamestnávania. Tieto doklady a informácie je </w:t>
      </w:r>
      <w:r w:rsidRPr="00113CA3">
        <w:rPr>
          <w:rFonts w:ascii="Times New Roman" w:hAnsi="Times New Roman" w:cs="Times New Roman"/>
          <w:sz w:val="24"/>
          <w:szCs w:val="24"/>
        </w:rPr>
        <w:t>dodávat</w:t>
      </w:r>
      <w:r w:rsidRPr="00113CA3">
        <w:rPr>
          <w:rFonts w:ascii="Times New Roman" w:eastAsia="Times New Roman" w:hAnsi="Times New Roman" w:cs="Times New Roman"/>
          <w:sz w:val="24"/>
          <w:szCs w:val="24"/>
          <w:lang w:eastAsia="cs-CZ"/>
        </w:rPr>
        <w:t>eľ povinný objednávateľovi poskytnúť bezodkladne, najneskôr do 3 pracovných dní od ich vyžiadania.</w:t>
      </w:r>
    </w:p>
    <w:p w14:paraId="1220308B" w14:textId="77777777" w:rsidR="00760C9D" w:rsidRPr="00113CA3" w:rsidRDefault="00760C9D" w:rsidP="00760C9D">
      <w:pPr>
        <w:spacing w:after="0" w:line="240" w:lineRule="auto"/>
        <w:ind w:left="720"/>
        <w:contextualSpacing/>
        <w:rPr>
          <w:rFonts w:ascii="Times New Roman" w:hAnsi="Times New Roman" w:cs="Times New Roman"/>
          <w:sz w:val="24"/>
          <w:szCs w:val="24"/>
        </w:rPr>
      </w:pPr>
    </w:p>
    <w:p w14:paraId="77F2FDF7" w14:textId="77777777" w:rsidR="00760C9D" w:rsidRPr="00113CA3" w:rsidRDefault="00045F4E">
      <w:pPr>
        <w:numPr>
          <w:ilvl w:val="1"/>
          <w:numId w:val="11"/>
        </w:numPr>
        <w:spacing w:after="0" w:line="240" w:lineRule="auto"/>
        <w:ind w:left="567" w:hanging="567"/>
        <w:contextualSpacing/>
        <w:jc w:val="both"/>
        <w:rPr>
          <w:rFonts w:ascii="Times New Roman" w:hAnsi="Times New Roman" w:cs="Times New Roman"/>
          <w:sz w:val="24"/>
          <w:szCs w:val="24"/>
        </w:rPr>
      </w:pPr>
      <w:r w:rsidRPr="00113CA3">
        <w:rPr>
          <w:rFonts w:ascii="Times New Roman" w:eastAsia="Times New Roman" w:hAnsi="Times New Roman" w:cs="Times New Roman"/>
          <w:sz w:val="24"/>
          <w:szCs w:val="24"/>
          <w:lang w:eastAsia="cs-CZ"/>
        </w:rPr>
        <w:t xml:space="preserve">Dodávateľ zodpovedá za všetky pokuty a sankcie uložené objednávateľovi z dôvodu, že dodávateľ porušil zákaz nelegálneho zamestnávania alebo neposkytol objednávateľovi potrebnú súčinnosť podľa zákona o nelegálnom zamestnávaní. </w:t>
      </w:r>
    </w:p>
    <w:p w14:paraId="4005D2C8" w14:textId="77777777" w:rsidR="00760C9D" w:rsidRPr="00113CA3" w:rsidRDefault="00760C9D" w:rsidP="00760C9D">
      <w:pPr>
        <w:spacing w:after="0" w:line="240" w:lineRule="auto"/>
        <w:ind w:left="720"/>
        <w:contextualSpacing/>
        <w:rPr>
          <w:rFonts w:ascii="Times New Roman" w:hAnsi="Times New Roman" w:cs="Times New Roman"/>
          <w:sz w:val="24"/>
          <w:szCs w:val="24"/>
        </w:rPr>
      </w:pPr>
    </w:p>
    <w:p w14:paraId="3A742BC8" w14:textId="77777777" w:rsidR="00760C9D" w:rsidRPr="00113CA3" w:rsidRDefault="00045F4E">
      <w:pPr>
        <w:numPr>
          <w:ilvl w:val="1"/>
          <w:numId w:val="11"/>
        </w:numPr>
        <w:spacing w:after="0" w:line="240" w:lineRule="auto"/>
        <w:ind w:left="567" w:hanging="567"/>
        <w:contextualSpacing/>
        <w:jc w:val="both"/>
        <w:rPr>
          <w:rFonts w:ascii="Times New Roman" w:hAnsi="Times New Roman" w:cs="Times New Roman"/>
          <w:sz w:val="24"/>
          <w:szCs w:val="24"/>
        </w:rPr>
      </w:pPr>
      <w:r w:rsidRPr="00113CA3">
        <w:rPr>
          <w:rFonts w:ascii="Times New Roman" w:eastAsia="Times New Roman" w:hAnsi="Times New Roman" w:cs="Times New Roman"/>
          <w:sz w:val="24"/>
          <w:szCs w:val="24"/>
          <w:lang w:eastAsia="cs-CZ"/>
        </w:rPr>
        <w:t>Dodávateľ podpisom tejto zmluvy výslovne prehlasuje, že súhlasí s tým, že objednávateľovi nahradí škodu, ktorá bola spôsobená objednávateľovi porušením právnych povinností podľa zákona o nelegálnom zamestnávaní zo strany dodávateľa. Uložené pokuty, iné sankcie a spôsobenú škodu, ktoré objednávateľovi vznikli z vyššie uvedených dôvodov, dodávateľ uhradí objednávateľovi do pätnástich (15) dní odo dňa doručenia písomnej výzvy zo strany objednávateľa.</w:t>
      </w:r>
    </w:p>
    <w:p w14:paraId="15C06B6E" w14:textId="77777777" w:rsidR="00760C9D" w:rsidRPr="00113CA3" w:rsidRDefault="00760C9D" w:rsidP="00760C9D">
      <w:pPr>
        <w:spacing w:after="0" w:line="240" w:lineRule="auto"/>
        <w:ind w:left="720"/>
        <w:contextualSpacing/>
        <w:rPr>
          <w:rFonts w:ascii="Times New Roman" w:hAnsi="Times New Roman" w:cs="Times New Roman"/>
          <w:sz w:val="24"/>
          <w:szCs w:val="24"/>
        </w:rPr>
      </w:pPr>
    </w:p>
    <w:p w14:paraId="11E61149" w14:textId="77777777" w:rsidR="00760C9D" w:rsidRPr="00113CA3" w:rsidRDefault="00045F4E">
      <w:pPr>
        <w:numPr>
          <w:ilvl w:val="1"/>
          <w:numId w:val="11"/>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Objednávateľ, oprávnená osoba objednávateľa, resp. technický dozor objednávateľa je oprávnený dať pracovníkom dodávateľa / iným osobám vykonávajúcim svoju činnosť pre dodávateľa príkaz prerušiť práce, ak zodpovedný pracovník / iná osoba vykonávajúca svoju činnosť pre dodávateľa nie je dosiahnuteľná, alebo ak je ohrozená bezpečnosť vykonávaného Diela, život alebo zdravie osôb nachádzajúcich sa na Stavenisku, alebo ak hrozia iné vážne škody.</w:t>
      </w:r>
    </w:p>
    <w:p w14:paraId="4231EB72" w14:textId="77777777" w:rsidR="00760C9D" w:rsidRPr="00113CA3" w:rsidRDefault="00760C9D" w:rsidP="00760C9D">
      <w:pPr>
        <w:spacing w:after="0" w:line="240" w:lineRule="auto"/>
        <w:ind w:left="720"/>
        <w:contextualSpacing/>
        <w:rPr>
          <w:rFonts w:ascii="Times New Roman" w:hAnsi="Times New Roman" w:cs="Times New Roman"/>
          <w:sz w:val="24"/>
          <w:szCs w:val="24"/>
        </w:rPr>
      </w:pPr>
    </w:p>
    <w:p w14:paraId="613F8123" w14:textId="1FB4E60F" w:rsidR="00760C9D" w:rsidRPr="00113CA3" w:rsidRDefault="00045F4E">
      <w:pPr>
        <w:numPr>
          <w:ilvl w:val="1"/>
          <w:numId w:val="11"/>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Dodávateľ je povinný bez zbytočného odkladu, najneskôr však do troch (3) </w:t>
      </w:r>
      <w:r w:rsidR="00EA3031" w:rsidRPr="00113CA3">
        <w:rPr>
          <w:rFonts w:ascii="Times New Roman" w:hAnsi="Times New Roman" w:cs="Times New Roman"/>
          <w:sz w:val="24"/>
          <w:szCs w:val="24"/>
        </w:rPr>
        <w:t xml:space="preserve">pracovných </w:t>
      </w:r>
      <w:r w:rsidRPr="00113CA3">
        <w:rPr>
          <w:rFonts w:ascii="Times New Roman" w:hAnsi="Times New Roman" w:cs="Times New Roman"/>
          <w:sz w:val="24"/>
          <w:szCs w:val="24"/>
        </w:rPr>
        <w:t>dní</w:t>
      </w:r>
      <w:r w:rsidR="00EA3031" w:rsidRPr="00113CA3">
        <w:rPr>
          <w:rFonts w:ascii="Times New Roman" w:hAnsi="Times New Roman" w:cs="Times New Roman"/>
          <w:sz w:val="24"/>
          <w:szCs w:val="24"/>
        </w:rPr>
        <w:t xml:space="preserve"> </w:t>
      </w:r>
      <w:r w:rsidRPr="00113CA3">
        <w:rPr>
          <w:rFonts w:ascii="Times New Roman" w:hAnsi="Times New Roman" w:cs="Times New Roman"/>
          <w:sz w:val="24"/>
          <w:szCs w:val="24"/>
        </w:rPr>
        <w:t xml:space="preserve">písomne informovať objednávateľa o vzniku akejkoľvek skutočnosti, ktorá bráni alebo sťažuje realizáciu Diela, a ktorá by mohla mať vplyv na termíny Časového harmonogramu, prípadne na čiastkové termíny vykonania Diela vzájomne dohodnuté v súlade so zmluvou. Dodávateľ je tiež povinný bez zbytočného odkladu, najneskôr však do troch (3) </w:t>
      </w:r>
      <w:r w:rsidR="00EA3031" w:rsidRPr="00113CA3">
        <w:rPr>
          <w:rFonts w:ascii="Times New Roman" w:hAnsi="Times New Roman" w:cs="Times New Roman"/>
          <w:sz w:val="24"/>
          <w:szCs w:val="24"/>
        </w:rPr>
        <w:t xml:space="preserve">pracovných </w:t>
      </w:r>
      <w:r w:rsidRPr="00113CA3">
        <w:rPr>
          <w:rFonts w:ascii="Times New Roman" w:hAnsi="Times New Roman" w:cs="Times New Roman"/>
          <w:sz w:val="24"/>
          <w:szCs w:val="24"/>
        </w:rPr>
        <w:t>dní</w:t>
      </w:r>
      <w:r w:rsidR="00994A3B" w:rsidRPr="00113CA3">
        <w:rPr>
          <w:rFonts w:ascii="Times New Roman" w:hAnsi="Times New Roman" w:cs="Times New Roman"/>
          <w:sz w:val="24"/>
          <w:szCs w:val="24"/>
        </w:rPr>
        <w:t>, odo dňa, v ktorý</w:t>
      </w:r>
      <w:r w:rsidR="00EA3031" w:rsidRPr="00113CA3">
        <w:rPr>
          <w:rFonts w:ascii="Times New Roman" w:hAnsi="Times New Roman" w:cs="Times New Roman"/>
          <w:sz w:val="24"/>
          <w:szCs w:val="24"/>
        </w:rPr>
        <w:t xml:space="preserve"> Dodávateľ nadobudol vedomosť o chybe Projektovej dokumentácie</w:t>
      </w:r>
      <w:r w:rsidRPr="00113CA3">
        <w:rPr>
          <w:rFonts w:ascii="Times New Roman" w:hAnsi="Times New Roman" w:cs="Times New Roman"/>
          <w:sz w:val="24"/>
          <w:szCs w:val="24"/>
        </w:rPr>
        <w:t xml:space="preserve"> </w:t>
      </w:r>
      <w:r w:rsidR="00EA3031" w:rsidRPr="00113CA3">
        <w:rPr>
          <w:rFonts w:ascii="Times New Roman" w:hAnsi="Times New Roman" w:cs="Times New Roman"/>
          <w:sz w:val="24"/>
          <w:szCs w:val="24"/>
        </w:rPr>
        <w:t xml:space="preserve">a/alebo ostatných podkladov pre realizáciu </w:t>
      </w:r>
      <w:r w:rsidR="00696764" w:rsidRPr="00113CA3">
        <w:rPr>
          <w:rFonts w:ascii="Times New Roman" w:hAnsi="Times New Roman" w:cs="Times New Roman"/>
          <w:sz w:val="24"/>
          <w:szCs w:val="24"/>
        </w:rPr>
        <w:t>D</w:t>
      </w:r>
      <w:r w:rsidR="00EA3031" w:rsidRPr="00113CA3">
        <w:rPr>
          <w:rFonts w:ascii="Times New Roman" w:hAnsi="Times New Roman" w:cs="Times New Roman"/>
          <w:sz w:val="24"/>
          <w:szCs w:val="24"/>
        </w:rPr>
        <w:t xml:space="preserve">iela </w:t>
      </w:r>
      <w:r w:rsidRPr="00113CA3">
        <w:rPr>
          <w:rFonts w:ascii="Times New Roman" w:hAnsi="Times New Roman" w:cs="Times New Roman"/>
          <w:sz w:val="24"/>
          <w:szCs w:val="24"/>
        </w:rPr>
        <w:t xml:space="preserve">upozorniť objednávateľa na chyby Projektovej dokumentácie a ostatných podkladov pre realizáciu Diela najneskôr do času, kedy má dôjsť k realizácii časti Diela, ktorej sa chybná a/alebo nepresná Projektová dokumentácia a/alebo iný podklad k zhotoveniu týka, takéto </w:t>
      </w:r>
      <w:r w:rsidR="00CC43FF" w:rsidRPr="00113CA3">
        <w:rPr>
          <w:rFonts w:ascii="Times New Roman" w:hAnsi="Times New Roman" w:cs="Times New Roman"/>
          <w:sz w:val="24"/>
          <w:szCs w:val="24"/>
        </w:rPr>
        <w:t>c</w:t>
      </w:r>
      <w:r w:rsidRPr="00113CA3">
        <w:rPr>
          <w:rFonts w:ascii="Times New Roman" w:hAnsi="Times New Roman" w:cs="Times New Roman"/>
          <w:sz w:val="24"/>
          <w:szCs w:val="24"/>
        </w:rPr>
        <w:t xml:space="preserve">hyby odstrániť pre potreby riadneho a včasného vykonanie Diela. Dodávateľ v tejto súvislosti je oprávnený prerušiť výkon prác výlučne v časti Diela dotknutej </w:t>
      </w:r>
      <w:r w:rsidR="00CC43FF" w:rsidRPr="00113CA3">
        <w:rPr>
          <w:rFonts w:ascii="Times New Roman" w:hAnsi="Times New Roman" w:cs="Times New Roman"/>
          <w:sz w:val="24"/>
          <w:szCs w:val="24"/>
        </w:rPr>
        <w:t xml:space="preserve">chybou. Inak to bude </w:t>
      </w:r>
      <w:r w:rsidRPr="00113CA3">
        <w:rPr>
          <w:rFonts w:ascii="Times New Roman" w:hAnsi="Times New Roman" w:cs="Times New Roman"/>
          <w:sz w:val="24"/>
          <w:szCs w:val="24"/>
        </w:rPr>
        <w:t>považované za podstatné porušenie zmluvy</w:t>
      </w:r>
      <w:r w:rsidR="00CC43FF" w:rsidRPr="00113CA3">
        <w:rPr>
          <w:rFonts w:ascii="Times New Roman" w:hAnsi="Times New Roman" w:cs="Times New Roman"/>
          <w:sz w:val="24"/>
          <w:szCs w:val="24"/>
        </w:rPr>
        <w:t xml:space="preserve">. </w:t>
      </w:r>
      <w:r w:rsidRPr="00113CA3">
        <w:rPr>
          <w:rFonts w:ascii="Times New Roman" w:hAnsi="Times New Roman" w:cs="Times New Roman"/>
          <w:sz w:val="24"/>
          <w:szCs w:val="24"/>
        </w:rPr>
        <w:t xml:space="preserve">V prípade dokazovania oprávnenosti takéhoto postupu si objednávateľ môže obstarať </w:t>
      </w:r>
      <w:r w:rsidR="00B91955" w:rsidRPr="00113CA3">
        <w:rPr>
          <w:rFonts w:ascii="Times New Roman" w:hAnsi="Times New Roman" w:cs="Times New Roman"/>
          <w:sz w:val="24"/>
          <w:szCs w:val="24"/>
        </w:rPr>
        <w:t xml:space="preserve">príslušné </w:t>
      </w:r>
      <w:r w:rsidRPr="00113CA3">
        <w:rPr>
          <w:rFonts w:ascii="Times New Roman" w:hAnsi="Times New Roman" w:cs="Times New Roman"/>
          <w:sz w:val="24"/>
          <w:szCs w:val="24"/>
        </w:rPr>
        <w:t>odborné stanovisko</w:t>
      </w:r>
      <w:r w:rsidR="00B91955" w:rsidRPr="00113CA3">
        <w:rPr>
          <w:rFonts w:ascii="Times New Roman" w:hAnsi="Times New Roman" w:cs="Times New Roman"/>
          <w:sz w:val="24"/>
          <w:szCs w:val="24"/>
        </w:rPr>
        <w:t xml:space="preserve">. </w:t>
      </w:r>
      <w:r w:rsidRPr="00113CA3">
        <w:rPr>
          <w:rFonts w:ascii="Times New Roman" w:hAnsi="Times New Roman" w:cs="Times New Roman"/>
          <w:sz w:val="24"/>
          <w:szCs w:val="24"/>
        </w:rPr>
        <w:t xml:space="preserve"> </w:t>
      </w:r>
    </w:p>
    <w:p w14:paraId="5C49F70D" w14:textId="77777777" w:rsidR="00760C9D" w:rsidRPr="00113CA3" w:rsidRDefault="00760C9D" w:rsidP="00760C9D">
      <w:pPr>
        <w:spacing w:after="0" w:line="240" w:lineRule="auto"/>
        <w:ind w:left="567"/>
        <w:jc w:val="both"/>
        <w:rPr>
          <w:rFonts w:ascii="Times New Roman" w:hAnsi="Times New Roman" w:cs="Times New Roman"/>
          <w:sz w:val="24"/>
          <w:szCs w:val="24"/>
        </w:rPr>
      </w:pPr>
    </w:p>
    <w:p w14:paraId="1C9797AC" w14:textId="59E7F6D5" w:rsidR="00760C9D" w:rsidRPr="00113CA3" w:rsidRDefault="00045F4E">
      <w:pPr>
        <w:numPr>
          <w:ilvl w:val="1"/>
          <w:numId w:val="11"/>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Ak hrozí, že dôjde zo strany dodávateľa k omeškaniu prác v termínoch definovaných v Časovom harmonograme, je dodávateľ povinný posilniť výrobné a technické kapacity k eliminácii časového sklzu bez nároku na zvýšenú odmenu. </w:t>
      </w:r>
    </w:p>
    <w:p w14:paraId="39763B6E" w14:textId="77777777" w:rsidR="00F814CE" w:rsidRPr="00113CA3" w:rsidRDefault="00F814CE" w:rsidP="00F814CE">
      <w:pPr>
        <w:spacing w:after="0" w:line="240" w:lineRule="auto"/>
        <w:contextualSpacing/>
        <w:jc w:val="both"/>
        <w:rPr>
          <w:rFonts w:ascii="Times New Roman" w:hAnsi="Times New Roman" w:cs="Times New Roman"/>
          <w:sz w:val="24"/>
          <w:szCs w:val="24"/>
        </w:rPr>
      </w:pPr>
    </w:p>
    <w:p w14:paraId="07D2BD03" w14:textId="27F27397" w:rsidR="00F814CE" w:rsidRPr="002D3477" w:rsidRDefault="00045F4E" w:rsidP="002D3477">
      <w:pPr>
        <w:numPr>
          <w:ilvl w:val="1"/>
          <w:numId w:val="11"/>
        </w:numPr>
        <w:spacing w:after="0" w:line="240" w:lineRule="auto"/>
        <w:ind w:left="567" w:hanging="567"/>
        <w:contextualSpacing/>
        <w:jc w:val="both"/>
        <w:rPr>
          <w:rFonts w:ascii="Times New Roman" w:hAnsi="Times New Roman" w:cs="Times New Roman"/>
          <w:sz w:val="24"/>
          <w:szCs w:val="24"/>
        </w:rPr>
      </w:pPr>
      <w:r w:rsidRPr="002D3477">
        <w:rPr>
          <w:rFonts w:ascii="Times New Roman" w:hAnsi="Times New Roman" w:cs="Times New Roman"/>
          <w:sz w:val="24"/>
          <w:szCs w:val="24"/>
        </w:rPr>
        <w:t xml:space="preserve">Dodávateľ  zodpovedá  za  škody,  spôsobené svojou činnosťou podľa </w:t>
      </w:r>
      <w:proofErr w:type="spellStart"/>
      <w:r w:rsidRPr="002D3477">
        <w:rPr>
          <w:rFonts w:ascii="Times New Roman" w:hAnsi="Times New Roman" w:cs="Times New Roman"/>
          <w:sz w:val="24"/>
          <w:szCs w:val="24"/>
        </w:rPr>
        <w:t>ust</w:t>
      </w:r>
      <w:proofErr w:type="spellEnd"/>
      <w:r w:rsidRPr="002D3477">
        <w:rPr>
          <w:rFonts w:ascii="Times New Roman" w:hAnsi="Times New Roman" w:cs="Times New Roman"/>
          <w:sz w:val="24"/>
          <w:szCs w:val="24"/>
        </w:rPr>
        <w:t>. § 373 až 386 Obchodného zákonníka a osobitných právnych predpisov, upravujúcich zodpovednosť dodávateľa za činnosti pri realizácii Diela podľa tejto zmluvy.</w:t>
      </w:r>
    </w:p>
    <w:p w14:paraId="7384C1DD" w14:textId="77777777" w:rsidR="002D3477" w:rsidRDefault="002D3477" w:rsidP="002D3477">
      <w:pPr>
        <w:pStyle w:val="Odsekzoznamu"/>
      </w:pPr>
    </w:p>
    <w:p w14:paraId="089DC746" w14:textId="67DF5936" w:rsidR="002D3477" w:rsidRDefault="002D3477" w:rsidP="002D3477">
      <w:pPr>
        <w:numPr>
          <w:ilvl w:val="1"/>
          <w:numId w:val="11"/>
        </w:numPr>
        <w:spacing w:after="0" w:line="240" w:lineRule="auto"/>
        <w:ind w:left="567" w:hanging="567"/>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V prípade ak dodávateľova ponuka bola objednávateľom akceptovaná na základe </w:t>
      </w:r>
      <w:r w:rsidR="008B672D">
        <w:rPr>
          <w:rFonts w:ascii="Times New Roman" w:hAnsi="Times New Roman" w:cs="Times New Roman"/>
          <w:sz w:val="24"/>
          <w:szCs w:val="24"/>
        </w:rPr>
        <w:t xml:space="preserve">uplatnenia </w:t>
      </w:r>
      <w:r>
        <w:rPr>
          <w:rFonts w:ascii="Times New Roman" w:hAnsi="Times New Roman" w:cs="Times New Roman"/>
          <w:sz w:val="24"/>
          <w:szCs w:val="24"/>
        </w:rPr>
        <w:t>rozhodovacieho kritéria, potom je dodávateľ povinný pri realizáci</w:t>
      </w:r>
      <w:r w:rsidR="008B672D">
        <w:rPr>
          <w:rFonts w:ascii="Times New Roman" w:hAnsi="Times New Roman" w:cs="Times New Roman"/>
          <w:sz w:val="24"/>
          <w:szCs w:val="24"/>
        </w:rPr>
        <w:t>i</w:t>
      </w:r>
      <w:r>
        <w:rPr>
          <w:rFonts w:ascii="Times New Roman" w:hAnsi="Times New Roman" w:cs="Times New Roman"/>
          <w:sz w:val="24"/>
          <w:szCs w:val="24"/>
        </w:rPr>
        <w:t xml:space="preserve"> Diela využívať počet osôb spadajúcich do skupiny znevýhodnených osôb na trhu práce, ktoré uviedol </w:t>
      </w:r>
      <w:r w:rsidR="008B672D">
        <w:rPr>
          <w:rFonts w:ascii="Times New Roman" w:hAnsi="Times New Roman" w:cs="Times New Roman"/>
          <w:sz w:val="24"/>
          <w:szCs w:val="24"/>
        </w:rPr>
        <w:t>k podpisu zmluvy</w:t>
      </w:r>
      <w:r>
        <w:rPr>
          <w:rFonts w:ascii="Times New Roman" w:hAnsi="Times New Roman" w:cs="Times New Roman"/>
          <w:sz w:val="24"/>
          <w:szCs w:val="24"/>
        </w:rPr>
        <w:t xml:space="preserve">. </w:t>
      </w:r>
      <w:r w:rsidR="008B672D">
        <w:rPr>
          <w:rFonts w:ascii="Times New Roman" w:hAnsi="Times New Roman" w:cs="Times New Roman"/>
          <w:sz w:val="24"/>
          <w:szCs w:val="24"/>
        </w:rPr>
        <w:t>V prípade práceneschopnosti takejto osoby alebo prekážke vo výkone práce takejto osoby alebo akéhoko</w:t>
      </w:r>
      <w:r w:rsidR="00F3640F">
        <w:rPr>
          <w:rFonts w:ascii="Times New Roman" w:hAnsi="Times New Roman" w:cs="Times New Roman"/>
          <w:sz w:val="24"/>
          <w:szCs w:val="24"/>
        </w:rPr>
        <w:t>ľ</w:t>
      </w:r>
      <w:r w:rsidR="008B672D">
        <w:rPr>
          <w:rFonts w:ascii="Times New Roman" w:hAnsi="Times New Roman" w:cs="Times New Roman"/>
          <w:sz w:val="24"/>
          <w:szCs w:val="24"/>
        </w:rPr>
        <w:t>vek iného dôvodu pre ktorý takáto os</w:t>
      </w:r>
      <w:r w:rsidR="00F3640F">
        <w:rPr>
          <w:rFonts w:ascii="Times New Roman" w:hAnsi="Times New Roman" w:cs="Times New Roman"/>
          <w:sz w:val="24"/>
          <w:szCs w:val="24"/>
        </w:rPr>
        <w:t>o</w:t>
      </w:r>
      <w:r w:rsidR="008B672D">
        <w:rPr>
          <w:rFonts w:ascii="Times New Roman" w:hAnsi="Times New Roman" w:cs="Times New Roman"/>
          <w:sz w:val="24"/>
          <w:szCs w:val="24"/>
        </w:rPr>
        <w:t xml:space="preserve">ba nemôže participovať na plnení viac ako 5 </w:t>
      </w:r>
      <w:r w:rsidR="00F3640F">
        <w:rPr>
          <w:rFonts w:ascii="Times New Roman" w:hAnsi="Times New Roman" w:cs="Times New Roman"/>
          <w:sz w:val="24"/>
          <w:szCs w:val="24"/>
        </w:rPr>
        <w:t xml:space="preserve">po sebe nasledujúcich </w:t>
      </w:r>
      <w:r w:rsidR="008B672D">
        <w:rPr>
          <w:rFonts w:ascii="Times New Roman" w:hAnsi="Times New Roman" w:cs="Times New Roman"/>
          <w:sz w:val="24"/>
          <w:szCs w:val="24"/>
        </w:rPr>
        <w:t xml:space="preserve">pracovných dní, je dodávateľ povinný nahradiť takúto osobu novou osobou zo skupiny osôb znevýhodnených na trhu práce. </w:t>
      </w:r>
      <w:r>
        <w:rPr>
          <w:rFonts w:ascii="Times New Roman" w:hAnsi="Times New Roman" w:cs="Times New Roman"/>
          <w:sz w:val="24"/>
          <w:szCs w:val="24"/>
        </w:rPr>
        <w:t>V prípade ak dodávateľ uvedené poruší</w:t>
      </w:r>
      <w:r w:rsidR="008B672D">
        <w:rPr>
          <w:rFonts w:ascii="Times New Roman" w:hAnsi="Times New Roman" w:cs="Times New Roman"/>
          <w:sz w:val="24"/>
          <w:szCs w:val="24"/>
        </w:rPr>
        <w:t xml:space="preserve"> </w:t>
      </w:r>
      <w:r w:rsidR="00F3640F">
        <w:rPr>
          <w:rFonts w:ascii="Times New Roman" w:hAnsi="Times New Roman" w:cs="Times New Roman"/>
          <w:sz w:val="24"/>
          <w:szCs w:val="24"/>
        </w:rPr>
        <w:t>povinnosti</w:t>
      </w:r>
      <w:r w:rsidR="008B672D">
        <w:rPr>
          <w:rFonts w:ascii="Times New Roman" w:hAnsi="Times New Roman" w:cs="Times New Roman"/>
          <w:sz w:val="24"/>
          <w:szCs w:val="24"/>
        </w:rPr>
        <w:t xml:space="preserve"> uvedené v tomto bode</w:t>
      </w:r>
      <w:r>
        <w:rPr>
          <w:rFonts w:ascii="Times New Roman" w:hAnsi="Times New Roman" w:cs="Times New Roman"/>
          <w:sz w:val="24"/>
          <w:szCs w:val="24"/>
        </w:rPr>
        <w:t>, ide o podstatné porušenie zmluvy</w:t>
      </w:r>
      <w:r w:rsidR="008B672D">
        <w:rPr>
          <w:rFonts w:ascii="Times New Roman" w:hAnsi="Times New Roman" w:cs="Times New Roman"/>
          <w:sz w:val="24"/>
          <w:szCs w:val="24"/>
        </w:rPr>
        <w:t xml:space="preserve"> a objednávateľ má nárok na zmluvnú pokutu vo výške 3.000 EUR a to</w:t>
      </w:r>
      <w:r>
        <w:rPr>
          <w:rFonts w:ascii="Times New Roman" w:hAnsi="Times New Roman" w:cs="Times New Roman"/>
          <w:sz w:val="24"/>
          <w:szCs w:val="24"/>
        </w:rPr>
        <w:t xml:space="preserve"> za každú osobu, ktorá mala participovať na plnení zmluvy</w:t>
      </w:r>
      <w:r w:rsidR="008B672D">
        <w:rPr>
          <w:rFonts w:ascii="Times New Roman" w:hAnsi="Times New Roman" w:cs="Times New Roman"/>
          <w:sz w:val="24"/>
          <w:szCs w:val="24"/>
        </w:rPr>
        <w:t xml:space="preserve"> a neparticipovala (viac ako 5 </w:t>
      </w:r>
      <w:r w:rsidR="00F3640F">
        <w:rPr>
          <w:rFonts w:ascii="Times New Roman" w:hAnsi="Times New Roman" w:cs="Times New Roman"/>
          <w:sz w:val="24"/>
          <w:szCs w:val="24"/>
        </w:rPr>
        <w:t xml:space="preserve">po sebe nasledujúcich pracovných </w:t>
      </w:r>
      <w:r w:rsidR="008B672D">
        <w:rPr>
          <w:rFonts w:ascii="Times New Roman" w:hAnsi="Times New Roman" w:cs="Times New Roman"/>
          <w:sz w:val="24"/>
          <w:szCs w:val="24"/>
        </w:rPr>
        <w:t>dní)</w:t>
      </w:r>
      <w:r>
        <w:rPr>
          <w:rFonts w:ascii="Times New Roman" w:hAnsi="Times New Roman" w:cs="Times New Roman"/>
          <w:sz w:val="24"/>
          <w:szCs w:val="24"/>
        </w:rPr>
        <w:t>.</w:t>
      </w:r>
    </w:p>
    <w:p w14:paraId="6FF8B0AD" w14:textId="77777777" w:rsidR="00CB6CCA" w:rsidRDefault="00CB6CCA" w:rsidP="00CB6CCA">
      <w:pPr>
        <w:pStyle w:val="Odsekzoznamu"/>
      </w:pPr>
    </w:p>
    <w:p w14:paraId="5F44DDAA" w14:textId="24701413" w:rsidR="00CB6CCA" w:rsidRPr="002D3477" w:rsidRDefault="00CB6CCA" w:rsidP="002D3477">
      <w:pPr>
        <w:numPr>
          <w:ilvl w:val="1"/>
          <w:numId w:val="11"/>
        </w:numPr>
        <w:spacing w:after="0" w:line="240" w:lineRule="auto"/>
        <w:ind w:left="567" w:hanging="567"/>
        <w:contextualSpacing/>
        <w:jc w:val="both"/>
        <w:rPr>
          <w:rFonts w:ascii="Times New Roman" w:hAnsi="Times New Roman" w:cs="Times New Roman"/>
          <w:sz w:val="24"/>
          <w:szCs w:val="24"/>
        </w:rPr>
      </w:pPr>
      <w:r w:rsidRPr="00CB6CCA">
        <w:rPr>
          <w:rFonts w:ascii="Times New Roman" w:hAnsi="Times New Roman" w:cs="Times New Roman"/>
          <w:sz w:val="24"/>
          <w:szCs w:val="24"/>
        </w:rPr>
        <w:t xml:space="preserve">Dodávateľ je povinný počas doby realizácie Diela vykonať všetku potrebnú starostlivosť o vysadenú </w:t>
      </w:r>
      <w:r>
        <w:rPr>
          <w:rFonts w:ascii="Times New Roman" w:hAnsi="Times New Roman" w:cs="Times New Roman"/>
          <w:sz w:val="24"/>
          <w:szCs w:val="24"/>
        </w:rPr>
        <w:t>z</w:t>
      </w:r>
      <w:r w:rsidRPr="00CB6CCA">
        <w:rPr>
          <w:rFonts w:ascii="Times New Roman" w:hAnsi="Times New Roman" w:cs="Times New Roman"/>
          <w:sz w:val="24"/>
          <w:szCs w:val="24"/>
        </w:rPr>
        <w:t>eleň v zmysle projektovej dokumentácie, najmä jej pravidelné zalievanie</w:t>
      </w:r>
      <w:r>
        <w:rPr>
          <w:rFonts w:ascii="Times New Roman" w:hAnsi="Times New Roman" w:cs="Times New Roman"/>
          <w:sz w:val="24"/>
          <w:szCs w:val="24"/>
        </w:rPr>
        <w:t xml:space="preserve"> a </w:t>
      </w:r>
      <w:r w:rsidR="008C686D">
        <w:rPr>
          <w:rFonts w:ascii="Times New Roman" w:hAnsi="Times New Roman" w:cs="Times New Roman"/>
          <w:sz w:val="24"/>
          <w:szCs w:val="24"/>
        </w:rPr>
        <w:t>prv</w:t>
      </w:r>
      <w:r w:rsidR="0075692C">
        <w:rPr>
          <w:rFonts w:ascii="Times New Roman" w:hAnsi="Times New Roman" w:cs="Times New Roman"/>
          <w:sz w:val="24"/>
          <w:szCs w:val="24"/>
        </w:rPr>
        <w:t>ú</w:t>
      </w:r>
      <w:r>
        <w:rPr>
          <w:rFonts w:ascii="Times New Roman" w:hAnsi="Times New Roman" w:cs="Times New Roman"/>
          <w:sz w:val="24"/>
          <w:szCs w:val="24"/>
        </w:rPr>
        <w:t xml:space="preserve"> kosb</w:t>
      </w:r>
      <w:r w:rsidR="008C686D">
        <w:rPr>
          <w:rFonts w:ascii="Times New Roman" w:hAnsi="Times New Roman" w:cs="Times New Roman"/>
          <w:sz w:val="24"/>
          <w:szCs w:val="24"/>
        </w:rPr>
        <w:t>a</w:t>
      </w:r>
      <w:r>
        <w:rPr>
          <w:rFonts w:ascii="Times New Roman" w:hAnsi="Times New Roman" w:cs="Times New Roman"/>
          <w:sz w:val="24"/>
          <w:szCs w:val="24"/>
        </w:rPr>
        <w:t>, ak bude potrebná</w:t>
      </w:r>
      <w:r w:rsidRPr="00CB6CCA">
        <w:rPr>
          <w:rFonts w:ascii="Times New Roman" w:hAnsi="Times New Roman" w:cs="Times New Roman"/>
          <w:sz w:val="24"/>
          <w:szCs w:val="24"/>
        </w:rPr>
        <w:t>, a to až do doby odovzdania Diela</w:t>
      </w:r>
      <w:r>
        <w:rPr>
          <w:rFonts w:ascii="Times New Roman" w:hAnsi="Times New Roman" w:cs="Times New Roman"/>
          <w:sz w:val="24"/>
          <w:szCs w:val="24"/>
        </w:rPr>
        <w:t>.</w:t>
      </w:r>
      <w:r w:rsidRPr="00CB6CCA">
        <w:rPr>
          <w:rFonts w:ascii="Times New Roman" w:hAnsi="Times New Roman" w:cs="Times New Roman"/>
          <w:sz w:val="24"/>
          <w:szCs w:val="24"/>
        </w:rPr>
        <w:t xml:space="preserve"> Súčasťou dodania stromov je aj osadenie </w:t>
      </w:r>
      <w:proofErr w:type="spellStart"/>
      <w:r w:rsidRPr="00CB6CCA">
        <w:rPr>
          <w:rFonts w:ascii="Times New Roman" w:hAnsi="Times New Roman" w:cs="Times New Roman"/>
          <w:sz w:val="24"/>
          <w:szCs w:val="24"/>
        </w:rPr>
        <w:t>samozavlažovacích</w:t>
      </w:r>
      <w:proofErr w:type="spellEnd"/>
      <w:r w:rsidRPr="00CB6CCA">
        <w:rPr>
          <w:rFonts w:ascii="Times New Roman" w:hAnsi="Times New Roman" w:cs="Times New Roman"/>
          <w:sz w:val="24"/>
          <w:szCs w:val="24"/>
        </w:rPr>
        <w:t xml:space="preserve"> vakov.</w:t>
      </w:r>
    </w:p>
    <w:p w14:paraId="3AA9CB98" w14:textId="77777777" w:rsidR="00D27C5B" w:rsidRPr="00113CA3" w:rsidRDefault="00D27C5B" w:rsidP="00F814CE">
      <w:pPr>
        <w:spacing w:after="0" w:line="240" w:lineRule="auto"/>
        <w:ind w:left="567" w:hanging="567"/>
        <w:contextualSpacing/>
        <w:jc w:val="both"/>
        <w:rPr>
          <w:rFonts w:ascii="Times New Roman" w:hAnsi="Times New Roman" w:cs="Times New Roman"/>
          <w:sz w:val="24"/>
          <w:szCs w:val="24"/>
        </w:rPr>
      </w:pPr>
    </w:p>
    <w:p w14:paraId="46175538" w14:textId="77777777" w:rsidR="002D00F5" w:rsidRPr="00113CA3" w:rsidRDefault="002D00F5" w:rsidP="00760C9D">
      <w:pPr>
        <w:spacing w:after="0" w:line="240" w:lineRule="auto"/>
        <w:ind w:left="993" w:hanging="633"/>
        <w:jc w:val="both"/>
        <w:rPr>
          <w:rFonts w:ascii="Times New Roman" w:hAnsi="Times New Roman" w:cs="Times New Roman"/>
          <w:b/>
          <w:sz w:val="24"/>
          <w:szCs w:val="24"/>
        </w:rPr>
      </w:pPr>
    </w:p>
    <w:p w14:paraId="082D2661" w14:textId="77777777" w:rsidR="00760C9D" w:rsidRPr="00113CA3" w:rsidRDefault="00760C9D" w:rsidP="00760C9D">
      <w:pPr>
        <w:spacing w:after="0" w:line="240" w:lineRule="auto"/>
        <w:ind w:left="993" w:hanging="633"/>
        <w:jc w:val="center"/>
        <w:rPr>
          <w:rFonts w:ascii="Times New Roman" w:hAnsi="Times New Roman" w:cs="Times New Roman"/>
          <w:b/>
          <w:sz w:val="24"/>
          <w:szCs w:val="24"/>
        </w:rPr>
      </w:pPr>
    </w:p>
    <w:p w14:paraId="47261355" w14:textId="77777777" w:rsidR="00760C9D" w:rsidRPr="00113CA3" w:rsidRDefault="00045F4E" w:rsidP="00760C9D">
      <w:pPr>
        <w:spacing w:after="0" w:line="240" w:lineRule="auto"/>
        <w:ind w:left="993" w:hanging="633"/>
        <w:jc w:val="center"/>
        <w:rPr>
          <w:rFonts w:ascii="Times New Roman" w:hAnsi="Times New Roman" w:cs="Times New Roman"/>
          <w:b/>
          <w:sz w:val="24"/>
          <w:szCs w:val="24"/>
        </w:rPr>
      </w:pPr>
      <w:r w:rsidRPr="00113CA3">
        <w:rPr>
          <w:rFonts w:ascii="Times New Roman" w:hAnsi="Times New Roman" w:cs="Times New Roman"/>
          <w:b/>
          <w:sz w:val="24"/>
          <w:szCs w:val="24"/>
        </w:rPr>
        <w:t>Článok 9</w:t>
      </w:r>
    </w:p>
    <w:p w14:paraId="1AC07148" w14:textId="77777777" w:rsidR="00760C9D" w:rsidRPr="00113CA3" w:rsidRDefault="00045F4E" w:rsidP="00760C9D">
      <w:pPr>
        <w:spacing w:after="0" w:line="240" w:lineRule="auto"/>
        <w:ind w:left="993" w:hanging="633"/>
        <w:jc w:val="center"/>
        <w:rPr>
          <w:rFonts w:ascii="Times New Roman" w:hAnsi="Times New Roman" w:cs="Times New Roman"/>
          <w:b/>
          <w:sz w:val="24"/>
          <w:szCs w:val="24"/>
        </w:rPr>
      </w:pPr>
      <w:r w:rsidRPr="00113CA3">
        <w:rPr>
          <w:rFonts w:ascii="Times New Roman" w:hAnsi="Times New Roman" w:cs="Times New Roman"/>
          <w:b/>
          <w:sz w:val="24"/>
          <w:szCs w:val="24"/>
        </w:rPr>
        <w:t>Povinnosti zmluvných strán a subdodávateľov</w:t>
      </w:r>
    </w:p>
    <w:p w14:paraId="63C6A2FB" w14:textId="77777777" w:rsidR="00760C9D" w:rsidRPr="00113CA3" w:rsidRDefault="00760C9D" w:rsidP="00760C9D">
      <w:pPr>
        <w:spacing w:after="0" w:line="240" w:lineRule="auto"/>
        <w:ind w:left="993" w:hanging="633"/>
        <w:jc w:val="both"/>
        <w:rPr>
          <w:rFonts w:ascii="Times New Roman" w:hAnsi="Times New Roman" w:cs="Times New Roman"/>
          <w:b/>
          <w:sz w:val="24"/>
          <w:szCs w:val="24"/>
        </w:rPr>
      </w:pPr>
    </w:p>
    <w:p w14:paraId="5667707E" w14:textId="77777777" w:rsidR="00760C9D" w:rsidRPr="00113CA3" w:rsidRDefault="00045F4E">
      <w:pPr>
        <w:numPr>
          <w:ilvl w:val="1"/>
          <w:numId w:val="12"/>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Dodávateľ je povinný zhotoviť Dielo v zmluvne dohodnutom rozsahu, bez vád a nedorobkov brániacich užívaniu Diela, v súlade s touto zmluvou a jej prílohami v termíne uvedenom v  Časovom harmonograme.</w:t>
      </w:r>
    </w:p>
    <w:p w14:paraId="59536E89" w14:textId="77777777" w:rsidR="00760C9D" w:rsidRPr="00113CA3" w:rsidRDefault="00760C9D" w:rsidP="00760C9D">
      <w:pPr>
        <w:spacing w:after="0" w:line="240" w:lineRule="auto"/>
        <w:ind w:left="567"/>
        <w:contextualSpacing/>
        <w:jc w:val="both"/>
        <w:rPr>
          <w:rFonts w:ascii="Times New Roman" w:hAnsi="Times New Roman" w:cs="Times New Roman"/>
          <w:sz w:val="24"/>
          <w:szCs w:val="24"/>
        </w:rPr>
      </w:pPr>
    </w:p>
    <w:p w14:paraId="70C452A9" w14:textId="09FB94FC" w:rsidR="00760C9D" w:rsidRPr="00113CA3" w:rsidRDefault="00045F4E">
      <w:pPr>
        <w:numPr>
          <w:ilvl w:val="1"/>
          <w:numId w:val="12"/>
        </w:numPr>
        <w:spacing w:after="0" w:line="240" w:lineRule="auto"/>
        <w:ind w:left="567" w:hanging="567"/>
        <w:jc w:val="both"/>
        <w:rPr>
          <w:rFonts w:ascii="Times New Roman" w:eastAsia="Times New Roman" w:hAnsi="Times New Roman" w:cs="Times New Roman"/>
          <w:sz w:val="24"/>
          <w:szCs w:val="24"/>
          <w:lang w:eastAsia="sk-SK"/>
        </w:rPr>
      </w:pPr>
      <w:r w:rsidRPr="00113CA3">
        <w:rPr>
          <w:rFonts w:ascii="Times New Roman" w:eastAsia="Times New Roman" w:hAnsi="Times New Roman" w:cs="Times New Roman"/>
          <w:sz w:val="24"/>
          <w:szCs w:val="24"/>
          <w:lang w:eastAsia="sk-SK"/>
        </w:rPr>
        <w:t xml:space="preserve">Dodávateľ </w:t>
      </w:r>
      <w:r w:rsidR="006E35F3" w:rsidRPr="00113CA3">
        <w:rPr>
          <w:rFonts w:ascii="Times New Roman" w:eastAsia="Times New Roman" w:hAnsi="Times New Roman" w:cs="Times New Roman"/>
          <w:sz w:val="24"/>
          <w:szCs w:val="24"/>
          <w:lang w:eastAsia="sk-SK"/>
        </w:rPr>
        <w:t xml:space="preserve">bude vykonávať práce v pracovných dňoch v čase od 7.30 hod do 17.00 hod. </w:t>
      </w:r>
      <w:r w:rsidRPr="00113CA3">
        <w:rPr>
          <w:rFonts w:ascii="Times New Roman" w:eastAsia="Times New Roman" w:hAnsi="Times New Roman" w:cs="Times New Roman"/>
          <w:sz w:val="24"/>
          <w:szCs w:val="24"/>
          <w:lang w:eastAsia="sk-SK"/>
        </w:rPr>
        <w:t xml:space="preserve"> Dodávateľ je povinný v súvislosti s používaním strojov, nákladných vozidiel v rámci realizácie Diela pohybovať sa </w:t>
      </w:r>
      <w:r w:rsidR="006E35F3" w:rsidRPr="00113CA3">
        <w:rPr>
          <w:rFonts w:ascii="Times New Roman" w:eastAsia="Times New Roman" w:hAnsi="Times New Roman" w:cs="Times New Roman"/>
          <w:sz w:val="24"/>
          <w:szCs w:val="24"/>
          <w:lang w:eastAsia="sk-SK"/>
        </w:rPr>
        <w:t xml:space="preserve"> </w:t>
      </w:r>
      <w:r w:rsidRPr="00113CA3">
        <w:rPr>
          <w:rFonts w:ascii="Times New Roman" w:eastAsia="Times New Roman" w:hAnsi="Times New Roman" w:cs="Times New Roman"/>
          <w:sz w:val="24"/>
          <w:szCs w:val="24"/>
          <w:lang w:eastAsia="sk-SK"/>
        </w:rPr>
        <w:t>tak neohrozil bezpečnosť a majetok objednávateľ a tretích osôb</w:t>
      </w:r>
      <w:r w:rsidR="006E35F3" w:rsidRPr="00113CA3">
        <w:rPr>
          <w:rFonts w:ascii="Times New Roman" w:eastAsia="Times New Roman" w:hAnsi="Times New Roman" w:cs="Times New Roman"/>
          <w:sz w:val="24"/>
          <w:szCs w:val="24"/>
          <w:lang w:eastAsia="sk-SK"/>
        </w:rPr>
        <w:t xml:space="preserve"> a v čase mimo dopravnej špičky </w:t>
      </w:r>
      <w:proofErr w:type="spellStart"/>
      <w:r w:rsidR="006E35F3" w:rsidRPr="00113CA3">
        <w:rPr>
          <w:rFonts w:ascii="Times New Roman" w:eastAsia="Times New Roman" w:hAnsi="Times New Roman" w:cs="Times New Roman"/>
          <w:sz w:val="24"/>
          <w:szCs w:val="24"/>
          <w:lang w:eastAsia="sk-SK"/>
        </w:rPr>
        <w:t>t.j</w:t>
      </w:r>
      <w:proofErr w:type="spellEnd"/>
      <w:r w:rsidR="006E35F3" w:rsidRPr="00113CA3">
        <w:rPr>
          <w:rFonts w:ascii="Times New Roman" w:eastAsia="Times New Roman" w:hAnsi="Times New Roman" w:cs="Times New Roman"/>
          <w:sz w:val="24"/>
          <w:szCs w:val="24"/>
          <w:lang w:eastAsia="sk-SK"/>
        </w:rPr>
        <w:t xml:space="preserve">. v čase po </w:t>
      </w:r>
      <w:r w:rsidR="004A4B58">
        <w:rPr>
          <w:rFonts w:ascii="Times New Roman" w:eastAsia="Times New Roman" w:hAnsi="Times New Roman" w:cs="Times New Roman"/>
          <w:sz w:val="24"/>
          <w:szCs w:val="24"/>
          <w:lang w:eastAsia="sk-SK"/>
        </w:rPr>
        <w:t>9</w:t>
      </w:r>
      <w:r w:rsidR="006E35F3" w:rsidRPr="00113CA3">
        <w:rPr>
          <w:rFonts w:ascii="Times New Roman" w:eastAsia="Times New Roman" w:hAnsi="Times New Roman" w:cs="Times New Roman"/>
          <w:sz w:val="24"/>
          <w:szCs w:val="24"/>
          <w:lang w:eastAsia="sk-SK"/>
        </w:rPr>
        <w:t>.</w:t>
      </w:r>
      <w:r w:rsidR="004A4B58">
        <w:rPr>
          <w:rFonts w:ascii="Times New Roman" w:eastAsia="Times New Roman" w:hAnsi="Times New Roman" w:cs="Times New Roman"/>
          <w:sz w:val="24"/>
          <w:szCs w:val="24"/>
          <w:lang w:eastAsia="sk-SK"/>
        </w:rPr>
        <w:t>0</w:t>
      </w:r>
      <w:r w:rsidR="006E35F3" w:rsidRPr="00113CA3">
        <w:rPr>
          <w:rFonts w:ascii="Times New Roman" w:eastAsia="Times New Roman" w:hAnsi="Times New Roman" w:cs="Times New Roman"/>
          <w:sz w:val="24"/>
          <w:szCs w:val="24"/>
          <w:lang w:eastAsia="sk-SK"/>
        </w:rPr>
        <w:t>0 hod do 15.</w:t>
      </w:r>
      <w:r w:rsidR="00A730F6" w:rsidRPr="00113CA3">
        <w:rPr>
          <w:rFonts w:ascii="Times New Roman" w:eastAsia="Times New Roman" w:hAnsi="Times New Roman" w:cs="Times New Roman"/>
          <w:sz w:val="24"/>
          <w:szCs w:val="24"/>
          <w:lang w:eastAsia="sk-SK"/>
        </w:rPr>
        <w:t>30</w:t>
      </w:r>
      <w:r w:rsidR="006E35F3" w:rsidRPr="00113CA3">
        <w:rPr>
          <w:rFonts w:ascii="Times New Roman" w:eastAsia="Times New Roman" w:hAnsi="Times New Roman" w:cs="Times New Roman"/>
          <w:sz w:val="24"/>
          <w:szCs w:val="24"/>
          <w:lang w:eastAsia="sk-SK"/>
        </w:rPr>
        <w:t xml:space="preserve"> hod</w:t>
      </w:r>
      <w:r w:rsidRPr="00113CA3">
        <w:rPr>
          <w:rFonts w:ascii="Times New Roman" w:eastAsia="Times New Roman" w:hAnsi="Times New Roman" w:cs="Times New Roman"/>
          <w:sz w:val="24"/>
          <w:szCs w:val="24"/>
          <w:lang w:eastAsia="sk-SK"/>
        </w:rPr>
        <w:t>.</w:t>
      </w:r>
    </w:p>
    <w:p w14:paraId="36A415E1" w14:textId="77777777" w:rsidR="00760C9D" w:rsidRPr="00113CA3" w:rsidRDefault="00760C9D" w:rsidP="00760C9D">
      <w:pPr>
        <w:spacing w:after="0" w:line="240" w:lineRule="auto"/>
        <w:jc w:val="both"/>
        <w:rPr>
          <w:rFonts w:ascii="Times New Roman" w:eastAsia="Times New Roman" w:hAnsi="Times New Roman" w:cs="Times New Roman"/>
          <w:noProof/>
          <w:sz w:val="24"/>
          <w:szCs w:val="24"/>
          <w:lang w:eastAsia="cs-CZ"/>
        </w:rPr>
      </w:pPr>
    </w:p>
    <w:p w14:paraId="5BE812B4" w14:textId="77777777" w:rsidR="00760C9D" w:rsidRPr="00113CA3" w:rsidRDefault="00045F4E">
      <w:pPr>
        <w:numPr>
          <w:ilvl w:val="1"/>
          <w:numId w:val="12"/>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Dodávateľ znáša nebezpečenstvo škody na zhotovovanom Diele, a to až do doby odovzdania Diela objednávateľovi na základe podpísaného Preberacieho protokolu.</w:t>
      </w:r>
    </w:p>
    <w:p w14:paraId="71226099" w14:textId="77777777" w:rsidR="00760C9D" w:rsidRPr="00113CA3" w:rsidRDefault="00760C9D" w:rsidP="00760C9D">
      <w:pPr>
        <w:spacing w:after="0" w:line="240" w:lineRule="auto"/>
        <w:ind w:left="720"/>
        <w:contextualSpacing/>
        <w:rPr>
          <w:rFonts w:ascii="Times New Roman" w:hAnsi="Times New Roman" w:cs="Times New Roman"/>
          <w:sz w:val="24"/>
          <w:szCs w:val="24"/>
        </w:rPr>
      </w:pPr>
    </w:p>
    <w:p w14:paraId="472EB0C4" w14:textId="5276D867" w:rsidR="00760C9D" w:rsidRPr="003F7F7F" w:rsidRDefault="00C938C6">
      <w:pPr>
        <w:numPr>
          <w:ilvl w:val="1"/>
          <w:numId w:val="12"/>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D</w:t>
      </w:r>
      <w:r w:rsidR="007B536D" w:rsidRPr="00113CA3">
        <w:rPr>
          <w:rFonts w:ascii="Times New Roman" w:hAnsi="Times New Roman" w:cs="Times New Roman"/>
          <w:sz w:val="24"/>
          <w:szCs w:val="24"/>
        </w:rPr>
        <w:t xml:space="preserve">odávateľ sa zaväzuje, že v prípade vykonávania akejkoľvek časti diela prostredníctvom subdodávateľa alebo v prípade výmeny subdodávateľa podľa Prílohy č. 3 tejto  zmluvy to vopred písomne oznámi objednávateľovi najneskôr 5 pracovných dní pred tým, ako má v úmysle zapojiť subdodávateľa do realizácie prác a súčasne uviesť všetky údaje, požadované podľa Prílohy č. 3 tejto zmluvy o novom subdodávateľovi.   </w:t>
      </w:r>
      <w:r w:rsidR="00045F4E" w:rsidRPr="00113CA3">
        <w:rPr>
          <w:rFonts w:ascii="Times New Roman" w:eastAsia="Times New Roman" w:hAnsi="Times New Roman" w:cs="Times New Roman"/>
          <w:sz w:val="24"/>
          <w:szCs w:val="24"/>
          <w:lang w:eastAsia="cs-CZ"/>
        </w:rPr>
        <w:t xml:space="preserve"> </w:t>
      </w:r>
    </w:p>
    <w:p w14:paraId="251A14A9" w14:textId="77777777" w:rsidR="003F7F7F" w:rsidRDefault="003F7F7F" w:rsidP="003F7F7F">
      <w:pPr>
        <w:pStyle w:val="Odsekzoznamu"/>
      </w:pPr>
    </w:p>
    <w:p w14:paraId="7497679A" w14:textId="45316CF1" w:rsidR="003F7F7F" w:rsidRPr="003F7F7F" w:rsidRDefault="003F7F7F" w:rsidP="003F7F7F">
      <w:pPr>
        <w:numPr>
          <w:ilvl w:val="1"/>
          <w:numId w:val="12"/>
        </w:numPr>
        <w:spacing w:after="0" w:line="240" w:lineRule="auto"/>
        <w:ind w:left="567" w:hanging="567"/>
        <w:contextualSpacing/>
        <w:jc w:val="both"/>
        <w:rPr>
          <w:rFonts w:ascii="Times New Roman" w:eastAsia="Calibri" w:hAnsi="Times New Roman" w:cs="Times New Roman"/>
          <w:color w:val="000000" w:themeColor="text1"/>
          <w:sz w:val="24"/>
          <w:szCs w:val="24"/>
          <w:lang w:eastAsia="sk-SK"/>
        </w:rPr>
      </w:pPr>
      <w:r w:rsidRPr="003F7F7F">
        <w:rPr>
          <w:rFonts w:ascii="Times New Roman" w:eastAsia="Calibri" w:hAnsi="Times New Roman" w:cs="Times New Roman"/>
          <w:color w:val="000000" w:themeColor="text1"/>
          <w:sz w:val="24"/>
          <w:szCs w:val="24"/>
          <w:lang w:eastAsia="sk-SK"/>
        </w:rPr>
        <w:t>Zhotoviteľ je povinný pri výbere subdodávateľov rešpektovať článok 5k Nariadenia Rady (EÚ) č. 833/2014 z 31. júla 2014 o reštriktívnych opatreniach s ohľadom na konanie Ruska,</w:t>
      </w:r>
    </w:p>
    <w:p w14:paraId="6F6E7D16" w14:textId="77777777" w:rsidR="003F7F7F" w:rsidRPr="003F7F7F" w:rsidRDefault="003F7F7F" w:rsidP="003F7F7F">
      <w:pPr>
        <w:widowControl w:val="0"/>
        <w:spacing w:after="0" w:line="276" w:lineRule="auto"/>
        <w:ind w:left="567" w:right="-340"/>
        <w:jc w:val="both"/>
        <w:rPr>
          <w:rFonts w:ascii="Times New Roman" w:eastAsia="Calibri" w:hAnsi="Times New Roman" w:cs="Times New Roman"/>
          <w:color w:val="000000" w:themeColor="text1"/>
          <w:sz w:val="24"/>
          <w:szCs w:val="24"/>
          <w:lang w:eastAsia="sk-SK"/>
        </w:rPr>
      </w:pPr>
      <w:r w:rsidRPr="003F7F7F">
        <w:rPr>
          <w:rFonts w:ascii="Times New Roman" w:eastAsia="Calibri" w:hAnsi="Times New Roman" w:cs="Times New Roman"/>
          <w:color w:val="000000" w:themeColor="text1"/>
          <w:sz w:val="24"/>
          <w:szCs w:val="24"/>
          <w:lang w:eastAsia="sk-SK"/>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7CC19A11" w14:textId="77777777" w:rsidR="003F7F7F" w:rsidRPr="003F7F7F" w:rsidRDefault="003F7F7F" w:rsidP="003F7F7F">
      <w:pPr>
        <w:widowControl w:val="0"/>
        <w:spacing w:after="0" w:line="276" w:lineRule="auto"/>
        <w:ind w:left="360" w:right="-340"/>
        <w:jc w:val="both"/>
        <w:rPr>
          <w:rFonts w:ascii="Times New Roman" w:eastAsia="Calibri" w:hAnsi="Times New Roman" w:cs="Times New Roman"/>
          <w:color w:val="000000" w:themeColor="text1"/>
          <w:sz w:val="24"/>
          <w:szCs w:val="24"/>
          <w:lang w:eastAsia="sk-SK"/>
        </w:rPr>
      </w:pPr>
      <w:r w:rsidRPr="003F7F7F">
        <w:rPr>
          <w:rFonts w:ascii="Times New Roman" w:eastAsia="Calibri" w:hAnsi="Times New Roman" w:cs="Times New Roman"/>
          <w:color w:val="000000" w:themeColor="text1"/>
          <w:sz w:val="24"/>
          <w:szCs w:val="24"/>
          <w:lang w:eastAsia="sk-SK"/>
        </w:rPr>
        <w:t>a)</w:t>
      </w:r>
      <w:r w:rsidRPr="003F7F7F">
        <w:rPr>
          <w:rFonts w:ascii="Times New Roman" w:eastAsia="Calibri" w:hAnsi="Times New Roman" w:cs="Times New Roman"/>
          <w:color w:val="000000" w:themeColor="text1"/>
          <w:sz w:val="24"/>
          <w:szCs w:val="24"/>
          <w:lang w:eastAsia="sk-SK"/>
        </w:rPr>
        <w:tab/>
        <w:t xml:space="preserve">ruským občanom, spoločnostiam, subjektom alebo orgánom sídliacim v Rusku, </w:t>
      </w:r>
    </w:p>
    <w:p w14:paraId="2A407FBA" w14:textId="77777777" w:rsidR="003F7F7F" w:rsidRPr="003F7F7F" w:rsidRDefault="003F7F7F" w:rsidP="003F7F7F">
      <w:pPr>
        <w:widowControl w:val="0"/>
        <w:spacing w:after="0" w:line="276" w:lineRule="auto"/>
        <w:ind w:left="360" w:right="-340"/>
        <w:jc w:val="both"/>
        <w:rPr>
          <w:rFonts w:ascii="Times New Roman" w:eastAsia="Calibri" w:hAnsi="Times New Roman" w:cs="Times New Roman"/>
          <w:color w:val="000000" w:themeColor="text1"/>
          <w:sz w:val="24"/>
          <w:szCs w:val="24"/>
          <w:lang w:eastAsia="sk-SK"/>
        </w:rPr>
      </w:pPr>
      <w:r w:rsidRPr="003F7F7F">
        <w:rPr>
          <w:rFonts w:ascii="Times New Roman" w:eastAsia="Calibri" w:hAnsi="Times New Roman" w:cs="Times New Roman"/>
          <w:color w:val="000000" w:themeColor="text1"/>
          <w:sz w:val="24"/>
          <w:szCs w:val="24"/>
          <w:lang w:eastAsia="sk-SK"/>
        </w:rPr>
        <w:t>b)</w:t>
      </w:r>
      <w:r w:rsidRPr="003F7F7F">
        <w:rPr>
          <w:rFonts w:ascii="Times New Roman" w:eastAsia="Calibri" w:hAnsi="Times New Roman" w:cs="Times New Roman"/>
          <w:color w:val="000000" w:themeColor="text1"/>
          <w:sz w:val="24"/>
          <w:szCs w:val="24"/>
          <w:lang w:eastAsia="sk-SK"/>
        </w:rPr>
        <w:tab/>
        <w:t xml:space="preserve">spoločnostiam alebo subjektom, ktoré sú priamo alebo nepriamo akýmkoľvek spôsobom vlastnené z viac ako 50 % ruskými občanmi, spoločnosťami, subjektami alebo orgánmi sídliacimi v Rusku a </w:t>
      </w:r>
    </w:p>
    <w:p w14:paraId="0770DEA9" w14:textId="77777777" w:rsidR="003F7F7F" w:rsidRDefault="003F7F7F" w:rsidP="003F7F7F">
      <w:pPr>
        <w:widowControl w:val="0"/>
        <w:spacing w:after="0" w:line="276" w:lineRule="auto"/>
        <w:ind w:left="360" w:right="-340"/>
        <w:jc w:val="both"/>
        <w:rPr>
          <w:rFonts w:ascii="Times New Roman" w:eastAsia="Calibri" w:hAnsi="Times New Roman" w:cs="Times New Roman"/>
          <w:color w:val="000000" w:themeColor="text1"/>
          <w:sz w:val="24"/>
          <w:szCs w:val="24"/>
          <w:lang w:eastAsia="sk-SK"/>
        </w:rPr>
      </w:pPr>
      <w:r w:rsidRPr="003F7F7F">
        <w:rPr>
          <w:rFonts w:ascii="Times New Roman" w:eastAsia="Calibri" w:hAnsi="Times New Roman" w:cs="Times New Roman"/>
          <w:color w:val="000000" w:themeColor="text1"/>
          <w:sz w:val="24"/>
          <w:szCs w:val="24"/>
          <w:lang w:eastAsia="sk-SK"/>
        </w:rPr>
        <w:t>c)</w:t>
      </w:r>
      <w:r w:rsidRPr="003F7F7F">
        <w:rPr>
          <w:rFonts w:ascii="Times New Roman" w:eastAsia="Calibri" w:hAnsi="Times New Roman" w:cs="Times New Roman"/>
          <w:color w:val="000000" w:themeColor="text1"/>
          <w:sz w:val="24"/>
          <w:szCs w:val="24"/>
          <w:lang w:eastAsia="sk-SK"/>
        </w:rPr>
        <w:tab/>
        <w:t>osobám, ktoré v ich mene alebo na základe ich pokynov predkladajú ponuku alebo plnia zákazku.</w:t>
      </w:r>
    </w:p>
    <w:p w14:paraId="1AC7369A" w14:textId="77777777" w:rsidR="003F7F7F" w:rsidRPr="003F7F7F" w:rsidRDefault="003F7F7F" w:rsidP="003F7F7F">
      <w:pPr>
        <w:widowControl w:val="0"/>
        <w:spacing w:after="0" w:line="276" w:lineRule="auto"/>
        <w:ind w:left="360" w:right="-340"/>
        <w:jc w:val="both"/>
        <w:rPr>
          <w:rFonts w:ascii="Times New Roman" w:eastAsia="Calibri" w:hAnsi="Times New Roman" w:cs="Times New Roman"/>
          <w:color w:val="000000" w:themeColor="text1"/>
          <w:sz w:val="24"/>
          <w:szCs w:val="24"/>
          <w:lang w:eastAsia="sk-SK"/>
        </w:rPr>
      </w:pPr>
    </w:p>
    <w:p w14:paraId="0FAAC37C" w14:textId="233D482B" w:rsidR="003F7F7F" w:rsidRPr="003F7F7F" w:rsidRDefault="003F7F7F" w:rsidP="003F7F7F">
      <w:pPr>
        <w:widowControl w:val="0"/>
        <w:spacing w:after="0" w:line="276" w:lineRule="auto"/>
        <w:ind w:left="360" w:right="-340"/>
        <w:jc w:val="both"/>
        <w:rPr>
          <w:rFonts w:ascii="Times New Roman" w:eastAsia="Calibri" w:hAnsi="Times New Roman" w:cs="Times New Roman"/>
          <w:color w:val="000000" w:themeColor="text1"/>
          <w:sz w:val="24"/>
          <w:szCs w:val="24"/>
          <w:lang w:eastAsia="sk-SK"/>
        </w:rPr>
      </w:pPr>
      <w:r w:rsidRPr="003F7F7F">
        <w:rPr>
          <w:rFonts w:ascii="Times New Roman" w:eastAsia="Calibri" w:hAnsi="Times New Roman" w:cs="Times New Roman"/>
          <w:color w:val="000000" w:themeColor="text1"/>
          <w:sz w:val="24"/>
          <w:szCs w:val="24"/>
          <w:lang w:eastAsia="sk-SK"/>
        </w:rPr>
        <w:t xml:space="preserve">Za týmto účelom </w:t>
      </w:r>
      <w:r>
        <w:rPr>
          <w:rFonts w:ascii="Times New Roman" w:eastAsia="Calibri" w:hAnsi="Times New Roman" w:cs="Times New Roman"/>
          <w:color w:val="000000" w:themeColor="text1"/>
          <w:sz w:val="24"/>
          <w:szCs w:val="24"/>
          <w:lang w:eastAsia="sk-SK"/>
        </w:rPr>
        <w:t>Z</w:t>
      </w:r>
      <w:r w:rsidRPr="003F7F7F">
        <w:rPr>
          <w:rFonts w:ascii="Times New Roman" w:eastAsia="Calibri" w:hAnsi="Times New Roman" w:cs="Times New Roman"/>
          <w:color w:val="000000" w:themeColor="text1"/>
          <w:sz w:val="24"/>
          <w:szCs w:val="24"/>
          <w:lang w:eastAsia="sk-SK"/>
        </w:rPr>
        <w:t>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65403375" w14:textId="77777777" w:rsidR="00760C9D" w:rsidRPr="00113CA3" w:rsidRDefault="00760C9D" w:rsidP="00760C9D">
      <w:pPr>
        <w:tabs>
          <w:tab w:val="left" w:pos="709"/>
        </w:tabs>
        <w:spacing w:after="0" w:line="240" w:lineRule="auto"/>
        <w:ind w:left="567"/>
        <w:contextualSpacing/>
        <w:jc w:val="both"/>
        <w:rPr>
          <w:rFonts w:ascii="Times New Roman" w:hAnsi="Times New Roman" w:cs="Times New Roman"/>
          <w:sz w:val="24"/>
          <w:szCs w:val="24"/>
        </w:rPr>
      </w:pPr>
    </w:p>
    <w:p w14:paraId="6B02EAB0" w14:textId="77777777" w:rsidR="00760C9D" w:rsidRPr="00113CA3" w:rsidRDefault="00045F4E">
      <w:pPr>
        <w:numPr>
          <w:ilvl w:val="1"/>
          <w:numId w:val="12"/>
        </w:numPr>
        <w:spacing w:after="0" w:line="240" w:lineRule="auto"/>
        <w:ind w:left="567" w:hanging="567"/>
        <w:contextualSpacing/>
        <w:jc w:val="both"/>
        <w:rPr>
          <w:rFonts w:ascii="Times New Roman" w:eastAsia="Times New Roman" w:hAnsi="Times New Roman" w:cs="Times New Roman"/>
          <w:sz w:val="24"/>
          <w:szCs w:val="24"/>
          <w:lang w:eastAsia="cs-CZ"/>
        </w:rPr>
      </w:pPr>
      <w:r w:rsidRPr="00113CA3">
        <w:rPr>
          <w:rFonts w:ascii="Times New Roman" w:hAnsi="Times New Roman" w:cs="Times New Roman"/>
          <w:sz w:val="24"/>
          <w:szCs w:val="24"/>
        </w:rPr>
        <w:t xml:space="preserve">Zmluvné strany sa výslovne dohodli, že zoznam známych subdodávateľov je prílohou tejto zmluvy a jeho doplnenie a zmena subdodávateľov podľa tohto bodu nie podstatná zmena zmluvných podmienok a nie je potrebné pre ňu uzatvárať samostatný dodatok k zmluve. To neplatí, ak ide o zmenu subdodávateľa, ktorého kapacity / zdroje dodávateľ využil pri preukazovaní splnenia podmienok účasti podľa § 34 ods. 3 Zákona o verejnom obstarávaní vo verejnom obstarávaní identifikovanom v Článku 1, bodu 1.1 tejto zmluvy. Takáto zmena musí byť riadne odôvodnená a uzatvorená písomným dodatkom k zmluve a dodávateľ berie na vedomie, že jeho uzatvorenie je podmienené schválením príslušným orgánom. </w:t>
      </w:r>
    </w:p>
    <w:p w14:paraId="69F2644F" w14:textId="77777777" w:rsidR="00760C9D" w:rsidRPr="00113CA3" w:rsidRDefault="00760C9D" w:rsidP="00760C9D">
      <w:pPr>
        <w:tabs>
          <w:tab w:val="left" w:pos="709"/>
        </w:tabs>
        <w:spacing w:after="0" w:line="240" w:lineRule="auto"/>
        <w:ind w:left="567"/>
        <w:contextualSpacing/>
        <w:jc w:val="both"/>
        <w:rPr>
          <w:rFonts w:ascii="Times New Roman" w:eastAsia="Times New Roman" w:hAnsi="Times New Roman" w:cs="Times New Roman"/>
          <w:sz w:val="24"/>
          <w:szCs w:val="24"/>
          <w:lang w:eastAsia="cs-CZ"/>
        </w:rPr>
      </w:pPr>
    </w:p>
    <w:p w14:paraId="12FF2D01" w14:textId="650C4015" w:rsidR="00760C9D" w:rsidRPr="00113CA3" w:rsidRDefault="00045F4E">
      <w:pPr>
        <w:numPr>
          <w:ilvl w:val="1"/>
          <w:numId w:val="12"/>
        </w:numPr>
        <w:spacing w:after="0" w:line="240" w:lineRule="auto"/>
        <w:ind w:left="567" w:hanging="567"/>
        <w:contextualSpacing/>
        <w:jc w:val="both"/>
        <w:rPr>
          <w:rFonts w:ascii="Times New Roman" w:eastAsia="Times New Roman" w:hAnsi="Times New Roman" w:cs="Times New Roman"/>
          <w:sz w:val="24"/>
          <w:szCs w:val="24"/>
          <w:lang w:eastAsia="cs-CZ"/>
        </w:rPr>
      </w:pPr>
      <w:r w:rsidRPr="00113CA3">
        <w:rPr>
          <w:rFonts w:ascii="Times New Roman" w:hAnsi="Times New Roman" w:cs="Times New Roman"/>
          <w:sz w:val="24"/>
          <w:szCs w:val="24"/>
        </w:rPr>
        <w:t xml:space="preserve">V prípade, že objednávateľ zistí, že dodávateľ neuhradil splatnú faktúru </w:t>
      </w:r>
      <w:r w:rsidR="003E203F" w:rsidRPr="00113CA3">
        <w:rPr>
          <w:rFonts w:ascii="Times New Roman" w:hAnsi="Times New Roman" w:cs="Times New Roman"/>
          <w:sz w:val="24"/>
          <w:szCs w:val="24"/>
        </w:rPr>
        <w:t xml:space="preserve">v lehote splatnosti </w:t>
      </w:r>
      <w:r w:rsidRPr="00113CA3">
        <w:rPr>
          <w:rFonts w:ascii="Times New Roman" w:hAnsi="Times New Roman" w:cs="Times New Roman"/>
          <w:sz w:val="24"/>
          <w:szCs w:val="24"/>
        </w:rPr>
        <w:t>svojmu subdodávateľovi</w:t>
      </w:r>
      <w:r w:rsidRPr="00113CA3">
        <w:rPr>
          <w:rFonts w:ascii="Times New Roman" w:eastAsia="Times New Roman" w:hAnsi="Times New Roman" w:cs="Times New Roman"/>
          <w:sz w:val="24"/>
          <w:szCs w:val="24"/>
          <w:lang w:eastAsia="cs-CZ"/>
        </w:rPr>
        <w:t xml:space="preserve"> za </w:t>
      </w:r>
      <w:r w:rsidR="005308DD" w:rsidRPr="00113CA3">
        <w:rPr>
          <w:rFonts w:ascii="Times New Roman" w:eastAsia="Times New Roman" w:hAnsi="Times New Roman" w:cs="Times New Roman"/>
          <w:sz w:val="24"/>
          <w:szCs w:val="24"/>
          <w:lang w:eastAsia="cs-CZ"/>
        </w:rPr>
        <w:t xml:space="preserve">riadne a včas dodané </w:t>
      </w:r>
      <w:r w:rsidRPr="00113CA3">
        <w:rPr>
          <w:rFonts w:ascii="Times New Roman" w:eastAsia="Times New Roman" w:hAnsi="Times New Roman" w:cs="Times New Roman"/>
          <w:sz w:val="24"/>
          <w:szCs w:val="24"/>
          <w:lang w:eastAsia="cs-CZ"/>
        </w:rPr>
        <w:t>plnenia týkajúce sa vykonávania Diela alebo v súvislosti s ním, o ktorej oprávnenosti vystavenia nemá objednávateľ dôvodné pochybnosti, je objednávateľ oprávnený:</w:t>
      </w:r>
    </w:p>
    <w:p w14:paraId="37E65C2F" w14:textId="3C573492" w:rsidR="00760C9D" w:rsidRPr="00113CA3" w:rsidRDefault="00AE5E30" w:rsidP="004C79F6">
      <w:pPr>
        <w:suppressAutoHyphens/>
        <w:spacing w:before="120" w:after="60" w:line="233" w:lineRule="auto"/>
        <w:ind w:left="567" w:hanging="571"/>
        <w:jc w:val="both"/>
        <w:rPr>
          <w:rFonts w:ascii="Times New Roman" w:eastAsia="Times New Roman" w:hAnsi="Times New Roman" w:cs="Times New Roman"/>
          <w:sz w:val="24"/>
          <w:szCs w:val="24"/>
          <w:lang w:eastAsia="cs-CZ"/>
        </w:rPr>
      </w:pPr>
      <w:r w:rsidRPr="00113CA3">
        <w:rPr>
          <w:rFonts w:ascii="Times New Roman" w:eastAsia="Times New Roman" w:hAnsi="Times New Roman" w:cs="Times New Roman"/>
          <w:sz w:val="24"/>
          <w:szCs w:val="24"/>
          <w:lang w:eastAsia="cs-CZ"/>
        </w:rPr>
        <w:t xml:space="preserve">a) </w:t>
      </w:r>
      <w:r w:rsidR="004C79F6" w:rsidRPr="00113CA3">
        <w:rPr>
          <w:rFonts w:ascii="Times New Roman" w:eastAsia="Times New Roman" w:hAnsi="Times New Roman" w:cs="Times New Roman"/>
          <w:sz w:val="24"/>
          <w:szCs w:val="24"/>
          <w:lang w:eastAsia="cs-CZ"/>
        </w:rPr>
        <w:tab/>
        <w:t xml:space="preserve">sumu, ktorú dlhuje dodávateľ subdodávateľovi za plnenie zrealizované na Diele, uhradiť subdodávateľovi namiesto dodávateľa, ak o tom upovedomí dodávateľa najmenej </w:t>
      </w:r>
      <w:r w:rsidR="000B6B42">
        <w:rPr>
          <w:rFonts w:ascii="Times New Roman" w:eastAsia="Times New Roman" w:hAnsi="Times New Roman" w:cs="Times New Roman"/>
          <w:sz w:val="24"/>
          <w:szCs w:val="24"/>
          <w:lang w:eastAsia="cs-CZ"/>
        </w:rPr>
        <w:t>päť</w:t>
      </w:r>
      <w:r w:rsidR="004C79F6" w:rsidRPr="00113CA3">
        <w:rPr>
          <w:rFonts w:ascii="Times New Roman" w:eastAsia="Times New Roman" w:hAnsi="Times New Roman" w:cs="Times New Roman"/>
          <w:sz w:val="24"/>
          <w:szCs w:val="24"/>
          <w:lang w:eastAsia="cs-CZ"/>
        </w:rPr>
        <w:t xml:space="preserve"> (5) pracovných dní vopred. Dôkazné bremeno za identifikáciu zrealizovaného plnenia, za ktoré si subdodávateľ nárokuje vyplatenie ceny, nesie on sám a oprávnenosť nárokovaného vyplatenia ceny takéhoto plnenia posúdi objednávateľ alebo ním poverená osoba. Ak dodávateľ do piatich (5) pracovných dní odo dňa upovedomenia objednávateľom podľa predchádzajúcej vety neuvedie odôvodnené námietky proti úhrade svojho záväzku voči subdodávateľovi alebo niektorej jeho časti, platí, že proti úhrade nenamieta. Námietky podľa predchádzajúcej vety môže dodávateľ odôvodniť len tým, že jeho peňažný záväzok voči subdodávateľovi nevznikol, je sporný alebo že už zanikol alebo že dôvodom omeškania dodávateľa s jeho plnením je omeškanie objednávateľa so splnením skôr splatných peňažných záväzkov podľa tejto zmluvy; musí tiež uviesť rozsah, v akom proti úhrade namieta, ak sa tieto dôvody vzťahujú len na časť jeho peňažného záväzku voči subdodávateľovi. Podanie uvedených námietok nebráni objednávateľovi v úhrade dlžnej sumy subdodávateľovi. V prípade, ak objednávateľ uhradí priamo subdodávateľovi dlžnú sumu, vyplývajúcu z čiastkovej faktúry vystavenej dodávateľom v priebehu realizácie Diela v súlade alebo z konečnej faktúry vystavenej dodávateľom uplatní si objednávateľ plnenie z výkonovej bankovej záruky v zmysle Článku 6, bodu 6.1 tejto zmluvy,</w:t>
      </w:r>
      <w:r w:rsidR="004C79F6" w:rsidRPr="00113CA3">
        <w:rPr>
          <w:rFonts w:ascii="Times New Roman" w:eastAsia="Times New Roman" w:hAnsi="Times New Roman" w:cs="Times New Roman"/>
          <w:sz w:val="24"/>
          <w:szCs w:val="24"/>
          <w:lang w:val="cs-CZ" w:eastAsia="cs-CZ"/>
        </w:rPr>
        <w:t xml:space="preserve"> </w:t>
      </w:r>
      <w:proofErr w:type="spellStart"/>
      <w:r w:rsidR="004C79F6" w:rsidRPr="00113CA3">
        <w:rPr>
          <w:rFonts w:ascii="Times New Roman" w:eastAsia="Times New Roman" w:hAnsi="Times New Roman" w:cs="Times New Roman"/>
          <w:sz w:val="24"/>
          <w:szCs w:val="24"/>
          <w:lang w:val="cs-CZ" w:eastAsia="cs-CZ"/>
        </w:rPr>
        <w:t>resp</w:t>
      </w:r>
      <w:proofErr w:type="spellEnd"/>
      <w:r w:rsidR="004C79F6" w:rsidRPr="00113CA3">
        <w:rPr>
          <w:rFonts w:ascii="Times New Roman" w:eastAsia="Times New Roman" w:hAnsi="Times New Roman" w:cs="Times New Roman"/>
          <w:sz w:val="24"/>
          <w:szCs w:val="24"/>
          <w:lang w:eastAsia="cs-CZ"/>
        </w:rPr>
        <w:t>. z výkonovej zábezpeky v zmysle Článku 6, bodu 6.</w:t>
      </w:r>
      <w:r w:rsidR="007B3705">
        <w:rPr>
          <w:rFonts w:ascii="Times New Roman" w:eastAsia="Times New Roman" w:hAnsi="Times New Roman" w:cs="Times New Roman"/>
          <w:sz w:val="24"/>
          <w:szCs w:val="24"/>
          <w:lang w:eastAsia="cs-CZ"/>
        </w:rPr>
        <w:t>2</w:t>
      </w:r>
      <w:r w:rsidR="004C79F6" w:rsidRPr="00113CA3">
        <w:rPr>
          <w:rFonts w:ascii="Times New Roman" w:eastAsia="Times New Roman" w:hAnsi="Times New Roman" w:cs="Times New Roman"/>
          <w:sz w:val="24"/>
          <w:szCs w:val="24"/>
          <w:lang w:eastAsia="cs-CZ"/>
        </w:rPr>
        <w:t xml:space="preserve"> zmluvy.</w:t>
      </w:r>
    </w:p>
    <w:p w14:paraId="1B6B4FCB" w14:textId="1E47AE5B" w:rsidR="00760C9D" w:rsidRPr="00113CA3" w:rsidRDefault="00AE5E30" w:rsidP="00AE5E30">
      <w:pPr>
        <w:suppressAutoHyphens/>
        <w:spacing w:after="0" w:line="240" w:lineRule="auto"/>
        <w:ind w:left="567" w:hanging="425"/>
        <w:jc w:val="both"/>
        <w:rPr>
          <w:rFonts w:ascii="Times New Roman" w:eastAsia="Times New Roman" w:hAnsi="Times New Roman" w:cs="Times New Roman"/>
          <w:sz w:val="24"/>
          <w:szCs w:val="24"/>
          <w:lang w:val="cs-CZ" w:eastAsia="cs-CZ"/>
        </w:rPr>
      </w:pPr>
      <w:r w:rsidRPr="00113CA3">
        <w:rPr>
          <w:rFonts w:ascii="Times New Roman" w:eastAsia="Times New Roman" w:hAnsi="Times New Roman" w:cs="Times New Roman"/>
          <w:sz w:val="24"/>
          <w:szCs w:val="24"/>
          <w:lang w:eastAsia="cs-CZ"/>
        </w:rPr>
        <w:t>b)</w:t>
      </w:r>
      <w:r w:rsidR="00045F4E" w:rsidRPr="00113CA3">
        <w:rPr>
          <w:rFonts w:ascii="Times New Roman" w:eastAsia="Times New Roman" w:hAnsi="Times New Roman" w:cs="Times New Roman"/>
          <w:sz w:val="24"/>
          <w:szCs w:val="24"/>
          <w:lang w:eastAsia="cs-CZ"/>
        </w:rPr>
        <w:tab/>
        <w:t>bez ohľadu na iné dojednanie tejto zmluvy, pozastaviť zaplatenie čiastkových platieb ceny za Dielo, na ktorých zaplatenie vznikol dodávateľovi nárok po splatnosti neuhradenej faktúry subdodávateľa, a to vo výške sumy zodpovedajúcej dlžnej sume podľa tejto faktúry a bez toho, aby tým bol objednávateľ v omeškaní so zaplatením dotknutej čiastkovej platby ceny za Dielo. Takto pozastavenú časť ceny za Dielo je objednávateľ povinný zaplatiť dodávateľovi bez zbytočného odkladu po tom, ako sa preukáže, že peňažný záväzok  dodávateľa voči subdodávateľovi v jeho dotknutej časti nevznikol alebo naopak zanikol.</w:t>
      </w:r>
    </w:p>
    <w:p w14:paraId="5CFF6D2F" w14:textId="24BEF32A" w:rsidR="00760C9D" w:rsidRPr="00113CA3" w:rsidRDefault="00045F4E" w:rsidP="00760C9D">
      <w:pPr>
        <w:tabs>
          <w:tab w:val="left" w:pos="2552"/>
        </w:tabs>
        <w:suppressAutoHyphens/>
        <w:spacing w:after="0" w:line="240" w:lineRule="auto"/>
        <w:ind w:left="2552" w:hanging="851"/>
        <w:jc w:val="both"/>
        <w:rPr>
          <w:rFonts w:ascii="Times New Roman" w:eastAsia="Times New Roman" w:hAnsi="Times New Roman" w:cs="Times New Roman"/>
          <w:sz w:val="24"/>
          <w:szCs w:val="24"/>
          <w:lang w:eastAsia="cs-CZ"/>
        </w:rPr>
      </w:pPr>
      <w:r w:rsidRPr="00113CA3">
        <w:rPr>
          <w:rFonts w:ascii="Times New Roman" w:eastAsia="Times New Roman" w:hAnsi="Times New Roman" w:cs="Times New Roman"/>
          <w:sz w:val="24"/>
          <w:szCs w:val="24"/>
          <w:lang w:eastAsia="cs-CZ"/>
        </w:rPr>
        <w:tab/>
      </w:r>
    </w:p>
    <w:p w14:paraId="4B43A0BB" w14:textId="6334DC63" w:rsidR="00760C9D" w:rsidRPr="00113CA3" w:rsidRDefault="00045F4E">
      <w:pPr>
        <w:numPr>
          <w:ilvl w:val="1"/>
          <w:numId w:val="12"/>
        </w:numPr>
        <w:spacing w:after="0" w:line="240" w:lineRule="auto"/>
        <w:ind w:left="567" w:hanging="567"/>
        <w:contextualSpacing/>
        <w:jc w:val="both"/>
        <w:rPr>
          <w:rFonts w:ascii="Times New Roman" w:eastAsia="Times New Roman" w:hAnsi="Times New Roman" w:cs="Times New Roman"/>
          <w:sz w:val="24"/>
          <w:szCs w:val="24"/>
          <w:lang w:eastAsia="cs-CZ"/>
        </w:rPr>
      </w:pPr>
      <w:r w:rsidRPr="00113CA3">
        <w:rPr>
          <w:rFonts w:ascii="Times New Roman" w:eastAsia="Times New Roman" w:hAnsi="Times New Roman" w:cs="Times New Roman"/>
          <w:sz w:val="24"/>
          <w:szCs w:val="24"/>
          <w:lang w:eastAsia="cs-CZ"/>
        </w:rPr>
        <w:t>Dodávateľ je povinný</w:t>
      </w:r>
      <w:r w:rsidR="00225F5C" w:rsidRPr="00113CA3">
        <w:rPr>
          <w:rFonts w:ascii="Times New Roman" w:eastAsia="Times New Roman" w:hAnsi="Times New Roman" w:cs="Times New Roman"/>
          <w:sz w:val="24"/>
          <w:szCs w:val="24"/>
          <w:lang w:eastAsia="cs-CZ"/>
        </w:rPr>
        <w:t xml:space="preserve"> </w:t>
      </w:r>
      <w:r w:rsidRPr="00113CA3">
        <w:rPr>
          <w:rFonts w:ascii="Times New Roman" w:eastAsia="Times New Roman" w:hAnsi="Times New Roman" w:cs="Times New Roman"/>
          <w:sz w:val="24"/>
          <w:szCs w:val="24"/>
          <w:lang w:eastAsia="cs-CZ"/>
        </w:rPr>
        <w:t xml:space="preserve">najneskôr do stodvadsiatich (120) dní po odovzdaní a prevzatí ukončeného Diela predložiť objednávateľovi čestné prehlásenie </w:t>
      </w:r>
      <w:r w:rsidRPr="00113CA3">
        <w:rPr>
          <w:rFonts w:ascii="Times New Roman" w:eastAsia="Times New Roman" w:hAnsi="Times New Roman" w:cs="Times New Roman"/>
          <w:iCs/>
          <w:sz w:val="24"/>
          <w:szCs w:val="24"/>
          <w:lang w:eastAsia="cs-CZ"/>
        </w:rPr>
        <w:t>že všetky jeho splatné peňažné záväzky</w:t>
      </w:r>
      <w:r w:rsidR="003E203F" w:rsidRPr="00113CA3">
        <w:rPr>
          <w:rFonts w:ascii="Times New Roman" w:eastAsia="Times New Roman" w:hAnsi="Times New Roman" w:cs="Times New Roman"/>
          <w:iCs/>
          <w:sz w:val="24"/>
          <w:szCs w:val="24"/>
          <w:lang w:eastAsia="cs-CZ"/>
        </w:rPr>
        <w:t xml:space="preserve"> za riadne a včas dodané diela jednotlivých subdodávateľov</w:t>
      </w:r>
      <w:r w:rsidRPr="00113CA3">
        <w:rPr>
          <w:rFonts w:ascii="Times New Roman" w:eastAsia="Times New Roman" w:hAnsi="Times New Roman" w:cs="Times New Roman"/>
          <w:iCs/>
          <w:sz w:val="24"/>
          <w:szCs w:val="24"/>
          <w:lang w:eastAsia="cs-CZ"/>
        </w:rPr>
        <w:t xml:space="preserve"> voči všetkým jeho subdodávateľom sú uhradené v plnom rozsahu</w:t>
      </w:r>
      <w:r w:rsidR="003E203F" w:rsidRPr="00113CA3">
        <w:rPr>
          <w:rFonts w:ascii="Times New Roman" w:eastAsia="Times New Roman" w:hAnsi="Times New Roman" w:cs="Times New Roman"/>
          <w:iCs/>
          <w:sz w:val="24"/>
          <w:szCs w:val="24"/>
          <w:lang w:eastAsia="cs-CZ"/>
        </w:rPr>
        <w:t xml:space="preserve"> alebo v plnom rozsahu zanikli započítaním</w:t>
      </w:r>
      <w:r w:rsidRPr="00113CA3">
        <w:rPr>
          <w:rFonts w:ascii="Times New Roman" w:eastAsia="Times New Roman" w:hAnsi="Times New Roman" w:cs="Times New Roman"/>
          <w:iCs/>
          <w:sz w:val="24"/>
          <w:szCs w:val="24"/>
          <w:lang w:eastAsia="cs-CZ"/>
        </w:rPr>
        <w:t>.</w:t>
      </w:r>
    </w:p>
    <w:p w14:paraId="7C7A0131" w14:textId="77777777" w:rsidR="00760C9D" w:rsidRPr="00113CA3" w:rsidRDefault="00760C9D" w:rsidP="005B33F2">
      <w:pPr>
        <w:ind w:left="567" w:hanging="567"/>
        <w:contextualSpacing/>
        <w:jc w:val="both"/>
        <w:rPr>
          <w:rFonts w:ascii="Times New Roman" w:hAnsi="Times New Roman" w:cs="Times New Roman"/>
          <w:sz w:val="24"/>
          <w:szCs w:val="24"/>
        </w:rPr>
      </w:pPr>
    </w:p>
    <w:p w14:paraId="6F8CBE24" w14:textId="0B49B831" w:rsidR="00760C9D" w:rsidRPr="00113CA3" w:rsidRDefault="00045F4E">
      <w:pPr>
        <w:numPr>
          <w:ilvl w:val="1"/>
          <w:numId w:val="21"/>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lastRenderedPageBreak/>
        <w:t>Dodávateľ je povinný zmluvne zaviazať subdodávateľov a požadovať od nich záruky a zmluvné plnenia tak, aby nebolo v žiadnom prípade ohrozené plnenie jeho záväzkov zo zmluvy voči objednávateľovi, vrátane záväzkov na náhradu škody a uplatnenie majetkových sankcií.</w:t>
      </w:r>
      <w:r w:rsidR="00E06D77">
        <w:rPr>
          <w:rFonts w:ascii="Times New Roman" w:hAnsi="Times New Roman" w:cs="Times New Roman"/>
          <w:sz w:val="24"/>
          <w:szCs w:val="24"/>
        </w:rPr>
        <w:t xml:space="preserve"> </w:t>
      </w:r>
      <w:r w:rsidR="00E06D77" w:rsidRPr="00E06D77">
        <w:rPr>
          <w:rFonts w:ascii="Times New Roman" w:hAnsi="Times New Roman" w:cs="Times New Roman"/>
          <w:sz w:val="24"/>
        </w:rPr>
        <w:t>Zhotoviteľ nesmie do nárokov subdodávateľov za práce na diele v zmysle tejto zmluvy započítavať prípadné nároky  z iných stavieb nesúvisiacich s touto zmluvou a dielom na základe tejto zmluvy</w:t>
      </w:r>
      <w:r w:rsidR="00E06D77">
        <w:rPr>
          <w:rFonts w:ascii="Times New Roman" w:hAnsi="Times New Roman" w:cs="Times New Roman"/>
          <w:sz w:val="24"/>
        </w:rPr>
        <w:t>.</w:t>
      </w:r>
    </w:p>
    <w:p w14:paraId="05676956" w14:textId="77777777" w:rsidR="00760C9D" w:rsidRPr="00113CA3" w:rsidRDefault="00760C9D" w:rsidP="00760C9D">
      <w:pPr>
        <w:spacing w:after="0" w:line="240" w:lineRule="auto"/>
        <w:jc w:val="both"/>
        <w:rPr>
          <w:rFonts w:ascii="Times New Roman" w:hAnsi="Times New Roman" w:cs="Times New Roman"/>
          <w:sz w:val="24"/>
          <w:szCs w:val="24"/>
        </w:rPr>
      </w:pPr>
    </w:p>
    <w:p w14:paraId="6B40BE43" w14:textId="77777777" w:rsidR="00760C9D" w:rsidRPr="00113CA3" w:rsidRDefault="00045F4E">
      <w:pPr>
        <w:numPr>
          <w:ilvl w:val="1"/>
          <w:numId w:val="21"/>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Dodávateľ je povinný zabezpečiť na svoje náklady dopravu všetkých materiálov a dielov, výrobkov, strojov a zariadení a ich presun na Stavenisko.</w:t>
      </w:r>
    </w:p>
    <w:p w14:paraId="2DD00F1F" w14:textId="77777777" w:rsidR="00760C9D" w:rsidRPr="00113CA3" w:rsidRDefault="00760C9D" w:rsidP="00760C9D">
      <w:pPr>
        <w:spacing w:after="0" w:line="240" w:lineRule="auto"/>
        <w:ind w:left="720"/>
        <w:contextualSpacing/>
        <w:rPr>
          <w:rFonts w:ascii="Times New Roman" w:hAnsi="Times New Roman" w:cs="Times New Roman"/>
          <w:sz w:val="24"/>
          <w:szCs w:val="24"/>
        </w:rPr>
      </w:pPr>
    </w:p>
    <w:p w14:paraId="21E0D8A1" w14:textId="4E544DBE" w:rsidR="00760C9D" w:rsidRPr="00113CA3" w:rsidRDefault="00045F4E">
      <w:pPr>
        <w:numPr>
          <w:ilvl w:val="1"/>
          <w:numId w:val="21"/>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Dodávateľ je povinný udržiavať Stavenisko a jeho okolie v čistote, odvážať stavebný odpad a vykonávať pravidelne denne hrubé čistenie po ukončení svojich prác. Ak objednávateľ vyzve dodávateľa k vyčisteniu Staveniska a ten vyčistenie bezdôvodne nevykoná ani v dodatočne poskytnutej lehote, má objednávateľ právo vyčistenie Staveniska zabezpečiť sám na náklady dodávateľa. Dodávateľ je povinný v zmysle zákona č. 135/1961 Zb. o pozemných komunikáciách (cestný zákon) v znení neskorších predpisov počas zhotovovania Diela dodržiavať čistotu na </w:t>
      </w:r>
      <w:r w:rsidR="000D689A">
        <w:rPr>
          <w:rFonts w:ascii="Times New Roman" w:hAnsi="Times New Roman" w:cs="Times New Roman"/>
          <w:sz w:val="24"/>
          <w:szCs w:val="24"/>
        </w:rPr>
        <w:t>realizáciou diela</w:t>
      </w:r>
      <w:r w:rsidRPr="00113CA3">
        <w:rPr>
          <w:rFonts w:ascii="Times New Roman" w:hAnsi="Times New Roman" w:cs="Times New Roman"/>
          <w:sz w:val="24"/>
          <w:szCs w:val="24"/>
        </w:rPr>
        <w:t xml:space="preserve"> znečisťovaných komunikáciách a verejných priestranstvách a</w:t>
      </w:r>
      <w:r w:rsidR="000D689A">
        <w:rPr>
          <w:rFonts w:ascii="Times New Roman" w:hAnsi="Times New Roman" w:cs="Times New Roman"/>
          <w:sz w:val="24"/>
          <w:szCs w:val="24"/>
        </w:rPr>
        <w:t> realizáciu diela</w:t>
      </w:r>
      <w:r w:rsidRPr="00113CA3">
        <w:rPr>
          <w:rFonts w:ascii="Times New Roman" w:hAnsi="Times New Roman" w:cs="Times New Roman"/>
          <w:sz w:val="24"/>
          <w:szCs w:val="24"/>
        </w:rPr>
        <w:t xml:space="preserve"> zabezpečiť bez porušenia bezpečnosti a plynulosti cestnej premávky. </w:t>
      </w:r>
    </w:p>
    <w:p w14:paraId="49E34D16" w14:textId="77777777" w:rsidR="00760C9D" w:rsidRPr="00113CA3" w:rsidRDefault="00760C9D" w:rsidP="00760C9D">
      <w:pPr>
        <w:spacing w:after="0" w:line="240" w:lineRule="auto"/>
        <w:ind w:left="720"/>
        <w:contextualSpacing/>
        <w:rPr>
          <w:rFonts w:ascii="Times New Roman" w:hAnsi="Times New Roman" w:cs="Times New Roman"/>
          <w:sz w:val="24"/>
          <w:szCs w:val="24"/>
        </w:rPr>
      </w:pPr>
    </w:p>
    <w:p w14:paraId="57170DBC" w14:textId="743D75C9" w:rsidR="001134CD" w:rsidRPr="00113CA3" w:rsidRDefault="000B1BD3">
      <w:pPr>
        <w:numPr>
          <w:ilvl w:val="1"/>
          <w:numId w:val="13"/>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Odpady, zvyšky stavebných materiálov a stavebných prvkov je treba vecne, správne a odborne odstrániť, a to v súlade so zákonom č. 79/2015 </w:t>
      </w:r>
      <w:proofErr w:type="spellStart"/>
      <w:r w:rsidRPr="00113CA3">
        <w:rPr>
          <w:rFonts w:ascii="Times New Roman" w:hAnsi="Times New Roman" w:cs="Times New Roman"/>
          <w:sz w:val="24"/>
          <w:szCs w:val="24"/>
        </w:rPr>
        <w:t>Z.z</w:t>
      </w:r>
      <w:proofErr w:type="spellEnd"/>
      <w:r w:rsidRPr="00113CA3">
        <w:rPr>
          <w:rFonts w:ascii="Times New Roman" w:hAnsi="Times New Roman" w:cs="Times New Roman"/>
          <w:sz w:val="24"/>
          <w:szCs w:val="24"/>
        </w:rPr>
        <w:t xml:space="preserve">. o odpadoch a o zmene a doplnení niektorých zákonov v znení neskorších predpisov a s ním súvisiacich predpisov. Dodávateľ je povinný odovzdávať odpady na </w:t>
      </w:r>
      <w:r w:rsidR="008E4B47" w:rsidRPr="00113CA3">
        <w:rPr>
          <w:rFonts w:ascii="Times New Roman" w:hAnsi="Times New Roman" w:cs="Times New Roman"/>
          <w:sz w:val="24"/>
          <w:szCs w:val="24"/>
        </w:rPr>
        <w:t>zhodnotenie/</w:t>
      </w:r>
      <w:r w:rsidRPr="00113CA3">
        <w:rPr>
          <w:rFonts w:ascii="Times New Roman" w:hAnsi="Times New Roman" w:cs="Times New Roman"/>
          <w:sz w:val="24"/>
          <w:szCs w:val="24"/>
        </w:rPr>
        <w:t xml:space="preserve">zneškodnenie fyzickým alebo právnickým osobám, ktoré majú na to všetky platné oprávnenia a licencie. </w:t>
      </w:r>
    </w:p>
    <w:p w14:paraId="3D046277" w14:textId="25CBAD6B" w:rsidR="00760C9D" w:rsidRPr="00113CA3" w:rsidRDefault="00045F4E" w:rsidP="001134CD">
      <w:pPr>
        <w:spacing w:after="0" w:line="240" w:lineRule="auto"/>
        <w:ind w:left="567"/>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Dodávateľ je povinný počas uskutočňovania stavby Diela rešpektovať ustanovenia zákona č. 543/2002 Z. z. o ochrane prírody a krajiny v znení neskorších predpisov, chrániť zeleň a prírodné hodnoty v okolí Staveniska. Dodávateľ nesmie pri </w:t>
      </w:r>
      <w:r w:rsidR="000D689A">
        <w:rPr>
          <w:rFonts w:ascii="Times New Roman" w:hAnsi="Times New Roman" w:cs="Times New Roman"/>
          <w:sz w:val="24"/>
          <w:szCs w:val="24"/>
        </w:rPr>
        <w:t>realizácii diela</w:t>
      </w:r>
      <w:r w:rsidRPr="00113CA3">
        <w:rPr>
          <w:rFonts w:ascii="Times New Roman" w:hAnsi="Times New Roman" w:cs="Times New Roman"/>
          <w:sz w:val="24"/>
          <w:szCs w:val="24"/>
        </w:rPr>
        <w:t xml:space="preserve"> poškodiť alebo vyrúbať dreviny nad rozsah uvedený v Projektovej dokumentáci</w:t>
      </w:r>
      <w:r w:rsidR="000D689A">
        <w:rPr>
          <w:rFonts w:ascii="Times New Roman" w:hAnsi="Times New Roman" w:cs="Times New Roman"/>
          <w:sz w:val="24"/>
          <w:szCs w:val="24"/>
        </w:rPr>
        <w:t>i</w:t>
      </w:r>
      <w:r w:rsidRPr="00113CA3">
        <w:rPr>
          <w:rFonts w:ascii="Times New Roman" w:hAnsi="Times New Roman" w:cs="Times New Roman"/>
          <w:sz w:val="24"/>
          <w:szCs w:val="24"/>
        </w:rPr>
        <w:t>.</w:t>
      </w:r>
    </w:p>
    <w:p w14:paraId="6C4252E2" w14:textId="77777777" w:rsidR="00760C9D" w:rsidRPr="00113CA3" w:rsidRDefault="00760C9D" w:rsidP="00760C9D">
      <w:pPr>
        <w:spacing w:after="0" w:line="240" w:lineRule="auto"/>
        <w:ind w:left="720"/>
        <w:contextualSpacing/>
        <w:rPr>
          <w:rFonts w:ascii="Times New Roman" w:hAnsi="Times New Roman" w:cs="Times New Roman"/>
          <w:sz w:val="24"/>
          <w:szCs w:val="24"/>
        </w:rPr>
      </w:pPr>
    </w:p>
    <w:p w14:paraId="47729845" w14:textId="0550F99D" w:rsidR="00760C9D" w:rsidRPr="00113CA3" w:rsidRDefault="004C79F6">
      <w:pPr>
        <w:numPr>
          <w:ilvl w:val="1"/>
          <w:numId w:val="13"/>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D</w:t>
      </w:r>
      <w:r w:rsidR="00045F4E" w:rsidRPr="00113CA3">
        <w:rPr>
          <w:rFonts w:ascii="Times New Roman" w:hAnsi="Times New Roman" w:cs="Times New Roman"/>
          <w:sz w:val="24"/>
          <w:szCs w:val="24"/>
        </w:rPr>
        <w:t>odávateľ je povinný viesť o prácach stavebný denník.</w:t>
      </w:r>
    </w:p>
    <w:p w14:paraId="124865C3" w14:textId="77777777" w:rsidR="00760C9D" w:rsidRPr="00113CA3" w:rsidRDefault="00760C9D" w:rsidP="00760C9D">
      <w:pPr>
        <w:spacing w:after="0" w:line="240" w:lineRule="auto"/>
        <w:ind w:left="720"/>
        <w:contextualSpacing/>
        <w:rPr>
          <w:rFonts w:ascii="Times New Roman" w:hAnsi="Times New Roman" w:cs="Times New Roman"/>
          <w:sz w:val="24"/>
          <w:szCs w:val="24"/>
        </w:rPr>
      </w:pPr>
    </w:p>
    <w:p w14:paraId="7E74A362" w14:textId="7A7ED1B0" w:rsidR="00760C9D" w:rsidRPr="00113CA3" w:rsidRDefault="00045F4E">
      <w:pPr>
        <w:numPr>
          <w:ilvl w:val="1"/>
          <w:numId w:val="13"/>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Dodávateľ je povinný na základe </w:t>
      </w:r>
      <w:proofErr w:type="spellStart"/>
      <w:r w:rsidRPr="00113CA3">
        <w:rPr>
          <w:rFonts w:ascii="Times New Roman" w:hAnsi="Times New Roman" w:cs="Times New Roman"/>
          <w:sz w:val="24"/>
          <w:szCs w:val="24"/>
        </w:rPr>
        <w:t>refakturácie</w:t>
      </w:r>
      <w:proofErr w:type="spellEnd"/>
      <w:r w:rsidRPr="00113CA3">
        <w:rPr>
          <w:rFonts w:ascii="Times New Roman" w:hAnsi="Times New Roman" w:cs="Times New Roman"/>
          <w:sz w:val="24"/>
          <w:szCs w:val="24"/>
        </w:rPr>
        <w:t xml:space="preserve"> nákladov na dodávku vody</w:t>
      </w:r>
      <w:r w:rsidR="00140B0C" w:rsidRPr="00113CA3">
        <w:rPr>
          <w:rFonts w:ascii="Times New Roman" w:hAnsi="Times New Roman" w:cs="Times New Roman"/>
          <w:sz w:val="24"/>
          <w:szCs w:val="24"/>
        </w:rPr>
        <w:t xml:space="preserve"> a elektrickej energie </w:t>
      </w:r>
      <w:r w:rsidRPr="00113CA3">
        <w:rPr>
          <w:rFonts w:ascii="Times New Roman" w:hAnsi="Times New Roman" w:cs="Times New Roman"/>
          <w:sz w:val="24"/>
          <w:szCs w:val="24"/>
        </w:rPr>
        <w:t>na Stavenisku zo strany objednávateľa, tieto náklady objednávateľovi riadne a včas hradiť, a to na základe faktúry vystavenej objednávateľom.</w:t>
      </w:r>
    </w:p>
    <w:p w14:paraId="5BACD39F" w14:textId="77777777" w:rsidR="00760C9D" w:rsidRPr="00113CA3" w:rsidRDefault="00760C9D" w:rsidP="00760C9D">
      <w:pPr>
        <w:spacing w:after="0" w:line="240" w:lineRule="auto"/>
        <w:ind w:left="720"/>
        <w:contextualSpacing/>
        <w:rPr>
          <w:rFonts w:ascii="Times New Roman" w:hAnsi="Times New Roman" w:cs="Times New Roman"/>
          <w:sz w:val="24"/>
          <w:szCs w:val="24"/>
        </w:rPr>
      </w:pPr>
    </w:p>
    <w:p w14:paraId="103F5FB2" w14:textId="77777777" w:rsidR="00760C9D" w:rsidRPr="00113CA3" w:rsidRDefault="00045F4E">
      <w:pPr>
        <w:numPr>
          <w:ilvl w:val="1"/>
          <w:numId w:val="13"/>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Dodávateľ je povinný hlásiť akékoľvek škody a krádeže už zabudovaných dodávok a prác bez zbytočného odkladu objednávateľovi.</w:t>
      </w:r>
    </w:p>
    <w:p w14:paraId="6A46D67A" w14:textId="77777777" w:rsidR="00760C9D" w:rsidRPr="00113CA3" w:rsidRDefault="00760C9D" w:rsidP="00760C9D">
      <w:pPr>
        <w:spacing w:after="0" w:line="240" w:lineRule="auto"/>
        <w:ind w:left="720"/>
        <w:contextualSpacing/>
        <w:rPr>
          <w:rFonts w:ascii="Times New Roman" w:hAnsi="Times New Roman" w:cs="Times New Roman"/>
          <w:sz w:val="24"/>
          <w:szCs w:val="24"/>
        </w:rPr>
      </w:pPr>
    </w:p>
    <w:p w14:paraId="3A9EE39B" w14:textId="77777777" w:rsidR="00760C9D" w:rsidRPr="00113CA3" w:rsidRDefault="00045F4E">
      <w:pPr>
        <w:numPr>
          <w:ilvl w:val="1"/>
          <w:numId w:val="13"/>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Dodávateľ je povinný dokladovať zaradenie odpadov vznikajúcich počas zhotovovania Diela podľa vyhlášky Ministerstva životného prostredia Slovenskej republiky č. 365/2015 Z. z., ktorou sa ustanovuje Katalóg odpadov.</w:t>
      </w:r>
    </w:p>
    <w:p w14:paraId="7C8E909D" w14:textId="77777777" w:rsidR="00760C9D" w:rsidRPr="00113CA3" w:rsidRDefault="00760C9D" w:rsidP="00760C9D">
      <w:pPr>
        <w:spacing w:after="0" w:line="240" w:lineRule="auto"/>
        <w:ind w:left="720"/>
        <w:contextualSpacing/>
        <w:rPr>
          <w:rFonts w:ascii="Times New Roman" w:hAnsi="Times New Roman" w:cs="Times New Roman"/>
          <w:sz w:val="24"/>
          <w:szCs w:val="24"/>
        </w:rPr>
      </w:pPr>
    </w:p>
    <w:p w14:paraId="044ED90A" w14:textId="18AFC3A3" w:rsidR="00760C9D" w:rsidRPr="00113CA3" w:rsidRDefault="00045F4E">
      <w:pPr>
        <w:numPr>
          <w:ilvl w:val="1"/>
          <w:numId w:val="13"/>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Dodávateľ preberá v plnom rozsahu zodpovednosť za bezpečnosť a ochranu zdravia pracovníkov, prostredníctvom ktorých bude Dielo vykonávať, ako aj za bezpečnosť subdodávateľov a ich pracovníkov na Stavenisku. Zaväzuje sa udržiavať Stavenisko a Dielo v náležitom stave, až pokým nebude riadne dokončené, odstránené všetky prípadné vady a nedorobky</w:t>
      </w:r>
      <w:r w:rsidR="00F679D3" w:rsidRPr="00113CA3">
        <w:rPr>
          <w:rFonts w:ascii="Times New Roman" w:hAnsi="Times New Roman" w:cs="Times New Roman"/>
          <w:sz w:val="24"/>
          <w:szCs w:val="24"/>
        </w:rPr>
        <w:t>, ktoré boli dôvodom neprevzatia diela</w:t>
      </w:r>
      <w:r w:rsidRPr="00113CA3">
        <w:rPr>
          <w:rFonts w:ascii="Times New Roman" w:hAnsi="Times New Roman" w:cs="Times New Roman"/>
          <w:sz w:val="24"/>
          <w:szCs w:val="24"/>
        </w:rPr>
        <w:t xml:space="preserve"> a Dielo bude prevzaté objednávateľom na základe Preberacieho protokolu. </w:t>
      </w:r>
      <w:r w:rsidR="00F679D3" w:rsidRPr="00113CA3">
        <w:rPr>
          <w:rFonts w:ascii="Times New Roman" w:hAnsi="Times New Roman" w:cs="Times New Roman"/>
          <w:sz w:val="24"/>
          <w:szCs w:val="24"/>
        </w:rPr>
        <w:t xml:space="preserve">Objednávateľ bude oprávnený (nie však povinný) výhradne na základe svojej vlastnej a slobodnej úvahy Dielo prevziať aj v prípade, ak vykazuje drobné vady a/alebo nedorobky, ktoré samy o sebe alebo v spojení s inými nebránia užívaniu Diela a Dohodnúť s Dodávateľom lehoty na ich </w:t>
      </w:r>
      <w:r w:rsidR="00F679D3" w:rsidRPr="00113CA3">
        <w:rPr>
          <w:rFonts w:ascii="Times New Roman" w:hAnsi="Times New Roman" w:cs="Times New Roman"/>
          <w:sz w:val="24"/>
          <w:szCs w:val="24"/>
        </w:rPr>
        <w:lastRenderedPageBreak/>
        <w:t xml:space="preserve">odstránenie písomne v preberacom protokole. </w:t>
      </w:r>
      <w:r w:rsidRPr="00113CA3">
        <w:rPr>
          <w:rFonts w:ascii="Times New Roman" w:hAnsi="Times New Roman" w:cs="Times New Roman"/>
          <w:sz w:val="24"/>
          <w:szCs w:val="24"/>
        </w:rPr>
        <w:t>Dodávateľ prehlasuje, že pracovníci dodávateľa budú pred nástupom na Stavenisko oboznámení so zásadami ochrany a bezpečnosti pri práci a so všetkými bezpečnostnými, požiarnymi a inými predpismi, ktoré sa prípadne vzťahujú na výkon činností pri realizácii Diela podľa zmluvy.</w:t>
      </w:r>
    </w:p>
    <w:p w14:paraId="5FE90DCD" w14:textId="77777777" w:rsidR="00760C9D" w:rsidRPr="00113CA3" w:rsidRDefault="00760C9D" w:rsidP="00760C9D">
      <w:pPr>
        <w:spacing w:after="0" w:line="240" w:lineRule="auto"/>
        <w:ind w:left="720"/>
        <w:contextualSpacing/>
        <w:rPr>
          <w:rFonts w:ascii="Times New Roman" w:hAnsi="Times New Roman" w:cs="Times New Roman"/>
          <w:sz w:val="24"/>
          <w:szCs w:val="24"/>
        </w:rPr>
      </w:pPr>
    </w:p>
    <w:p w14:paraId="4DCEF1C8" w14:textId="069EF11E" w:rsidR="00094BF8" w:rsidRPr="00113CA3" w:rsidRDefault="004C79F6">
      <w:pPr>
        <w:pStyle w:val="Odsekzoznamu"/>
        <w:numPr>
          <w:ilvl w:val="1"/>
          <w:numId w:val="13"/>
        </w:numPr>
        <w:ind w:left="567" w:hanging="567"/>
        <w:jc w:val="both"/>
        <w:rPr>
          <w:rFonts w:eastAsiaTheme="minorHAnsi"/>
          <w:lang w:eastAsia="en-US"/>
        </w:rPr>
      </w:pPr>
      <w:r w:rsidRPr="00113CA3">
        <w:rPr>
          <w:rFonts w:eastAsiaTheme="minorHAnsi"/>
          <w:lang w:eastAsia="en-US"/>
        </w:rPr>
        <w:t>Dodávateľ</w:t>
      </w:r>
      <w:r w:rsidR="00094BF8" w:rsidRPr="00113CA3">
        <w:rPr>
          <w:rFonts w:eastAsiaTheme="minorHAnsi"/>
          <w:lang w:eastAsia="en-US"/>
        </w:rPr>
        <w:t xml:space="preserve"> je povinný </w:t>
      </w:r>
      <w:r w:rsidRPr="00113CA3">
        <w:rPr>
          <w:rFonts w:eastAsiaTheme="minorHAnsi"/>
          <w:lang w:eastAsia="en-US"/>
        </w:rPr>
        <w:t>do 10 dní od nadobudnutia účinnosti zmluvy</w:t>
      </w:r>
      <w:r w:rsidR="00094BF8" w:rsidRPr="00113CA3">
        <w:rPr>
          <w:rFonts w:eastAsiaTheme="minorHAnsi"/>
          <w:lang w:eastAsia="en-US"/>
        </w:rPr>
        <w:t xml:space="preserve"> predložiť objednávateľovi doklad o poistení pre prípad zodpovednosti za škodu spôsobenú svojou činnosťou s dojednaným poistným plnením minimálne vo výške </w:t>
      </w:r>
      <w:r w:rsidR="008300CF" w:rsidRPr="00113CA3">
        <w:rPr>
          <w:rFonts w:eastAsiaTheme="minorHAnsi"/>
          <w:lang w:eastAsia="en-US"/>
        </w:rPr>
        <w:t>50</w:t>
      </w:r>
      <w:r w:rsidR="00094BF8" w:rsidRPr="00113CA3">
        <w:rPr>
          <w:rFonts w:eastAsiaTheme="minorHAnsi"/>
          <w:lang w:eastAsia="en-US"/>
        </w:rPr>
        <w:t xml:space="preserve">% ceny diela s platnosťou a účinnosťou počas celej doby realizácie diela až do jeho riadneho odovzdania, spolu aj s dokladom preukazujúcim zaplatenie poistného na aktuálne poistné obdobie. </w:t>
      </w:r>
      <w:r w:rsidRPr="00113CA3">
        <w:rPr>
          <w:rFonts w:eastAsiaTheme="minorHAnsi"/>
          <w:lang w:eastAsia="en-US"/>
        </w:rPr>
        <w:t>Dodávateľ</w:t>
      </w:r>
      <w:r w:rsidR="00094BF8" w:rsidRPr="00113CA3">
        <w:rPr>
          <w:rFonts w:eastAsiaTheme="minorHAnsi"/>
          <w:lang w:eastAsia="en-US"/>
        </w:rPr>
        <w:t xml:space="preserve"> je povinný udržiavať toto poistenie tak, aby poskytovalo krytie za stratu alebo škodu, za ktorú zodpovedá </w:t>
      </w:r>
      <w:r w:rsidRPr="00113CA3">
        <w:rPr>
          <w:rFonts w:eastAsiaTheme="minorHAnsi"/>
          <w:lang w:eastAsia="en-US"/>
        </w:rPr>
        <w:t>dodávateľ</w:t>
      </w:r>
      <w:r w:rsidR="00094BF8" w:rsidRPr="00113CA3">
        <w:rPr>
          <w:rFonts w:eastAsiaTheme="minorHAnsi"/>
          <w:lang w:eastAsia="en-US"/>
        </w:rPr>
        <w:t xml:space="preserve"> v priebehu akýchkoľvek činností počas realizácie diela.</w:t>
      </w:r>
    </w:p>
    <w:p w14:paraId="2D53781E" w14:textId="77777777" w:rsidR="00760C9D" w:rsidRPr="00113CA3" w:rsidRDefault="00760C9D" w:rsidP="00760C9D">
      <w:pPr>
        <w:spacing w:after="0" w:line="240" w:lineRule="auto"/>
        <w:jc w:val="both"/>
        <w:rPr>
          <w:rFonts w:ascii="Times New Roman" w:eastAsia="Times New Roman" w:hAnsi="Times New Roman" w:cs="Times New Roman"/>
          <w:sz w:val="24"/>
          <w:szCs w:val="24"/>
          <w:lang w:eastAsia="cs-CZ"/>
        </w:rPr>
      </w:pPr>
    </w:p>
    <w:p w14:paraId="0AC4FFA3" w14:textId="77777777" w:rsidR="00760C9D" w:rsidRPr="00113CA3" w:rsidRDefault="00045F4E">
      <w:pPr>
        <w:numPr>
          <w:ilvl w:val="1"/>
          <w:numId w:val="13"/>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Objednávateľ je oprávnený kontrolovať všetky postupy pri realizácií Diela, najmä či sa realizácia Diela vykonáva podľa Projektovej dokumentácie, ostatnej stavebno-technickej dokumentácie, touto zmluvou dohodnutých podmienok, technických noriem a iných všeobecne záväzných právnych predpisov.</w:t>
      </w:r>
    </w:p>
    <w:p w14:paraId="428FBBF9" w14:textId="77777777" w:rsidR="00760C9D" w:rsidRPr="00113CA3" w:rsidRDefault="00760C9D" w:rsidP="00760C9D">
      <w:pPr>
        <w:spacing w:after="0" w:line="240" w:lineRule="auto"/>
        <w:ind w:left="720"/>
        <w:contextualSpacing/>
        <w:rPr>
          <w:rFonts w:ascii="Times New Roman" w:hAnsi="Times New Roman" w:cs="Times New Roman"/>
          <w:sz w:val="24"/>
          <w:szCs w:val="24"/>
        </w:rPr>
      </w:pPr>
    </w:p>
    <w:p w14:paraId="1F2B1C4C" w14:textId="662361B3" w:rsidR="00760C9D" w:rsidRPr="00113CA3" w:rsidRDefault="00045F4E">
      <w:pPr>
        <w:numPr>
          <w:ilvl w:val="1"/>
          <w:numId w:val="13"/>
        </w:numPr>
        <w:spacing w:after="0" w:line="240" w:lineRule="auto"/>
        <w:ind w:left="567" w:hanging="567"/>
        <w:contextualSpacing/>
        <w:jc w:val="both"/>
        <w:rPr>
          <w:rFonts w:ascii="Times New Roman" w:eastAsia="Times New Roman" w:hAnsi="Times New Roman" w:cs="Times New Roman"/>
          <w:sz w:val="24"/>
          <w:szCs w:val="24"/>
          <w:lang w:eastAsia="cs-CZ"/>
        </w:rPr>
      </w:pPr>
      <w:r w:rsidRPr="00113CA3">
        <w:rPr>
          <w:rFonts w:ascii="Times New Roman" w:eastAsia="Calibri" w:hAnsi="Times New Roman" w:cs="Times New Roman"/>
          <w:sz w:val="24"/>
          <w:szCs w:val="24"/>
          <w:lang w:eastAsia="cs-CZ"/>
        </w:rPr>
        <w:t>Dodávateľ sa zaväzuje zabezpečiť, aby Dielo bolo zhotovované kvalifikovanými pracovníkmi, ktorých dodávateľ predložil objednávateľovi a  ktorých kvalifikačné predpoklady budú zaručovať riadne a včasné splnenie povinností dodávateľa. V prípade, že počas realizácie Diela dôjde k zmene v osobe kvalifikovaného pracovníka podľa vyššie uvedeného, je dodávateľ povinný túto zmenu oznámiť objednávateľovi a kvalifikovaného pracovníka nahradiť kvalifikovaným pracovníkom s </w:t>
      </w:r>
      <w:r w:rsidR="00903ED5">
        <w:rPr>
          <w:rFonts w:ascii="Times New Roman" w:eastAsia="Calibri" w:hAnsi="Times New Roman" w:cs="Times New Roman"/>
          <w:sz w:val="24"/>
          <w:szCs w:val="24"/>
          <w:lang w:eastAsia="cs-CZ"/>
        </w:rPr>
        <w:t>primeranou</w:t>
      </w:r>
      <w:r w:rsidR="00903ED5" w:rsidRPr="00113CA3">
        <w:rPr>
          <w:rFonts w:ascii="Times New Roman" w:eastAsia="Calibri" w:hAnsi="Times New Roman" w:cs="Times New Roman"/>
          <w:sz w:val="24"/>
          <w:szCs w:val="24"/>
          <w:lang w:eastAsia="cs-CZ"/>
        </w:rPr>
        <w:t xml:space="preserve"> </w:t>
      </w:r>
      <w:r w:rsidRPr="00113CA3">
        <w:rPr>
          <w:rFonts w:ascii="Times New Roman" w:eastAsia="Calibri" w:hAnsi="Times New Roman" w:cs="Times New Roman"/>
          <w:sz w:val="24"/>
          <w:szCs w:val="24"/>
          <w:lang w:eastAsia="cs-CZ"/>
        </w:rPr>
        <w:t>kvalifikáciou.</w:t>
      </w:r>
    </w:p>
    <w:p w14:paraId="7D68E5CE" w14:textId="77777777" w:rsidR="00D556E9" w:rsidRPr="00113CA3" w:rsidRDefault="00D556E9" w:rsidP="001C0923">
      <w:pPr>
        <w:pStyle w:val="Odsekzoznamu"/>
      </w:pPr>
    </w:p>
    <w:p w14:paraId="2C78A4A0" w14:textId="75719EE3" w:rsidR="002F1E02" w:rsidRPr="00D25220" w:rsidRDefault="00D556E9" w:rsidP="00D25220">
      <w:pPr>
        <w:numPr>
          <w:ilvl w:val="1"/>
          <w:numId w:val="13"/>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Dodávateľ v prípade potreby oznámi objednávateľovi osobu, ktorá bude na náklady dodávateľa s poverením objednávateľa vykonávať funkciu koordinátora bezpečnosti</w:t>
      </w:r>
      <w:r w:rsidR="003D433A" w:rsidRPr="00113CA3">
        <w:rPr>
          <w:rFonts w:ascii="Times New Roman" w:hAnsi="Times New Roman" w:cs="Times New Roman"/>
          <w:sz w:val="24"/>
          <w:szCs w:val="24"/>
        </w:rPr>
        <w:t xml:space="preserve"> (len v prípade, že nebude určený koordinátor bezpečnosti zhotoviteľom stavebnej časti) </w:t>
      </w:r>
      <w:r w:rsidRPr="00113CA3">
        <w:rPr>
          <w:rFonts w:ascii="Times New Roman" w:hAnsi="Times New Roman" w:cs="Times New Roman"/>
          <w:sz w:val="24"/>
          <w:szCs w:val="24"/>
        </w:rPr>
        <w:t xml:space="preserve"> podľa nariadenia vlády SR č. 396/2006 </w:t>
      </w:r>
      <w:proofErr w:type="spellStart"/>
      <w:r w:rsidRPr="00113CA3">
        <w:rPr>
          <w:rFonts w:ascii="Times New Roman" w:hAnsi="Times New Roman" w:cs="Times New Roman"/>
          <w:sz w:val="24"/>
          <w:szCs w:val="24"/>
        </w:rPr>
        <w:t>Z.z</w:t>
      </w:r>
      <w:proofErr w:type="spellEnd"/>
      <w:r w:rsidRPr="00113CA3">
        <w:rPr>
          <w:rFonts w:ascii="Times New Roman" w:hAnsi="Times New Roman" w:cs="Times New Roman"/>
          <w:sz w:val="24"/>
          <w:szCs w:val="24"/>
        </w:rPr>
        <w:t xml:space="preserve">. o minimálnych bezpečnostných a zdravotných požiadavkách na stavenisko v  znení neskorších predpisov, ktorú dodávateľ preukáže predložením podpísaného životopisu osoby koordinátora s úradne overenou fotokópiou relevantného dokladu preukazujúceho jeho odbornú spôsobilosť, nie staršou ako 3 mesiace, predloženie plánu BOZP týkajúceho sa realizácie Diela, vyhlásenie osoby koordinátora, že bude k dispozícii dodávateľovi na plnenie predmetu zmluvy (zákazky), a to po celú dobu realizácie Diela, pričom dodávateľ môže preukázať splnenie tejto podmienky využitím technickej alebo odbornej kapacity inej osoby (v prípade zmeny oznámi dodávateľovi informáciu o zmene osoby - koordinátora bezpečnosti  objednávateľovi najneskôr do troch (3) kalendárnych dní pred uskutočnením zmeny tejto osoby). </w:t>
      </w:r>
    </w:p>
    <w:p w14:paraId="2AECA56D" w14:textId="77777777" w:rsidR="002C7281" w:rsidRDefault="002C7281" w:rsidP="00760C9D">
      <w:pPr>
        <w:spacing w:after="0" w:line="240" w:lineRule="auto"/>
        <w:ind w:left="993" w:hanging="633"/>
        <w:jc w:val="center"/>
        <w:rPr>
          <w:rFonts w:ascii="Times New Roman" w:hAnsi="Times New Roman" w:cs="Times New Roman"/>
          <w:b/>
          <w:sz w:val="24"/>
          <w:szCs w:val="24"/>
        </w:rPr>
      </w:pPr>
    </w:p>
    <w:p w14:paraId="2B5046D9" w14:textId="1977FB33" w:rsidR="00760C9D" w:rsidRPr="00113CA3" w:rsidRDefault="00045F4E" w:rsidP="00760C9D">
      <w:pPr>
        <w:spacing w:after="0" w:line="240" w:lineRule="auto"/>
        <w:ind w:left="993" w:hanging="633"/>
        <w:jc w:val="center"/>
        <w:rPr>
          <w:rFonts w:ascii="Times New Roman" w:hAnsi="Times New Roman" w:cs="Times New Roman"/>
          <w:b/>
          <w:sz w:val="24"/>
          <w:szCs w:val="24"/>
        </w:rPr>
      </w:pPr>
      <w:r w:rsidRPr="00113CA3">
        <w:rPr>
          <w:rFonts w:ascii="Times New Roman" w:hAnsi="Times New Roman" w:cs="Times New Roman"/>
          <w:b/>
          <w:sz w:val="24"/>
          <w:szCs w:val="24"/>
        </w:rPr>
        <w:t>Článok 10</w:t>
      </w:r>
    </w:p>
    <w:p w14:paraId="41BAB991" w14:textId="77777777" w:rsidR="00760C9D" w:rsidRPr="00113CA3" w:rsidRDefault="00045F4E" w:rsidP="00760C9D">
      <w:pPr>
        <w:spacing w:after="0" w:line="240" w:lineRule="auto"/>
        <w:ind w:left="993" w:hanging="633"/>
        <w:jc w:val="center"/>
        <w:rPr>
          <w:rFonts w:ascii="Times New Roman" w:hAnsi="Times New Roman" w:cs="Times New Roman"/>
          <w:b/>
          <w:sz w:val="24"/>
          <w:szCs w:val="24"/>
        </w:rPr>
      </w:pPr>
      <w:r w:rsidRPr="00113CA3">
        <w:rPr>
          <w:rFonts w:ascii="Times New Roman" w:hAnsi="Times New Roman" w:cs="Times New Roman"/>
          <w:b/>
          <w:sz w:val="24"/>
          <w:szCs w:val="24"/>
        </w:rPr>
        <w:t>Odovzdanie a prevzatie Diela</w:t>
      </w:r>
    </w:p>
    <w:p w14:paraId="336DB523" w14:textId="77777777" w:rsidR="00760C9D" w:rsidRPr="00113CA3" w:rsidRDefault="00760C9D" w:rsidP="00760C9D">
      <w:pPr>
        <w:spacing w:after="0" w:line="240" w:lineRule="auto"/>
        <w:jc w:val="both"/>
        <w:rPr>
          <w:rFonts w:ascii="Times New Roman" w:hAnsi="Times New Roman" w:cs="Times New Roman"/>
          <w:b/>
          <w:sz w:val="24"/>
          <w:szCs w:val="24"/>
        </w:rPr>
      </w:pPr>
    </w:p>
    <w:p w14:paraId="33EE68B9" w14:textId="6362B82C" w:rsidR="00760C9D" w:rsidRPr="00113CA3" w:rsidRDefault="00045F4E">
      <w:pPr>
        <w:numPr>
          <w:ilvl w:val="1"/>
          <w:numId w:val="14"/>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Po riadnom vykonaní Diela navrhne dodávateľ jeho protokolárne odovzdanie objednávateľovi (ďalej len „Výzva na prevzatie ukončeného Diela“). Vo Výzve na prevzatie ukončeného Diela dodávateľ určí termín odovzdania ukončeného Diela, ktorý nesmie byť skôr ako </w:t>
      </w:r>
      <w:r w:rsidR="004C79F6" w:rsidRPr="00113CA3">
        <w:rPr>
          <w:rFonts w:ascii="Times New Roman" w:hAnsi="Times New Roman" w:cs="Times New Roman"/>
          <w:sz w:val="24"/>
          <w:szCs w:val="24"/>
        </w:rPr>
        <w:t>sedem</w:t>
      </w:r>
      <w:r w:rsidRPr="00113CA3">
        <w:rPr>
          <w:rFonts w:ascii="Times New Roman" w:hAnsi="Times New Roman" w:cs="Times New Roman"/>
          <w:sz w:val="24"/>
          <w:szCs w:val="24"/>
        </w:rPr>
        <w:t xml:space="preserve"> (</w:t>
      </w:r>
      <w:r w:rsidR="007575EF" w:rsidRPr="00113CA3">
        <w:rPr>
          <w:rFonts w:ascii="Times New Roman" w:hAnsi="Times New Roman" w:cs="Times New Roman"/>
          <w:sz w:val="24"/>
          <w:szCs w:val="24"/>
        </w:rPr>
        <w:t>7</w:t>
      </w:r>
      <w:r w:rsidRPr="00113CA3">
        <w:rPr>
          <w:rFonts w:ascii="Times New Roman" w:hAnsi="Times New Roman" w:cs="Times New Roman"/>
          <w:sz w:val="24"/>
          <w:szCs w:val="24"/>
        </w:rPr>
        <w:t>) kalendárnych dní odo dňa doručenia Výzvy na prevzatie ukončeného Diela objednávateľovi. Objednávateľ ukončené Dielo prevezme výlučne v prípade, že na ukončenom Diele nebudú zistené také vady a nedorobky, ktoré by bránili riadnemu, užívaniu celého Diela. Prevzatie ukončeného Diela môže byť objednávateľom odmietnuté v prípade zistených v</w:t>
      </w:r>
      <w:r w:rsidR="00CA4D5E" w:rsidRPr="00113CA3">
        <w:rPr>
          <w:rFonts w:ascii="Times New Roman" w:hAnsi="Times New Roman" w:cs="Times New Roman"/>
          <w:sz w:val="24"/>
          <w:szCs w:val="24"/>
        </w:rPr>
        <w:t>á</w:t>
      </w:r>
      <w:r w:rsidRPr="00113CA3">
        <w:rPr>
          <w:rFonts w:ascii="Times New Roman" w:hAnsi="Times New Roman" w:cs="Times New Roman"/>
          <w:sz w:val="24"/>
          <w:szCs w:val="24"/>
        </w:rPr>
        <w:t>d, ktoré bránia užívaniu Diela ako celku.</w:t>
      </w:r>
    </w:p>
    <w:p w14:paraId="5C3453DA" w14:textId="77777777" w:rsidR="00760C9D" w:rsidRPr="00113CA3" w:rsidRDefault="00760C9D" w:rsidP="00760C9D">
      <w:pPr>
        <w:spacing w:after="0" w:line="240" w:lineRule="auto"/>
        <w:ind w:left="720"/>
        <w:contextualSpacing/>
        <w:rPr>
          <w:rFonts w:ascii="Times New Roman" w:hAnsi="Times New Roman" w:cs="Times New Roman"/>
          <w:sz w:val="24"/>
          <w:szCs w:val="24"/>
        </w:rPr>
      </w:pPr>
    </w:p>
    <w:p w14:paraId="5E81B972" w14:textId="77777777" w:rsidR="00760C9D" w:rsidRPr="00113CA3" w:rsidRDefault="00045F4E">
      <w:pPr>
        <w:numPr>
          <w:ilvl w:val="1"/>
          <w:numId w:val="14"/>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lastRenderedPageBreak/>
        <w:t>Dodávateľ spolu s Výzvou na prevzatie ukončeného Diela predloží objednávateľovi predpísanú dokladovú časť vzťahujúcu sa k  Dielu, potrebnú najmä, nie však výlučne pre účely kolaudačného konania (ďalej len „Dokladová časť“) na kontrolu. Dokladová časť bude obsahovať v štyroch (4) vyhotoveniach najmä, ale nie výlučne:</w:t>
      </w:r>
    </w:p>
    <w:p w14:paraId="689A4F5E" w14:textId="77777777" w:rsidR="00760C9D" w:rsidRPr="00113CA3" w:rsidRDefault="00045F4E" w:rsidP="00D25220">
      <w:pPr>
        <w:numPr>
          <w:ilvl w:val="0"/>
          <w:numId w:val="2"/>
        </w:numPr>
        <w:spacing w:after="0" w:line="240" w:lineRule="auto"/>
        <w:ind w:left="993" w:hanging="426"/>
        <w:contextualSpacing/>
        <w:jc w:val="both"/>
        <w:rPr>
          <w:rFonts w:ascii="Times New Roman" w:hAnsi="Times New Roman" w:cs="Times New Roman"/>
          <w:sz w:val="24"/>
          <w:szCs w:val="24"/>
        </w:rPr>
      </w:pPr>
      <w:r w:rsidRPr="00113CA3">
        <w:rPr>
          <w:rFonts w:ascii="Times New Roman" w:hAnsi="Times New Roman" w:cs="Times New Roman"/>
          <w:sz w:val="24"/>
          <w:szCs w:val="24"/>
        </w:rPr>
        <w:t>stavebný denník;</w:t>
      </w:r>
    </w:p>
    <w:p w14:paraId="747FF818" w14:textId="7BDF27FC" w:rsidR="00760C9D" w:rsidRPr="00113CA3" w:rsidRDefault="00045F4E" w:rsidP="00D25220">
      <w:pPr>
        <w:numPr>
          <w:ilvl w:val="0"/>
          <w:numId w:val="2"/>
        </w:numPr>
        <w:spacing w:after="0" w:line="240" w:lineRule="auto"/>
        <w:ind w:left="993" w:hanging="426"/>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doklady o odvoze a likvidácii </w:t>
      </w:r>
      <w:r w:rsidR="007575EF" w:rsidRPr="00113CA3">
        <w:rPr>
          <w:rFonts w:ascii="Times New Roman" w:hAnsi="Times New Roman" w:cs="Times New Roman"/>
          <w:sz w:val="24"/>
          <w:szCs w:val="24"/>
        </w:rPr>
        <w:t>odpadu</w:t>
      </w:r>
      <w:r w:rsidRPr="00113CA3">
        <w:rPr>
          <w:rFonts w:ascii="Times New Roman" w:hAnsi="Times New Roman" w:cs="Times New Roman"/>
          <w:sz w:val="24"/>
          <w:szCs w:val="24"/>
        </w:rPr>
        <w:t>;</w:t>
      </w:r>
    </w:p>
    <w:p w14:paraId="29B15AF6" w14:textId="5D4052D0" w:rsidR="00760C9D" w:rsidRPr="00113CA3" w:rsidRDefault="00045F4E" w:rsidP="00760C9D">
      <w:pPr>
        <w:ind w:left="567"/>
        <w:contextualSpacing/>
        <w:jc w:val="both"/>
        <w:rPr>
          <w:rFonts w:ascii="Times New Roman" w:eastAsia="Times New Roman" w:hAnsi="Times New Roman" w:cs="Times New Roman"/>
          <w:sz w:val="24"/>
          <w:szCs w:val="24"/>
          <w:lang w:eastAsia="cs-CZ"/>
        </w:rPr>
      </w:pPr>
      <w:r w:rsidRPr="00113CA3">
        <w:rPr>
          <w:rFonts w:ascii="Times New Roman" w:eastAsia="Times New Roman" w:hAnsi="Times New Roman" w:cs="Times New Roman"/>
          <w:sz w:val="24"/>
          <w:szCs w:val="24"/>
          <w:lang w:eastAsia="cs-CZ"/>
        </w:rPr>
        <w:t>Ak nepredloží/nedoloží dodávateľ požadované doklady (ktorýkoľvek doklad aj jednotlivo), nepovažuje sa Diel</w:t>
      </w:r>
      <w:r w:rsidR="007575EF" w:rsidRPr="00113CA3">
        <w:rPr>
          <w:rFonts w:ascii="Times New Roman" w:eastAsia="Times New Roman" w:hAnsi="Times New Roman" w:cs="Times New Roman"/>
          <w:sz w:val="24"/>
          <w:szCs w:val="24"/>
          <w:lang w:eastAsia="cs-CZ"/>
        </w:rPr>
        <w:t>o</w:t>
      </w:r>
      <w:r w:rsidRPr="00113CA3">
        <w:rPr>
          <w:rFonts w:ascii="Times New Roman" w:eastAsia="Times New Roman" w:hAnsi="Times New Roman" w:cs="Times New Roman"/>
          <w:sz w:val="24"/>
          <w:szCs w:val="24"/>
          <w:lang w:eastAsia="cs-CZ"/>
        </w:rPr>
        <w:t xml:space="preserve"> za dokončen</w:t>
      </w:r>
      <w:r w:rsidR="007575EF" w:rsidRPr="00113CA3">
        <w:rPr>
          <w:rFonts w:ascii="Times New Roman" w:eastAsia="Times New Roman" w:hAnsi="Times New Roman" w:cs="Times New Roman"/>
          <w:sz w:val="24"/>
          <w:szCs w:val="24"/>
          <w:lang w:eastAsia="cs-CZ"/>
        </w:rPr>
        <w:t>é</w:t>
      </w:r>
      <w:r w:rsidRPr="00113CA3">
        <w:rPr>
          <w:rFonts w:ascii="Times New Roman" w:eastAsia="Times New Roman" w:hAnsi="Times New Roman" w:cs="Times New Roman"/>
          <w:sz w:val="24"/>
          <w:szCs w:val="24"/>
          <w:lang w:eastAsia="cs-CZ"/>
        </w:rPr>
        <w:t xml:space="preserve"> a schopn</w:t>
      </w:r>
      <w:r w:rsidR="007575EF" w:rsidRPr="00113CA3">
        <w:rPr>
          <w:rFonts w:ascii="Times New Roman" w:eastAsia="Times New Roman" w:hAnsi="Times New Roman" w:cs="Times New Roman"/>
          <w:sz w:val="24"/>
          <w:szCs w:val="24"/>
          <w:lang w:eastAsia="cs-CZ"/>
        </w:rPr>
        <w:t>é</w:t>
      </w:r>
      <w:r w:rsidRPr="00113CA3">
        <w:rPr>
          <w:rFonts w:ascii="Times New Roman" w:eastAsia="Times New Roman" w:hAnsi="Times New Roman" w:cs="Times New Roman"/>
          <w:sz w:val="24"/>
          <w:szCs w:val="24"/>
          <w:lang w:eastAsia="cs-CZ"/>
        </w:rPr>
        <w:t xml:space="preserve"> odovzdania</w:t>
      </w:r>
      <w:r w:rsidR="007575EF" w:rsidRPr="00113CA3">
        <w:rPr>
          <w:rFonts w:ascii="Times New Roman" w:eastAsia="Times New Roman" w:hAnsi="Times New Roman" w:cs="Times New Roman"/>
          <w:sz w:val="24"/>
          <w:szCs w:val="24"/>
          <w:lang w:eastAsia="cs-CZ"/>
        </w:rPr>
        <w:t xml:space="preserve">. </w:t>
      </w:r>
      <w:r w:rsidR="00464971" w:rsidRPr="00113CA3">
        <w:rPr>
          <w:rFonts w:ascii="Times New Roman" w:eastAsia="Times New Roman" w:hAnsi="Times New Roman" w:cs="Times New Roman"/>
          <w:sz w:val="24"/>
          <w:szCs w:val="24"/>
          <w:lang w:eastAsia="cs-CZ"/>
        </w:rPr>
        <w:t xml:space="preserve"> </w:t>
      </w:r>
    </w:p>
    <w:p w14:paraId="13FB5AD3" w14:textId="77777777" w:rsidR="00760C9D" w:rsidRPr="00113CA3" w:rsidRDefault="00760C9D" w:rsidP="00760C9D">
      <w:pPr>
        <w:ind w:left="567"/>
        <w:contextualSpacing/>
        <w:jc w:val="both"/>
        <w:rPr>
          <w:rFonts w:ascii="Times New Roman" w:eastAsia="Times New Roman" w:hAnsi="Times New Roman" w:cs="Times New Roman"/>
          <w:sz w:val="24"/>
          <w:szCs w:val="24"/>
          <w:lang w:eastAsia="cs-CZ"/>
        </w:rPr>
      </w:pPr>
    </w:p>
    <w:p w14:paraId="75A1DD7A" w14:textId="015259AC" w:rsidR="00760C9D" w:rsidRPr="00113CA3" w:rsidRDefault="00045F4E">
      <w:pPr>
        <w:numPr>
          <w:ilvl w:val="1"/>
          <w:numId w:val="14"/>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V prípade, že objednávateľ odmietne podpísať Preberací protokol, spíšu zmluvné strany Zápis, v ktorom </w:t>
      </w:r>
      <w:r w:rsidR="00B417EC" w:rsidRPr="00113CA3">
        <w:rPr>
          <w:rFonts w:ascii="Times New Roman" w:hAnsi="Times New Roman" w:cs="Times New Roman"/>
          <w:sz w:val="24"/>
          <w:szCs w:val="24"/>
        </w:rPr>
        <w:t xml:space="preserve">Objednávateľ uvedie dôvod odmietnutia podpísania Preberacieho protokolu. K uvedenému dôvodu/dôvodom nepodpísania Preberacieho protokolu Dodávateľ do Zápisu  uvedie </w:t>
      </w:r>
      <w:r w:rsidRPr="00113CA3">
        <w:rPr>
          <w:rFonts w:ascii="Times New Roman" w:hAnsi="Times New Roman" w:cs="Times New Roman"/>
          <w:sz w:val="24"/>
          <w:szCs w:val="24"/>
        </w:rPr>
        <w:t xml:space="preserve">svoje stanoviská a ich odôvodnenie. </w:t>
      </w:r>
      <w:r w:rsidR="00B417EC" w:rsidRPr="00113CA3">
        <w:rPr>
          <w:rFonts w:ascii="Times New Roman" w:hAnsi="Times New Roman" w:cs="Times New Roman"/>
          <w:sz w:val="24"/>
          <w:szCs w:val="24"/>
        </w:rPr>
        <w:t>Zápis bude obsahovať termín uskutočnenia ďalšieho Preberacieho konania, pričom vytýčenie tohto termínu nebude predstavovať dohodu strán o predĺžení doby zhotovenia  Diela a nemá vplyv na omeškanie Dodávateľa. Zmluvné strany určia termín ďalšieho preberacieho konania po vzájomnej dohode a ak v deň spísania Zápisu nedospejú k dohode, termín ďalšieho Preberacieho konania určí Objednávateľ tak, aby sa uskutočnil v primeranom čas</w:t>
      </w:r>
      <w:r w:rsidR="008B57FB" w:rsidRPr="00113CA3">
        <w:rPr>
          <w:rFonts w:ascii="Times New Roman" w:hAnsi="Times New Roman" w:cs="Times New Roman"/>
          <w:sz w:val="24"/>
          <w:szCs w:val="24"/>
        </w:rPr>
        <w:t>ovom odstupe po zohľadnení v Zápis</w:t>
      </w:r>
      <w:r w:rsidR="00B417EC" w:rsidRPr="00113CA3">
        <w:rPr>
          <w:rFonts w:ascii="Times New Roman" w:hAnsi="Times New Roman" w:cs="Times New Roman"/>
          <w:sz w:val="24"/>
          <w:szCs w:val="24"/>
        </w:rPr>
        <w:t xml:space="preserve">e uvedených stanovísk a vyjadrení Dodávateľa. </w:t>
      </w:r>
    </w:p>
    <w:p w14:paraId="683DED6B" w14:textId="77777777" w:rsidR="004C79F6" w:rsidRPr="00113CA3" w:rsidRDefault="004C79F6" w:rsidP="004C79F6">
      <w:pPr>
        <w:spacing w:after="0" w:line="240" w:lineRule="auto"/>
        <w:contextualSpacing/>
        <w:jc w:val="both"/>
        <w:rPr>
          <w:rFonts w:ascii="Times New Roman" w:hAnsi="Times New Roman" w:cs="Times New Roman"/>
          <w:sz w:val="24"/>
          <w:szCs w:val="24"/>
        </w:rPr>
      </w:pPr>
    </w:p>
    <w:p w14:paraId="5DBA8AB4" w14:textId="26C96D3E" w:rsidR="00760C9D" w:rsidRPr="00113CA3" w:rsidRDefault="00045F4E">
      <w:pPr>
        <w:numPr>
          <w:ilvl w:val="1"/>
          <w:numId w:val="14"/>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Pokiaľ nebude medzi zmluvnými stranami dohodnuté inak, dodávateľ uvoľní Stavenisko najneskôr do piatich (5) pracovných dní po podpise Preberacieho protokolu k Dielu alebo po vyhotovení Zápisu týkajúceho sa Diela podľa bodu 10.</w:t>
      </w:r>
      <w:r w:rsidR="004C79F6" w:rsidRPr="00113CA3">
        <w:rPr>
          <w:rFonts w:ascii="Times New Roman" w:hAnsi="Times New Roman" w:cs="Times New Roman"/>
          <w:sz w:val="24"/>
          <w:szCs w:val="24"/>
        </w:rPr>
        <w:t>3</w:t>
      </w:r>
      <w:r w:rsidRPr="00113CA3">
        <w:rPr>
          <w:rFonts w:ascii="Times New Roman" w:hAnsi="Times New Roman" w:cs="Times New Roman"/>
          <w:sz w:val="24"/>
          <w:szCs w:val="24"/>
        </w:rPr>
        <w:t xml:space="preserve"> tohto Článku. Po tejto lehote ponechá dodávateľ na Stavenisku iba zariadenie, stroje a materiál, nutné na odstránenie vád a nedorobkov Diela.</w:t>
      </w:r>
    </w:p>
    <w:p w14:paraId="5867FF1E" w14:textId="77777777" w:rsidR="00760C9D" w:rsidRPr="00113CA3" w:rsidRDefault="00760C9D" w:rsidP="00760C9D">
      <w:pPr>
        <w:spacing w:after="0" w:line="240" w:lineRule="auto"/>
        <w:ind w:left="720"/>
        <w:contextualSpacing/>
        <w:rPr>
          <w:rFonts w:ascii="Times New Roman" w:hAnsi="Times New Roman" w:cs="Times New Roman"/>
          <w:sz w:val="24"/>
          <w:szCs w:val="24"/>
        </w:rPr>
      </w:pPr>
    </w:p>
    <w:p w14:paraId="4B92A5B7" w14:textId="77777777" w:rsidR="00760C9D" w:rsidRPr="00113CA3" w:rsidRDefault="00045F4E">
      <w:pPr>
        <w:numPr>
          <w:ilvl w:val="1"/>
          <w:numId w:val="14"/>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Podpisom Preberacieho protokolu Diela oboma zmluvnými stranami sa Dielo považuje za odovzdané.</w:t>
      </w:r>
    </w:p>
    <w:p w14:paraId="53EC4DA6" w14:textId="77777777" w:rsidR="00760C9D" w:rsidRPr="00113CA3" w:rsidRDefault="00760C9D" w:rsidP="00760C9D">
      <w:pPr>
        <w:spacing w:after="0" w:line="240" w:lineRule="auto"/>
        <w:ind w:left="360"/>
        <w:contextualSpacing/>
        <w:jc w:val="both"/>
        <w:rPr>
          <w:rFonts w:ascii="Times New Roman" w:hAnsi="Times New Roman" w:cs="Times New Roman"/>
          <w:sz w:val="24"/>
          <w:szCs w:val="24"/>
        </w:rPr>
      </w:pPr>
    </w:p>
    <w:p w14:paraId="2B6BAFEC" w14:textId="77777777" w:rsidR="00760C9D" w:rsidRDefault="00045F4E">
      <w:pPr>
        <w:numPr>
          <w:ilvl w:val="1"/>
          <w:numId w:val="14"/>
        </w:numPr>
        <w:spacing w:after="0" w:line="240" w:lineRule="auto"/>
        <w:ind w:left="567" w:hanging="567"/>
        <w:contextualSpacing/>
        <w:jc w:val="both"/>
        <w:rPr>
          <w:rFonts w:ascii="Times New Roman" w:eastAsia="Times New Roman" w:hAnsi="Times New Roman" w:cs="Times New Roman"/>
          <w:sz w:val="24"/>
          <w:szCs w:val="24"/>
          <w:lang w:eastAsia="cs-CZ"/>
        </w:rPr>
      </w:pPr>
      <w:r w:rsidRPr="00113CA3">
        <w:rPr>
          <w:rFonts w:ascii="Times New Roman" w:eastAsia="Times New Roman" w:hAnsi="Times New Roman" w:cs="Times New Roman"/>
          <w:sz w:val="24"/>
          <w:szCs w:val="24"/>
          <w:lang w:eastAsia="cs-CZ"/>
        </w:rPr>
        <w:t>V prípade ak dodávateľ zhotoví Dielo pred dohodnutým termínom zhotovenia, je objednávateľ povinný takto zhotovené Dielo prevziať aj v skoršom termíne, najneskôr však do tridsiatich (30) kalendárnych dní odo dňa doručenia Výzvy na prevzatie Diela.</w:t>
      </w:r>
    </w:p>
    <w:p w14:paraId="1F67D2A6" w14:textId="77777777" w:rsidR="00A46CAE" w:rsidRDefault="00A46CAE" w:rsidP="00A46CAE">
      <w:pPr>
        <w:pStyle w:val="Odsekzoznamu"/>
      </w:pPr>
    </w:p>
    <w:p w14:paraId="6D08DDDA" w14:textId="29535778" w:rsidR="00A46CAE" w:rsidRPr="00A46CAE" w:rsidRDefault="00A46CAE" w:rsidP="00A46CAE">
      <w:pPr>
        <w:numPr>
          <w:ilvl w:val="1"/>
          <w:numId w:val="14"/>
        </w:numPr>
        <w:spacing w:after="0" w:line="240" w:lineRule="auto"/>
        <w:ind w:left="567" w:hanging="567"/>
        <w:contextualSpacing/>
        <w:jc w:val="both"/>
        <w:rPr>
          <w:rFonts w:ascii="Times New Roman" w:eastAsia="Times New Roman" w:hAnsi="Times New Roman" w:cs="Times New Roman"/>
          <w:sz w:val="24"/>
          <w:szCs w:val="24"/>
          <w:lang w:eastAsia="cs-CZ"/>
        </w:rPr>
      </w:pPr>
      <w:r w:rsidRPr="00A46CAE">
        <w:rPr>
          <w:rFonts w:ascii="Times New Roman" w:eastAsia="Times New Roman" w:hAnsi="Times New Roman" w:cs="Times New Roman"/>
          <w:sz w:val="24"/>
          <w:szCs w:val="24"/>
          <w:lang w:eastAsia="cs-CZ"/>
        </w:rPr>
        <w:t xml:space="preserve">Lehota odovzdania ukončeného Diela v zmysle bodu </w:t>
      </w:r>
      <w:r>
        <w:rPr>
          <w:rFonts w:ascii="Times New Roman" w:eastAsia="Times New Roman" w:hAnsi="Times New Roman" w:cs="Times New Roman"/>
          <w:sz w:val="24"/>
          <w:szCs w:val="24"/>
          <w:lang w:eastAsia="cs-CZ"/>
        </w:rPr>
        <w:t>4.6</w:t>
      </w:r>
      <w:r w:rsidRPr="00A46CAE">
        <w:rPr>
          <w:rFonts w:ascii="Times New Roman" w:eastAsia="Times New Roman" w:hAnsi="Times New Roman" w:cs="Times New Roman"/>
          <w:sz w:val="24"/>
          <w:szCs w:val="24"/>
          <w:lang w:eastAsia="cs-CZ"/>
        </w:rPr>
        <w:t xml:space="preserve"> tohto Článku môže byť predĺžená len v prípade, ak nastanú okolnosti súvisiace s vyššou mocou upravené v čl</w:t>
      </w:r>
      <w:r>
        <w:rPr>
          <w:rFonts w:ascii="Times New Roman" w:eastAsia="Times New Roman" w:hAnsi="Times New Roman" w:cs="Times New Roman"/>
          <w:sz w:val="24"/>
          <w:szCs w:val="24"/>
          <w:lang w:eastAsia="cs-CZ"/>
        </w:rPr>
        <w:t>. 15 bod 15.5</w:t>
      </w:r>
      <w:r w:rsidRPr="00A46CAE">
        <w:rPr>
          <w:rFonts w:ascii="Times New Roman" w:eastAsia="Times New Roman" w:hAnsi="Times New Roman" w:cs="Times New Roman"/>
          <w:sz w:val="24"/>
          <w:szCs w:val="24"/>
          <w:lang w:eastAsia="cs-CZ"/>
        </w:rPr>
        <w:t xml:space="preserve"> zmluvy alebo v prípade prerušenia realizácie prác z dôvodu nepriaznivých poveternostných vplyvov, kvôli ktorým nie je možné realizovať Dielo v požadovanej kvalite, alebo z dôvodu výsadby zelene, ktorá z dôvodu vegetačných požiadaviek nemohla byť objektívne realizovaná podľa bodu </w:t>
      </w:r>
      <w:r>
        <w:rPr>
          <w:rFonts w:ascii="Times New Roman" w:eastAsia="Times New Roman" w:hAnsi="Times New Roman" w:cs="Times New Roman"/>
          <w:sz w:val="24"/>
          <w:szCs w:val="24"/>
          <w:lang w:eastAsia="cs-CZ"/>
        </w:rPr>
        <w:t>4.6</w:t>
      </w:r>
      <w:r w:rsidRPr="00A46CAE">
        <w:rPr>
          <w:rFonts w:ascii="Times New Roman" w:eastAsia="Times New Roman" w:hAnsi="Times New Roman" w:cs="Times New Roman"/>
          <w:sz w:val="24"/>
          <w:szCs w:val="24"/>
          <w:lang w:eastAsia="cs-CZ"/>
        </w:rPr>
        <w:t xml:space="preserve"> zmluvy</w:t>
      </w:r>
      <w:r w:rsidR="002D3477">
        <w:rPr>
          <w:rFonts w:ascii="Times New Roman" w:eastAsia="Times New Roman" w:hAnsi="Times New Roman" w:cs="Times New Roman"/>
          <w:sz w:val="24"/>
          <w:szCs w:val="24"/>
          <w:lang w:eastAsia="cs-CZ"/>
        </w:rPr>
        <w:t>.</w:t>
      </w:r>
      <w:r w:rsidRPr="00A46CAE">
        <w:rPr>
          <w:rFonts w:ascii="Times New Roman" w:eastAsia="Times New Roman" w:hAnsi="Times New Roman" w:cs="Times New Roman"/>
          <w:sz w:val="24"/>
          <w:szCs w:val="24"/>
          <w:lang w:eastAsia="cs-CZ"/>
        </w:rPr>
        <w:t xml:space="preserve"> O prerušen</w:t>
      </w:r>
      <w:r>
        <w:rPr>
          <w:rFonts w:ascii="Times New Roman" w:eastAsia="Times New Roman" w:hAnsi="Times New Roman" w:cs="Times New Roman"/>
          <w:sz w:val="24"/>
          <w:szCs w:val="24"/>
          <w:lang w:eastAsia="cs-CZ"/>
        </w:rPr>
        <w:t>í prác rozhodne stavebný dozor.</w:t>
      </w:r>
    </w:p>
    <w:p w14:paraId="3A71460A" w14:textId="77777777" w:rsidR="00760C9D" w:rsidRPr="00113CA3" w:rsidRDefault="00760C9D" w:rsidP="002D3477">
      <w:pPr>
        <w:spacing w:after="0" w:line="240" w:lineRule="auto"/>
        <w:jc w:val="both"/>
        <w:rPr>
          <w:rFonts w:ascii="Times New Roman" w:hAnsi="Times New Roman" w:cs="Times New Roman"/>
          <w:b/>
          <w:sz w:val="24"/>
          <w:szCs w:val="24"/>
        </w:rPr>
      </w:pPr>
    </w:p>
    <w:p w14:paraId="2698BD49" w14:textId="77777777" w:rsidR="00760C9D" w:rsidRPr="00113CA3" w:rsidRDefault="00045F4E" w:rsidP="00760C9D">
      <w:pPr>
        <w:spacing w:after="0" w:line="240" w:lineRule="auto"/>
        <w:ind w:left="993" w:hanging="633"/>
        <w:jc w:val="center"/>
        <w:rPr>
          <w:rFonts w:ascii="Times New Roman" w:hAnsi="Times New Roman" w:cs="Times New Roman"/>
          <w:b/>
          <w:sz w:val="24"/>
          <w:szCs w:val="24"/>
        </w:rPr>
      </w:pPr>
      <w:r w:rsidRPr="00113CA3">
        <w:rPr>
          <w:rFonts w:ascii="Times New Roman" w:hAnsi="Times New Roman" w:cs="Times New Roman"/>
          <w:b/>
          <w:sz w:val="24"/>
          <w:szCs w:val="24"/>
        </w:rPr>
        <w:t>Článok 11</w:t>
      </w:r>
    </w:p>
    <w:p w14:paraId="4CA25037" w14:textId="77777777" w:rsidR="00760C9D" w:rsidRPr="00113CA3" w:rsidRDefault="00045F4E" w:rsidP="00760C9D">
      <w:pPr>
        <w:spacing w:after="0" w:line="240" w:lineRule="auto"/>
        <w:ind w:left="993" w:hanging="633"/>
        <w:jc w:val="center"/>
        <w:rPr>
          <w:rFonts w:ascii="Times New Roman" w:hAnsi="Times New Roman" w:cs="Times New Roman"/>
          <w:b/>
          <w:sz w:val="24"/>
          <w:szCs w:val="24"/>
        </w:rPr>
      </w:pPr>
      <w:r w:rsidRPr="00113CA3">
        <w:rPr>
          <w:rFonts w:ascii="Times New Roman" w:hAnsi="Times New Roman" w:cs="Times New Roman"/>
          <w:b/>
          <w:sz w:val="24"/>
          <w:szCs w:val="24"/>
        </w:rPr>
        <w:t>Miesto zhotovenia Diela</w:t>
      </w:r>
    </w:p>
    <w:p w14:paraId="09EC3EC0" w14:textId="77777777" w:rsidR="00760C9D" w:rsidRPr="00113CA3" w:rsidRDefault="00760C9D" w:rsidP="00760C9D">
      <w:pPr>
        <w:spacing w:after="0" w:line="240" w:lineRule="auto"/>
        <w:ind w:left="993" w:hanging="633"/>
        <w:jc w:val="both"/>
        <w:rPr>
          <w:rFonts w:ascii="Times New Roman" w:hAnsi="Times New Roman" w:cs="Times New Roman"/>
          <w:b/>
          <w:sz w:val="24"/>
          <w:szCs w:val="24"/>
        </w:rPr>
      </w:pPr>
    </w:p>
    <w:p w14:paraId="197E6D4D" w14:textId="50D3355D" w:rsidR="00760C9D" w:rsidRPr="00113CA3" w:rsidRDefault="00045F4E" w:rsidP="006E0678">
      <w:pPr>
        <w:pStyle w:val="Odsekzoznamu"/>
        <w:jc w:val="both"/>
      </w:pPr>
      <w:r w:rsidRPr="000C7E2C">
        <w:t>Zmluvné strany berú na vedomie, že dodávateľ bude Dielo zhotovovať na Stavenisku. Zmluvné strany sa dohodli, že nebezpečenstvo škody na zhotovovanom Diele, ako aj na stavbe v ktorej sa Stavenisko nachádza v rozsahu v ktorom zasahuje do tejto stavby počas realizácie Diela, znáša dodávateľ.</w:t>
      </w:r>
      <w:r w:rsidR="007575EF" w:rsidRPr="000C7E2C">
        <w:t xml:space="preserve"> V prípade, že dôjde k odovzdaniu diela</w:t>
      </w:r>
      <w:r w:rsidR="001C4814">
        <w:t xml:space="preserve">: </w:t>
      </w:r>
      <w:r w:rsidR="001C4814" w:rsidRPr="005C571E">
        <w:rPr>
          <w:color w:val="000000" w:themeColor="text1"/>
          <w:lang w:eastAsia="sk-SK"/>
        </w:rPr>
        <w:t>„</w:t>
      </w:r>
      <w:r w:rsidR="001C4814" w:rsidRPr="009B3C50">
        <w:rPr>
          <w:b/>
          <w:bCs/>
          <w:i/>
          <w:iCs/>
          <w:color w:val="000000" w:themeColor="text1"/>
          <w:lang w:eastAsia="sk-SK"/>
        </w:rPr>
        <w:t>Novostavba</w:t>
      </w:r>
      <w:r w:rsidR="001C4814">
        <w:rPr>
          <w:b/>
          <w:bCs/>
          <w:i/>
          <w:iCs/>
          <w:color w:val="000000" w:themeColor="text1"/>
          <w:lang w:eastAsia="sk-SK"/>
        </w:rPr>
        <w:t xml:space="preserve"> M</w:t>
      </w:r>
      <w:r w:rsidR="001C4814">
        <w:rPr>
          <w:b/>
          <w:bCs/>
          <w:i/>
          <w:iCs/>
          <w:color w:val="000000" w:themeColor="text1"/>
          <w:shd w:val="clear" w:color="auto" w:fill="FFFFFF"/>
        </w:rPr>
        <w:t>Š</w:t>
      </w:r>
      <w:r w:rsidR="001C4814" w:rsidRPr="005C571E">
        <w:rPr>
          <w:b/>
          <w:bCs/>
          <w:i/>
          <w:iCs/>
          <w:color w:val="000000" w:themeColor="text1"/>
          <w:shd w:val="clear" w:color="auto" w:fill="FFFFFF"/>
        </w:rPr>
        <w:t xml:space="preserve"> </w:t>
      </w:r>
      <w:r w:rsidR="001C4814">
        <w:rPr>
          <w:b/>
          <w:bCs/>
          <w:i/>
          <w:iCs/>
          <w:color w:val="000000" w:themeColor="text1"/>
          <w:shd w:val="clear" w:color="auto" w:fill="FFFFFF"/>
        </w:rPr>
        <w:t>Tramín, Kadnárova 69</w:t>
      </w:r>
      <w:r w:rsidR="001C4814" w:rsidRPr="005C571E">
        <w:rPr>
          <w:b/>
          <w:bCs/>
          <w:color w:val="000000" w:themeColor="text1"/>
          <w:lang w:eastAsia="sk-SK"/>
        </w:rPr>
        <w:t>“</w:t>
      </w:r>
      <w:r w:rsidR="001C4814" w:rsidRPr="005C571E">
        <w:rPr>
          <w:color w:val="000000" w:themeColor="text1"/>
        </w:rPr>
        <w:t xml:space="preserve"> </w:t>
      </w:r>
      <w:r w:rsidR="001C4814">
        <w:t xml:space="preserve"> Zhotoviteľom Novostavby</w:t>
      </w:r>
      <w:r w:rsidR="007575EF" w:rsidRPr="000C7E2C">
        <w:t xml:space="preserve">, preberá stavenisko dodávateľ ihneď po opustení staveniska </w:t>
      </w:r>
      <w:r w:rsidR="001C4814">
        <w:t>Z</w:t>
      </w:r>
      <w:r w:rsidR="007575EF" w:rsidRPr="000C7E2C">
        <w:t xml:space="preserve">hotoviteľom </w:t>
      </w:r>
      <w:r w:rsidR="001C4814">
        <w:t>Novostavby</w:t>
      </w:r>
      <w:r w:rsidR="007575EF" w:rsidRPr="000C7E2C">
        <w:t xml:space="preserve">. </w:t>
      </w:r>
    </w:p>
    <w:p w14:paraId="2233F0C0" w14:textId="77777777" w:rsidR="00FD0212" w:rsidRPr="00113CA3" w:rsidRDefault="00FD0212" w:rsidP="00760C9D">
      <w:pPr>
        <w:spacing w:after="0" w:line="240" w:lineRule="auto"/>
        <w:ind w:left="993" w:hanging="633"/>
        <w:jc w:val="center"/>
        <w:rPr>
          <w:rFonts w:ascii="Times New Roman" w:hAnsi="Times New Roman" w:cs="Times New Roman"/>
          <w:b/>
          <w:sz w:val="24"/>
          <w:szCs w:val="24"/>
        </w:rPr>
      </w:pPr>
    </w:p>
    <w:p w14:paraId="3DA7BE0E" w14:textId="77777777" w:rsidR="00760C9D" w:rsidRPr="00113CA3" w:rsidRDefault="00045F4E" w:rsidP="00760C9D">
      <w:pPr>
        <w:spacing w:after="0" w:line="240" w:lineRule="auto"/>
        <w:ind w:left="993" w:hanging="633"/>
        <w:jc w:val="center"/>
        <w:rPr>
          <w:rFonts w:ascii="Times New Roman" w:hAnsi="Times New Roman" w:cs="Times New Roman"/>
          <w:b/>
          <w:sz w:val="24"/>
          <w:szCs w:val="24"/>
        </w:rPr>
      </w:pPr>
      <w:r w:rsidRPr="00113CA3">
        <w:rPr>
          <w:rFonts w:ascii="Times New Roman" w:hAnsi="Times New Roman" w:cs="Times New Roman"/>
          <w:b/>
          <w:sz w:val="24"/>
          <w:szCs w:val="24"/>
        </w:rPr>
        <w:t>Článok 12</w:t>
      </w:r>
    </w:p>
    <w:p w14:paraId="673303CA" w14:textId="77777777" w:rsidR="00760C9D" w:rsidRPr="00113CA3" w:rsidRDefault="00045F4E" w:rsidP="00760C9D">
      <w:pPr>
        <w:spacing w:after="0" w:line="240" w:lineRule="auto"/>
        <w:ind w:left="993" w:hanging="633"/>
        <w:jc w:val="center"/>
        <w:rPr>
          <w:rFonts w:ascii="Times New Roman" w:hAnsi="Times New Roman" w:cs="Times New Roman"/>
          <w:b/>
          <w:sz w:val="24"/>
          <w:szCs w:val="24"/>
        </w:rPr>
      </w:pPr>
      <w:r w:rsidRPr="00113CA3">
        <w:rPr>
          <w:rFonts w:ascii="Times New Roman" w:hAnsi="Times New Roman" w:cs="Times New Roman"/>
          <w:b/>
          <w:sz w:val="24"/>
          <w:szCs w:val="24"/>
        </w:rPr>
        <w:lastRenderedPageBreak/>
        <w:t>Zodpovednosť za vady, záruka za akosť Diela a záručná doba</w:t>
      </w:r>
    </w:p>
    <w:p w14:paraId="2B253B05" w14:textId="77777777" w:rsidR="00760C9D" w:rsidRPr="00113CA3" w:rsidRDefault="00760C9D" w:rsidP="00760C9D">
      <w:pPr>
        <w:spacing w:after="0" w:line="240" w:lineRule="auto"/>
        <w:ind w:left="993" w:hanging="633"/>
        <w:jc w:val="both"/>
        <w:rPr>
          <w:rFonts w:ascii="Times New Roman" w:hAnsi="Times New Roman" w:cs="Times New Roman"/>
          <w:b/>
          <w:sz w:val="24"/>
          <w:szCs w:val="24"/>
        </w:rPr>
      </w:pPr>
    </w:p>
    <w:p w14:paraId="4E55F21A" w14:textId="77777777" w:rsidR="00760C9D" w:rsidRPr="00113CA3" w:rsidRDefault="00045F4E">
      <w:pPr>
        <w:numPr>
          <w:ilvl w:val="1"/>
          <w:numId w:val="15"/>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Dodávateľ zodpovedá za úplné, kvalitné a kompletné zhotovenie Diela v celku a v súlade so zmluvou, Projektovou dokumentáciou a ostatnou stavebno-technickou dokumentáciou, vrátane jej zmien a doplnkov počas vykonávania prác, ak budú schválené v súlade s ustanoveniami zmluvy. Dodávateľ zodpovedá za to, že ním vykonané práce a dodané materiály budú zodpovedať príslušným právnym predpisom a normám platným v Slovenskej republike a Európskej únii. Kvalita vykonaného Diela musí byť v súlade s platnými technickými normami a štandardmi, obvykle aplikovanými v stavebníctve, ako aj s požiadavkami špecifikovanými zmluvou, Projektovou dokumentáciou, stavebno-technickou dokumentáciou a platnými právnymi predpismi.</w:t>
      </w:r>
    </w:p>
    <w:p w14:paraId="5235ADA1" w14:textId="77777777" w:rsidR="00760C9D" w:rsidRPr="00113CA3" w:rsidRDefault="00760C9D" w:rsidP="00760C9D">
      <w:pPr>
        <w:ind w:left="567"/>
        <w:contextualSpacing/>
        <w:jc w:val="both"/>
        <w:rPr>
          <w:rFonts w:ascii="Times New Roman" w:hAnsi="Times New Roman" w:cs="Times New Roman"/>
          <w:sz w:val="24"/>
          <w:szCs w:val="24"/>
        </w:rPr>
      </w:pPr>
    </w:p>
    <w:p w14:paraId="7052DFB0" w14:textId="77777777" w:rsidR="00760C9D" w:rsidRPr="00113CA3" w:rsidRDefault="00045F4E">
      <w:pPr>
        <w:numPr>
          <w:ilvl w:val="1"/>
          <w:numId w:val="15"/>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Dodávateľ zodpovedá za vady Diela, ktoré má Dielo v čase jeho odovzdania objednávateľovi. Za vady, ktoré sa prejavili po odovzdaní Diela zodpovedá dodávateľ v prípade, ak boli tieto spôsobené porušením jeho povinností vyplývajúcich mu zo zmluvy.</w:t>
      </w:r>
    </w:p>
    <w:p w14:paraId="365C59DA" w14:textId="77777777" w:rsidR="00760C9D" w:rsidRPr="00113CA3" w:rsidRDefault="00760C9D" w:rsidP="00760C9D">
      <w:pPr>
        <w:spacing w:after="0" w:line="240" w:lineRule="auto"/>
        <w:ind w:left="720"/>
        <w:contextualSpacing/>
        <w:rPr>
          <w:rFonts w:ascii="Times New Roman" w:hAnsi="Times New Roman" w:cs="Times New Roman"/>
          <w:sz w:val="24"/>
          <w:szCs w:val="24"/>
        </w:rPr>
      </w:pPr>
    </w:p>
    <w:p w14:paraId="542E1365" w14:textId="77777777" w:rsidR="003C7526" w:rsidRPr="00113CA3" w:rsidRDefault="00045F4E">
      <w:pPr>
        <w:numPr>
          <w:ilvl w:val="1"/>
          <w:numId w:val="15"/>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Dodávateľ poskytuje objednávateľovi záručnú dobu na Dielo v trvaní </w:t>
      </w:r>
      <w:r w:rsidR="009E6640" w:rsidRPr="00113CA3">
        <w:rPr>
          <w:rFonts w:ascii="Times New Roman" w:hAnsi="Times New Roman" w:cs="Times New Roman"/>
          <w:b/>
          <w:sz w:val="24"/>
          <w:szCs w:val="24"/>
        </w:rPr>
        <w:t xml:space="preserve">dvadsaťštyri </w:t>
      </w:r>
      <w:r w:rsidRPr="00113CA3">
        <w:rPr>
          <w:rFonts w:ascii="Times New Roman" w:hAnsi="Times New Roman" w:cs="Times New Roman"/>
          <w:b/>
          <w:sz w:val="24"/>
          <w:szCs w:val="24"/>
        </w:rPr>
        <w:t>(</w:t>
      </w:r>
      <w:r w:rsidR="009E6640" w:rsidRPr="00113CA3">
        <w:rPr>
          <w:rFonts w:ascii="Times New Roman" w:hAnsi="Times New Roman" w:cs="Times New Roman"/>
          <w:b/>
          <w:sz w:val="24"/>
          <w:szCs w:val="24"/>
        </w:rPr>
        <w:t>24</w:t>
      </w:r>
      <w:r w:rsidRPr="00113CA3">
        <w:rPr>
          <w:rFonts w:ascii="Times New Roman" w:hAnsi="Times New Roman" w:cs="Times New Roman"/>
          <w:b/>
          <w:sz w:val="24"/>
          <w:szCs w:val="24"/>
        </w:rPr>
        <w:t>) mesiacov</w:t>
      </w:r>
      <w:r w:rsidRPr="00113CA3">
        <w:rPr>
          <w:rFonts w:ascii="Times New Roman" w:hAnsi="Times New Roman" w:cs="Times New Roman"/>
          <w:sz w:val="24"/>
          <w:szCs w:val="24"/>
        </w:rPr>
        <w:t xml:space="preserve"> (ďalej len „Záručná doba“). Záručná doba plynie odo dňa podpísania Preberacieho protokolu oboma zmluvnými stranami. V prípade, ak objednávateľ prevezme Dielo s drobnými vadami a nedorobkami, Záručná doba začína plynúť od okamihu podpísania zápisu o odstránení týchto drobných vád a nedorobkov.</w:t>
      </w:r>
      <w:r w:rsidR="003C7526" w:rsidRPr="00113CA3">
        <w:rPr>
          <w:rFonts w:ascii="Times New Roman" w:hAnsi="Times New Roman" w:cs="Times New Roman"/>
          <w:sz w:val="24"/>
          <w:szCs w:val="24"/>
        </w:rPr>
        <w:t xml:space="preserve"> </w:t>
      </w:r>
      <w:r w:rsidR="003C7526" w:rsidRPr="00113CA3">
        <w:rPr>
          <w:rStyle w:val="highlight"/>
          <w:rFonts w:ascii="Times New Roman" w:hAnsi="Times New Roman" w:cs="Times New Roman"/>
          <w:sz w:val="24"/>
          <w:szCs w:val="24"/>
        </w:rPr>
        <w:t>Záruka</w:t>
      </w:r>
      <w:r w:rsidR="003C7526" w:rsidRPr="00113CA3">
        <w:rPr>
          <w:rFonts w:ascii="Times New Roman" w:hAnsi="Times New Roman" w:cs="Times New Roman"/>
          <w:sz w:val="24"/>
          <w:szCs w:val="24"/>
        </w:rPr>
        <w:t xml:space="preserve"> sa nevzťahuje na poškodenia vzniknuté zanedbaním pravidelnej starostlivosti o sadové úpravy (pričom dodávateľ preukázateľne poučil zástupcov objednávateľa o podmienkach pravidelnej starostlivosti, o čom zmluvné strany spísali protokol o poučení), nesprávnym zalievaním, škodcami, zverou, vandalizmom, tretími osobami, víchricou, krupobitím, snehovou kalamitou. </w:t>
      </w:r>
    </w:p>
    <w:p w14:paraId="7B538D91" w14:textId="77777777" w:rsidR="00760C9D" w:rsidRPr="00113CA3" w:rsidRDefault="00760C9D" w:rsidP="00760C9D">
      <w:pPr>
        <w:spacing w:after="0" w:line="240" w:lineRule="auto"/>
        <w:ind w:left="720"/>
        <w:contextualSpacing/>
        <w:rPr>
          <w:rFonts w:ascii="Times New Roman" w:hAnsi="Times New Roman" w:cs="Times New Roman"/>
          <w:sz w:val="24"/>
          <w:szCs w:val="24"/>
        </w:rPr>
      </w:pPr>
    </w:p>
    <w:p w14:paraId="4F6ADC0D" w14:textId="6654B9A7" w:rsidR="00760C9D" w:rsidRPr="00113CA3" w:rsidRDefault="00045F4E">
      <w:pPr>
        <w:numPr>
          <w:ilvl w:val="1"/>
          <w:numId w:val="15"/>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Záručná doba neplynie po dobu, po ktorú objednávateľ nemôže Dielo alebo jeho časť užívať pre jeho vady a/alebo nedorobky, za ktoré zodpovedá dodávateľ. V prípade, že pri odstraňovaní vád a/alebo nedorobkov došlo k výmene časti Diela za nové, pre nové časti Diela začína plynúť nová Záručná doba.</w:t>
      </w:r>
    </w:p>
    <w:p w14:paraId="5188B99C" w14:textId="77777777" w:rsidR="00760C9D" w:rsidRPr="00113CA3" w:rsidRDefault="00760C9D" w:rsidP="00760C9D">
      <w:pPr>
        <w:spacing w:after="0" w:line="240" w:lineRule="auto"/>
        <w:ind w:left="720"/>
        <w:contextualSpacing/>
        <w:rPr>
          <w:rFonts w:ascii="Times New Roman" w:hAnsi="Times New Roman" w:cs="Times New Roman"/>
          <w:sz w:val="24"/>
          <w:szCs w:val="24"/>
        </w:rPr>
      </w:pPr>
    </w:p>
    <w:p w14:paraId="05457C2D" w14:textId="77777777" w:rsidR="00760C9D" w:rsidRPr="00113CA3" w:rsidRDefault="00045F4E">
      <w:pPr>
        <w:numPr>
          <w:ilvl w:val="1"/>
          <w:numId w:val="15"/>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Dodávateľ je povinný počas plynutia Záručnej doby a/alebo Osobitnej záručnej doby na svoje náklady, riziko a zodpovednosť odstrániť zistené vady, za ktoré nesie zodpovednosť v súlade s ustanoveniami zmluvy a relevantných ustanovení Obchodného zákonníka. </w:t>
      </w:r>
    </w:p>
    <w:p w14:paraId="55B99068" w14:textId="77777777" w:rsidR="00760C9D" w:rsidRPr="00113CA3" w:rsidRDefault="00760C9D" w:rsidP="00760C9D">
      <w:pPr>
        <w:spacing w:after="0" w:line="240" w:lineRule="auto"/>
        <w:jc w:val="both"/>
        <w:rPr>
          <w:rFonts w:ascii="Times New Roman" w:hAnsi="Times New Roman" w:cs="Times New Roman"/>
          <w:sz w:val="24"/>
          <w:szCs w:val="24"/>
        </w:rPr>
      </w:pPr>
    </w:p>
    <w:p w14:paraId="4AE5B940" w14:textId="5AF8AA02" w:rsidR="00760C9D" w:rsidRPr="00113CA3" w:rsidRDefault="00045F4E">
      <w:pPr>
        <w:numPr>
          <w:ilvl w:val="1"/>
          <w:numId w:val="15"/>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Objednávateľ je povinný bez zbytočného odkladu písomne oznámiť dodávateľovi vady Diela najneskôr však v lehote tridsiatich (30) kalendárnych dní odo dňa, kedy vadu zistil. Dodávateľ je povinný nastúpiť na odstránenie reklamovanej vady bez zbytočného odkladu, najneskôr však do piatich (5) kalendárnych dní odo dňa oznámenia vady objednávateľom. V prípade havarijného stavu je dodávateľ povinný nastúpiť na odstránenie vád na Diele bez zbytočného odkladu, najneskôr však do štyroch (4) hodín od okamihu oznámenia vady. Ak dodávateľ neodstráni vady, za ktoré zodpovedá, ani po písomnej výzve objednávateľa s poskytnutím primeranej lehoty na plnenie nie kratšej ako päť (5) kalendárnych dní, je objednávateľ oprávnený odstrániť vadu treťou osobou na náklady dodávateľa. Dodávateľ je v takom prípade povinný uhradiť objednávateľovi cenu za odstránenie vady treťou osobou v celom rozsahu.</w:t>
      </w:r>
    </w:p>
    <w:p w14:paraId="16149079" w14:textId="77777777" w:rsidR="00760C9D" w:rsidRDefault="00760C9D" w:rsidP="00D25220">
      <w:pPr>
        <w:spacing w:after="0" w:line="240" w:lineRule="auto"/>
        <w:rPr>
          <w:rFonts w:ascii="Times New Roman" w:hAnsi="Times New Roman" w:cs="Times New Roman"/>
          <w:b/>
          <w:sz w:val="24"/>
          <w:szCs w:val="24"/>
        </w:rPr>
      </w:pPr>
    </w:p>
    <w:p w14:paraId="51B77BE4" w14:textId="77777777" w:rsidR="009D6527" w:rsidRPr="00113CA3" w:rsidRDefault="009D6527" w:rsidP="00D25220">
      <w:pPr>
        <w:spacing w:after="0" w:line="240" w:lineRule="auto"/>
        <w:rPr>
          <w:rFonts w:ascii="Times New Roman" w:hAnsi="Times New Roman" w:cs="Times New Roman"/>
          <w:b/>
          <w:sz w:val="24"/>
          <w:szCs w:val="24"/>
        </w:rPr>
      </w:pPr>
    </w:p>
    <w:p w14:paraId="5D40E712" w14:textId="77777777" w:rsidR="0075692C" w:rsidRDefault="0075692C" w:rsidP="00760C9D">
      <w:pPr>
        <w:spacing w:after="0" w:line="240" w:lineRule="auto"/>
        <w:ind w:left="993" w:hanging="633"/>
        <w:jc w:val="center"/>
        <w:rPr>
          <w:rFonts w:ascii="Times New Roman" w:hAnsi="Times New Roman" w:cs="Times New Roman"/>
          <w:b/>
          <w:sz w:val="24"/>
          <w:szCs w:val="24"/>
        </w:rPr>
      </w:pPr>
    </w:p>
    <w:p w14:paraId="651A2089" w14:textId="77777777" w:rsidR="0075692C" w:rsidRDefault="0075692C" w:rsidP="00760C9D">
      <w:pPr>
        <w:spacing w:after="0" w:line="240" w:lineRule="auto"/>
        <w:ind w:left="993" w:hanging="633"/>
        <w:jc w:val="center"/>
        <w:rPr>
          <w:rFonts w:ascii="Times New Roman" w:hAnsi="Times New Roman" w:cs="Times New Roman"/>
          <w:b/>
          <w:sz w:val="24"/>
          <w:szCs w:val="24"/>
        </w:rPr>
      </w:pPr>
    </w:p>
    <w:p w14:paraId="5BA75E44" w14:textId="77777777" w:rsidR="0075692C" w:rsidRDefault="0075692C" w:rsidP="00760C9D">
      <w:pPr>
        <w:spacing w:after="0" w:line="240" w:lineRule="auto"/>
        <w:ind w:left="993" w:hanging="633"/>
        <w:jc w:val="center"/>
        <w:rPr>
          <w:rFonts w:ascii="Times New Roman" w:hAnsi="Times New Roman" w:cs="Times New Roman"/>
          <w:b/>
          <w:sz w:val="24"/>
          <w:szCs w:val="24"/>
        </w:rPr>
      </w:pPr>
    </w:p>
    <w:p w14:paraId="0607ACE8" w14:textId="77777777" w:rsidR="0075692C" w:rsidRDefault="0075692C" w:rsidP="00760C9D">
      <w:pPr>
        <w:spacing w:after="0" w:line="240" w:lineRule="auto"/>
        <w:ind w:left="993" w:hanging="633"/>
        <w:jc w:val="center"/>
        <w:rPr>
          <w:rFonts w:ascii="Times New Roman" w:hAnsi="Times New Roman" w:cs="Times New Roman"/>
          <w:b/>
          <w:sz w:val="24"/>
          <w:szCs w:val="24"/>
        </w:rPr>
      </w:pPr>
    </w:p>
    <w:p w14:paraId="2DF73625" w14:textId="3D086496" w:rsidR="00760C9D" w:rsidRPr="00113CA3" w:rsidRDefault="00045F4E" w:rsidP="00760C9D">
      <w:pPr>
        <w:spacing w:after="0" w:line="240" w:lineRule="auto"/>
        <w:ind w:left="993" w:hanging="633"/>
        <w:jc w:val="center"/>
        <w:rPr>
          <w:rFonts w:ascii="Times New Roman" w:hAnsi="Times New Roman" w:cs="Times New Roman"/>
          <w:b/>
          <w:sz w:val="24"/>
          <w:szCs w:val="24"/>
        </w:rPr>
      </w:pPr>
      <w:r w:rsidRPr="00113CA3">
        <w:rPr>
          <w:rFonts w:ascii="Times New Roman" w:hAnsi="Times New Roman" w:cs="Times New Roman"/>
          <w:b/>
          <w:sz w:val="24"/>
          <w:szCs w:val="24"/>
        </w:rPr>
        <w:lastRenderedPageBreak/>
        <w:t>Článok 13</w:t>
      </w:r>
    </w:p>
    <w:p w14:paraId="7FE4E827" w14:textId="77777777" w:rsidR="00760C9D" w:rsidRPr="00113CA3" w:rsidRDefault="00045F4E" w:rsidP="00760C9D">
      <w:pPr>
        <w:spacing w:after="0" w:line="240" w:lineRule="auto"/>
        <w:ind w:left="993" w:hanging="633"/>
        <w:jc w:val="center"/>
        <w:rPr>
          <w:rFonts w:ascii="Times New Roman" w:hAnsi="Times New Roman" w:cs="Times New Roman"/>
          <w:b/>
          <w:sz w:val="24"/>
          <w:szCs w:val="24"/>
        </w:rPr>
      </w:pPr>
      <w:r w:rsidRPr="00113CA3">
        <w:rPr>
          <w:rFonts w:ascii="Times New Roman" w:hAnsi="Times New Roman" w:cs="Times New Roman"/>
          <w:b/>
          <w:sz w:val="24"/>
          <w:szCs w:val="24"/>
        </w:rPr>
        <w:t>Zachovanie dôvernosti informácií</w:t>
      </w:r>
    </w:p>
    <w:p w14:paraId="0BAB21A6" w14:textId="77777777" w:rsidR="00760C9D" w:rsidRPr="00113CA3" w:rsidRDefault="00760C9D" w:rsidP="00760C9D">
      <w:pPr>
        <w:spacing w:after="0" w:line="240" w:lineRule="auto"/>
        <w:ind w:left="993" w:hanging="633"/>
        <w:jc w:val="center"/>
        <w:rPr>
          <w:rFonts w:ascii="Times New Roman" w:hAnsi="Times New Roman" w:cs="Times New Roman"/>
          <w:b/>
          <w:sz w:val="24"/>
          <w:szCs w:val="24"/>
        </w:rPr>
      </w:pPr>
    </w:p>
    <w:p w14:paraId="3F368BFC" w14:textId="77777777" w:rsidR="00760C9D" w:rsidRPr="00113CA3" w:rsidRDefault="00045F4E">
      <w:pPr>
        <w:numPr>
          <w:ilvl w:val="1"/>
          <w:numId w:val="16"/>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 Každá zo zmluvných strán sa zaväzuje, že kedykoľvek po dni uzatvorenia zmluvy bez predchádzajúceho súhlasu druhej zmluvnej strany nevyužije, neposkytne ani neoznámi akejkoľvek tretej osobe, s výnimkou svojich splnomocnených zástupcov, audítorov, ktorí budú overovať účtovnú závierku príslušnej zmluvnej strany, materskej spoločnosti, dcérskej spoločnosti materskej spoločnosti alebo spoločnosti, ktorá ovláda materskú spoločnosť, alebo v súlade so zákonom alebo požiadavkou správneho alebo regulačného orgánu, alebo iného orgánu, ktorému podlieha v zmysle právnych predpisov alebo zmluvne, akékoľvek informácie o obchodných vzťahoch s druhou zmluvnou stranou, a že uchová v tajnosti všetky technické, obchodné alebo iné informácie, ktoré prípadne získa, alebo ktoré sa v budúcnosti dozvie od druhej zmluvnej strany, a to vrátane informácií týkajúcich sa podnikateľskej činnosti alebo iných záležitostí druhej zmluvnej strany. Toto  ustanovenie sa nevzťahuje na dokumentáciu a dokumenty, ktoré sa v zmysle iných právnych predpisov (a to najmä Zákona o verejnom obstarávaní) musia zverejňovať. Za porušenie obchodného tajomstva sa nepovažuje sprístupnenie takto označených dokumentov osobám zastupujúcim poskytujúcu zmluvnú stranu.</w:t>
      </w:r>
    </w:p>
    <w:p w14:paraId="2AA5229B" w14:textId="77777777" w:rsidR="00760C9D" w:rsidRPr="00113CA3" w:rsidRDefault="00760C9D" w:rsidP="00760C9D">
      <w:pPr>
        <w:ind w:left="567"/>
        <w:contextualSpacing/>
        <w:jc w:val="both"/>
        <w:rPr>
          <w:rFonts w:ascii="Times New Roman" w:hAnsi="Times New Roman" w:cs="Times New Roman"/>
          <w:sz w:val="24"/>
          <w:szCs w:val="24"/>
        </w:rPr>
      </w:pPr>
    </w:p>
    <w:p w14:paraId="1C2D68E8" w14:textId="77777777" w:rsidR="00760C9D" w:rsidRPr="00113CA3" w:rsidRDefault="00045F4E">
      <w:pPr>
        <w:numPr>
          <w:ilvl w:val="1"/>
          <w:numId w:val="16"/>
        </w:numPr>
        <w:spacing w:after="0" w:line="240" w:lineRule="auto"/>
        <w:ind w:left="426" w:hanging="426"/>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   Okrem vyššie uvedeného, ktorákoľvek zmluvná strana má právo poskytnúť takéto informácie:</w:t>
      </w:r>
    </w:p>
    <w:p w14:paraId="151E4288" w14:textId="77777777" w:rsidR="00760C9D" w:rsidRPr="00113CA3" w:rsidRDefault="00045F4E" w:rsidP="00D25220">
      <w:pPr>
        <w:numPr>
          <w:ilvl w:val="0"/>
          <w:numId w:val="3"/>
        </w:numPr>
        <w:spacing w:after="0" w:line="240" w:lineRule="auto"/>
        <w:ind w:left="993" w:hanging="426"/>
        <w:contextualSpacing/>
        <w:jc w:val="both"/>
        <w:rPr>
          <w:rFonts w:ascii="Times New Roman" w:hAnsi="Times New Roman" w:cs="Times New Roman"/>
          <w:sz w:val="24"/>
          <w:szCs w:val="24"/>
        </w:rPr>
      </w:pPr>
      <w:r w:rsidRPr="00113CA3">
        <w:rPr>
          <w:rFonts w:ascii="Times New Roman" w:hAnsi="Times New Roman" w:cs="Times New Roman"/>
          <w:sz w:val="24"/>
          <w:szCs w:val="24"/>
        </w:rPr>
        <w:t>na účely súdneho, správneho, alebo iného konania, ktorého je účastníkom, a ktoré sa vedie v súvislosti so zmluvou;</w:t>
      </w:r>
    </w:p>
    <w:p w14:paraId="44EB225D" w14:textId="77777777" w:rsidR="00760C9D" w:rsidRPr="00113CA3" w:rsidRDefault="00045F4E" w:rsidP="00D25220">
      <w:pPr>
        <w:numPr>
          <w:ilvl w:val="0"/>
          <w:numId w:val="3"/>
        </w:numPr>
        <w:spacing w:after="0" w:line="240" w:lineRule="auto"/>
        <w:ind w:left="993" w:hanging="426"/>
        <w:contextualSpacing/>
        <w:jc w:val="both"/>
        <w:rPr>
          <w:rFonts w:ascii="Times New Roman" w:hAnsi="Times New Roman" w:cs="Times New Roman"/>
          <w:sz w:val="24"/>
          <w:szCs w:val="24"/>
        </w:rPr>
      </w:pPr>
      <w:r w:rsidRPr="00113CA3">
        <w:rPr>
          <w:rFonts w:ascii="Times New Roman" w:hAnsi="Times New Roman" w:cs="Times New Roman"/>
          <w:sz w:val="24"/>
          <w:szCs w:val="24"/>
        </w:rPr>
        <w:t>osobe, ktorá pre takú zmluvnú stranu spracúva dáta, a to v rozsahu nevyhnutnom na riadne spracovávanie dát;</w:t>
      </w:r>
    </w:p>
    <w:p w14:paraId="0B922427" w14:textId="77777777" w:rsidR="00760C9D" w:rsidRPr="00113CA3" w:rsidRDefault="00045F4E" w:rsidP="00D25220">
      <w:pPr>
        <w:numPr>
          <w:ilvl w:val="0"/>
          <w:numId w:val="3"/>
        </w:numPr>
        <w:spacing w:after="0" w:line="240" w:lineRule="auto"/>
        <w:ind w:left="993" w:hanging="426"/>
        <w:contextualSpacing/>
        <w:jc w:val="both"/>
        <w:rPr>
          <w:rFonts w:ascii="Times New Roman" w:hAnsi="Times New Roman" w:cs="Times New Roman"/>
          <w:sz w:val="24"/>
          <w:szCs w:val="24"/>
        </w:rPr>
      </w:pPr>
      <w:r w:rsidRPr="00113CA3">
        <w:rPr>
          <w:rFonts w:ascii="Times New Roman" w:hAnsi="Times New Roman" w:cs="Times New Roman"/>
          <w:sz w:val="24"/>
          <w:szCs w:val="24"/>
        </w:rPr>
        <w:t>osobe, ktorá pre takú zmluvnú stranu obstaráva archiváciu zmluvy, a to v rozsahu nevyhnutnom na riadnu archiváciu zmluvy;</w:t>
      </w:r>
    </w:p>
    <w:p w14:paraId="0081A1E5" w14:textId="77777777" w:rsidR="00760C9D" w:rsidRPr="00113CA3" w:rsidRDefault="00045F4E" w:rsidP="00D25220">
      <w:pPr>
        <w:numPr>
          <w:ilvl w:val="0"/>
          <w:numId w:val="3"/>
        </w:numPr>
        <w:spacing w:after="0" w:line="240" w:lineRule="auto"/>
        <w:ind w:left="993" w:hanging="426"/>
        <w:contextualSpacing/>
        <w:jc w:val="both"/>
        <w:rPr>
          <w:rFonts w:ascii="Times New Roman" w:hAnsi="Times New Roman" w:cs="Times New Roman"/>
          <w:sz w:val="24"/>
          <w:szCs w:val="24"/>
        </w:rPr>
      </w:pPr>
      <w:r w:rsidRPr="00113CA3">
        <w:rPr>
          <w:rFonts w:ascii="Times New Roman" w:hAnsi="Times New Roman" w:cs="Times New Roman"/>
          <w:sz w:val="24"/>
          <w:szCs w:val="24"/>
        </w:rPr>
        <w:t>osobe, ktorá priamo alebo nepriamo ovláda ktorúkoľvek zo zmluvných strán;</w:t>
      </w:r>
    </w:p>
    <w:p w14:paraId="082C8ABD" w14:textId="77777777" w:rsidR="00760C9D" w:rsidRPr="00113CA3" w:rsidRDefault="00045F4E" w:rsidP="00D25220">
      <w:pPr>
        <w:numPr>
          <w:ilvl w:val="0"/>
          <w:numId w:val="3"/>
        </w:numPr>
        <w:spacing w:after="0" w:line="240" w:lineRule="auto"/>
        <w:ind w:left="993" w:hanging="426"/>
        <w:contextualSpacing/>
        <w:jc w:val="both"/>
        <w:rPr>
          <w:rFonts w:ascii="Times New Roman" w:hAnsi="Times New Roman" w:cs="Times New Roman"/>
          <w:sz w:val="24"/>
          <w:szCs w:val="24"/>
        </w:rPr>
      </w:pPr>
      <w:r w:rsidRPr="00113CA3">
        <w:rPr>
          <w:rFonts w:ascii="Times New Roman" w:hAnsi="Times New Roman" w:cs="Times New Roman"/>
          <w:sz w:val="24"/>
          <w:szCs w:val="24"/>
        </w:rPr>
        <w:t>ak to ustanovuje osobitný právny predpis;</w:t>
      </w:r>
    </w:p>
    <w:p w14:paraId="2FD31F26" w14:textId="77777777" w:rsidR="00760C9D" w:rsidRPr="00113CA3" w:rsidRDefault="00045F4E" w:rsidP="00D25220">
      <w:pPr>
        <w:numPr>
          <w:ilvl w:val="0"/>
          <w:numId w:val="3"/>
        </w:numPr>
        <w:spacing w:after="0" w:line="240" w:lineRule="auto"/>
        <w:ind w:left="993" w:hanging="426"/>
        <w:contextualSpacing/>
        <w:jc w:val="both"/>
        <w:rPr>
          <w:rFonts w:ascii="Times New Roman" w:hAnsi="Times New Roman" w:cs="Times New Roman"/>
          <w:sz w:val="24"/>
          <w:szCs w:val="24"/>
        </w:rPr>
      </w:pPr>
      <w:r w:rsidRPr="00113CA3">
        <w:rPr>
          <w:rFonts w:ascii="Times New Roman" w:hAnsi="Times New Roman" w:cs="Times New Roman"/>
          <w:sz w:val="24"/>
          <w:szCs w:val="24"/>
        </w:rPr>
        <w:t>v prípade podstatného a/alebo nepodstatného porušenia povinností (zmluvy) na strane dodávateľa, na ktoré sa povinnosť mlčanlivosti podľa bodu 13.1 tohto Článku neuplatňuje.</w:t>
      </w:r>
    </w:p>
    <w:p w14:paraId="4ADA6BE7" w14:textId="77777777" w:rsidR="0074659B" w:rsidRPr="00113CA3" w:rsidRDefault="0074659B" w:rsidP="002F1E02">
      <w:pPr>
        <w:spacing w:after="0" w:line="240" w:lineRule="auto"/>
        <w:rPr>
          <w:rFonts w:ascii="Times New Roman" w:hAnsi="Times New Roman" w:cs="Times New Roman"/>
          <w:b/>
          <w:sz w:val="24"/>
          <w:szCs w:val="24"/>
        </w:rPr>
      </w:pPr>
    </w:p>
    <w:p w14:paraId="08F44236" w14:textId="77777777" w:rsidR="00760C9D" w:rsidRPr="00113CA3" w:rsidRDefault="00045F4E" w:rsidP="00760C9D">
      <w:pPr>
        <w:spacing w:after="0" w:line="240" w:lineRule="auto"/>
        <w:ind w:left="993" w:hanging="633"/>
        <w:jc w:val="center"/>
        <w:rPr>
          <w:rFonts w:ascii="Times New Roman" w:hAnsi="Times New Roman" w:cs="Times New Roman"/>
          <w:b/>
          <w:sz w:val="24"/>
          <w:szCs w:val="24"/>
        </w:rPr>
      </w:pPr>
      <w:r w:rsidRPr="00113CA3">
        <w:rPr>
          <w:rFonts w:ascii="Times New Roman" w:hAnsi="Times New Roman" w:cs="Times New Roman"/>
          <w:b/>
          <w:sz w:val="24"/>
          <w:szCs w:val="24"/>
        </w:rPr>
        <w:t>Článok 14</w:t>
      </w:r>
    </w:p>
    <w:p w14:paraId="1D9CBB0E" w14:textId="77777777" w:rsidR="00760C9D" w:rsidRPr="00113CA3" w:rsidRDefault="00045F4E" w:rsidP="00760C9D">
      <w:pPr>
        <w:spacing w:after="0" w:line="240" w:lineRule="auto"/>
        <w:ind w:left="993" w:hanging="633"/>
        <w:jc w:val="center"/>
        <w:rPr>
          <w:rFonts w:ascii="Times New Roman" w:hAnsi="Times New Roman" w:cs="Times New Roman"/>
          <w:b/>
          <w:sz w:val="24"/>
          <w:szCs w:val="24"/>
        </w:rPr>
      </w:pPr>
      <w:r w:rsidRPr="00113CA3">
        <w:rPr>
          <w:rFonts w:ascii="Times New Roman" w:hAnsi="Times New Roman" w:cs="Times New Roman"/>
          <w:b/>
          <w:sz w:val="24"/>
          <w:szCs w:val="24"/>
        </w:rPr>
        <w:t>Podstatné porušenie zmluvy</w:t>
      </w:r>
    </w:p>
    <w:p w14:paraId="20C0CCB9" w14:textId="77777777" w:rsidR="00760C9D" w:rsidRPr="00113CA3" w:rsidRDefault="00760C9D" w:rsidP="00760C9D">
      <w:pPr>
        <w:spacing w:after="0" w:line="240" w:lineRule="auto"/>
        <w:ind w:left="993" w:hanging="633"/>
        <w:jc w:val="center"/>
        <w:rPr>
          <w:rFonts w:ascii="Times New Roman" w:hAnsi="Times New Roman" w:cs="Times New Roman"/>
          <w:b/>
          <w:sz w:val="24"/>
          <w:szCs w:val="24"/>
        </w:rPr>
      </w:pPr>
    </w:p>
    <w:p w14:paraId="1F7A975F" w14:textId="77777777" w:rsidR="00760C9D" w:rsidRPr="00113CA3" w:rsidRDefault="00045F4E" w:rsidP="00F357B0">
      <w:pPr>
        <w:spacing w:after="0" w:line="240" w:lineRule="auto"/>
        <w:contextualSpacing/>
        <w:jc w:val="both"/>
        <w:rPr>
          <w:rFonts w:ascii="Times New Roman" w:hAnsi="Times New Roman" w:cs="Times New Roman"/>
          <w:sz w:val="24"/>
          <w:szCs w:val="24"/>
        </w:rPr>
      </w:pPr>
      <w:r w:rsidRPr="00113CA3">
        <w:rPr>
          <w:rFonts w:ascii="Times New Roman" w:hAnsi="Times New Roman" w:cs="Times New Roman"/>
          <w:sz w:val="24"/>
          <w:szCs w:val="24"/>
        </w:rPr>
        <w:t>Zmluvné strany sa dohodli, že za podstatné porušenie zmluvy, na základe ktorého je objednávateľ oprávnený odstúpiť od tejto zmluvy, je možné považovať najmä/nie výlučne nasledovné konanie:</w:t>
      </w:r>
    </w:p>
    <w:p w14:paraId="110506C3" w14:textId="636CDF24" w:rsidR="00760C9D" w:rsidRPr="00113CA3" w:rsidRDefault="00045F4E">
      <w:pPr>
        <w:numPr>
          <w:ilvl w:val="0"/>
          <w:numId w:val="4"/>
        </w:numPr>
        <w:spacing w:after="0" w:line="240" w:lineRule="auto"/>
        <w:ind w:left="993" w:hanging="633"/>
        <w:contextualSpacing/>
        <w:jc w:val="both"/>
        <w:rPr>
          <w:rFonts w:ascii="Times New Roman" w:hAnsi="Times New Roman" w:cs="Times New Roman"/>
          <w:sz w:val="24"/>
          <w:szCs w:val="24"/>
        </w:rPr>
      </w:pPr>
      <w:r w:rsidRPr="00113CA3">
        <w:rPr>
          <w:rFonts w:ascii="Times New Roman" w:hAnsi="Times New Roman" w:cs="Times New Roman"/>
          <w:sz w:val="24"/>
          <w:szCs w:val="24"/>
        </w:rPr>
        <w:t>dodávateľ nezačne s výkonom prác podľa Časového harmonogramu na zhotovenie Diela v lehote ustanovenej v Článku 4, bode 4.</w:t>
      </w:r>
      <w:r w:rsidR="000723E7">
        <w:rPr>
          <w:rFonts w:ascii="Times New Roman" w:hAnsi="Times New Roman" w:cs="Times New Roman"/>
          <w:sz w:val="24"/>
          <w:szCs w:val="24"/>
        </w:rPr>
        <w:t>7</w:t>
      </w:r>
      <w:r w:rsidRPr="00113CA3">
        <w:rPr>
          <w:rFonts w:ascii="Times New Roman" w:hAnsi="Times New Roman" w:cs="Times New Roman"/>
          <w:sz w:val="24"/>
          <w:szCs w:val="24"/>
        </w:rPr>
        <w:t xml:space="preserve"> tejto zmluvy; alebo</w:t>
      </w:r>
    </w:p>
    <w:p w14:paraId="426A3CAE" w14:textId="04222337" w:rsidR="00760C9D" w:rsidRPr="00113CA3" w:rsidRDefault="00045F4E">
      <w:pPr>
        <w:numPr>
          <w:ilvl w:val="0"/>
          <w:numId w:val="4"/>
        </w:numPr>
        <w:spacing w:after="0" w:line="240" w:lineRule="auto"/>
        <w:ind w:left="993" w:hanging="633"/>
        <w:contextualSpacing/>
        <w:jc w:val="both"/>
        <w:rPr>
          <w:rFonts w:ascii="Times New Roman" w:hAnsi="Times New Roman" w:cs="Times New Roman"/>
          <w:sz w:val="24"/>
          <w:szCs w:val="24"/>
        </w:rPr>
      </w:pPr>
      <w:r w:rsidRPr="00113CA3">
        <w:rPr>
          <w:rFonts w:ascii="Times New Roman" w:hAnsi="Times New Roman" w:cs="Times New Roman"/>
          <w:sz w:val="24"/>
          <w:szCs w:val="24"/>
        </w:rPr>
        <w:t>je na základe odborného posúdenia technického dozoru a  projektanta Diela z technického riešenia a postupu uskutočnenia Diela zrejmé, že dodávateľ nedokáže zhotoviť Dielo podľa termínov uvedených v Časovom harmonograme; alebo</w:t>
      </w:r>
    </w:p>
    <w:p w14:paraId="3797AB0D" w14:textId="393E1E0E" w:rsidR="00760C9D" w:rsidRPr="00113CA3" w:rsidRDefault="00045F4E">
      <w:pPr>
        <w:numPr>
          <w:ilvl w:val="0"/>
          <w:numId w:val="4"/>
        </w:numPr>
        <w:spacing w:after="0" w:line="240" w:lineRule="auto"/>
        <w:ind w:left="993" w:hanging="633"/>
        <w:contextualSpacing/>
        <w:jc w:val="both"/>
        <w:rPr>
          <w:rFonts w:ascii="Times New Roman" w:hAnsi="Times New Roman" w:cs="Times New Roman"/>
          <w:sz w:val="24"/>
          <w:szCs w:val="24"/>
        </w:rPr>
      </w:pPr>
      <w:r w:rsidRPr="00113CA3">
        <w:rPr>
          <w:rFonts w:ascii="Times New Roman" w:hAnsi="Times New Roman" w:cs="Times New Roman"/>
          <w:sz w:val="24"/>
          <w:szCs w:val="24"/>
        </w:rPr>
        <w:t>dodávateľ neoprávnene čiastočné a/alebo dodávateľ celkom zastaví práce na Diele alebo</w:t>
      </w:r>
    </w:p>
    <w:p w14:paraId="76D50BB2" w14:textId="22FFE63B" w:rsidR="00760C9D" w:rsidRPr="00113CA3" w:rsidRDefault="00045F4E">
      <w:pPr>
        <w:numPr>
          <w:ilvl w:val="0"/>
          <w:numId w:val="4"/>
        </w:numPr>
        <w:spacing w:after="0" w:line="240" w:lineRule="auto"/>
        <w:ind w:left="993" w:hanging="633"/>
        <w:contextualSpacing/>
        <w:jc w:val="both"/>
        <w:rPr>
          <w:rFonts w:ascii="Times New Roman" w:hAnsi="Times New Roman" w:cs="Times New Roman"/>
          <w:sz w:val="24"/>
          <w:szCs w:val="24"/>
        </w:rPr>
      </w:pPr>
      <w:r w:rsidRPr="00113CA3">
        <w:rPr>
          <w:rFonts w:ascii="Times New Roman" w:hAnsi="Times New Roman" w:cs="Times New Roman"/>
          <w:sz w:val="24"/>
          <w:szCs w:val="24"/>
        </w:rPr>
        <w:t>voči dodávateľovi sa vedie konkurzné konanie, návrh na začatie konkurzného konania bol zamietnutý z dôvodu nedostatku majetku, ak bolo začaté reštrukturalizačné konanie, alebo voči dodávateľovi bol podaný návrh alebo sa vedie exekučné konanie alebo ak dodávateľ vstúpil do likvidácie</w:t>
      </w:r>
      <w:r w:rsidR="00500177">
        <w:rPr>
          <w:rFonts w:ascii="Times New Roman" w:hAnsi="Times New Roman" w:cs="Times New Roman"/>
          <w:sz w:val="24"/>
          <w:szCs w:val="24"/>
        </w:rPr>
        <w:t>.</w:t>
      </w:r>
    </w:p>
    <w:p w14:paraId="22090DD7" w14:textId="0227A4FC" w:rsidR="00760C9D" w:rsidRPr="00113CA3" w:rsidRDefault="00760C9D" w:rsidP="00760C9D">
      <w:pPr>
        <w:spacing w:after="0" w:line="240" w:lineRule="auto"/>
        <w:rPr>
          <w:rFonts w:ascii="Times New Roman" w:hAnsi="Times New Roman" w:cs="Times New Roman"/>
          <w:b/>
          <w:sz w:val="24"/>
          <w:szCs w:val="24"/>
        </w:rPr>
      </w:pPr>
    </w:p>
    <w:p w14:paraId="5064B49D" w14:textId="77777777" w:rsidR="00760C9D" w:rsidRPr="00113CA3" w:rsidRDefault="00760C9D" w:rsidP="00760C9D">
      <w:pPr>
        <w:spacing w:after="0" w:line="240" w:lineRule="auto"/>
        <w:jc w:val="center"/>
        <w:rPr>
          <w:rFonts w:ascii="Times New Roman" w:hAnsi="Times New Roman" w:cs="Times New Roman"/>
          <w:b/>
          <w:sz w:val="24"/>
          <w:szCs w:val="24"/>
        </w:rPr>
      </w:pPr>
    </w:p>
    <w:p w14:paraId="6F0BD3BE" w14:textId="77777777" w:rsidR="0075692C" w:rsidRDefault="0075692C" w:rsidP="00760C9D">
      <w:pPr>
        <w:spacing w:after="0" w:line="240" w:lineRule="auto"/>
        <w:jc w:val="center"/>
        <w:rPr>
          <w:rFonts w:ascii="Times New Roman" w:hAnsi="Times New Roman" w:cs="Times New Roman"/>
          <w:b/>
          <w:sz w:val="24"/>
          <w:szCs w:val="24"/>
        </w:rPr>
      </w:pPr>
    </w:p>
    <w:p w14:paraId="249CF19E" w14:textId="77777777" w:rsidR="0075692C" w:rsidRDefault="0075692C" w:rsidP="00760C9D">
      <w:pPr>
        <w:spacing w:after="0" w:line="240" w:lineRule="auto"/>
        <w:jc w:val="center"/>
        <w:rPr>
          <w:rFonts w:ascii="Times New Roman" w:hAnsi="Times New Roman" w:cs="Times New Roman"/>
          <w:b/>
          <w:sz w:val="24"/>
          <w:szCs w:val="24"/>
        </w:rPr>
      </w:pPr>
    </w:p>
    <w:p w14:paraId="4271DE20" w14:textId="0FBB6EF9" w:rsidR="00760C9D" w:rsidRPr="00113CA3" w:rsidRDefault="00045F4E" w:rsidP="00760C9D">
      <w:pPr>
        <w:spacing w:after="0" w:line="240" w:lineRule="auto"/>
        <w:jc w:val="center"/>
        <w:rPr>
          <w:rFonts w:ascii="Times New Roman" w:hAnsi="Times New Roman" w:cs="Times New Roman"/>
          <w:b/>
          <w:sz w:val="24"/>
          <w:szCs w:val="24"/>
        </w:rPr>
      </w:pPr>
      <w:r w:rsidRPr="00113CA3">
        <w:rPr>
          <w:rFonts w:ascii="Times New Roman" w:hAnsi="Times New Roman" w:cs="Times New Roman"/>
          <w:b/>
          <w:sz w:val="24"/>
          <w:szCs w:val="24"/>
        </w:rPr>
        <w:lastRenderedPageBreak/>
        <w:t>Článok 15</w:t>
      </w:r>
    </w:p>
    <w:p w14:paraId="25634B77" w14:textId="77777777" w:rsidR="00760C9D" w:rsidRPr="00113CA3" w:rsidRDefault="00045F4E" w:rsidP="00760C9D">
      <w:pPr>
        <w:spacing w:after="0" w:line="240" w:lineRule="auto"/>
        <w:jc w:val="center"/>
        <w:rPr>
          <w:rFonts w:ascii="Times New Roman" w:hAnsi="Times New Roman" w:cs="Times New Roman"/>
          <w:b/>
          <w:sz w:val="24"/>
          <w:szCs w:val="24"/>
        </w:rPr>
      </w:pPr>
      <w:r w:rsidRPr="00113CA3">
        <w:rPr>
          <w:rFonts w:ascii="Times New Roman" w:hAnsi="Times New Roman" w:cs="Times New Roman"/>
          <w:b/>
          <w:sz w:val="24"/>
          <w:szCs w:val="24"/>
        </w:rPr>
        <w:t>Sankcie</w:t>
      </w:r>
    </w:p>
    <w:p w14:paraId="6D52E5E6" w14:textId="77777777" w:rsidR="00760C9D" w:rsidRPr="00113CA3" w:rsidRDefault="00760C9D" w:rsidP="00760C9D">
      <w:pPr>
        <w:spacing w:after="0" w:line="240" w:lineRule="auto"/>
        <w:jc w:val="center"/>
        <w:rPr>
          <w:rFonts w:ascii="Times New Roman" w:hAnsi="Times New Roman" w:cs="Times New Roman"/>
          <w:b/>
          <w:sz w:val="24"/>
          <w:szCs w:val="24"/>
        </w:rPr>
      </w:pPr>
    </w:p>
    <w:p w14:paraId="204AA84F" w14:textId="77777777" w:rsidR="00760C9D" w:rsidRPr="00113CA3" w:rsidRDefault="00045F4E">
      <w:pPr>
        <w:numPr>
          <w:ilvl w:val="1"/>
          <w:numId w:val="18"/>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Zmluvné strany sa dohodli na nasledovných sankciách:</w:t>
      </w:r>
    </w:p>
    <w:p w14:paraId="6B27ACFF" w14:textId="5D1C5A97" w:rsidR="00760C9D" w:rsidRPr="00113CA3" w:rsidRDefault="00045F4E">
      <w:pPr>
        <w:numPr>
          <w:ilvl w:val="0"/>
          <w:numId w:val="8"/>
        </w:numPr>
        <w:spacing w:after="0" w:line="240" w:lineRule="auto"/>
        <w:ind w:left="993"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v prípade omeškania dodávateľa </w:t>
      </w:r>
      <w:r w:rsidR="00AF130E" w:rsidRPr="00113CA3">
        <w:rPr>
          <w:rFonts w:ascii="Times New Roman" w:hAnsi="Times New Roman" w:cs="Times New Roman"/>
          <w:sz w:val="24"/>
          <w:szCs w:val="24"/>
        </w:rPr>
        <w:t>so začatím prác</w:t>
      </w:r>
      <w:r w:rsidRPr="00113CA3">
        <w:rPr>
          <w:rFonts w:ascii="Times New Roman" w:hAnsi="Times New Roman" w:cs="Times New Roman"/>
          <w:sz w:val="24"/>
          <w:szCs w:val="24"/>
        </w:rPr>
        <w:t xml:space="preserve"> v lehote ustanovenej v Článku 4, bode 4.</w:t>
      </w:r>
      <w:r w:rsidR="00FC4AA9">
        <w:rPr>
          <w:rFonts w:ascii="Times New Roman" w:hAnsi="Times New Roman" w:cs="Times New Roman"/>
          <w:sz w:val="24"/>
          <w:szCs w:val="24"/>
        </w:rPr>
        <w:t>7</w:t>
      </w:r>
      <w:r w:rsidRPr="00113CA3">
        <w:rPr>
          <w:rFonts w:ascii="Times New Roman" w:hAnsi="Times New Roman" w:cs="Times New Roman"/>
          <w:sz w:val="24"/>
          <w:szCs w:val="24"/>
        </w:rPr>
        <w:t xml:space="preserve"> tejto zmluvy, objednávateľovi vzniká voči dodávateľovi nárok na zmluvnú pokutu vo výške </w:t>
      </w:r>
      <w:r w:rsidR="001C37A8" w:rsidRPr="00113CA3">
        <w:rPr>
          <w:rFonts w:ascii="Times New Roman" w:hAnsi="Times New Roman" w:cs="Times New Roman"/>
          <w:sz w:val="24"/>
          <w:szCs w:val="24"/>
        </w:rPr>
        <w:t>200</w:t>
      </w:r>
      <w:r w:rsidRPr="00113CA3">
        <w:rPr>
          <w:rFonts w:ascii="Times New Roman" w:hAnsi="Times New Roman" w:cs="Times New Roman"/>
          <w:sz w:val="24"/>
          <w:szCs w:val="24"/>
        </w:rPr>
        <w:t>,-EUR bez DPH (</w:t>
      </w:r>
      <w:r w:rsidR="001C37A8" w:rsidRPr="00113CA3">
        <w:rPr>
          <w:rFonts w:ascii="Times New Roman" w:hAnsi="Times New Roman" w:cs="Times New Roman"/>
          <w:sz w:val="24"/>
          <w:szCs w:val="24"/>
        </w:rPr>
        <w:t xml:space="preserve">dvesto </w:t>
      </w:r>
      <w:r w:rsidRPr="00113CA3">
        <w:rPr>
          <w:rFonts w:ascii="Times New Roman" w:hAnsi="Times New Roman" w:cs="Times New Roman"/>
          <w:sz w:val="24"/>
          <w:szCs w:val="24"/>
        </w:rPr>
        <w:t>eur) za každý, čo i len začatý deň porušenia/nesplnenia povinnosti.</w:t>
      </w:r>
    </w:p>
    <w:p w14:paraId="6C24ABB8" w14:textId="4DA7DB36" w:rsidR="00F814CE" w:rsidRPr="00113CA3" w:rsidRDefault="00045F4E">
      <w:pPr>
        <w:numPr>
          <w:ilvl w:val="0"/>
          <w:numId w:val="8"/>
        </w:numPr>
        <w:spacing w:after="0" w:line="240" w:lineRule="auto"/>
        <w:ind w:left="993"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v prípade omeškania zo strany dodávateľa vykonávať jednotlivé čiastkové plnenia v zmysle  Časového harmonogramu o viac ako sedem (7) kalendárnych dní, objednávateľovi vzniká voči dodávateľovi nárok na  zmluvnú pokutu vo výške </w:t>
      </w:r>
      <w:r w:rsidR="00AF130E" w:rsidRPr="00113CA3">
        <w:rPr>
          <w:rFonts w:ascii="Times New Roman" w:hAnsi="Times New Roman" w:cs="Times New Roman"/>
          <w:sz w:val="24"/>
          <w:szCs w:val="24"/>
        </w:rPr>
        <w:t>500</w:t>
      </w:r>
      <w:r w:rsidRPr="00113CA3">
        <w:rPr>
          <w:rFonts w:ascii="Times New Roman" w:hAnsi="Times New Roman" w:cs="Times New Roman"/>
          <w:sz w:val="24"/>
          <w:szCs w:val="24"/>
        </w:rPr>
        <w:t>,- EUR bez DPH (</w:t>
      </w:r>
      <w:r w:rsidR="00AF130E" w:rsidRPr="00113CA3">
        <w:rPr>
          <w:rFonts w:ascii="Times New Roman" w:hAnsi="Times New Roman" w:cs="Times New Roman"/>
          <w:sz w:val="24"/>
          <w:szCs w:val="24"/>
        </w:rPr>
        <w:t xml:space="preserve">päťsto </w:t>
      </w:r>
      <w:r w:rsidRPr="00113CA3">
        <w:rPr>
          <w:rFonts w:ascii="Times New Roman" w:hAnsi="Times New Roman" w:cs="Times New Roman"/>
          <w:sz w:val="24"/>
          <w:szCs w:val="24"/>
        </w:rPr>
        <w:t xml:space="preserve">eur) za každý deň omeškania dodávateľa počnúc ôsmim (8.) dňom omeškania, a to v súvislosti s každým termínom uvedeným v Časovom harmonograme, s výnimkou nedodržania termínu zhotovenia a odovzdania Diela, na ktoré sa uplatňuje osobitná sankcia podľa písm. (vii) tohto bodu zmluvy. </w:t>
      </w:r>
    </w:p>
    <w:p w14:paraId="55DCA010" w14:textId="5FCA1C8E" w:rsidR="00760C9D" w:rsidRPr="00113CA3" w:rsidRDefault="00045F4E">
      <w:pPr>
        <w:numPr>
          <w:ilvl w:val="0"/>
          <w:numId w:val="8"/>
        </w:numPr>
        <w:spacing w:after="0" w:line="240" w:lineRule="auto"/>
        <w:ind w:left="993"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v prípade nesplnenia/porušenia povinnosti dodávateľa zúčastniť sa kontrolných dní zvolaných objednávateľom podľa Článku 8, bodu  8.4 tejto zmluvy, vzniká objednávateľovi nárok voči dodávateľovi na zmluvnú pokutu vo výške </w:t>
      </w:r>
      <w:r w:rsidR="00200004" w:rsidRPr="00113CA3">
        <w:rPr>
          <w:rFonts w:ascii="Times New Roman" w:hAnsi="Times New Roman" w:cs="Times New Roman"/>
          <w:sz w:val="24"/>
          <w:szCs w:val="24"/>
        </w:rPr>
        <w:t>50</w:t>
      </w:r>
      <w:r w:rsidRPr="00113CA3">
        <w:rPr>
          <w:rFonts w:ascii="Times New Roman" w:hAnsi="Times New Roman" w:cs="Times New Roman"/>
          <w:sz w:val="24"/>
          <w:szCs w:val="24"/>
        </w:rPr>
        <w:t>,- EUR bez DPH (</w:t>
      </w:r>
      <w:r w:rsidR="00200004" w:rsidRPr="00113CA3">
        <w:rPr>
          <w:rFonts w:ascii="Times New Roman" w:hAnsi="Times New Roman" w:cs="Times New Roman"/>
          <w:sz w:val="24"/>
          <w:szCs w:val="24"/>
        </w:rPr>
        <w:t xml:space="preserve">päťdesiat </w:t>
      </w:r>
      <w:r w:rsidRPr="00113CA3">
        <w:rPr>
          <w:rFonts w:ascii="Times New Roman" w:hAnsi="Times New Roman" w:cs="Times New Roman"/>
          <w:sz w:val="24"/>
          <w:szCs w:val="24"/>
        </w:rPr>
        <w:t>eur) za každé jednotlivé nesplnenie/porušenie povinnosti, a to aj opakovane.</w:t>
      </w:r>
    </w:p>
    <w:p w14:paraId="0BF56726" w14:textId="47F6CBF8" w:rsidR="00760C9D" w:rsidRPr="00113CA3" w:rsidRDefault="00045F4E">
      <w:pPr>
        <w:numPr>
          <w:ilvl w:val="0"/>
          <w:numId w:val="8"/>
        </w:numPr>
        <w:spacing w:after="0" w:line="240" w:lineRule="auto"/>
        <w:ind w:left="993"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v prípade preukázateľného nedodržania povinností dodávateľa ustanovených v Článku 9, bodoch 9.10, 9.11 tejto zmluvy alebo ktorejkoľvek inej zmluvnej povinnosti dodávateľa ustanovenej alebo vyššie neupravenej podľa osobitných požiadaviek na realizáciu Diela vzniká objednávateľovi nárok voči dodávateľovi na zmluvnú pokutu vo výške </w:t>
      </w:r>
      <w:r w:rsidR="00200004" w:rsidRPr="00113CA3">
        <w:rPr>
          <w:rFonts w:ascii="Times New Roman" w:hAnsi="Times New Roman" w:cs="Times New Roman"/>
          <w:sz w:val="24"/>
          <w:szCs w:val="24"/>
        </w:rPr>
        <w:t>250</w:t>
      </w:r>
      <w:r w:rsidRPr="00113CA3">
        <w:rPr>
          <w:rFonts w:ascii="Times New Roman" w:hAnsi="Times New Roman" w:cs="Times New Roman"/>
          <w:sz w:val="24"/>
          <w:szCs w:val="24"/>
        </w:rPr>
        <w:t>,-EUR bez DPH (</w:t>
      </w:r>
      <w:r w:rsidR="00200004" w:rsidRPr="00113CA3">
        <w:rPr>
          <w:rFonts w:ascii="Times New Roman" w:hAnsi="Times New Roman" w:cs="Times New Roman"/>
          <w:sz w:val="24"/>
          <w:szCs w:val="24"/>
        </w:rPr>
        <w:t xml:space="preserve">dvestopäťdesiat </w:t>
      </w:r>
      <w:r w:rsidRPr="00113CA3">
        <w:rPr>
          <w:rFonts w:ascii="Times New Roman" w:hAnsi="Times New Roman" w:cs="Times New Roman"/>
          <w:sz w:val="24"/>
          <w:szCs w:val="24"/>
        </w:rPr>
        <w:t>eur) za každé jednotlivé porušenie stanovenej povinnosti a v prípade pretrvávajúceho stavu aj za každý, čo i len začatý deň nesplneni</w:t>
      </w:r>
      <w:r w:rsidR="000E5EF3">
        <w:rPr>
          <w:rFonts w:ascii="Times New Roman" w:hAnsi="Times New Roman" w:cs="Times New Roman"/>
          <w:sz w:val="24"/>
          <w:szCs w:val="24"/>
        </w:rPr>
        <w:t>a</w:t>
      </w:r>
      <w:r w:rsidRPr="00113CA3">
        <w:rPr>
          <w:rFonts w:ascii="Times New Roman" w:hAnsi="Times New Roman" w:cs="Times New Roman"/>
          <w:sz w:val="24"/>
          <w:szCs w:val="24"/>
        </w:rPr>
        <w:t>/porušenia povinnosti, a to aj opakovane.</w:t>
      </w:r>
    </w:p>
    <w:p w14:paraId="6082CE68" w14:textId="2EF4EE3E" w:rsidR="00760C9D" w:rsidRPr="00113CA3" w:rsidRDefault="00045F4E">
      <w:pPr>
        <w:numPr>
          <w:ilvl w:val="0"/>
          <w:numId w:val="8"/>
        </w:numPr>
        <w:spacing w:after="0" w:line="240" w:lineRule="auto"/>
        <w:ind w:left="993" w:hanging="567"/>
        <w:contextualSpacing/>
        <w:jc w:val="both"/>
        <w:rPr>
          <w:rFonts w:ascii="Times New Roman" w:eastAsia="Times New Roman" w:hAnsi="Times New Roman" w:cs="Times New Roman"/>
          <w:sz w:val="24"/>
          <w:szCs w:val="24"/>
          <w:lang w:eastAsia="cs-CZ"/>
        </w:rPr>
      </w:pPr>
      <w:r w:rsidRPr="00113CA3">
        <w:rPr>
          <w:rFonts w:ascii="Times New Roman" w:eastAsia="Times New Roman" w:hAnsi="Times New Roman" w:cs="Times New Roman"/>
          <w:sz w:val="24"/>
          <w:szCs w:val="24"/>
          <w:lang w:eastAsia="cs-CZ"/>
        </w:rPr>
        <w:t xml:space="preserve">v prípade nesplnenia/porušenia povinnosti dodávateľa podľa </w:t>
      </w:r>
      <w:r w:rsidR="00FA265A" w:rsidRPr="00113CA3">
        <w:rPr>
          <w:rFonts w:ascii="Times New Roman" w:eastAsia="Times New Roman" w:hAnsi="Times New Roman" w:cs="Times New Roman"/>
          <w:sz w:val="24"/>
          <w:szCs w:val="24"/>
          <w:lang w:eastAsia="cs-CZ"/>
        </w:rPr>
        <w:t>Článku 8 bodu 8.</w:t>
      </w:r>
      <w:r w:rsidR="001E3287">
        <w:rPr>
          <w:rFonts w:ascii="Times New Roman" w:eastAsia="Times New Roman" w:hAnsi="Times New Roman" w:cs="Times New Roman"/>
          <w:sz w:val="24"/>
          <w:szCs w:val="24"/>
          <w:lang w:eastAsia="cs-CZ"/>
        </w:rPr>
        <w:t>10</w:t>
      </w:r>
      <w:r w:rsidR="00FA265A" w:rsidRPr="00113CA3">
        <w:rPr>
          <w:rFonts w:ascii="Times New Roman" w:eastAsia="Times New Roman" w:hAnsi="Times New Roman" w:cs="Times New Roman"/>
          <w:sz w:val="24"/>
          <w:szCs w:val="24"/>
          <w:lang w:eastAsia="cs-CZ"/>
        </w:rPr>
        <w:t xml:space="preserve"> a 8.</w:t>
      </w:r>
      <w:r w:rsidR="001E3287">
        <w:rPr>
          <w:rFonts w:ascii="Times New Roman" w:eastAsia="Times New Roman" w:hAnsi="Times New Roman" w:cs="Times New Roman"/>
          <w:sz w:val="24"/>
          <w:szCs w:val="24"/>
          <w:lang w:eastAsia="cs-CZ"/>
        </w:rPr>
        <w:t>11</w:t>
      </w:r>
      <w:r w:rsidR="00FA265A" w:rsidRPr="00113CA3">
        <w:rPr>
          <w:rFonts w:ascii="Times New Roman" w:eastAsia="Times New Roman" w:hAnsi="Times New Roman" w:cs="Times New Roman"/>
          <w:sz w:val="24"/>
          <w:szCs w:val="24"/>
          <w:lang w:eastAsia="cs-CZ"/>
        </w:rPr>
        <w:t xml:space="preserve"> </w:t>
      </w:r>
      <w:r w:rsidRPr="00113CA3">
        <w:rPr>
          <w:rFonts w:ascii="Times New Roman" w:eastAsia="Times New Roman" w:hAnsi="Times New Roman" w:cs="Times New Roman"/>
          <w:sz w:val="24"/>
          <w:szCs w:val="24"/>
          <w:lang w:eastAsia="cs-CZ"/>
        </w:rPr>
        <w:t xml:space="preserve">tejto zmluvy, vzniká objednávateľovi nárok voči dodávateľovi na zmluvnú pokutu vo výške </w:t>
      </w:r>
      <w:r w:rsidR="00200004" w:rsidRPr="00113CA3">
        <w:rPr>
          <w:rFonts w:ascii="Times New Roman" w:eastAsia="Times New Roman" w:hAnsi="Times New Roman" w:cs="Times New Roman"/>
          <w:sz w:val="24"/>
          <w:szCs w:val="24"/>
          <w:lang w:eastAsia="cs-CZ"/>
        </w:rPr>
        <w:t>500</w:t>
      </w:r>
      <w:r w:rsidRPr="00113CA3">
        <w:rPr>
          <w:rFonts w:ascii="Times New Roman" w:eastAsia="Times New Roman" w:hAnsi="Times New Roman" w:cs="Times New Roman"/>
          <w:sz w:val="24"/>
          <w:szCs w:val="24"/>
          <w:lang w:eastAsia="cs-CZ"/>
        </w:rPr>
        <w:t>,- EUR bez DPH (päťsto eur) za každé jednotlivé nesplnenie/porušenie povinnosti, a to aj opakovane.</w:t>
      </w:r>
    </w:p>
    <w:p w14:paraId="3926E624" w14:textId="1166C887" w:rsidR="00F814CE" w:rsidRPr="00113CA3" w:rsidRDefault="00045F4E">
      <w:pPr>
        <w:numPr>
          <w:ilvl w:val="0"/>
          <w:numId w:val="8"/>
        </w:numPr>
        <w:spacing w:after="0" w:line="240" w:lineRule="auto"/>
        <w:ind w:left="993"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za nedodržanie termínu zhotovenia a odovzdania Diela dodávateľom podľa Člán</w:t>
      </w:r>
      <w:r w:rsidR="00743D3C" w:rsidRPr="00113CA3">
        <w:rPr>
          <w:rFonts w:ascii="Times New Roman" w:hAnsi="Times New Roman" w:cs="Times New Roman"/>
          <w:sz w:val="24"/>
          <w:szCs w:val="24"/>
        </w:rPr>
        <w:t>ku</w:t>
      </w:r>
      <w:r w:rsidRPr="00113CA3">
        <w:rPr>
          <w:rFonts w:ascii="Times New Roman" w:hAnsi="Times New Roman" w:cs="Times New Roman"/>
          <w:sz w:val="24"/>
          <w:szCs w:val="24"/>
        </w:rPr>
        <w:t xml:space="preserve"> 4, bod 4.</w:t>
      </w:r>
      <w:r w:rsidR="000E5EF3">
        <w:rPr>
          <w:rFonts w:ascii="Times New Roman" w:hAnsi="Times New Roman" w:cs="Times New Roman"/>
          <w:sz w:val="24"/>
          <w:szCs w:val="24"/>
        </w:rPr>
        <w:t>6</w:t>
      </w:r>
      <w:r w:rsidRPr="00113CA3">
        <w:rPr>
          <w:rFonts w:ascii="Times New Roman" w:hAnsi="Times New Roman" w:cs="Times New Roman"/>
          <w:sz w:val="24"/>
          <w:szCs w:val="24"/>
        </w:rPr>
        <w:t xml:space="preserve"> tejto zmluvy, vzniká objednávateľovi nárok voči dodávateľovi na zmluvnú pokutu vo výške 0,25% z ceny Diela za každý aj začatý deň omeškania</w:t>
      </w:r>
      <w:r w:rsidR="00743D3C" w:rsidRPr="00113CA3">
        <w:rPr>
          <w:rFonts w:ascii="Times New Roman" w:hAnsi="Times New Roman" w:cs="Times New Roman"/>
          <w:sz w:val="24"/>
          <w:szCs w:val="24"/>
        </w:rPr>
        <w:t>.</w:t>
      </w:r>
    </w:p>
    <w:p w14:paraId="54384941" w14:textId="67B65F08" w:rsidR="00760C9D" w:rsidRPr="00113CA3" w:rsidRDefault="00045F4E">
      <w:pPr>
        <w:numPr>
          <w:ilvl w:val="0"/>
          <w:numId w:val="8"/>
        </w:numPr>
        <w:spacing w:after="0" w:line="240" w:lineRule="auto"/>
        <w:ind w:left="993"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v prípade neodstránenia vád a/alebo nedorobkov Diela vyplývajúcich zo Zápisu, ktorý bude zmluvnými stranami spísaný pri odovzdaní Diela objednávateľovi, vzniká objednávateľovi nárok voči dodávateľovi na zmluvnú pokutu vo </w:t>
      </w:r>
      <w:r w:rsidR="00200004" w:rsidRPr="00113CA3">
        <w:rPr>
          <w:rFonts w:ascii="Times New Roman" w:hAnsi="Times New Roman" w:cs="Times New Roman"/>
          <w:sz w:val="24"/>
          <w:szCs w:val="24"/>
        </w:rPr>
        <w:t>výške 200</w:t>
      </w:r>
      <w:r w:rsidRPr="00113CA3">
        <w:rPr>
          <w:rFonts w:ascii="Times New Roman" w:hAnsi="Times New Roman" w:cs="Times New Roman"/>
          <w:sz w:val="24"/>
          <w:szCs w:val="24"/>
        </w:rPr>
        <w:t>,-EUR bez DPH (</w:t>
      </w:r>
      <w:r w:rsidR="00200004" w:rsidRPr="00113CA3">
        <w:rPr>
          <w:rFonts w:ascii="Times New Roman" w:hAnsi="Times New Roman" w:cs="Times New Roman"/>
          <w:sz w:val="24"/>
          <w:szCs w:val="24"/>
        </w:rPr>
        <w:t xml:space="preserve">dvesto </w:t>
      </w:r>
      <w:r w:rsidRPr="00113CA3">
        <w:rPr>
          <w:rFonts w:ascii="Times New Roman" w:hAnsi="Times New Roman" w:cs="Times New Roman"/>
          <w:sz w:val="24"/>
          <w:szCs w:val="24"/>
        </w:rPr>
        <w:t>eur) za každý aj začatý deň omeškania, a to až do dňa úplného odstránenia všetkých vád a nedorobkov.</w:t>
      </w:r>
    </w:p>
    <w:p w14:paraId="0E5F1F01" w14:textId="3C911F7F" w:rsidR="00760C9D" w:rsidRPr="00113CA3" w:rsidRDefault="00045F4E">
      <w:pPr>
        <w:numPr>
          <w:ilvl w:val="0"/>
          <w:numId w:val="8"/>
        </w:numPr>
        <w:spacing w:after="0" w:line="240" w:lineRule="auto"/>
        <w:ind w:left="993"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v prípade, ak dodávateľ neodstráni v dohodnutom termíne vady a/alebo nedorobky Diela reklamované objednávateľom počas plynutia Záručnej doby, vzniká objednávateľovi nárok voči dodávateľovi na zmluvnú pokutu vo výške </w:t>
      </w:r>
      <w:r w:rsidR="00200004" w:rsidRPr="00113CA3">
        <w:rPr>
          <w:rFonts w:ascii="Times New Roman" w:hAnsi="Times New Roman" w:cs="Times New Roman"/>
          <w:sz w:val="24"/>
          <w:szCs w:val="24"/>
        </w:rPr>
        <w:t>500</w:t>
      </w:r>
      <w:r w:rsidRPr="00113CA3">
        <w:rPr>
          <w:rFonts w:ascii="Times New Roman" w:hAnsi="Times New Roman" w:cs="Times New Roman"/>
          <w:sz w:val="24"/>
          <w:szCs w:val="24"/>
        </w:rPr>
        <w:t>,-EUR bez DPH (</w:t>
      </w:r>
      <w:r w:rsidR="00200004" w:rsidRPr="00113CA3">
        <w:rPr>
          <w:rFonts w:ascii="Times New Roman" w:hAnsi="Times New Roman" w:cs="Times New Roman"/>
          <w:sz w:val="24"/>
          <w:szCs w:val="24"/>
        </w:rPr>
        <w:t xml:space="preserve">päťsto </w:t>
      </w:r>
      <w:r w:rsidRPr="00113CA3">
        <w:rPr>
          <w:rFonts w:ascii="Times New Roman" w:hAnsi="Times New Roman" w:cs="Times New Roman"/>
          <w:sz w:val="24"/>
          <w:szCs w:val="24"/>
        </w:rPr>
        <w:t>eur) za každý aj začatý deň omeškania, a to až do dňa úplného odstránenia týchto reklamovaných vád a nedorobkov.</w:t>
      </w:r>
    </w:p>
    <w:p w14:paraId="72351B6A" w14:textId="01314CEE" w:rsidR="00760C9D" w:rsidRPr="00113CA3" w:rsidRDefault="00045F4E">
      <w:pPr>
        <w:numPr>
          <w:ilvl w:val="0"/>
          <w:numId w:val="8"/>
        </w:numPr>
        <w:spacing w:after="0" w:line="240" w:lineRule="auto"/>
        <w:ind w:left="993"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v prípade akéhokoľvek porušenia všeobecne záväzných právnych predpisov vzťahujúcich sa na bezpečnosť a ochranu zdravia pri práci ktorýmkoľvek pracovníkom dodávateľa a/alebo subdodávateľa, vzniká objednávateľovi nárok voči dodávateľovi na zmluvnú pokutu vo výške </w:t>
      </w:r>
      <w:r w:rsidR="00200004" w:rsidRPr="00113CA3">
        <w:rPr>
          <w:rFonts w:ascii="Times New Roman" w:hAnsi="Times New Roman" w:cs="Times New Roman"/>
          <w:sz w:val="24"/>
          <w:szCs w:val="24"/>
        </w:rPr>
        <w:t>500</w:t>
      </w:r>
      <w:r w:rsidRPr="00113CA3">
        <w:rPr>
          <w:rFonts w:ascii="Times New Roman" w:hAnsi="Times New Roman" w:cs="Times New Roman"/>
          <w:sz w:val="24"/>
          <w:szCs w:val="24"/>
        </w:rPr>
        <w:t>,-EUR bez DPH (</w:t>
      </w:r>
      <w:r w:rsidR="00200004" w:rsidRPr="00113CA3">
        <w:rPr>
          <w:rFonts w:ascii="Times New Roman" w:hAnsi="Times New Roman" w:cs="Times New Roman"/>
          <w:sz w:val="24"/>
          <w:szCs w:val="24"/>
        </w:rPr>
        <w:t xml:space="preserve">päťsto </w:t>
      </w:r>
      <w:r w:rsidRPr="00113CA3">
        <w:rPr>
          <w:rFonts w:ascii="Times New Roman" w:hAnsi="Times New Roman" w:cs="Times New Roman"/>
          <w:sz w:val="24"/>
          <w:szCs w:val="24"/>
        </w:rPr>
        <w:t>eur) za každé jednotlivé porušenie a za každý, čo i len začatý deň nesplnenia/porušenia povinnosti.</w:t>
      </w:r>
    </w:p>
    <w:p w14:paraId="7A69983B" w14:textId="77777777" w:rsidR="0092645B" w:rsidRPr="00113CA3" w:rsidRDefault="0092645B" w:rsidP="0092645B">
      <w:pPr>
        <w:spacing w:after="0" w:line="240" w:lineRule="auto"/>
        <w:ind w:left="993"/>
        <w:contextualSpacing/>
        <w:jc w:val="both"/>
        <w:rPr>
          <w:rFonts w:ascii="Times New Roman" w:hAnsi="Times New Roman" w:cs="Times New Roman"/>
          <w:sz w:val="24"/>
          <w:szCs w:val="24"/>
        </w:rPr>
      </w:pPr>
    </w:p>
    <w:p w14:paraId="5B04A8F9" w14:textId="77777777" w:rsidR="00760C9D" w:rsidRPr="00113CA3" w:rsidRDefault="00045F4E">
      <w:pPr>
        <w:numPr>
          <w:ilvl w:val="1"/>
          <w:numId w:val="18"/>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Zaplatenie zmluvnej pokuty zo strany objednávateľa nemá vplyv na prípadné nároky objednávateľa na náhradu škody prevyšujúcej zmluvnú pokutu.</w:t>
      </w:r>
    </w:p>
    <w:p w14:paraId="5CD34EEB" w14:textId="77777777" w:rsidR="00760C9D" w:rsidRPr="00113CA3" w:rsidRDefault="00760C9D" w:rsidP="00760C9D">
      <w:pPr>
        <w:spacing w:after="0" w:line="240" w:lineRule="auto"/>
        <w:ind w:left="720"/>
        <w:contextualSpacing/>
        <w:rPr>
          <w:rFonts w:ascii="Times New Roman" w:hAnsi="Times New Roman" w:cs="Times New Roman"/>
          <w:sz w:val="24"/>
          <w:szCs w:val="24"/>
        </w:rPr>
      </w:pPr>
    </w:p>
    <w:p w14:paraId="31876DE1" w14:textId="704C27CA" w:rsidR="00760C9D" w:rsidRPr="00113CA3" w:rsidRDefault="00045F4E">
      <w:pPr>
        <w:numPr>
          <w:ilvl w:val="1"/>
          <w:numId w:val="18"/>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lastRenderedPageBreak/>
        <w:t>Zaplatením zmluvnej pokuty/zmluvných pokút v zmysle zmluvy sa dodávateľ nezbavuje povinnosti Dielo vykonať/zhotoviť včas, v požadovanej kvalite a s odbornou starostlivosťou.</w:t>
      </w:r>
    </w:p>
    <w:p w14:paraId="338F28C8" w14:textId="77777777" w:rsidR="00760C9D" w:rsidRPr="00113CA3" w:rsidRDefault="00760C9D" w:rsidP="00760C9D">
      <w:pPr>
        <w:spacing w:after="0" w:line="240" w:lineRule="auto"/>
        <w:ind w:left="720"/>
        <w:contextualSpacing/>
        <w:rPr>
          <w:rFonts w:ascii="Times New Roman" w:hAnsi="Times New Roman" w:cs="Times New Roman"/>
          <w:sz w:val="24"/>
          <w:szCs w:val="24"/>
        </w:rPr>
      </w:pPr>
    </w:p>
    <w:p w14:paraId="161C448B" w14:textId="20F980B8" w:rsidR="00760C9D" w:rsidRPr="00113CA3" w:rsidRDefault="00045F4E">
      <w:pPr>
        <w:numPr>
          <w:ilvl w:val="1"/>
          <w:numId w:val="18"/>
        </w:numPr>
        <w:spacing w:after="0" w:line="240" w:lineRule="auto"/>
        <w:ind w:left="567" w:hanging="567"/>
        <w:contextualSpacing/>
        <w:jc w:val="both"/>
        <w:rPr>
          <w:rFonts w:ascii="Times New Roman" w:hAnsi="Times New Roman" w:cs="Times New Roman"/>
          <w:sz w:val="24"/>
          <w:szCs w:val="24"/>
        </w:rPr>
      </w:pPr>
      <w:r w:rsidRPr="00113CA3">
        <w:rPr>
          <w:rFonts w:ascii="Times New Roman" w:eastAsia="Times New Roman" w:hAnsi="Times New Roman" w:cs="Times New Roman"/>
          <w:sz w:val="24"/>
          <w:szCs w:val="24"/>
          <w:lang w:eastAsia="cs-CZ"/>
        </w:rPr>
        <w:t>V prípade omeškania objednávateľa so zaplatením splatného peňažného záväzku voči  dodávateľovi má dodávateľ právo požadovať po predchádzajúcom písomnom upozornení od objednávateľa úroky z omeškania z dlžnej sumy, a to v sadzbe ustanovenej nariadením vlády č. 21/2013 Z. z. ktorým sa vykonávajú niektoré ustanovenia Obchodného zákonníka.</w:t>
      </w:r>
      <w:r w:rsidRPr="00113CA3">
        <w:rPr>
          <w:rFonts w:ascii="Times New Roman" w:hAnsi="Times New Roman" w:cs="Times New Roman"/>
          <w:sz w:val="24"/>
          <w:szCs w:val="24"/>
        </w:rPr>
        <w:t xml:space="preserve"> Úroky z omeškania na základe výzvy dodávateľa na úhradu úrokov z omeškania s uvedením odkazu na uplatňujúce sa ustanovenie zmluvy a výpočtu úrokov z omeškania sú splatné v lehote štrnástich (14) kalendárnych dní odo dňa doručenia predmetnej výzvy dodávateľa objednávateľovi.</w:t>
      </w:r>
    </w:p>
    <w:p w14:paraId="557E51B3" w14:textId="77777777" w:rsidR="008A30D0" w:rsidRPr="00113CA3" w:rsidRDefault="008A30D0" w:rsidP="00787ED2">
      <w:pPr>
        <w:spacing w:after="0" w:line="240" w:lineRule="auto"/>
        <w:ind w:left="567"/>
        <w:contextualSpacing/>
        <w:jc w:val="both"/>
        <w:rPr>
          <w:rFonts w:ascii="Times New Roman" w:hAnsi="Times New Roman" w:cs="Times New Roman"/>
          <w:sz w:val="24"/>
          <w:szCs w:val="24"/>
        </w:rPr>
      </w:pPr>
    </w:p>
    <w:p w14:paraId="6A112B9F" w14:textId="77777777" w:rsidR="008A30D0" w:rsidRPr="00113CA3" w:rsidRDefault="00045F4E">
      <w:pPr>
        <w:numPr>
          <w:ilvl w:val="1"/>
          <w:numId w:val="18"/>
        </w:numPr>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Zmluvné strany sa dohodli, že v prípade, ak nastanú okolnosti súvisiace s vyššou mocou, ako právnou skutočnosťou spočívajúcou v mimoriadnej, nepredvídateľnej, neodvrátiteľnej a nezavinenej udalosti, ktoré majú svoj pôvod v živelných pohromách a prírodných katastrofách (ako napr. zemetrasenie, povodeň, zosuv pôdy, snehová kalamita), v epidémii, v pandémii (ako napr. ochorenie COVID-19), vo vyhlásení núdzového stavu alebo v nepredvídateľnej ľudskej činnosti (napr. štrajk, občianske nepokoje, vojna), ktoré znemožnia alebo obmedzia dodávateľa v plnení svojich povinností podľa tejto Zmluvy, dodávateľ poskytne plnenie len v rozsahu maximálne možnom s cieľom vylúčenia vzniku situácie, že nebude dodržaný termín ukončenia diela a/alebo, že vzniknú objednávateľovi iné škody. V prípade vzniku takejto situácie je dodávateľ povinný o nej bezodkladne informovať objednávateľa, najneskôr do 24 (dvadsaťštyri) hodín od momentu, kedy nastala uvedená situácia.</w:t>
      </w:r>
    </w:p>
    <w:p w14:paraId="2FC36CAC" w14:textId="77777777" w:rsidR="008A30D0" w:rsidRPr="00113CA3" w:rsidRDefault="00045F4E" w:rsidP="00787ED2">
      <w:pPr>
        <w:spacing w:after="0" w:line="240" w:lineRule="auto"/>
        <w:ind w:left="567"/>
        <w:contextualSpacing/>
        <w:jc w:val="both"/>
        <w:rPr>
          <w:rFonts w:ascii="Times New Roman" w:hAnsi="Times New Roman" w:cs="Times New Roman"/>
          <w:sz w:val="24"/>
          <w:szCs w:val="24"/>
        </w:rPr>
      </w:pPr>
      <w:r w:rsidRPr="00113CA3">
        <w:rPr>
          <w:rFonts w:ascii="Times New Roman" w:hAnsi="Times New Roman" w:cs="Times New Roman"/>
          <w:sz w:val="24"/>
          <w:szCs w:val="24"/>
        </w:rPr>
        <w:t>Dodávateľ nie je povinný nahradiť škodu a ani zaplatiť zmluvnú pokutu, ak sú dané okolnosti vylučujúce zodpovednosť v zmysle zákona č. 513/1991 Zb. Obchodný zákonník v znení neskorších predpisov alebo dôvody vyššej moci, ktoré majú svoj pôvod v živelných pohromách a prírodných katastrofách (ako napr. zemetrasenie, povodeň, zosuv pôdy, snehová kalamita), v epidémii, v pandémii (ako napr. ochorenie COVID-19), vo vyhlásení núdzového stavu alebo v nepredvídateľnej ľudskej činnosti (napr. štrajk, občianske nepokoje, vojna), ak zároveň plnil zmluvu v rozsahu maximálne možnom vzhľadom k daným okolnostiam v záujme vylúčenia vzniku situácie, že nebude dodržaný termín ukončenia diela a/alebo, že vzniknú objednávateľovi iné škody.</w:t>
      </w:r>
    </w:p>
    <w:p w14:paraId="0C586CFF" w14:textId="77777777" w:rsidR="001B2D81" w:rsidRPr="00113CA3" w:rsidRDefault="001B2D81" w:rsidP="00760C9D">
      <w:pPr>
        <w:spacing w:after="0" w:line="240" w:lineRule="auto"/>
        <w:jc w:val="center"/>
        <w:rPr>
          <w:rFonts w:ascii="Times New Roman" w:hAnsi="Times New Roman" w:cs="Times New Roman"/>
          <w:b/>
          <w:sz w:val="24"/>
          <w:szCs w:val="24"/>
        </w:rPr>
      </w:pPr>
    </w:p>
    <w:p w14:paraId="375A2178" w14:textId="77777777" w:rsidR="001B2D81" w:rsidRPr="00113CA3" w:rsidRDefault="001B2D81" w:rsidP="00760C9D">
      <w:pPr>
        <w:spacing w:after="0" w:line="240" w:lineRule="auto"/>
        <w:jc w:val="center"/>
        <w:rPr>
          <w:rFonts w:ascii="Times New Roman" w:hAnsi="Times New Roman" w:cs="Times New Roman"/>
          <w:b/>
          <w:sz w:val="24"/>
          <w:szCs w:val="24"/>
        </w:rPr>
      </w:pPr>
    </w:p>
    <w:p w14:paraId="64A39002" w14:textId="0FA2CE7E" w:rsidR="00760C9D" w:rsidRPr="00113CA3" w:rsidRDefault="00045F4E" w:rsidP="00760C9D">
      <w:pPr>
        <w:tabs>
          <w:tab w:val="left" w:pos="993"/>
        </w:tabs>
        <w:spacing w:after="0" w:line="240" w:lineRule="auto"/>
        <w:jc w:val="center"/>
        <w:rPr>
          <w:rFonts w:ascii="Times New Roman" w:hAnsi="Times New Roman" w:cs="Times New Roman"/>
          <w:b/>
          <w:sz w:val="24"/>
          <w:szCs w:val="24"/>
        </w:rPr>
      </w:pPr>
      <w:r w:rsidRPr="00113CA3">
        <w:rPr>
          <w:rFonts w:ascii="Times New Roman" w:hAnsi="Times New Roman" w:cs="Times New Roman"/>
          <w:b/>
          <w:sz w:val="24"/>
          <w:szCs w:val="24"/>
        </w:rPr>
        <w:t>Článok 1</w:t>
      </w:r>
      <w:r w:rsidR="00743D3C" w:rsidRPr="00113CA3">
        <w:rPr>
          <w:rFonts w:ascii="Times New Roman" w:hAnsi="Times New Roman" w:cs="Times New Roman"/>
          <w:b/>
          <w:sz w:val="24"/>
          <w:szCs w:val="24"/>
        </w:rPr>
        <w:t>6</w:t>
      </w:r>
    </w:p>
    <w:p w14:paraId="71D898F4" w14:textId="77777777" w:rsidR="00760C9D" w:rsidRPr="00113CA3" w:rsidRDefault="00045F4E" w:rsidP="00760C9D">
      <w:pPr>
        <w:tabs>
          <w:tab w:val="left" w:pos="993"/>
        </w:tabs>
        <w:spacing w:after="0" w:line="240" w:lineRule="auto"/>
        <w:jc w:val="center"/>
        <w:rPr>
          <w:rFonts w:ascii="Times New Roman" w:hAnsi="Times New Roman" w:cs="Times New Roman"/>
          <w:b/>
          <w:sz w:val="24"/>
          <w:szCs w:val="24"/>
        </w:rPr>
      </w:pPr>
      <w:r w:rsidRPr="00113CA3">
        <w:rPr>
          <w:rFonts w:ascii="Times New Roman" w:hAnsi="Times New Roman" w:cs="Times New Roman"/>
          <w:b/>
          <w:sz w:val="24"/>
          <w:szCs w:val="24"/>
        </w:rPr>
        <w:t>Zmeny a doplnky zmluvy, uzatváranie dodatkov</w:t>
      </w:r>
    </w:p>
    <w:p w14:paraId="1D70CEFD" w14:textId="77777777" w:rsidR="00760C9D" w:rsidRPr="00113CA3" w:rsidRDefault="00760C9D" w:rsidP="00760C9D">
      <w:pPr>
        <w:tabs>
          <w:tab w:val="left" w:pos="993"/>
        </w:tabs>
        <w:spacing w:after="0" w:line="240" w:lineRule="auto"/>
        <w:jc w:val="center"/>
        <w:rPr>
          <w:rFonts w:ascii="Times New Roman" w:hAnsi="Times New Roman" w:cs="Times New Roman"/>
          <w:b/>
          <w:sz w:val="24"/>
          <w:szCs w:val="24"/>
        </w:rPr>
      </w:pPr>
    </w:p>
    <w:p w14:paraId="1C4852D9" w14:textId="13B5CC80" w:rsidR="00B160C9" w:rsidRPr="00113CA3" w:rsidRDefault="00045F4E" w:rsidP="00D25220">
      <w:pPr>
        <w:tabs>
          <w:tab w:val="left" w:pos="567"/>
          <w:tab w:val="left" w:pos="709"/>
        </w:tabs>
        <w:ind w:left="426"/>
        <w:jc w:val="both"/>
        <w:rPr>
          <w:rFonts w:ascii="Times New Roman" w:hAnsi="Times New Roman" w:cs="Times New Roman"/>
          <w:sz w:val="24"/>
          <w:szCs w:val="24"/>
        </w:rPr>
      </w:pPr>
      <w:r w:rsidRPr="00113CA3">
        <w:rPr>
          <w:rFonts w:ascii="Times New Roman" w:hAnsi="Times New Roman" w:cs="Times New Roman"/>
          <w:sz w:val="24"/>
          <w:szCs w:val="24"/>
        </w:rPr>
        <w:t>Akákoľvek  zmena  zmluvných  podmienok  je  možná  len  na  základe písomne uzatvoreného a oboma zmluvnými stranami schváleného dodatku, ktorá bude tvoriť nedeliteľnú súčasť zmluvy.</w:t>
      </w:r>
    </w:p>
    <w:p w14:paraId="5FA14B00" w14:textId="77777777" w:rsidR="001E3287" w:rsidRDefault="001E3287" w:rsidP="00222190">
      <w:pPr>
        <w:tabs>
          <w:tab w:val="left" w:pos="567"/>
        </w:tabs>
        <w:spacing w:after="0" w:line="240" w:lineRule="auto"/>
        <w:jc w:val="center"/>
        <w:rPr>
          <w:rFonts w:ascii="Times New Roman" w:hAnsi="Times New Roman" w:cs="Times New Roman"/>
          <w:b/>
          <w:sz w:val="24"/>
          <w:szCs w:val="24"/>
        </w:rPr>
      </w:pPr>
    </w:p>
    <w:p w14:paraId="77E48A92" w14:textId="349F5589" w:rsidR="00760C9D" w:rsidRPr="00113CA3" w:rsidRDefault="00045F4E" w:rsidP="00222190">
      <w:pPr>
        <w:tabs>
          <w:tab w:val="left" w:pos="567"/>
        </w:tabs>
        <w:spacing w:after="0" w:line="240" w:lineRule="auto"/>
        <w:jc w:val="center"/>
        <w:rPr>
          <w:rFonts w:ascii="Times New Roman" w:hAnsi="Times New Roman" w:cs="Times New Roman"/>
          <w:b/>
          <w:sz w:val="24"/>
          <w:szCs w:val="24"/>
        </w:rPr>
      </w:pPr>
      <w:r w:rsidRPr="00113CA3">
        <w:rPr>
          <w:rFonts w:ascii="Times New Roman" w:hAnsi="Times New Roman" w:cs="Times New Roman"/>
          <w:b/>
          <w:sz w:val="24"/>
          <w:szCs w:val="24"/>
        </w:rPr>
        <w:t>Článok 1</w:t>
      </w:r>
      <w:r w:rsidR="00743D3C" w:rsidRPr="00113CA3">
        <w:rPr>
          <w:rFonts w:ascii="Times New Roman" w:hAnsi="Times New Roman" w:cs="Times New Roman"/>
          <w:b/>
          <w:sz w:val="24"/>
          <w:szCs w:val="24"/>
        </w:rPr>
        <w:t>7</w:t>
      </w:r>
    </w:p>
    <w:p w14:paraId="15A4F6BB" w14:textId="77777777" w:rsidR="00760C9D" w:rsidRPr="00113CA3" w:rsidRDefault="00045F4E" w:rsidP="00222190">
      <w:pPr>
        <w:tabs>
          <w:tab w:val="left" w:pos="567"/>
        </w:tabs>
        <w:spacing w:after="0" w:line="240" w:lineRule="auto"/>
        <w:jc w:val="center"/>
        <w:rPr>
          <w:rFonts w:ascii="Times New Roman" w:hAnsi="Times New Roman" w:cs="Times New Roman"/>
          <w:b/>
          <w:sz w:val="24"/>
          <w:szCs w:val="24"/>
        </w:rPr>
      </w:pPr>
      <w:r w:rsidRPr="00113CA3">
        <w:rPr>
          <w:rFonts w:ascii="Times New Roman" w:hAnsi="Times New Roman" w:cs="Times New Roman"/>
          <w:b/>
          <w:sz w:val="24"/>
          <w:szCs w:val="24"/>
        </w:rPr>
        <w:t>Iné ustanovenia – podmienky</w:t>
      </w:r>
    </w:p>
    <w:p w14:paraId="749A28CA" w14:textId="77777777" w:rsidR="00760C9D" w:rsidRPr="00113CA3" w:rsidRDefault="00760C9D" w:rsidP="00222190">
      <w:pPr>
        <w:tabs>
          <w:tab w:val="left" w:pos="567"/>
        </w:tabs>
        <w:spacing w:after="0" w:line="240" w:lineRule="auto"/>
        <w:jc w:val="center"/>
        <w:rPr>
          <w:rFonts w:ascii="Times New Roman" w:hAnsi="Times New Roman" w:cs="Times New Roman"/>
          <w:b/>
          <w:sz w:val="24"/>
          <w:szCs w:val="24"/>
        </w:rPr>
      </w:pPr>
    </w:p>
    <w:p w14:paraId="591BCAD0" w14:textId="77777777" w:rsidR="00760C9D" w:rsidRPr="00113CA3" w:rsidRDefault="00045F4E">
      <w:pPr>
        <w:numPr>
          <w:ilvl w:val="1"/>
          <w:numId w:val="19"/>
        </w:numPr>
        <w:tabs>
          <w:tab w:val="left" w:pos="567"/>
        </w:tabs>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Zmluvné vzťahy neupravené osobitne v tejto zmluve ak nie je a nebude dohodnuté inak, sa budú riadiť ustanoveniami Obchodného zákonníka Slovenskej republiky a ostatných súvisiacich právnych predpisov platných v Slovenskej republike.</w:t>
      </w:r>
    </w:p>
    <w:p w14:paraId="1A406A1A" w14:textId="77777777" w:rsidR="00B160C9" w:rsidRPr="00113CA3" w:rsidRDefault="00B160C9" w:rsidP="00B160C9">
      <w:pPr>
        <w:tabs>
          <w:tab w:val="left" w:pos="993"/>
        </w:tabs>
        <w:spacing w:after="0" w:line="240" w:lineRule="auto"/>
        <w:ind w:left="567"/>
        <w:contextualSpacing/>
        <w:jc w:val="both"/>
        <w:rPr>
          <w:rFonts w:ascii="Times New Roman" w:hAnsi="Times New Roman" w:cs="Times New Roman"/>
          <w:sz w:val="24"/>
          <w:szCs w:val="24"/>
        </w:rPr>
      </w:pPr>
    </w:p>
    <w:p w14:paraId="3433276F" w14:textId="77777777" w:rsidR="00760C9D" w:rsidRPr="00113CA3" w:rsidRDefault="00045F4E">
      <w:pPr>
        <w:numPr>
          <w:ilvl w:val="1"/>
          <w:numId w:val="19"/>
        </w:numPr>
        <w:tabs>
          <w:tab w:val="left" w:pos="567"/>
        </w:tabs>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Možné spory, ktoré vzniknú z tejto zmluvy, vrátane sporov o jej platnosť, účinnosť, výklad, výklad porušení zmluvy alebo jej zrušenia - dôvodov a formy, budú riešené predovšetkým dohodou zmluvných strán. V prípade nedosiahnutia dohody, budú tieto riešené, pokiaľ sa sporové strany písomne nedohodnú inak miestne a vecne príslušným všeobecným súdom.</w:t>
      </w:r>
    </w:p>
    <w:p w14:paraId="297CABCF" w14:textId="77777777" w:rsidR="00760C9D" w:rsidRPr="00113CA3" w:rsidRDefault="00760C9D" w:rsidP="00760C9D">
      <w:pPr>
        <w:spacing w:after="0" w:line="240" w:lineRule="auto"/>
        <w:ind w:left="720"/>
        <w:contextualSpacing/>
        <w:rPr>
          <w:rFonts w:ascii="Times New Roman" w:hAnsi="Times New Roman" w:cs="Times New Roman"/>
          <w:sz w:val="24"/>
          <w:szCs w:val="24"/>
        </w:rPr>
      </w:pPr>
    </w:p>
    <w:p w14:paraId="2ED7FFEA" w14:textId="77777777" w:rsidR="00760C9D" w:rsidRPr="00113CA3" w:rsidRDefault="00045F4E">
      <w:pPr>
        <w:numPr>
          <w:ilvl w:val="1"/>
          <w:numId w:val="19"/>
        </w:numPr>
        <w:tabs>
          <w:tab w:val="left" w:pos="993"/>
        </w:tabs>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Ak by niektoré ustanovenia na základe rozhodnutia príslušného súdu neboli účinné, nemá to vplyv na platnosť a účinnosť samotnej zmluvy.</w:t>
      </w:r>
    </w:p>
    <w:p w14:paraId="2F817413" w14:textId="77777777" w:rsidR="00760C9D" w:rsidRPr="00113CA3" w:rsidRDefault="00760C9D" w:rsidP="00760C9D">
      <w:pPr>
        <w:spacing w:after="0" w:line="240" w:lineRule="auto"/>
        <w:ind w:left="720"/>
        <w:contextualSpacing/>
        <w:rPr>
          <w:rFonts w:ascii="Times New Roman" w:hAnsi="Times New Roman" w:cs="Times New Roman"/>
          <w:sz w:val="24"/>
          <w:szCs w:val="24"/>
        </w:rPr>
      </w:pPr>
    </w:p>
    <w:p w14:paraId="144EBBFF" w14:textId="77777777" w:rsidR="00760C9D" w:rsidRPr="00113CA3" w:rsidRDefault="00045F4E">
      <w:pPr>
        <w:numPr>
          <w:ilvl w:val="1"/>
          <w:numId w:val="19"/>
        </w:numPr>
        <w:tabs>
          <w:tab w:val="left" w:pos="993"/>
        </w:tabs>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Ak je dodávateľom podnikateľský subjekt, ktorého sídlo je mimo Slovenskej republiky, musí sa riadiť právnymi predpismi platnými v Slovenskej republike.</w:t>
      </w:r>
    </w:p>
    <w:p w14:paraId="2B8ED6DE" w14:textId="77777777" w:rsidR="00760C9D" w:rsidRPr="00113CA3" w:rsidRDefault="00760C9D" w:rsidP="00760C9D">
      <w:pPr>
        <w:spacing w:after="0" w:line="240" w:lineRule="auto"/>
        <w:ind w:left="720"/>
        <w:contextualSpacing/>
        <w:rPr>
          <w:rFonts w:ascii="Times New Roman" w:hAnsi="Times New Roman" w:cs="Times New Roman"/>
          <w:sz w:val="24"/>
          <w:szCs w:val="24"/>
        </w:rPr>
      </w:pPr>
    </w:p>
    <w:p w14:paraId="21D5C317" w14:textId="77777777" w:rsidR="00760C9D" w:rsidRPr="00113CA3" w:rsidRDefault="00045F4E">
      <w:pPr>
        <w:numPr>
          <w:ilvl w:val="1"/>
          <w:numId w:val="19"/>
        </w:numPr>
        <w:tabs>
          <w:tab w:val="left" w:pos="993"/>
        </w:tabs>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Všetky prílohy tejto zmluvy, Projektová dokumentácia, ocenený Výkaz výmer, informácie, doklady a dokumenty doručené dodávateľom objednávateľovi v zmysle tejto zmluvy, po jej uzatvorení zmluvy, a dokumenty, informácie, vyjadrenia a ďalšia sprievodná dokumentácia poskytnutá objednávateľom dodávateľovi budú tvoriť nedeliteľnú súčasť tejto zmluvy.</w:t>
      </w:r>
    </w:p>
    <w:p w14:paraId="20AA04ED" w14:textId="77777777" w:rsidR="00760C9D" w:rsidRPr="00113CA3" w:rsidRDefault="00760C9D" w:rsidP="00760C9D">
      <w:pPr>
        <w:tabs>
          <w:tab w:val="left" w:pos="993"/>
        </w:tabs>
        <w:spacing w:after="0" w:line="240" w:lineRule="auto"/>
        <w:jc w:val="both"/>
        <w:rPr>
          <w:rFonts w:ascii="Times New Roman" w:hAnsi="Times New Roman" w:cs="Times New Roman"/>
          <w:b/>
          <w:sz w:val="24"/>
          <w:szCs w:val="24"/>
        </w:rPr>
      </w:pPr>
    </w:p>
    <w:p w14:paraId="358BBB16" w14:textId="77777777" w:rsidR="00760C9D" w:rsidRPr="00113CA3" w:rsidRDefault="00760C9D" w:rsidP="00760C9D">
      <w:pPr>
        <w:tabs>
          <w:tab w:val="left" w:pos="993"/>
        </w:tabs>
        <w:spacing w:after="0" w:line="240" w:lineRule="auto"/>
        <w:jc w:val="center"/>
        <w:rPr>
          <w:rFonts w:ascii="Times New Roman" w:hAnsi="Times New Roman" w:cs="Times New Roman"/>
          <w:b/>
          <w:sz w:val="24"/>
          <w:szCs w:val="24"/>
        </w:rPr>
      </w:pPr>
    </w:p>
    <w:p w14:paraId="4C94FD4E" w14:textId="28A708E5" w:rsidR="00760C9D" w:rsidRPr="00113CA3" w:rsidRDefault="00045F4E" w:rsidP="00760C9D">
      <w:pPr>
        <w:tabs>
          <w:tab w:val="left" w:pos="993"/>
        </w:tabs>
        <w:spacing w:after="0" w:line="240" w:lineRule="auto"/>
        <w:jc w:val="center"/>
        <w:rPr>
          <w:rFonts w:ascii="Times New Roman" w:hAnsi="Times New Roman" w:cs="Times New Roman"/>
          <w:b/>
          <w:sz w:val="24"/>
          <w:szCs w:val="24"/>
        </w:rPr>
      </w:pPr>
      <w:r w:rsidRPr="00113CA3">
        <w:rPr>
          <w:rFonts w:ascii="Times New Roman" w:hAnsi="Times New Roman" w:cs="Times New Roman"/>
          <w:b/>
          <w:sz w:val="24"/>
          <w:szCs w:val="24"/>
        </w:rPr>
        <w:t xml:space="preserve">Článok </w:t>
      </w:r>
      <w:r w:rsidR="00743D3C" w:rsidRPr="00113CA3">
        <w:rPr>
          <w:rFonts w:ascii="Times New Roman" w:hAnsi="Times New Roman" w:cs="Times New Roman"/>
          <w:b/>
          <w:sz w:val="24"/>
          <w:szCs w:val="24"/>
        </w:rPr>
        <w:t>18</w:t>
      </w:r>
    </w:p>
    <w:p w14:paraId="0AC669AA" w14:textId="683E13B3" w:rsidR="00760C9D" w:rsidRPr="00113CA3" w:rsidRDefault="00045F4E" w:rsidP="00760C9D">
      <w:pPr>
        <w:tabs>
          <w:tab w:val="left" w:pos="993"/>
        </w:tabs>
        <w:spacing w:after="0" w:line="240" w:lineRule="auto"/>
        <w:jc w:val="center"/>
        <w:rPr>
          <w:rFonts w:ascii="Times New Roman" w:hAnsi="Times New Roman" w:cs="Times New Roman"/>
          <w:b/>
          <w:sz w:val="24"/>
          <w:szCs w:val="24"/>
        </w:rPr>
      </w:pPr>
      <w:r w:rsidRPr="00113CA3">
        <w:rPr>
          <w:rFonts w:ascii="Times New Roman" w:hAnsi="Times New Roman" w:cs="Times New Roman"/>
          <w:b/>
          <w:sz w:val="24"/>
          <w:szCs w:val="24"/>
        </w:rPr>
        <w:t>Platnosť a účinnosť zmluvy, ukončenie zmluvy</w:t>
      </w:r>
    </w:p>
    <w:p w14:paraId="78D04771" w14:textId="77777777" w:rsidR="00760C9D" w:rsidRPr="00113CA3" w:rsidRDefault="00760C9D" w:rsidP="00760C9D">
      <w:pPr>
        <w:tabs>
          <w:tab w:val="left" w:pos="993"/>
        </w:tabs>
        <w:spacing w:after="0" w:line="240" w:lineRule="auto"/>
        <w:jc w:val="center"/>
        <w:rPr>
          <w:rFonts w:ascii="Times New Roman" w:hAnsi="Times New Roman" w:cs="Times New Roman"/>
          <w:b/>
          <w:sz w:val="24"/>
          <w:szCs w:val="24"/>
        </w:rPr>
      </w:pPr>
    </w:p>
    <w:p w14:paraId="4306EEEF" w14:textId="7AC8B058" w:rsidR="00AD0E13" w:rsidRPr="00AD0E13" w:rsidRDefault="00045F4E" w:rsidP="00733A65">
      <w:pPr>
        <w:pStyle w:val="Odsekzoznamu"/>
        <w:numPr>
          <w:ilvl w:val="1"/>
          <w:numId w:val="20"/>
        </w:numPr>
        <w:ind w:hanging="659"/>
        <w:jc w:val="both"/>
        <w:rPr>
          <w:rFonts w:eastAsiaTheme="minorHAnsi"/>
          <w:lang w:eastAsia="en-US"/>
        </w:rPr>
      </w:pPr>
      <w:r w:rsidRPr="00113CA3">
        <w:t xml:space="preserve">Zmluva nadobudne platnosť dňom jej podpisu oprávnenými zástupcami oboch zmluvných strán. Zmluvné strany berú na vedomie, že táto zmluva je povinne zverejňovanou zmluvou podľa zákona č. 211/2000 Z. z. o slobodnom prístupe k informáciám a o zmene a doplnení niektorých zákonov (zákon o slobode informácií) v znení neskorších predpisov a pre nadobudnutie jej účinnosti je podľa § 47a ods. 1 zákona č. 40/1964 Zb. Občianskeho zákonníka v znení neskorších predpisov nevyhnutné jej zverejnenie. </w:t>
      </w:r>
      <w:r w:rsidR="00EF55E5" w:rsidRPr="00113CA3">
        <w:t>Táto zmluva nadobúda platnosť dňo</w:t>
      </w:r>
      <w:r w:rsidRPr="00113CA3">
        <w:t xml:space="preserve">m jej podpísania oboma zmluvnými stranami a účinnosť </w:t>
      </w:r>
      <w:r w:rsidR="00EF55E5" w:rsidRPr="00113CA3">
        <w:t>dňom nasledujúc</w:t>
      </w:r>
      <w:r w:rsidR="003B2990" w:rsidRPr="00113CA3">
        <w:t>i</w:t>
      </w:r>
      <w:r w:rsidR="00EF55E5" w:rsidRPr="00113CA3">
        <w:t>m po dni zverejnenia tejto zmluvy</w:t>
      </w:r>
      <w:r w:rsidRPr="00113CA3">
        <w:t xml:space="preserve">.  </w:t>
      </w:r>
    </w:p>
    <w:p w14:paraId="3B11447B" w14:textId="77777777" w:rsidR="00760C9D" w:rsidRPr="00113CA3" w:rsidRDefault="00760C9D" w:rsidP="00760C9D">
      <w:pPr>
        <w:spacing w:after="0" w:line="240" w:lineRule="auto"/>
        <w:ind w:left="720"/>
        <w:contextualSpacing/>
        <w:rPr>
          <w:rFonts w:ascii="Times New Roman" w:hAnsi="Times New Roman" w:cs="Times New Roman"/>
          <w:sz w:val="24"/>
          <w:szCs w:val="24"/>
        </w:rPr>
      </w:pPr>
    </w:p>
    <w:p w14:paraId="207CE42C" w14:textId="77777777" w:rsidR="00760C9D" w:rsidRPr="00113CA3" w:rsidRDefault="00045F4E">
      <w:pPr>
        <w:numPr>
          <w:ilvl w:val="1"/>
          <w:numId w:val="20"/>
        </w:numPr>
        <w:tabs>
          <w:tab w:val="left" w:pos="993"/>
        </w:tabs>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Zmluva sa končí:</w:t>
      </w:r>
    </w:p>
    <w:p w14:paraId="724A3C61" w14:textId="77777777" w:rsidR="00760C9D" w:rsidRPr="00113CA3" w:rsidRDefault="00045F4E">
      <w:pPr>
        <w:numPr>
          <w:ilvl w:val="0"/>
          <w:numId w:val="5"/>
        </w:numPr>
        <w:tabs>
          <w:tab w:val="left" w:pos="993"/>
        </w:tabs>
        <w:spacing w:after="0" w:line="240" w:lineRule="auto"/>
        <w:ind w:left="993" w:hanging="633"/>
        <w:contextualSpacing/>
        <w:jc w:val="both"/>
        <w:rPr>
          <w:rFonts w:ascii="Times New Roman" w:hAnsi="Times New Roman" w:cs="Times New Roman"/>
          <w:sz w:val="24"/>
          <w:szCs w:val="24"/>
        </w:rPr>
      </w:pPr>
      <w:r w:rsidRPr="00113CA3">
        <w:rPr>
          <w:rFonts w:ascii="Times New Roman" w:hAnsi="Times New Roman" w:cs="Times New Roman"/>
          <w:sz w:val="24"/>
          <w:szCs w:val="24"/>
        </w:rPr>
        <w:t>riadnym splnením všetkých práv a povinnosti zmluvných strán, odovzdaním zrealizovaného Diela podľa týchto zmluvných podmienok v požadovanom rozsahu, kvalite a stanovených lehotách a uplynutím Záručnej doby;</w:t>
      </w:r>
    </w:p>
    <w:p w14:paraId="24FB519F" w14:textId="2067D7FE" w:rsidR="00760C9D" w:rsidRPr="00113CA3" w:rsidRDefault="00045F4E" w:rsidP="007559CB">
      <w:pPr>
        <w:numPr>
          <w:ilvl w:val="0"/>
          <w:numId w:val="5"/>
        </w:numPr>
        <w:tabs>
          <w:tab w:val="left" w:pos="993"/>
        </w:tabs>
        <w:spacing w:after="0" w:line="240" w:lineRule="auto"/>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odstúpením od zmluvy pre podstatné porušenie zmluvných podmienok, </w:t>
      </w:r>
      <w:r w:rsidR="002608CD" w:rsidRPr="00113CA3">
        <w:rPr>
          <w:rFonts w:ascii="Times New Roman" w:eastAsia="Times New Roman" w:hAnsi="Times New Roman" w:cs="Times New Roman"/>
          <w:sz w:val="24"/>
          <w:szCs w:val="24"/>
          <w:lang w:eastAsia="cs-CZ"/>
        </w:rPr>
        <w:t>Pre odstránenie pochybností sa má za to, že odstúpením od zmluvy v zmysle tohto odseku sa rozumie odstúpenie od zmluvy v rozsahu neposkytnutého plnenia (od plnenia, ktoré už bolo poskytnuté a objednávateľom prevzaté sa neodstupuje).</w:t>
      </w:r>
      <w:r w:rsidRPr="00113CA3">
        <w:rPr>
          <w:rFonts w:ascii="Times New Roman" w:eastAsia="Times New Roman" w:hAnsi="Times New Roman" w:cs="Times New Roman"/>
          <w:sz w:val="24"/>
          <w:szCs w:val="24"/>
          <w:lang w:eastAsia="cs-CZ"/>
        </w:rPr>
        <w:t>;</w:t>
      </w:r>
    </w:p>
    <w:p w14:paraId="58770851" w14:textId="13F4B732" w:rsidR="00760C9D" w:rsidRPr="00F357B0" w:rsidRDefault="00045F4E">
      <w:pPr>
        <w:numPr>
          <w:ilvl w:val="0"/>
          <w:numId w:val="5"/>
        </w:numPr>
        <w:spacing w:after="0" w:line="240" w:lineRule="auto"/>
        <w:ind w:left="993" w:hanging="633"/>
        <w:jc w:val="both"/>
        <w:rPr>
          <w:rFonts w:ascii="Times New Roman" w:eastAsia="Times New Roman" w:hAnsi="Times New Roman" w:cs="Times New Roman"/>
          <w:noProof/>
          <w:color w:val="FF0000"/>
          <w:sz w:val="24"/>
          <w:szCs w:val="24"/>
          <w:lang w:eastAsia="sk-SK"/>
        </w:rPr>
      </w:pPr>
      <w:bookmarkStart w:id="2" w:name="_Hlk121735121"/>
      <w:bookmarkStart w:id="3" w:name="_Hlk121819749"/>
      <w:r w:rsidRPr="00113CA3">
        <w:rPr>
          <w:rFonts w:ascii="Times New Roman" w:eastAsia="Times New Roman" w:hAnsi="Times New Roman" w:cs="Times New Roman"/>
          <w:noProof/>
          <w:sz w:val="24"/>
          <w:szCs w:val="24"/>
          <w:lang w:eastAsia="sk-SK"/>
        </w:rPr>
        <w:t>bezsankčným odstúpením od zmluvy zo strany objednávateľa</w:t>
      </w:r>
      <w:r w:rsidR="002608CD" w:rsidRPr="00113CA3">
        <w:rPr>
          <w:rFonts w:ascii="Times New Roman" w:eastAsia="Times New Roman" w:hAnsi="Times New Roman" w:cs="Times New Roman"/>
          <w:noProof/>
          <w:sz w:val="24"/>
          <w:szCs w:val="24"/>
          <w:lang w:eastAsia="sk-SK"/>
        </w:rPr>
        <w:t xml:space="preserve"> </w:t>
      </w:r>
      <w:r w:rsidR="002608CD" w:rsidRPr="00113CA3">
        <w:rPr>
          <w:rFonts w:ascii="Times New Roman" w:eastAsia="Times New Roman" w:hAnsi="Times New Roman" w:cs="Times New Roman"/>
          <w:sz w:val="24"/>
          <w:szCs w:val="24"/>
          <w:lang w:eastAsia="cs-CZ"/>
        </w:rPr>
        <w:t>v rozsahu neposkytnutého plnenia (od plnenia, ktoré už bolo poskytnuté a objednávateľom prevzaté sa neodstupuje)</w:t>
      </w:r>
      <w:r w:rsidR="0072315E" w:rsidRPr="00113CA3">
        <w:rPr>
          <w:rFonts w:ascii="Times New Roman" w:eastAsia="Times New Roman" w:hAnsi="Times New Roman" w:cs="Times New Roman"/>
          <w:noProof/>
          <w:sz w:val="24"/>
          <w:szCs w:val="24"/>
          <w:lang w:eastAsia="sk-SK"/>
        </w:rPr>
        <w:t xml:space="preserve">, </w:t>
      </w:r>
      <w:r w:rsidR="002608CD" w:rsidRPr="00113CA3">
        <w:rPr>
          <w:rFonts w:ascii="Times New Roman" w:eastAsia="Times New Roman" w:hAnsi="Times New Roman" w:cs="Times New Roman"/>
          <w:noProof/>
          <w:sz w:val="24"/>
          <w:szCs w:val="24"/>
          <w:lang w:eastAsia="sk-SK"/>
        </w:rPr>
        <w:t>ak sa počas realizácie diela vyskytnú skutočnosti hodné osobitného zreteľa, za ktorých nie je možné od zhotoviteľa spravodlivo vyžadovať pokračovanie v realizácií Diela alebo ktoré svojou povahou maria samotný účel realizácie Diela alebo jeho refinancovanie zo Zmluvy o NFP</w:t>
      </w:r>
      <w:bookmarkEnd w:id="2"/>
      <w:r w:rsidR="002608CD" w:rsidRPr="00113CA3">
        <w:rPr>
          <w:rFonts w:ascii="Times New Roman" w:eastAsia="Times New Roman" w:hAnsi="Times New Roman" w:cs="Times New Roman"/>
          <w:noProof/>
          <w:sz w:val="24"/>
          <w:szCs w:val="24"/>
          <w:lang w:eastAsia="sk-SK"/>
        </w:rPr>
        <w:t>.</w:t>
      </w:r>
    </w:p>
    <w:p w14:paraId="77B7EA33" w14:textId="6A496CF2" w:rsidR="007559CB" w:rsidRPr="007559CB" w:rsidRDefault="007559CB" w:rsidP="007559CB">
      <w:pPr>
        <w:numPr>
          <w:ilvl w:val="0"/>
          <w:numId w:val="5"/>
        </w:numPr>
        <w:spacing w:after="0" w:line="240" w:lineRule="auto"/>
        <w:ind w:left="993" w:hanging="567"/>
        <w:jc w:val="both"/>
        <w:rPr>
          <w:rFonts w:ascii="Times New Roman" w:eastAsia="Times New Roman" w:hAnsi="Times New Roman" w:cs="Times New Roman"/>
          <w:noProof/>
          <w:sz w:val="24"/>
          <w:szCs w:val="24"/>
          <w:lang w:eastAsia="sk-SK"/>
        </w:rPr>
      </w:pPr>
      <w:r>
        <w:rPr>
          <w:rFonts w:ascii="Times New Roman" w:eastAsia="Times New Roman" w:hAnsi="Times New Roman" w:cs="Times New Roman"/>
          <w:noProof/>
          <w:sz w:val="24"/>
          <w:szCs w:val="24"/>
          <w:lang w:eastAsia="sk-SK"/>
        </w:rPr>
        <w:t>o</w:t>
      </w:r>
      <w:r w:rsidRPr="007559CB">
        <w:rPr>
          <w:rFonts w:ascii="Times New Roman" w:eastAsia="Times New Roman" w:hAnsi="Times New Roman" w:cs="Times New Roman"/>
          <w:noProof/>
          <w:sz w:val="24"/>
          <w:szCs w:val="24"/>
          <w:lang w:eastAsia="sk-SK"/>
        </w:rPr>
        <w:t>dstúp</w:t>
      </w:r>
      <w:r>
        <w:rPr>
          <w:rFonts w:ascii="Times New Roman" w:eastAsia="Times New Roman" w:hAnsi="Times New Roman" w:cs="Times New Roman"/>
          <w:noProof/>
          <w:sz w:val="24"/>
          <w:szCs w:val="24"/>
          <w:lang w:eastAsia="sk-SK"/>
        </w:rPr>
        <w:t>ením od zmluvy zo strany dodávateľa</w:t>
      </w:r>
      <w:r w:rsidRPr="007559CB">
        <w:rPr>
          <w:rFonts w:ascii="Times New Roman" w:eastAsia="Times New Roman" w:hAnsi="Times New Roman" w:cs="Times New Roman"/>
          <w:noProof/>
          <w:sz w:val="24"/>
          <w:szCs w:val="24"/>
          <w:lang w:eastAsia="sk-SK"/>
        </w:rPr>
        <w:t xml:space="preserve"> v prípade, ak objednávateľ bude v omeškaní viac ako 30 dní s úhradou splatných záväzkov voči zhotoviteľovi.</w:t>
      </w:r>
    </w:p>
    <w:p w14:paraId="2E24A406" w14:textId="77777777" w:rsidR="00F357B0" w:rsidRPr="00113CA3" w:rsidRDefault="00F357B0" w:rsidP="007559CB">
      <w:pPr>
        <w:spacing w:after="0" w:line="240" w:lineRule="auto"/>
        <w:ind w:left="360"/>
        <w:jc w:val="both"/>
        <w:rPr>
          <w:rFonts w:ascii="Times New Roman" w:eastAsia="Times New Roman" w:hAnsi="Times New Roman" w:cs="Times New Roman"/>
          <w:noProof/>
          <w:color w:val="FF0000"/>
          <w:sz w:val="24"/>
          <w:szCs w:val="24"/>
          <w:lang w:eastAsia="sk-SK"/>
        </w:rPr>
      </w:pPr>
    </w:p>
    <w:bookmarkEnd w:id="3"/>
    <w:p w14:paraId="257EAD36" w14:textId="7937CA5A" w:rsidR="003A653B" w:rsidRDefault="00045F4E" w:rsidP="00AD0E13">
      <w:pPr>
        <w:numPr>
          <w:ilvl w:val="1"/>
          <w:numId w:val="20"/>
        </w:numPr>
        <w:tabs>
          <w:tab w:val="left" w:pos="567"/>
        </w:tabs>
        <w:spacing w:after="0" w:line="240" w:lineRule="auto"/>
        <w:ind w:left="567" w:hanging="567"/>
        <w:contextualSpacing/>
        <w:jc w:val="both"/>
        <w:rPr>
          <w:rFonts w:ascii="Times New Roman" w:hAnsi="Times New Roman" w:cs="Times New Roman"/>
          <w:sz w:val="24"/>
          <w:szCs w:val="24"/>
        </w:rPr>
      </w:pPr>
      <w:r w:rsidRPr="00AD0E13">
        <w:rPr>
          <w:rFonts w:ascii="Times New Roman" w:hAnsi="Times New Roman" w:cs="Times New Roman"/>
          <w:sz w:val="24"/>
          <w:szCs w:val="24"/>
        </w:rPr>
        <w:t xml:space="preserve">Ukončenie zmluvy z dôvodu podľa bodu </w:t>
      </w:r>
      <w:r w:rsidR="00AD0E13" w:rsidRPr="00AD0E13">
        <w:rPr>
          <w:rFonts w:ascii="Times New Roman" w:hAnsi="Times New Roman" w:cs="Times New Roman"/>
          <w:sz w:val="24"/>
          <w:szCs w:val="24"/>
        </w:rPr>
        <w:t>18</w:t>
      </w:r>
      <w:r w:rsidRPr="00AD0E13">
        <w:rPr>
          <w:rFonts w:ascii="Times New Roman" w:hAnsi="Times New Roman" w:cs="Times New Roman"/>
          <w:sz w:val="24"/>
          <w:szCs w:val="24"/>
        </w:rPr>
        <w:t>.</w:t>
      </w:r>
      <w:r w:rsidR="00AD0E13" w:rsidRPr="00AD0E13">
        <w:rPr>
          <w:rFonts w:ascii="Times New Roman" w:hAnsi="Times New Roman" w:cs="Times New Roman"/>
          <w:sz w:val="24"/>
          <w:szCs w:val="24"/>
        </w:rPr>
        <w:t>2</w:t>
      </w:r>
      <w:r w:rsidRPr="00AD0E13">
        <w:rPr>
          <w:rFonts w:ascii="Times New Roman" w:hAnsi="Times New Roman" w:cs="Times New Roman"/>
          <w:sz w:val="24"/>
          <w:szCs w:val="24"/>
        </w:rPr>
        <w:t xml:space="preserve"> (ii) a (iii) tohto Článku nastane dňom doručenia odstúpenia od zmluvy dodávateľovi v listinnej forme</w:t>
      </w:r>
      <w:r w:rsidR="00F357B0" w:rsidRPr="00AD0E13">
        <w:rPr>
          <w:rFonts w:ascii="Times New Roman" w:hAnsi="Times New Roman" w:cs="Times New Roman"/>
          <w:sz w:val="24"/>
          <w:szCs w:val="24"/>
        </w:rPr>
        <w:t xml:space="preserve"> alebo do elektronickej schránky </w:t>
      </w:r>
      <w:r w:rsidRPr="00AD0E13">
        <w:rPr>
          <w:rFonts w:ascii="Times New Roman" w:hAnsi="Times New Roman" w:cs="Times New Roman"/>
          <w:sz w:val="24"/>
          <w:szCs w:val="24"/>
        </w:rPr>
        <w:t>. V prípade pochybnosti sa má za to, že odstúpenie - ukončenie zmluvy je účinné na tretí (3</w:t>
      </w:r>
      <w:r w:rsidR="004F7638" w:rsidRPr="00AD0E13">
        <w:rPr>
          <w:rFonts w:ascii="Times New Roman" w:hAnsi="Times New Roman" w:cs="Times New Roman"/>
          <w:sz w:val="24"/>
          <w:szCs w:val="24"/>
        </w:rPr>
        <w:t>.</w:t>
      </w:r>
      <w:r w:rsidRPr="00AD0E13">
        <w:rPr>
          <w:rFonts w:ascii="Times New Roman" w:hAnsi="Times New Roman" w:cs="Times New Roman"/>
          <w:sz w:val="24"/>
          <w:szCs w:val="24"/>
        </w:rPr>
        <w:t>) deň po odoslaní oznámenia o odstúpení od zmluvy.</w:t>
      </w:r>
      <w:r w:rsidR="002608CD" w:rsidRPr="00AD0E13">
        <w:rPr>
          <w:rFonts w:ascii="Times New Roman" w:hAnsi="Times New Roman" w:cs="Times New Roman"/>
          <w:sz w:val="24"/>
          <w:szCs w:val="24"/>
        </w:rPr>
        <w:t xml:space="preserve"> </w:t>
      </w:r>
    </w:p>
    <w:p w14:paraId="6C5ADAC6" w14:textId="77777777" w:rsidR="00AD0E13" w:rsidRPr="00AD0E13" w:rsidRDefault="00AD0E13" w:rsidP="00AD0E13">
      <w:pPr>
        <w:tabs>
          <w:tab w:val="left" w:pos="993"/>
        </w:tabs>
        <w:spacing w:after="0" w:line="240" w:lineRule="auto"/>
        <w:ind w:left="-141"/>
        <w:contextualSpacing/>
        <w:jc w:val="both"/>
        <w:rPr>
          <w:rFonts w:ascii="Times New Roman" w:hAnsi="Times New Roman" w:cs="Times New Roman"/>
          <w:sz w:val="24"/>
          <w:szCs w:val="24"/>
        </w:rPr>
      </w:pPr>
    </w:p>
    <w:p w14:paraId="07C7AF09" w14:textId="77777777" w:rsidR="00760C9D" w:rsidRPr="00113CA3" w:rsidRDefault="00045F4E">
      <w:pPr>
        <w:numPr>
          <w:ilvl w:val="1"/>
          <w:numId w:val="20"/>
        </w:numPr>
        <w:tabs>
          <w:tab w:val="left" w:pos="993"/>
        </w:tabs>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Odstúpenie od zmluvy sa nedotýka nárokov na náhradu škody vzniknutej porušením tejto zmluvy, nárokov na zaplatenie zmluvných pokút, ani zmluvných ustanovení týkajúcich sa voľby práva, riešenia sporov medzi zmluvnými stranami a iných ustanovení, ktoré podľa prejavenej vôle strán alebo vzhľadom na svoju povahu majú trvať aj po ukončení tejto zmluvy.</w:t>
      </w:r>
    </w:p>
    <w:p w14:paraId="4BA13945" w14:textId="77777777" w:rsidR="002C7281" w:rsidRDefault="002C7281" w:rsidP="00760C9D">
      <w:pPr>
        <w:tabs>
          <w:tab w:val="left" w:pos="993"/>
        </w:tabs>
        <w:spacing w:after="0" w:line="240" w:lineRule="auto"/>
        <w:jc w:val="center"/>
        <w:rPr>
          <w:rFonts w:ascii="Times New Roman" w:hAnsi="Times New Roman" w:cs="Times New Roman"/>
          <w:b/>
          <w:sz w:val="24"/>
          <w:szCs w:val="24"/>
        </w:rPr>
      </w:pPr>
    </w:p>
    <w:p w14:paraId="68432AB3" w14:textId="53930E87" w:rsidR="00760C9D" w:rsidRPr="00113CA3" w:rsidRDefault="00045F4E" w:rsidP="00760C9D">
      <w:pPr>
        <w:tabs>
          <w:tab w:val="left" w:pos="993"/>
        </w:tabs>
        <w:spacing w:after="0" w:line="240" w:lineRule="auto"/>
        <w:jc w:val="center"/>
        <w:rPr>
          <w:rFonts w:ascii="Times New Roman" w:hAnsi="Times New Roman" w:cs="Times New Roman"/>
          <w:b/>
          <w:sz w:val="24"/>
          <w:szCs w:val="24"/>
        </w:rPr>
      </w:pPr>
      <w:r w:rsidRPr="00113CA3">
        <w:rPr>
          <w:rFonts w:ascii="Times New Roman" w:hAnsi="Times New Roman" w:cs="Times New Roman"/>
          <w:b/>
          <w:sz w:val="24"/>
          <w:szCs w:val="24"/>
        </w:rPr>
        <w:t xml:space="preserve">Článok </w:t>
      </w:r>
      <w:r w:rsidR="000A3135" w:rsidRPr="00113CA3">
        <w:rPr>
          <w:rFonts w:ascii="Times New Roman" w:hAnsi="Times New Roman" w:cs="Times New Roman"/>
          <w:b/>
          <w:sz w:val="24"/>
          <w:szCs w:val="24"/>
        </w:rPr>
        <w:t>19</w:t>
      </w:r>
    </w:p>
    <w:p w14:paraId="73CA092A" w14:textId="77777777" w:rsidR="00760C9D" w:rsidRPr="00113CA3" w:rsidRDefault="00045F4E" w:rsidP="00760C9D">
      <w:pPr>
        <w:tabs>
          <w:tab w:val="left" w:pos="993"/>
        </w:tabs>
        <w:spacing w:after="0" w:line="240" w:lineRule="auto"/>
        <w:jc w:val="center"/>
        <w:rPr>
          <w:rFonts w:ascii="Times New Roman" w:hAnsi="Times New Roman" w:cs="Times New Roman"/>
          <w:b/>
          <w:sz w:val="24"/>
          <w:szCs w:val="24"/>
        </w:rPr>
      </w:pPr>
      <w:r w:rsidRPr="00113CA3">
        <w:rPr>
          <w:rFonts w:ascii="Times New Roman" w:hAnsi="Times New Roman" w:cs="Times New Roman"/>
          <w:b/>
          <w:sz w:val="24"/>
          <w:szCs w:val="24"/>
        </w:rPr>
        <w:t>Záverečné dojednania</w:t>
      </w:r>
    </w:p>
    <w:p w14:paraId="28CE7EEE" w14:textId="77777777" w:rsidR="00760C9D" w:rsidRPr="00113CA3" w:rsidRDefault="00760C9D" w:rsidP="00760C9D">
      <w:pPr>
        <w:tabs>
          <w:tab w:val="left" w:pos="993"/>
        </w:tabs>
        <w:spacing w:after="0" w:line="240" w:lineRule="auto"/>
        <w:jc w:val="center"/>
        <w:rPr>
          <w:rFonts w:ascii="Times New Roman" w:hAnsi="Times New Roman" w:cs="Times New Roman"/>
          <w:b/>
          <w:sz w:val="24"/>
          <w:szCs w:val="24"/>
        </w:rPr>
      </w:pPr>
    </w:p>
    <w:p w14:paraId="1AA3F9A6" w14:textId="77777777" w:rsidR="00A918A6" w:rsidRPr="00113CA3" w:rsidRDefault="00A918A6">
      <w:pPr>
        <w:pStyle w:val="Odsekzoznamu"/>
        <w:numPr>
          <w:ilvl w:val="0"/>
          <w:numId w:val="41"/>
        </w:numPr>
        <w:tabs>
          <w:tab w:val="left" w:pos="993"/>
        </w:tabs>
        <w:jc w:val="both"/>
        <w:rPr>
          <w:rFonts w:eastAsiaTheme="minorHAnsi"/>
          <w:vanish/>
          <w:lang w:eastAsia="en-US"/>
        </w:rPr>
      </w:pPr>
    </w:p>
    <w:p w14:paraId="14E82EE1" w14:textId="3E3AAC00" w:rsidR="00760C9D" w:rsidRPr="00113CA3" w:rsidRDefault="00B636E8" w:rsidP="00B636E8">
      <w:pPr>
        <w:tabs>
          <w:tab w:val="left" w:pos="993"/>
        </w:tabs>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19.1 </w:t>
      </w:r>
      <w:r w:rsidRPr="00113CA3">
        <w:rPr>
          <w:rFonts w:ascii="Times New Roman" w:hAnsi="Times New Roman" w:cs="Times New Roman"/>
          <w:sz w:val="24"/>
          <w:szCs w:val="24"/>
        </w:rPr>
        <w:tab/>
      </w:r>
      <w:r w:rsidR="00045F4E" w:rsidRPr="00113CA3">
        <w:rPr>
          <w:rFonts w:ascii="Times New Roman" w:hAnsi="Times New Roman" w:cs="Times New Roman"/>
          <w:sz w:val="24"/>
          <w:szCs w:val="24"/>
        </w:rPr>
        <w:t>Objednávateľ je povinný uchovávať dokumentáciu, doklady a</w:t>
      </w:r>
      <w:r w:rsidRPr="00113CA3">
        <w:rPr>
          <w:rFonts w:ascii="Times New Roman" w:hAnsi="Times New Roman" w:cs="Times New Roman"/>
          <w:sz w:val="24"/>
          <w:szCs w:val="24"/>
        </w:rPr>
        <w:t> </w:t>
      </w:r>
      <w:r w:rsidR="00045F4E" w:rsidRPr="00113CA3">
        <w:rPr>
          <w:rFonts w:ascii="Times New Roman" w:hAnsi="Times New Roman" w:cs="Times New Roman"/>
          <w:sz w:val="24"/>
          <w:szCs w:val="24"/>
        </w:rPr>
        <w:t>dokumenty súvisiace so zadávaním danej zákazky a</w:t>
      </w:r>
      <w:r w:rsidRPr="00113CA3">
        <w:rPr>
          <w:rFonts w:ascii="Times New Roman" w:hAnsi="Times New Roman" w:cs="Times New Roman"/>
          <w:sz w:val="24"/>
          <w:szCs w:val="24"/>
        </w:rPr>
        <w:t> </w:t>
      </w:r>
      <w:r w:rsidR="00045F4E" w:rsidRPr="00113CA3">
        <w:rPr>
          <w:rFonts w:ascii="Times New Roman" w:hAnsi="Times New Roman" w:cs="Times New Roman"/>
          <w:sz w:val="24"/>
          <w:szCs w:val="24"/>
        </w:rPr>
        <w:t>s</w:t>
      </w:r>
      <w:r w:rsidRPr="00113CA3">
        <w:rPr>
          <w:rFonts w:ascii="Times New Roman" w:hAnsi="Times New Roman" w:cs="Times New Roman"/>
          <w:sz w:val="24"/>
          <w:szCs w:val="24"/>
        </w:rPr>
        <w:t> </w:t>
      </w:r>
      <w:r w:rsidR="00045F4E" w:rsidRPr="00113CA3">
        <w:rPr>
          <w:rFonts w:ascii="Times New Roman" w:hAnsi="Times New Roman" w:cs="Times New Roman"/>
          <w:sz w:val="24"/>
          <w:szCs w:val="24"/>
        </w:rPr>
        <w:t>odovzdaním a</w:t>
      </w:r>
      <w:r w:rsidRPr="00113CA3">
        <w:rPr>
          <w:rFonts w:ascii="Times New Roman" w:hAnsi="Times New Roman" w:cs="Times New Roman"/>
          <w:sz w:val="24"/>
          <w:szCs w:val="24"/>
        </w:rPr>
        <w:t> </w:t>
      </w:r>
      <w:r w:rsidR="00045F4E" w:rsidRPr="00113CA3">
        <w:rPr>
          <w:rFonts w:ascii="Times New Roman" w:hAnsi="Times New Roman" w:cs="Times New Roman"/>
          <w:sz w:val="24"/>
          <w:szCs w:val="24"/>
        </w:rPr>
        <w:t>prevzatím Diela v</w:t>
      </w:r>
      <w:r w:rsidRPr="00113CA3">
        <w:rPr>
          <w:rFonts w:ascii="Times New Roman" w:hAnsi="Times New Roman" w:cs="Times New Roman"/>
          <w:sz w:val="24"/>
          <w:szCs w:val="24"/>
        </w:rPr>
        <w:t> </w:t>
      </w:r>
      <w:r w:rsidR="00045F4E" w:rsidRPr="00113CA3">
        <w:rPr>
          <w:rFonts w:ascii="Times New Roman" w:hAnsi="Times New Roman" w:cs="Times New Roman"/>
          <w:sz w:val="24"/>
          <w:szCs w:val="24"/>
        </w:rPr>
        <w:t>lehotách podľa platných predpisov.</w:t>
      </w:r>
    </w:p>
    <w:p w14:paraId="2A5B2CFB" w14:textId="77777777" w:rsidR="00760C9D" w:rsidRPr="00113CA3" w:rsidRDefault="00760C9D" w:rsidP="00760C9D">
      <w:pPr>
        <w:tabs>
          <w:tab w:val="left" w:pos="993"/>
        </w:tabs>
        <w:ind w:left="567"/>
        <w:contextualSpacing/>
        <w:jc w:val="both"/>
        <w:rPr>
          <w:rFonts w:ascii="Times New Roman" w:hAnsi="Times New Roman" w:cs="Times New Roman"/>
          <w:sz w:val="24"/>
          <w:szCs w:val="24"/>
        </w:rPr>
      </w:pPr>
    </w:p>
    <w:p w14:paraId="06D9585A" w14:textId="671BA513" w:rsidR="00760C9D" w:rsidRPr="00113CA3" w:rsidRDefault="00B636E8" w:rsidP="00B636E8">
      <w:pPr>
        <w:tabs>
          <w:tab w:val="left" w:pos="993"/>
        </w:tabs>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19.2</w:t>
      </w:r>
      <w:r w:rsidRPr="00113CA3">
        <w:rPr>
          <w:rFonts w:ascii="Times New Roman" w:hAnsi="Times New Roman" w:cs="Times New Roman"/>
          <w:sz w:val="24"/>
          <w:szCs w:val="24"/>
        </w:rPr>
        <w:tab/>
      </w:r>
      <w:r w:rsidR="00045F4E" w:rsidRPr="00113CA3">
        <w:rPr>
          <w:rFonts w:ascii="Times New Roman" w:hAnsi="Times New Roman" w:cs="Times New Roman"/>
          <w:sz w:val="24"/>
          <w:szCs w:val="24"/>
        </w:rPr>
        <w:t>Dodávateľ je povinný uchovávať účtovné doklady a inú súvisiacu dokumentáciu, doklady a dokumenty súvisiace s plnením predmetu tejto zmluvy 10 rokov od ich úhrady.</w:t>
      </w:r>
    </w:p>
    <w:p w14:paraId="560A0982" w14:textId="77777777" w:rsidR="00760C9D" w:rsidRPr="00113CA3" w:rsidRDefault="00760C9D" w:rsidP="00760C9D">
      <w:pPr>
        <w:spacing w:after="0" w:line="240" w:lineRule="auto"/>
        <w:ind w:left="720"/>
        <w:contextualSpacing/>
        <w:rPr>
          <w:rFonts w:ascii="Times New Roman" w:hAnsi="Times New Roman" w:cs="Times New Roman"/>
          <w:sz w:val="24"/>
          <w:szCs w:val="24"/>
        </w:rPr>
      </w:pPr>
    </w:p>
    <w:p w14:paraId="5A1BA288" w14:textId="0A4709A7" w:rsidR="00760C9D" w:rsidRPr="00113CA3" w:rsidRDefault="00B636E8" w:rsidP="00B636E8">
      <w:pPr>
        <w:tabs>
          <w:tab w:val="left" w:pos="993"/>
        </w:tabs>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19.3</w:t>
      </w:r>
      <w:r w:rsidRPr="00113CA3">
        <w:rPr>
          <w:rFonts w:ascii="Times New Roman" w:hAnsi="Times New Roman" w:cs="Times New Roman"/>
          <w:sz w:val="24"/>
          <w:szCs w:val="24"/>
        </w:rPr>
        <w:tab/>
      </w:r>
      <w:r w:rsidR="00045F4E" w:rsidRPr="00113CA3">
        <w:rPr>
          <w:rFonts w:ascii="Times New Roman" w:hAnsi="Times New Roman" w:cs="Times New Roman"/>
          <w:sz w:val="24"/>
          <w:szCs w:val="24"/>
        </w:rPr>
        <w:t>Dodávateľ je oprávnený voči objednávateľovi uplatniť sankcie, zmluvné pokuty v rozsahu a za podmienok uvedených v zmluve a/alebo podľa Obchodného zákonníka ak ich uplatnenie bude oprávnené.</w:t>
      </w:r>
    </w:p>
    <w:p w14:paraId="624A0177" w14:textId="4C271C1B" w:rsidR="00B636E8" w:rsidRPr="00113CA3" w:rsidRDefault="00B636E8" w:rsidP="00B636E8">
      <w:pPr>
        <w:tabs>
          <w:tab w:val="left" w:pos="993"/>
        </w:tabs>
        <w:spacing w:after="0" w:line="240" w:lineRule="auto"/>
        <w:ind w:left="567" w:hanging="567"/>
        <w:contextualSpacing/>
        <w:jc w:val="both"/>
        <w:rPr>
          <w:rFonts w:ascii="Times New Roman" w:hAnsi="Times New Roman" w:cs="Times New Roman"/>
          <w:sz w:val="24"/>
          <w:szCs w:val="24"/>
        </w:rPr>
      </w:pPr>
    </w:p>
    <w:p w14:paraId="6B02CEDD" w14:textId="32B14AD7" w:rsidR="00760C9D" w:rsidRPr="00113CA3" w:rsidRDefault="00B636E8" w:rsidP="00B636E8">
      <w:pPr>
        <w:tabs>
          <w:tab w:val="left" w:pos="993"/>
        </w:tabs>
        <w:spacing w:after="0" w:line="240" w:lineRule="auto"/>
        <w:ind w:left="567" w:hanging="567"/>
        <w:contextualSpacing/>
        <w:jc w:val="both"/>
        <w:rPr>
          <w:rFonts w:ascii="Times New Roman" w:hAnsi="Times New Roman" w:cs="Times New Roman"/>
          <w:sz w:val="24"/>
          <w:szCs w:val="24"/>
        </w:rPr>
      </w:pPr>
      <w:r w:rsidRPr="00113CA3">
        <w:rPr>
          <w:rFonts w:ascii="Times New Roman" w:eastAsia="Times New Roman" w:hAnsi="Times New Roman" w:cs="Times New Roman"/>
          <w:sz w:val="24"/>
          <w:szCs w:val="24"/>
          <w:lang w:eastAsia="cs-CZ"/>
        </w:rPr>
        <w:t>19.4</w:t>
      </w:r>
      <w:r w:rsidRPr="00113CA3">
        <w:rPr>
          <w:rFonts w:ascii="Times New Roman" w:eastAsia="Times New Roman" w:hAnsi="Times New Roman" w:cs="Times New Roman"/>
          <w:sz w:val="24"/>
          <w:szCs w:val="24"/>
          <w:lang w:eastAsia="cs-CZ"/>
        </w:rPr>
        <w:tab/>
      </w:r>
      <w:r w:rsidR="00045F4E" w:rsidRPr="00113CA3">
        <w:rPr>
          <w:rFonts w:ascii="Times New Roman" w:eastAsia="Times New Roman" w:hAnsi="Times New Roman" w:cs="Times New Roman"/>
          <w:sz w:val="24"/>
          <w:szCs w:val="24"/>
          <w:lang w:eastAsia="cs-CZ"/>
        </w:rPr>
        <w:t>Pokiaľ dodávateľ preukazuje splnenie podmienok účasti vo verejnom obstarávaní podľa Zákona o verejnom obstarávaní treťou osobou (a to najmä v nadväznosti na § 34 ods. 3 Zákona o verejnom obstarávaní), je povinný plnenie, resp. jej príslušnú časť touto treťou osobou aj realizovať. Nahradenie tretej osoby je možné iba pri dodržaní pravidiel vyplývajúcich zo Zákona o verejnom obstarávaní a príslušnej judikatúry Súdneho dvora Európskej únie.</w:t>
      </w:r>
    </w:p>
    <w:p w14:paraId="1B7EBE18" w14:textId="77777777" w:rsidR="00760C9D" w:rsidRPr="00113CA3" w:rsidRDefault="00760C9D" w:rsidP="00760C9D">
      <w:pPr>
        <w:spacing w:after="0" w:line="240" w:lineRule="auto"/>
        <w:ind w:left="720"/>
        <w:contextualSpacing/>
        <w:rPr>
          <w:rFonts w:ascii="Times New Roman" w:hAnsi="Times New Roman" w:cs="Times New Roman"/>
          <w:sz w:val="24"/>
          <w:szCs w:val="24"/>
        </w:rPr>
      </w:pPr>
    </w:p>
    <w:p w14:paraId="36B8630D" w14:textId="265DCC8A" w:rsidR="00760C9D" w:rsidRPr="00113CA3" w:rsidRDefault="00B636E8" w:rsidP="00B636E8">
      <w:pPr>
        <w:tabs>
          <w:tab w:val="left" w:pos="567"/>
        </w:tabs>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 xml:space="preserve">19.5 </w:t>
      </w:r>
      <w:r w:rsidRPr="00113CA3">
        <w:rPr>
          <w:rFonts w:ascii="Times New Roman" w:hAnsi="Times New Roman" w:cs="Times New Roman"/>
          <w:sz w:val="24"/>
          <w:szCs w:val="24"/>
        </w:rPr>
        <w:tab/>
      </w:r>
      <w:r w:rsidR="00045F4E" w:rsidRPr="00113CA3">
        <w:rPr>
          <w:rFonts w:ascii="Times New Roman" w:hAnsi="Times New Roman" w:cs="Times New Roman"/>
          <w:sz w:val="24"/>
          <w:szCs w:val="24"/>
        </w:rPr>
        <w:t>Uplatnením zmluvných pokút v stanovenej výške nie sú dotknuté oprávnenia objednávateľa /dodávateľa na uplatnenie sankcií, penále, pokút a na náhradu škody.</w:t>
      </w:r>
    </w:p>
    <w:p w14:paraId="5ABCCD73" w14:textId="77777777" w:rsidR="00760C9D" w:rsidRPr="00113CA3" w:rsidRDefault="00760C9D" w:rsidP="00760C9D">
      <w:pPr>
        <w:spacing w:after="0" w:line="240" w:lineRule="auto"/>
        <w:ind w:left="720"/>
        <w:contextualSpacing/>
        <w:rPr>
          <w:rFonts w:ascii="Times New Roman" w:hAnsi="Times New Roman" w:cs="Times New Roman"/>
          <w:sz w:val="24"/>
          <w:szCs w:val="24"/>
        </w:rPr>
      </w:pPr>
    </w:p>
    <w:p w14:paraId="37AEE82E" w14:textId="262CAE23" w:rsidR="00760C9D" w:rsidRPr="00113CA3" w:rsidRDefault="00B636E8" w:rsidP="00B636E8">
      <w:pPr>
        <w:tabs>
          <w:tab w:val="left" w:pos="993"/>
        </w:tabs>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19.6</w:t>
      </w:r>
      <w:r w:rsidRPr="00113CA3">
        <w:rPr>
          <w:rFonts w:ascii="Times New Roman" w:hAnsi="Times New Roman" w:cs="Times New Roman"/>
          <w:sz w:val="24"/>
          <w:szCs w:val="24"/>
        </w:rPr>
        <w:tab/>
      </w:r>
      <w:r w:rsidR="00045F4E" w:rsidRPr="00113CA3">
        <w:rPr>
          <w:rFonts w:ascii="Times New Roman" w:hAnsi="Times New Roman" w:cs="Times New Roman"/>
          <w:sz w:val="24"/>
          <w:szCs w:val="24"/>
        </w:rPr>
        <w:t xml:space="preserve">Dodávateľ vyhlasuje, že súhlasí s podmienkami verejného obstarávania určenými objednávateľom. </w:t>
      </w:r>
      <w:r w:rsidR="00045F4E" w:rsidRPr="00113CA3">
        <w:rPr>
          <w:rFonts w:ascii="Times New Roman" w:eastAsia="Times New Roman" w:hAnsi="Times New Roman" w:cs="Times New Roman"/>
          <w:sz w:val="24"/>
          <w:szCs w:val="24"/>
          <w:lang w:eastAsia="cs-CZ"/>
        </w:rPr>
        <w:t xml:space="preserve">Dodávateľ nie je oprávnený požadovať od objednávateľa úhradu nákladov súvisiacich s prípravou účasti vo verejnom obstarávaní alebo súvisiacich s prípravou na realizáciu zákazky. Dodávateľ prehlasuje a potvrdzuje, že všetky zmeny, nedostatky a/alebo odchýlky v zadaní a podkladoch objednávateľa poskytnutých dodávateľovi (najmä/nie výlučne Projektová dokumentácia, Výkaz výmer, Stavebné povolenia a pod.) dodávateľ namietal/oznámil objednávateľovi pred podaním svojej ponuky. </w:t>
      </w:r>
    </w:p>
    <w:p w14:paraId="4C0DF3F8" w14:textId="77777777" w:rsidR="00760C9D" w:rsidRPr="00113CA3" w:rsidRDefault="00760C9D" w:rsidP="00760C9D">
      <w:pPr>
        <w:spacing w:after="0" w:line="240" w:lineRule="auto"/>
        <w:ind w:left="720"/>
        <w:contextualSpacing/>
        <w:rPr>
          <w:rFonts w:ascii="Times New Roman" w:hAnsi="Times New Roman" w:cs="Times New Roman"/>
          <w:sz w:val="24"/>
          <w:szCs w:val="24"/>
        </w:rPr>
      </w:pPr>
    </w:p>
    <w:p w14:paraId="17DAD212" w14:textId="363E99D5" w:rsidR="00760C9D" w:rsidRPr="00113CA3" w:rsidRDefault="00B636E8" w:rsidP="00B636E8">
      <w:pPr>
        <w:tabs>
          <w:tab w:val="left" w:pos="993"/>
        </w:tabs>
        <w:spacing w:after="0" w:line="240" w:lineRule="auto"/>
        <w:ind w:left="567" w:hanging="567"/>
        <w:contextualSpacing/>
        <w:jc w:val="both"/>
        <w:rPr>
          <w:rFonts w:ascii="Times New Roman" w:hAnsi="Times New Roman" w:cs="Times New Roman"/>
          <w:sz w:val="24"/>
          <w:szCs w:val="24"/>
        </w:rPr>
      </w:pPr>
      <w:r w:rsidRPr="00113CA3">
        <w:rPr>
          <w:rFonts w:ascii="Times New Roman" w:eastAsia="Times New Roman" w:hAnsi="Times New Roman" w:cs="Times New Roman"/>
          <w:sz w:val="24"/>
          <w:szCs w:val="24"/>
          <w:lang w:eastAsia="cs-CZ"/>
        </w:rPr>
        <w:t>19.7</w:t>
      </w:r>
      <w:r w:rsidRPr="00113CA3">
        <w:rPr>
          <w:rFonts w:ascii="Times New Roman" w:eastAsia="Times New Roman" w:hAnsi="Times New Roman" w:cs="Times New Roman"/>
          <w:sz w:val="24"/>
          <w:szCs w:val="24"/>
          <w:lang w:eastAsia="cs-CZ"/>
        </w:rPr>
        <w:tab/>
      </w:r>
      <w:r w:rsidR="00045F4E" w:rsidRPr="00113CA3">
        <w:rPr>
          <w:rFonts w:ascii="Times New Roman" w:eastAsia="Times New Roman" w:hAnsi="Times New Roman" w:cs="Times New Roman"/>
          <w:sz w:val="24"/>
          <w:szCs w:val="24"/>
          <w:lang w:eastAsia="cs-CZ"/>
        </w:rPr>
        <w:t>Doručovanie: Zmluvné strany sa dohodli, že ak v tejto zmluve nie je ustanovené inak, písomná komunikácia podľa tejto zmluvy alebo v súvislosti s touto zmluvou sa bude doručovať doporučenou poštovou zásielkou na adresu uvedenú v záhlaví zmluvy poštou, kuriérom alebo osobne a v prípadoch stanovených touto zmluvou aj prostredníctvom e-mailu</w:t>
      </w:r>
      <w:r w:rsidR="0060543E" w:rsidRPr="00113CA3">
        <w:rPr>
          <w:rFonts w:ascii="Times New Roman" w:eastAsia="Times New Roman" w:hAnsi="Times New Roman" w:cs="Times New Roman"/>
          <w:sz w:val="24"/>
          <w:szCs w:val="24"/>
          <w:lang w:eastAsia="cs-CZ"/>
        </w:rPr>
        <w:t xml:space="preserve"> alebo</w:t>
      </w:r>
      <w:r w:rsidR="00045F4E" w:rsidRPr="00113CA3">
        <w:rPr>
          <w:rFonts w:ascii="Times New Roman" w:eastAsia="Times New Roman" w:hAnsi="Times New Roman" w:cs="Times New Roman"/>
          <w:sz w:val="24"/>
          <w:szCs w:val="24"/>
          <w:lang w:eastAsia="cs-CZ"/>
        </w:rPr>
        <w:t xml:space="preserve"> telefonicky Za deň doručenia sa považuje deň prevzatia písomnosti. Za deň doručenia e-mailu sa považuje deň, kedy odosielateľ obdržal na svoj e-mail potvrdenie o doručení, potvrdzujúce, že správa bola doručená na e-mailový server adresáta.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Ustanovenie Článku </w:t>
      </w:r>
      <w:r w:rsidR="004F4153">
        <w:rPr>
          <w:rFonts w:ascii="Times New Roman" w:eastAsia="Times New Roman" w:hAnsi="Times New Roman" w:cs="Times New Roman"/>
          <w:sz w:val="24"/>
          <w:szCs w:val="24"/>
          <w:lang w:eastAsia="cs-CZ"/>
        </w:rPr>
        <w:t>18</w:t>
      </w:r>
      <w:r w:rsidR="00045F4E" w:rsidRPr="00113CA3">
        <w:rPr>
          <w:rFonts w:ascii="Times New Roman" w:eastAsia="Times New Roman" w:hAnsi="Times New Roman" w:cs="Times New Roman"/>
          <w:sz w:val="24"/>
          <w:szCs w:val="24"/>
          <w:lang w:eastAsia="cs-CZ"/>
        </w:rPr>
        <w:t xml:space="preserve">, bodu </w:t>
      </w:r>
      <w:r w:rsidR="004F4153">
        <w:rPr>
          <w:rFonts w:ascii="Times New Roman" w:eastAsia="Times New Roman" w:hAnsi="Times New Roman" w:cs="Times New Roman"/>
          <w:sz w:val="24"/>
          <w:szCs w:val="24"/>
          <w:lang w:eastAsia="cs-CZ"/>
        </w:rPr>
        <w:t>18</w:t>
      </w:r>
      <w:r w:rsidR="00045F4E" w:rsidRPr="00113CA3">
        <w:rPr>
          <w:rFonts w:ascii="Times New Roman" w:eastAsia="Times New Roman" w:hAnsi="Times New Roman" w:cs="Times New Roman"/>
          <w:sz w:val="24"/>
          <w:szCs w:val="24"/>
          <w:lang w:eastAsia="cs-CZ"/>
        </w:rPr>
        <w:t>.</w:t>
      </w:r>
      <w:r w:rsidR="004F4153">
        <w:rPr>
          <w:rFonts w:ascii="Times New Roman" w:eastAsia="Times New Roman" w:hAnsi="Times New Roman" w:cs="Times New Roman"/>
          <w:sz w:val="24"/>
          <w:szCs w:val="24"/>
          <w:lang w:eastAsia="cs-CZ"/>
        </w:rPr>
        <w:t>3</w:t>
      </w:r>
      <w:r w:rsidR="00045F4E" w:rsidRPr="00113CA3">
        <w:rPr>
          <w:rFonts w:ascii="Times New Roman" w:eastAsia="Times New Roman" w:hAnsi="Times New Roman" w:cs="Times New Roman"/>
          <w:sz w:val="24"/>
          <w:szCs w:val="24"/>
          <w:lang w:eastAsia="cs-CZ"/>
        </w:rPr>
        <w:t xml:space="preserve"> zmluvy tým nie je dotknuté.</w:t>
      </w:r>
    </w:p>
    <w:p w14:paraId="40B9BF4D" w14:textId="77777777" w:rsidR="00900D53" w:rsidRPr="00113CA3" w:rsidRDefault="00900D53" w:rsidP="004C2B0F">
      <w:pPr>
        <w:tabs>
          <w:tab w:val="left" w:pos="993"/>
        </w:tabs>
        <w:spacing w:after="0" w:line="240" w:lineRule="auto"/>
        <w:ind w:left="567"/>
        <w:contextualSpacing/>
        <w:jc w:val="both"/>
        <w:rPr>
          <w:rFonts w:ascii="Times New Roman" w:hAnsi="Times New Roman" w:cs="Times New Roman"/>
          <w:sz w:val="24"/>
          <w:szCs w:val="24"/>
        </w:rPr>
      </w:pPr>
    </w:p>
    <w:p w14:paraId="30ECC0BE" w14:textId="29889E01" w:rsidR="00900D53" w:rsidRPr="00113CA3" w:rsidRDefault="00B636E8" w:rsidP="00B636E8">
      <w:pPr>
        <w:tabs>
          <w:tab w:val="left" w:pos="567"/>
        </w:tabs>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19.8</w:t>
      </w:r>
      <w:r w:rsidRPr="00113CA3">
        <w:rPr>
          <w:rFonts w:ascii="Times New Roman" w:hAnsi="Times New Roman" w:cs="Times New Roman"/>
          <w:sz w:val="24"/>
          <w:szCs w:val="24"/>
        </w:rPr>
        <w:tab/>
      </w:r>
      <w:r w:rsidR="00045F4E" w:rsidRPr="00113CA3">
        <w:rPr>
          <w:rFonts w:ascii="Times New Roman" w:hAnsi="Times New Roman" w:cs="Times New Roman"/>
          <w:sz w:val="24"/>
          <w:szCs w:val="24"/>
        </w:rPr>
        <w:t xml:space="preserve">Dodávateľ je povinný strpieť výkon kontroly/auditu súvisiaceho s vykonávaným Dielom kedykoľvek počas platnosti a účinnosti objednávateľom uzavretej zmluvy o poskytnutí nenávratného finančného príspevku, a to oprávnenými osobami na výkon tejto kontroly/auditu a poskytnúť im všetku potrebnú súčinnosť. Oprávnenými osobami na výkon kontroly a/alebo auditu sú orgán zapojený do riadenia, auditu a kontroly EŠIF vrátane finančného riadenia v súlade so všeobecným nariadením a </w:t>
      </w:r>
      <w:r w:rsidR="00045F4E" w:rsidRPr="00113CA3">
        <w:rPr>
          <w:rFonts w:ascii="Times New Roman" w:hAnsi="Times New Roman" w:cs="Times New Roman"/>
          <w:sz w:val="24"/>
          <w:szCs w:val="24"/>
        </w:rPr>
        <w:lastRenderedPageBreak/>
        <w:t>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p>
    <w:p w14:paraId="05AB15B7" w14:textId="77777777" w:rsidR="00760C9D" w:rsidRPr="00113CA3" w:rsidRDefault="00760C9D" w:rsidP="00760C9D">
      <w:pPr>
        <w:spacing w:after="0" w:line="240" w:lineRule="auto"/>
        <w:ind w:left="720"/>
        <w:contextualSpacing/>
        <w:rPr>
          <w:rFonts w:ascii="Times New Roman" w:hAnsi="Times New Roman" w:cs="Times New Roman"/>
          <w:sz w:val="24"/>
          <w:szCs w:val="24"/>
        </w:rPr>
      </w:pPr>
    </w:p>
    <w:p w14:paraId="0F6CB50C" w14:textId="75FF74EE" w:rsidR="00760C9D" w:rsidRPr="00113CA3" w:rsidRDefault="00B636E8" w:rsidP="00B636E8">
      <w:pPr>
        <w:tabs>
          <w:tab w:val="left" w:pos="567"/>
        </w:tabs>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19.9</w:t>
      </w:r>
      <w:r w:rsidRPr="00113CA3">
        <w:rPr>
          <w:rFonts w:ascii="Times New Roman" w:hAnsi="Times New Roman" w:cs="Times New Roman"/>
          <w:sz w:val="24"/>
          <w:szCs w:val="24"/>
        </w:rPr>
        <w:tab/>
      </w:r>
      <w:r w:rsidR="00045F4E" w:rsidRPr="00113CA3">
        <w:rPr>
          <w:rFonts w:ascii="Times New Roman" w:hAnsi="Times New Roman" w:cs="Times New Roman"/>
          <w:sz w:val="24"/>
          <w:szCs w:val="24"/>
        </w:rPr>
        <w:t>Zmluvné strany vyhlasujú, že sú spôsobilé na právne úkony v celom rozsahu,  zmluvné prejavy sú dostatočne určité a zrozumiteľné, zmluvná voľnosť nie je obmedzená, ďalej  že táto zmluva vyjadruje ich slobodnú a vážnu vôľu, nebola podpísaná v tiesni ani za nápadne nevýhodných podmienok a svoj súhlas s jej obsahom potvrdzujú svojimi vlastnoručnými podpismi.</w:t>
      </w:r>
    </w:p>
    <w:p w14:paraId="586A3D3D" w14:textId="77777777" w:rsidR="00760C9D" w:rsidRPr="00113CA3" w:rsidRDefault="00760C9D" w:rsidP="00760C9D">
      <w:pPr>
        <w:tabs>
          <w:tab w:val="left" w:pos="993"/>
        </w:tabs>
        <w:spacing w:after="0" w:line="240" w:lineRule="auto"/>
        <w:jc w:val="both"/>
        <w:rPr>
          <w:rFonts w:ascii="Times New Roman" w:hAnsi="Times New Roman" w:cs="Times New Roman"/>
          <w:sz w:val="24"/>
          <w:szCs w:val="24"/>
        </w:rPr>
      </w:pPr>
    </w:p>
    <w:p w14:paraId="7EBC299E" w14:textId="266E326A" w:rsidR="00760C9D" w:rsidRPr="00113CA3" w:rsidRDefault="00B636E8" w:rsidP="00733A65">
      <w:pPr>
        <w:tabs>
          <w:tab w:val="left" w:pos="993"/>
        </w:tabs>
        <w:spacing w:after="0" w:line="240" w:lineRule="auto"/>
        <w:ind w:left="567" w:hanging="567"/>
        <w:contextualSpacing/>
        <w:jc w:val="both"/>
        <w:rPr>
          <w:rFonts w:ascii="Times New Roman" w:hAnsi="Times New Roman" w:cs="Times New Roman"/>
          <w:sz w:val="24"/>
          <w:szCs w:val="24"/>
        </w:rPr>
      </w:pPr>
      <w:r w:rsidRPr="00113CA3">
        <w:rPr>
          <w:rFonts w:ascii="Times New Roman" w:hAnsi="Times New Roman" w:cs="Times New Roman"/>
          <w:sz w:val="24"/>
          <w:szCs w:val="24"/>
        </w:rPr>
        <w:t>19.</w:t>
      </w:r>
      <w:r w:rsidR="00733A65">
        <w:rPr>
          <w:rFonts w:ascii="Times New Roman" w:hAnsi="Times New Roman" w:cs="Times New Roman"/>
          <w:sz w:val="24"/>
          <w:szCs w:val="24"/>
        </w:rPr>
        <w:t>10</w:t>
      </w:r>
      <w:r w:rsidRPr="00113CA3">
        <w:rPr>
          <w:rFonts w:ascii="Times New Roman" w:hAnsi="Times New Roman" w:cs="Times New Roman"/>
          <w:sz w:val="24"/>
          <w:szCs w:val="24"/>
        </w:rPr>
        <w:t xml:space="preserve">  </w:t>
      </w:r>
      <w:r w:rsidR="00045F4E" w:rsidRPr="00113CA3">
        <w:rPr>
          <w:rFonts w:ascii="Times New Roman" w:hAnsi="Times New Roman" w:cs="Times New Roman"/>
          <w:sz w:val="24"/>
          <w:szCs w:val="24"/>
        </w:rPr>
        <w:t>Zmluva je vyhotovená v</w:t>
      </w:r>
      <w:r w:rsidRPr="00113CA3">
        <w:rPr>
          <w:rFonts w:ascii="Times New Roman" w:hAnsi="Times New Roman" w:cs="Times New Roman"/>
          <w:sz w:val="24"/>
          <w:szCs w:val="24"/>
        </w:rPr>
        <w:t> </w:t>
      </w:r>
      <w:r w:rsidR="00045F4E" w:rsidRPr="00113CA3">
        <w:rPr>
          <w:rFonts w:ascii="Times New Roman" w:hAnsi="Times New Roman" w:cs="Times New Roman"/>
          <w:sz w:val="24"/>
          <w:szCs w:val="24"/>
        </w:rPr>
        <w:t>šiestich (6) rovnopisoch, z</w:t>
      </w:r>
      <w:r w:rsidRPr="00113CA3">
        <w:rPr>
          <w:rFonts w:ascii="Times New Roman" w:hAnsi="Times New Roman" w:cs="Times New Roman"/>
          <w:sz w:val="24"/>
          <w:szCs w:val="24"/>
        </w:rPr>
        <w:t> </w:t>
      </w:r>
      <w:r w:rsidR="00045F4E" w:rsidRPr="00113CA3">
        <w:rPr>
          <w:rFonts w:ascii="Times New Roman" w:hAnsi="Times New Roman" w:cs="Times New Roman"/>
          <w:sz w:val="24"/>
          <w:szCs w:val="24"/>
        </w:rPr>
        <w:t>ktorých sú dva (2) pre dodávateľa a</w:t>
      </w:r>
      <w:r w:rsidRPr="00113CA3">
        <w:rPr>
          <w:rFonts w:ascii="Times New Roman" w:hAnsi="Times New Roman" w:cs="Times New Roman"/>
          <w:sz w:val="24"/>
          <w:szCs w:val="24"/>
        </w:rPr>
        <w:t> </w:t>
      </w:r>
      <w:r w:rsidR="00045F4E" w:rsidRPr="00113CA3">
        <w:rPr>
          <w:rFonts w:ascii="Times New Roman" w:hAnsi="Times New Roman" w:cs="Times New Roman"/>
          <w:sz w:val="24"/>
          <w:szCs w:val="24"/>
        </w:rPr>
        <w:t>štyri (4) pre objednávateľa.</w:t>
      </w:r>
    </w:p>
    <w:p w14:paraId="13959826" w14:textId="77777777" w:rsidR="00760C9D" w:rsidRPr="00113CA3" w:rsidRDefault="00760C9D" w:rsidP="00760C9D">
      <w:pPr>
        <w:spacing w:after="0" w:line="240" w:lineRule="auto"/>
        <w:ind w:left="720"/>
        <w:contextualSpacing/>
        <w:rPr>
          <w:rFonts w:ascii="Times New Roman" w:hAnsi="Times New Roman" w:cs="Times New Roman"/>
          <w:sz w:val="24"/>
          <w:szCs w:val="24"/>
        </w:rPr>
      </w:pPr>
    </w:p>
    <w:p w14:paraId="6CFAA61F" w14:textId="0D605BD4" w:rsidR="00760C9D" w:rsidRPr="00113CA3" w:rsidRDefault="00B636E8" w:rsidP="00B636E8">
      <w:pPr>
        <w:tabs>
          <w:tab w:val="left" w:pos="993"/>
        </w:tabs>
        <w:spacing w:after="0" w:line="240" w:lineRule="auto"/>
        <w:contextualSpacing/>
        <w:jc w:val="both"/>
        <w:rPr>
          <w:rFonts w:ascii="Times New Roman" w:hAnsi="Times New Roman" w:cs="Times New Roman"/>
          <w:sz w:val="24"/>
          <w:szCs w:val="24"/>
        </w:rPr>
      </w:pPr>
      <w:r w:rsidRPr="00113CA3">
        <w:rPr>
          <w:rFonts w:ascii="Times New Roman" w:hAnsi="Times New Roman" w:cs="Times New Roman"/>
          <w:sz w:val="24"/>
          <w:szCs w:val="24"/>
          <w:lang w:eastAsia="ar-SA"/>
        </w:rPr>
        <w:t>19.</w:t>
      </w:r>
      <w:r w:rsidR="00733A65">
        <w:rPr>
          <w:rFonts w:ascii="Times New Roman" w:hAnsi="Times New Roman" w:cs="Times New Roman"/>
          <w:sz w:val="24"/>
          <w:szCs w:val="24"/>
          <w:lang w:eastAsia="ar-SA"/>
        </w:rPr>
        <w:t>1</w:t>
      </w:r>
      <w:r w:rsidRPr="00113CA3">
        <w:rPr>
          <w:rFonts w:ascii="Times New Roman" w:hAnsi="Times New Roman" w:cs="Times New Roman"/>
          <w:sz w:val="24"/>
          <w:szCs w:val="24"/>
          <w:lang w:eastAsia="ar-SA"/>
        </w:rPr>
        <w:t xml:space="preserve">1  </w:t>
      </w:r>
      <w:r w:rsidR="00045F4E" w:rsidRPr="00113CA3">
        <w:rPr>
          <w:rFonts w:ascii="Times New Roman" w:hAnsi="Times New Roman" w:cs="Times New Roman"/>
          <w:sz w:val="24"/>
          <w:szCs w:val="24"/>
          <w:lang w:eastAsia="ar-SA"/>
        </w:rPr>
        <w:t>Prílohami tejto zmluvy sú:</w:t>
      </w:r>
    </w:p>
    <w:p w14:paraId="66C3D591" w14:textId="00222844" w:rsidR="00760C9D" w:rsidRPr="00113CA3" w:rsidRDefault="00045F4E" w:rsidP="00B636E8">
      <w:pPr>
        <w:suppressAutoHyphens/>
        <w:spacing w:after="0"/>
        <w:ind w:firstLine="567"/>
        <w:jc w:val="both"/>
        <w:rPr>
          <w:rFonts w:ascii="Times New Roman" w:hAnsi="Times New Roman" w:cs="Times New Roman"/>
          <w:sz w:val="24"/>
          <w:szCs w:val="24"/>
          <w:lang w:eastAsia="ar-SA"/>
        </w:rPr>
      </w:pPr>
      <w:r w:rsidRPr="00113CA3">
        <w:rPr>
          <w:rFonts w:ascii="Times New Roman" w:hAnsi="Times New Roman" w:cs="Times New Roman"/>
          <w:sz w:val="24"/>
          <w:szCs w:val="24"/>
          <w:lang w:eastAsia="ar-SA"/>
        </w:rPr>
        <w:t xml:space="preserve">Príloha č. 1 – Cenová ponuka dodávateľa – ocenený výkaz výmer </w:t>
      </w:r>
    </w:p>
    <w:p w14:paraId="01E50182" w14:textId="601E6962" w:rsidR="00760C9D" w:rsidRPr="00113CA3" w:rsidRDefault="00045F4E" w:rsidP="00B636E8">
      <w:pPr>
        <w:suppressAutoHyphens/>
        <w:spacing w:after="0"/>
        <w:ind w:firstLine="567"/>
        <w:jc w:val="both"/>
        <w:rPr>
          <w:rFonts w:ascii="Times New Roman" w:hAnsi="Times New Roman" w:cs="Times New Roman"/>
          <w:sz w:val="24"/>
          <w:szCs w:val="24"/>
          <w:lang w:eastAsia="ar-SA"/>
        </w:rPr>
      </w:pPr>
      <w:r w:rsidRPr="00113CA3">
        <w:rPr>
          <w:rFonts w:ascii="Times New Roman" w:hAnsi="Times New Roman" w:cs="Times New Roman"/>
          <w:sz w:val="24"/>
          <w:szCs w:val="24"/>
          <w:lang w:eastAsia="ar-SA"/>
        </w:rPr>
        <w:t xml:space="preserve">Príloha č. 2 – Projektová dokumentácia (predloží objednávateľ)     </w:t>
      </w:r>
    </w:p>
    <w:p w14:paraId="497785EF" w14:textId="79D68688" w:rsidR="00760C9D" w:rsidRPr="00113CA3" w:rsidRDefault="00045F4E" w:rsidP="00B636E8">
      <w:pPr>
        <w:suppressAutoHyphens/>
        <w:spacing w:after="0"/>
        <w:ind w:firstLine="567"/>
        <w:jc w:val="both"/>
        <w:rPr>
          <w:rFonts w:ascii="Times New Roman" w:hAnsi="Times New Roman" w:cs="Times New Roman"/>
          <w:sz w:val="24"/>
          <w:szCs w:val="24"/>
          <w:lang w:eastAsia="ar-SA"/>
        </w:rPr>
      </w:pPr>
      <w:r w:rsidRPr="00113CA3">
        <w:rPr>
          <w:rFonts w:ascii="Times New Roman" w:hAnsi="Times New Roman" w:cs="Times New Roman"/>
          <w:sz w:val="24"/>
          <w:szCs w:val="24"/>
          <w:lang w:eastAsia="ar-SA"/>
        </w:rPr>
        <w:t>Príloha č. 3 -  Zoznam subdodávateľov (predloží dodávateľ)</w:t>
      </w:r>
    </w:p>
    <w:p w14:paraId="0959F407" w14:textId="6FC84901" w:rsidR="00760C9D" w:rsidRPr="00113CA3" w:rsidRDefault="00045F4E" w:rsidP="00760C9D">
      <w:pPr>
        <w:suppressAutoHyphens/>
        <w:spacing w:after="0" w:line="240" w:lineRule="auto"/>
        <w:contextualSpacing/>
        <w:jc w:val="both"/>
        <w:rPr>
          <w:rFonts w:ascii="Times New Roman" w:hAnsi="Times New Roman" w:cs="Times New Roman"/>
          <w:sz w:val="24"/>
          <w:szCs w:val="24"/>
          <w:lang w:eastAsia="ar-SA"/>
        </w:rPr>
      </w:pPr>
      <w:r w:rsidRPr="00113CA3">
        <w:rPr>
          <w:rFonts w:ascii="Times New Roman" w:hAnsi="Times New Roman" w:cs="Times New Roman"/>
          <w:sz w:val="24"/>
          <w:szCs w:val="24"/>
          <w:lang w:eastAsia="ar-SA"/>
        </w:rPr>
        <w:t xml:space="preserve">           </w:t>
      </w:r>
    </w:p>
    <w:p w14:paraId="4581EECD" w14:textId="77777777" w:rsidR="001B2D81" w:rsidRPr="00113CA3" w:rsidRDefault="001B2D81" w:rsidP="008E1CEA">
      <w:pPr>
        <w:suppressAutoHyphens/>
        <w:spacing w:after="0" w:line="240" w:lineRule="auto"/>
        <w:ind w:left="567"/>
        <w:contextualSpacing/>
        <w:jc w:val="both"/>
        <w:rPr>
          <w:rFonts w:ascii="Times New Roman" w:hAnsi="Times New Roman" w:cs="Times New Roman"/>
          <w:sz w:val="24"/>
          <w:szCs w:val="24"/>
          <w:lang w:eastAsia="ar-SA"/>
        </w:rPr>
      </w:pPr>
    </w:p>
    <w:p w14:paraId="24B2FDAD" w14:textId="77777777" w:rsidR="001B2D81" w:rsidRPr="00113CA3" w:rsidRDefault="001B2D81" w:rsidP="008E1CEA">
      <w:pPr>
        <w:suppressAutoHyphens/>
        <w:spacing w:after="0" w:line="240" w:lineRule="auto"/>
        <w:ind w:left="567"/>
        <w:contextualSpacing/>
        <w:jc w:val="both"/>
        <w:rPr>
          <w:rFonts w:ascii="Times New Roman" w:hAnsi="Times New Roman" w:cs="Times New Roman"/>
          <w:sz w:val="24"/>
          <w:szCs w:val="24"/>
          <w:lang w:eastAsia="ar-SA"/>
        </w:rPr>
      </w:pPr>
    </w:p>
    <w:p w14:paraId="01BA891A" w14:textId="77777777" w:rsidR="00760C9D" w:rsidRPr="00113CA3" w:rsidRDefault="00760C9D" w:rsidP="00760C9D">
      <w:pPr>
        <w:spacing w:after="0" w:line="240" w:lineRule="auto"/>
        <w:rPr>
          <w:rFonts w:ascii="Times New Roman" w:eastAsia="Times New Roman" w:hAnsi="Times New Roman" w:cs="Times New Roman"/>
          <w:sz w:val="24"/>
          <w:szCs w:val="24"/>
          <w:lang w:eastAsia="cs-CZ"/>
        </w:rPr>
      </w:pPr>
    </w:p>
    <w:p w14:paraId="6C2A6736" w14:textId="77777777" w:rsidR="00760C9D" w:rsidRPr="00113CA3" w:rsidRDefault="00760C9D" w:rsidP="00760C9D">
      <w:pPr>
        <w:spacing w:after="0" w:line="240" w:lineRule="auto"/>
        <w:rPr>
          <w:rFonts w:ascii="Times New Roman" w:eastAsia="Times New Roman" w:hAnsi="Times New Roman" w:cs="Times New Roman"/>
          <w:sz w:val="24"/>
          <w:szCs w:val="24"/>
          <w:lang w:eastAsia="cs-CZ"/>
        </w:rPr>
      </w:pPr>
    </w:p>
    <w:p w14:paraId="31C66860" w14:textId="1AA03F19" w:rsidR="00760C9D" w:rsidRPr="00113CA3" w:rsidRDefault="00045F4E" w:rsidP="00760C9D">
      <w:pPr>
        <w:autoSpaceDE w:val="0"/>
        <w:autoSpaceDN w:val="0"/>
        <w:adjustRightInd w:val="0"/>
        <w:spacing w:after="0" w:line="240" w:lineRule="auto"/>
        <w:rPr>
          <w:rFonts w:ascii="Times New Roman" w:hAnsi="Times New Roman" w:cs="Times New Roman"/>
          <w:sz w:val="24"/>
          <w:szCs w:val="24"/>
        </w:rPr>
      </w:pPr>
      <w:r w:rsidRPr="00113CA3">
        <w:rPr>
          <w:rFonts w:ascii="Times New Roman" w:hAnsi="Times New Roman" w:cs="Times New Roman"/>
          <w:sz w:val="24"/>
          <w:szCs w:val="24"/>
        </w:rPr>
        <w:t>V .............................., dňa ..................</w:t>
      </w:r>
      <w:r w:rsidRPr="00113CA3">
        <w:rPr>
          <w:rFonts w:ascii="Times New Roman" w:hAnsi="Times New Roman" w:cs="Times New Roman"/>
          <w:sz w:val="24"/>
          <w:szCs w:val="24"/>
        </w:rPr>
        <w:tab/>
      </w:r>
      <w:r w:rsidRPr="00113CA3">
        <w:rPr>
          <w:rFonts w:ascii="Times New Roman" w:hAnsi="Times New Roman" w:cs="Times New Roman"/>
          <w:sz w:val="24"/>
          <w:szCs w:val="24"/>
        </w:rPr>
        <w:tab/>
        <w:t>V ........................................</w:t>
      </w:r>
      <w:r w:rsidR="00461152" w:rsidRPr="00113CA3">
        <w:rPr>
          <w:rFonts w:ascii="Times New Roman" w:hAnsi="Times New Roman" w:cs="Times New Roman"/>
          <w:sz w:val="24"/>
          <w:szCs w:val="24"/>
        </w:rPr>
        <w:t>,</w:t>
      </w:r>
      <w:r w:rsidRPr="00113CA3">
        <w:rPr>
          <w:rFonts w:ascii="Times New Roman" w:hAnsi="Times New Roman" w:cs="Times New Roman"/>
          <w:sz w:val="24"/>
          <w:szCs w:val="24"/>
        </w:rPr>
        <w:t xml:space="preserve"> dňa .................. </w:t>
      </w:r>
    </w:p>
    <w:p w14:paraId="239EE8B1" w14:textId="77777777" w:rsidR="00760C9D" w:rsidRPr="00113CA3" w:rsidRDefault="00760C9D" w:rsidP="00760C9D">
      <w:pPr>
        <w:autoSpaceDE w:val="0"/>
        <w:autoSpaceDN w:val="0"/>
        <w:adjustRightInd w:val="0"/>
        <w:spacing w:after="0" w:line="240" w:lineRule="auto"/>
        <w:rPr>
          <w:rFonts w:ascii="Times New Roman" w:hAnsi="Times New Roman" w:cs="Times New Roman"/>
          <w:sz w:val="24"/>
          <w:szCs w:val="24"/>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1E7304" w:rsidRPr="00113CA3" w14:paraId="694F1F56" w14:textId="77777777" w:rsidTr="008866C4">
        <w:tc>
          <w:tcPr>
            <w:tcW w:w="4813" w:type="dxa"/>
          </w:tcPr>
          <w:p w14:paraId="2251A286" w14:textId="77777777" w:rsidR="001E7304" w:rsidRPr="00113CA3" w:rsidRDefault="00045F4E" w:rsidP="001E7304">
            <w:pPr>
              <w:autoSpaceDE w:val="0"/>
              <w:autoSpaceDN w:val="0"/>
              <w:adjustRightInd w:val="0"/>
              <w:spacing w:after="160" w:line="259" w:lineRule="auto"/>
              <w:rPr>
                <w:rFonts w:ascii="Times New Roman" w:hAnsi="Times New Roman" w:cs="Times New Roman"/>
                <w:sz w:val="24"/>
                <w:szCs w:val="24"/>
              </w:rPr>
            </w:pPr>
            <w:r w:rsidRPr="00113CA3">
              <w:rPr>
                <w:rFonts w:ascii="Times New Roman" w:hAnsi="Times New Roman" w:cs="Times New Roman"/>
                <w:sz w:val="24"/>
                <w:szCs w:val="24"/>
              </w:rPr>
              <w:t>Za objednávateľa:</w:t>
            </w:r>
          </w:p>
        </w:tc>
        <w:tc>
          <w:tcPr>
            <w:tcW w:w="4814" w:type="dxa"/>
          </w:tcPr>
          <w:p w14:paraId="30D4A873" w14:textId="77777777" w:rsidR="001E7304" w:rsidRPr="00113CA3" w:rsidRDefault="00045F4E" w:rsidP="00760C9D">
            <w:pPr>
              <w:autoSpaceDE w:val="0"/>
              <w:autoSpaceDN w:val="0"/>
              <w:adjustRightInd w:val="0"/>
              <w:spacing w:after="160" w:line="259" w:lineRule="auto"/>
              <w:rPr>
                <w:rFonts w:ascii="Times New Roman" w:hAnsi="Times New Roman" w:cs="Times New Roman"/>
                <w:sz w:val="24"/>
                <w:szCs w:val="24"/>
              </w:rPr>
            </w:pPr>
            <w:r w:rsidRPr="00113CA3">
              <w:rPr>
                <w:rFonts w:ascii="Times New Roman" w:hAnsi="Times New Roman" w:cs="Times New Roman"/>
                <w:sz w:val="24"/>
                <w:szCs w:val="24"/>
              </w:rPr>
              <w:t>Za dodávateľa:</w:t>
            </w:r>
          </w:p>
        </w:tc>
      </w:tr>
      <w:tr w:rsidR="000D7603" w:rsidRPr="00113CA3" w14:paraId="178E0C34" w14:textId="77777777" w:rsidTr="008866C4">
        <w:tc>
          <w:tcPr>
            <w:tcW w:w="4813" w:type="dxa"/>
          </w:tcPr>
          <w:p w14:paraId="3F76E994" w14:textId="77777777" w:rsidR="000D7603" w:rsidRPr="00113CA3" w:rsidRDefault="000D7603" w:rsidP="001E7304">
            <w:pPr>
              <w:autoSpaceDE w:val="0"/>
              <w:autoSpaceDN w:val="0"/>
              <w:adjustRightInd w:val="0"/>
              <w:rPr>
                <w:rFonts w:ascii="Times New Roman" w:hAnsi="Times New Roman" w:cs="Times New Roman"/>
                <w:sz w:val="24"/>
                <w:szCs w:val="24"/>
              </w:rPr>
            </w:pPr>
          </w:p>
          <w:p w14:paraId="4FEB9F91" w14:textId="77777777" w:rsidR="000D7603" w:rsidRPr="00113CA3" w:rsidRDefault="000D7603" w:rsidP="001E7304">
            <w:pPr>
              <w:autoSpaceDE w:val="0"/>
              <w:autoSpaceDN w:val="0"/>
              <w:adjustRightInd w:val="0"/>
              <w:rPr>
                <w:rFonts w:ascii="Times New Roman" w:hAnsi="Times New Roman" w:cs="Times New Roman"/>
                <w:sz w:val="24"/>
                <w:szCs w:val="24"/>
              </w:rPr>
            </w:pPr>
          </w:p>
          <w:p w14:paraId="1D555E7C" w14:textId="77777777" w:rsidR="000D7603" w:rsidRPr="00113CA3" w:rsidRDefault="000D7603" w:rsidP="001E7304">
            <w:pPr>
              <w:autoSpaceDE w:val="0"/>
              <w:autoSpaceDN w:val="0"/>
              <w:adjustRightInd w:val="0"/>
              <w:rPr>
                <w:rFonts w:ascii="Times New Roman" w:hAnsi="Times New Roman" w:cs="Times New Roman"/>
                <w:sz w:val="24"/>
                <w:szCs w:val="24"/>
              </w:rPr>
            </w:pPr>
          </w:p>
          <w:p w14:paraId="7D8994A4" w14:textId="6F168898" w:rsidR="000D7603" w:rsidRPr="00113CA3" w:rsidRDefault="000D7603" w:rsidP="001E7304">
            <w:pPr>
              <w:autoSpaceDE w:val="0"/>
              <w:autoSpaceDN w:val="0"/>
              <w:adjustRightInd w:val="0"/>
              <w:rPr>
                <w:rFonts w:ascii="Times New Roman" w:hAnsi="Times New Roman" w:cs="Times New Roman"/>
                <w:sz w:val="24"/>
                <w:szCs w:val="24"/>
              </w:rPr>
            </w:pPr>
            <w:r w:rsidRPr="00113CA3">
              <w:rPr>
                <w:rFonts w:ascii="Times New Roman" w:hAnsi="Times New Roman" w:cs="Times New Roman"/>
                <w:sz w:val="24"/>
                <w:szCs w:val="24"/>
              </w:rPr>
              <w:t>..............................................................</w:t>
            </w:r>
          </w:p>
        </w:tc>
        <w:tc>
          <w:tcPr>
            <w:tcW w:w="4814" w:type="dxa"/>
          </w:tcPr>
          <w:p w14:paraId="4E832F58" w14:textId="77777777" w:rsidR="000D7603" w:rsidRPr="00113CA3" w:rsidRDefault="000D7603" w:rsidP="00760C9D">
            <w:pPr>
              <w:autoSpaceDE w:val="0"/>
              <w:autoSpaceDN w:val="0"/>
              <w:adjustRightInd w:val="0"/>
              <w:rPr>
                <w:rFonts w:ascii="Times New Roman" w:hAnsi="Times New Roman" w:cs="Times New Roman"/>
                <w:sz w:val="24"/>
                <w:szCs w:val="24"/>
              </w:rPr>
            </w:pPr>
          </w:p>
          <w:p w14:paraId="19BC3430" w14:textId="77777777" w:rsidR="000D7603" w:rsidRPr="00113CA3" w:rsidRDefault="000D7603" w:rsidP="00760C9D">
            <w:pPr>
              <w:autoSpaceDE w:val="0"/>
              <w:autoSpaceDN w:val="0"/>
              <w:adjustRightInd w:val="0"/>
              <w:rPr>
                <w:rFonts w:ascii="Times New Roman" w:hAnsi="Times New Roman" w:cs="Times New Roman"/>
                <w:sz w:val="24"/>
                <w:szCs w:val="24"/>
              </w:rPr>
            </w:pPr>
          </w:p>
          <w:p w14:paraId="642ADA85" w14:textId="77777777" w:rsidR="000D7603" w:rsidRPr="00113CA3" w:rsidRDefault="000D7603" w:rsidP="00760C9D">
            <w:pPr>
              <w:autoSpaceDE w:val="0"/>
              <w:autoSpaceDN w:val="0"/>
              <w:adjustRightInd w:val="0"/>
              <w:rPr>
                <w:rFonts w:ascii="Times New Roman" w:hAnsi="Times New Roman" w:cs="Times New Roman"/>
                <w:sz w:val="24"/>
                <w:szCs w:val="24"/>
              </w:rPr>
            </w:pPr>
          </w:p>
          <w:p w14:paraId="2218414E" w14:textId="5B0E0C49" w:rsidR="000D7603" w:rsidRPr="00113CA3" w:rsidRDefault="000D7603" w:rsidP="00760C9D">
            <w:pPr>
              <w:autoSpaceDE w:val="0"/>
              <w:autoSpaceDN w:val="0"/>
              <w:adjustRightInd w:val="0"/>
              <w:rPr>
                <w:rFonts w:ascii="Times New Roman" w:hAnsi="Times New Roman" w:cs="Times New Roman"/>
                <w:sz w:val="24"/>
                <w:szCs w:val="24"/>
              </w:rPr>
            </w:pPr>
            <w:r w:rsidRPr="00113CA3">
              <w:rPr>
                <w:rFonts w:ascii="Times New Roman" w:hAnsi="Times New Roman" w:cs="Times New Roman"/>
                <w:sz w:val="24"/>
                <w:szCs w:val="24"/>
              </w:rPr>
              <w:t>......................................................................</w:t>
            </w:r>
          </w:p>
        </w:tc>
      </w:tr>
      <w:tr w:rsidR="001E7304" w:rsidRPr="00113CA3" w14:paraId="760A6998" w14:textId="77777777" w:rsidTr="008866C4">
        <w:tc>
          <w:tcPr>
            <w:tcW w:w="4813" w:type="dxa"/>
          </w:tcPr>
          <w:p w14:paraId="6D1D801D" w14:textId="4C85F656" w:rsidR="001E7304" w:rsidRPr="00113CA3" w:rsidRDefault="0060543E" w:rsidP="000D7603">
            <w:pPr>
              <w:autoSpaceDE w:val="0"/>
              <w:autoSpaceDN w:val="0"/>
              <w:adjustRightInd w:val="0"/>
              <w:rPr>
                <w:rFonts w:ascii="Times New Roman" w:hAnsi="Times New Roman" w:cs="Times New Roman"/>
                <w:sz w:val="24"/>
                <w:szCs w:val="24"/>
              </w:rPr>
            </w:pPr>
            <w:r w:rsidRPr="00113CA3">
              <w:rPr>
                <w:rFonts w:ascii="Times New Roman" w:hAnsi="Times New Roman" w:cs="Times New Roman"/>
                <w:sz w:val="24"/>
                <w:szCs w:val="24"/>
              </w:rPr>
              <w:t>Mgr. Michal Drotován</w:t>
            </w:r>
          </w:p>
        </w:tc>
        <w:tc>
          <w:tcPr>
            <w:tcW w:w="4814" w:type="dxa"/>
          </w:tcPr>
          <w:p w14:paraId="1FC8D119" w14:textId="77777777" w:rsidR="001E7304" w:rsidRPr="00113CA3" w:rsidRDefault="001E7304" w:rsidP="008866C4">
            <w:pPr>
              <w:autoSpaceDE w:val="0"/>
              <w:autoSpaceDN w:val="0"/>
              <w:adjustRightInd w:val="0"/>
              <w:spacing w:after="160" w:line="259" w:lineRule="auto"/>
              <w:jc w:val="center"/>
              <w:rPr>
                <w:rFonts w:ascii="Times New Roman" w:hAnsi="Times New Roman" w:cs="Times New Roman"/>
                <w:sz w:val="24"/>
                <w:szCs w:val="24"/>
              </w:rPr>
            </w:pPr>
          </w:p>
        </w:tc>
      </w:tr>
      <w:tr w:rsidR="001E7304" w:rsidRPr="00113CA3" w14:paraId="6FD7CC90" w14:textId="77777777" w:rsidTr="008866C4">
        <w:tc>
          <w:tcPr>
            <w:tcW w:w="4813" w:type="dxa"/>
          </w:tcPr>
          <w:p w14:paraId="0881F14C" w14:textId="4EB63E99" w:rsidR="001E7304" w:rsidRPr="00113CA3" w:rsidRDefault="0060543E" w:rsidP="000D7603">
            <w:pPr>
              <w:autoSpaceDE w:val="0"/>
              <w:autoSpaceDN w:val="0"/>
              <w:adjustRightInd w:val="0"/>
              <w:rPr>
                <w:rFonts w:ascii="Times New Roman" w:hAnsi="Times New Roman" w:cs="Times New Roman"/>
                <w:sz w:val="24"/>
                <w:szCs w:val="24"/>
              </w:rPr>
            </w:pPr>
            <w:r w:rsidRPr="00113CA3">
              <w:rPr>
                <w:rFonts w:ascii="Times New Roman" w:hAnsi="Times New Roman" w:cs="Times New Roman"/>
                <w:sz w:val="24"/>
                <w:szCs w:val="24"/>
              </w:rPr>
              <w:t>starosta</w:t>
            </w:r>
          </w:p>
        </w:tc>
        <w:tc>
          <w:tcPr>
            <w:tcW w:w="4814" w:type="dxa"/>
          </w:tcPr>
          <w:p w14:paraId="7C12947F" w14:textId="77777777" w:rsidR="001E7304" w:rsidRPr="00113CA3" w:rsidRDefault="001E7304" w:rsidP="00760C9D">
            <w:pPr>
              <w:autoSpaceDE w:val="0"/>
              <w:autoSpaceDN w:val="0"/>
              <w:adjustRightInd w:val="0"/>
              <w:spacing w:after="160" w:line="259" w:lineRule="auto"/>
              <w:rPr>
                <w:rFonts w:ascii="Times New Roman" w:hAnsi="Times New Roman" w:cs="Times New Roman"/>
                <w:sz w:val="24"/>
                <w:szCs w:val="24"/>
              </w:rPr>
            </w:pPr>
          </w:p>
        </w:tc>
      </w:tr>
    </w:tbl>
    <w:p w14:paraId="44CF970A" w14:textId="77777777" w:rsidR="003924EB" w:rsidRPr="00113CA3" w:rsidRDefault="003924EB" w:rsidP="00DD027F">
      <w:pPr>
        <w:spacing w:after="0" w:line="240" w:lineRule="auto"/>
        <w:rPr>
          <w:rFonts w:ascii="Times New Roman" w:eastAsia="Times New Roman" w:hAnsi="Times New Roman" w:cs="Times New Roman"/>
          <w:sz w:val="24"/>
          <w:szCs w:val="24"/>
          <w:lang w:eastAsia="cs-CZ"/>
        </w:rPr>
      </w:pPr>
    </w:p>
    <w:p w14:paraId="6AE235AB" w14:textId="3BFBD51A" w:rsidR="003924EB" w:rsidRDefault="003924EB" w:rsidP="003924EB">
      <w:pPr>
        <w:rPr>
          <w:rFonts w:ascii="Times New Roman" w:eastAsia="Times New Roman" w:hAnsi="Times New Roman" w:cs="Times New Roman"/>
          <w:sz w:val="24"/>
          <w:szCs w:val="24"/>
          <w:lang w:eastAsia="cs-CZ"/>
        </w:rPr>
      </w:pPr>
    </w:p>
    <w:p w14:paraId="472B2C33" w14:textId="5E4B6DA1" w:rsidR="004F4153" w:rsidRDefault="004F4153" w:rsidP="003924EB">
      <w:pPr>
        <w:rPr>
          <w:rFonts w:ascii="Times New Roman" w:eastAsia="Times New Roman" w:hAnsi="Times New Roman" w:cs="Times New Roman"/>
          <w:sz w:val="24"/>
          <w:szCs w:val="24"/>
          <w:lang w:eastAsia="cs-CZ"/>
        </w:rPr>
      </w:pPr>
    </w:p>
    <w:p w14:paraId="101A3823" w14:textId="77777777" w:rsidR="00A21873" w:rsidRDefault="00A21873" w:rsidP="008E1CEA">
      <w:pPr>
        <w:pStyle w:val="TITLstradresaspolecnosti"/>
        <w:jc w:val="left"/>
        <w:rPr>
          <w:i/>
          <w:sz w:val="24"/>
        </w:rPr>
      </w:pPr>
      <w:bookmarkStart w:id="4" w:name="_Hlk125113640"/>
    </w:p>
    <w:p w14:paraId="2EE43AA1" w14:textId="77777777" w:rsidR="00A21873" w:rsidRDefault="00A21873" w:rsidP="008E1CEA">
      <w:pPr>
        <w:pStyle w:val="TITLstradresaspolecnosti"/>
        <w:jc w:val="left"/>
        <w:rPr>
          <w:i/>
          <w:sz w:val="24"/>
        </w:rPr>
      </w:pPr>
    </w:p>
    <w:p w14:paraId="2B7C7F5F" w14:textId="77777777" w:rsidR="00A21873" w:rsidRDefault="00A21873" w:rsidP="008E1CEA">
      <w:pPr>
        <w:pStyle w:val="TITLstradresaspolecnosti"/>
        <w:jc w:val="left"/>
        <w:rPr>
          <w:i/>
          <w:sz w:val="24"/>
        </w:rPr>
      </w:pPr>
    </w:p>
    <w:p w14:paraId="7ADB0FC0" w14:textId="77777777" w:rsidR="00A21873" w:rsidRDefault="00A21873" w:rsidP="008E1CEA">
      <w:pPr>
        <w:pStyle w:val="TITLstradresaspolecnosti"/>
        <w:jc w:val="left"/>
        <w:rPr>
          <w:i/>
          <w:sz w:val="24"/>
        </w:rPr>
      </w:pPr>
    </w:p>
    <w:p w14:paraId="53D3E2AF" w14:textId="77777777" w:rsidR="00A21873" w:rsidRDefault="00A21873" w:rsidP="008E1CEA">
      <w:pPr>
        <w:pStyle w:val="TITLstradresaspolecnosti"/>
        <w:jc w:val="left"/>
        <w:rPr>
          <w:i/>
          <w:sz w:val="24"/>
        </w:rPr>
      </w:pPr>
    </w:p>
    <w:p w14:paraId="0E03EBBE" w14:textId="77777777" w:rsidR="00A21873" w:rsidRDefault="00A21873" w:rsidP="008E1CEA">
      <w:pPr>
        <w:pStyle w:val="TITLstradresaspolecnosti"/>
        <w:jc w:val="left"/>
        <w:rPr>
          <w:i/>
          <w:sz w:val="24"/>
        </w:rPr>
      </w:pPr>
    </w:p>
    <w:p w14:paraId="40F8B490" w14:textId="77777777" w:rsidR="00A21873" w:rsidRDefault="00A21873" w:rsidP="008E1CEA">
      <w:pPr>
        <w:pStyle w:val="TITLstradresaspolecnosti"/>
        <w:jc w:val="left"/>
        <w:rPr>
          <w:i/>
          <w:sz w:val="24"/>
        </w:rPr>
      </w:pPr>
    </w:p>
    <w:p w14:paraId="5058352C" w14:textId="3BB24473" w:rsidR="008E1CEA" w:rsidRPr="00113CA3" w:rsidRDefault="00045F4E" w:rsidP="008E1CEA">
      <w:pPr>
        <w:pStyle w:val="TITLstradresaspolecnosti"/>
        <w:jc w:val="left"/>
        <w:rPr>
          <w:sz w:val="24"/>
        </w:rPr>
      </w:pPr>
      <w:r w:rsidRPr="00113CA3">
        <w:rPr>
          <w:i/>
          <w:sz w:val="24"/>
        </w:rPr>
        <w:lastRenderedPageBreak/>
        <w:t>Príloha č. 3</w:t>
      </w:r>
      <w:r w:rsidRPr="00113CA3">
        <w:rPr>
          <w:sz w:val="24"/>
        </w:rPr>
        <w:t xml:space="preserve"> </w:t>
      </w:r>
      <w:r w:rsidRPr="00113CA3">
        <w:rPr>
          <w:sz w:val="24"/>
        </w:rPr>
        <w:tab/>
      </w:r>
      <w:r w:rsidRPr="00113CA3">
        <w:rPr>
          <w:sz w:val="24"/>
        </w:rPr>
        <w:tab/>
      </w:r>
      <w:r w:rsidRPr="00113CA3">
        <w:rPr>
          <w:sz w:val="24"/>
        </w:rPr>
        <w:tab/>
        <w:t>Zoznam subdodávateľov</w:t>
      </w:r>
    </w:p>
    <w:p w14:paraId="62FCAC3A" w14:textId="77777777" w:rsidR="008E1CEA" w:rsidRPr="00113CA3" w:rsidRDefault="008E1CEA" w:rsidP="00760C9D">
      <w:pPr>
        <w:spacing w:after="0" w:line="240" w:lineRule="auto"/>
        <w:rPr>
          <w:rFonts w:ascii="Times New Roman" w:eastAsia="Times New Roman" w:hAnsi="Times New Roman" w:cs="Times New Roman"/>
          <w:sz w:val="24"/>
          <w:szCs w:val="24"/>
          <w:lang w:eastAsia="cs-CZ"/>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860"/>
        <w:gridCol w:w="4860"/>
      </w:tblGrid>
      <w:tr w:rsidR="008E1CEA" w:rsidRPr="00113CA3" w14:paraId="5CA853D6" w14:textId="77777777" w:rsidTr="00170569">
        <w:tc>
          <w:tcPr>
            <w:tcW w:w="4860" w:type="dxa"/>
          </w:tcPr>
          <w:p w14:paraId="126825B5" w14:textId="77777777" w:rsidR="008E1CEA" w:rsidRPr="00113CA3" w:rsidRDefault="00045F4E" w:rsidP="00170569">
            <w:pPr>
              <w:spacing w:before="120"/>
              <w:ind w:left="170"/>
              <w:rPr>
                <w:rFonts w:ascii="Times New Roman" w:hAnsi="Times New Roman" w:cs="Times New Roman"/>
                <w:sz w:val="24"/>
                <w:szCs w:val="24"/>
                <w:u w:val="single"/>
              </w:rPr>
            </w:pPr>
            <w:r w:rsidRPr="00113CA3">
              <w:rPr>
                <w:rFonts w:ascii="Times New Roman" w:hAnsi="Times New Roman" w:cs="Times New Roman"/>
                <w:sz w:val="24"/>
                <w:szCs w:val="24"/>
                <w:u w:val="single"/>
              </w:rPr>
              <w:t>OBJEDNÁVATEĽ:</w:t>
            </w:r>
          </w:p>
          <w:p w14:paraId="407B552A" w14:textId="77777777" w:rsidR="008E1CEA" w:rsidRPr="00113CA3" w:rsidRDefault="008E1CEA" w:rsidP="00170569">
            <w:pPr>
              <w:ind w:left="183"/>
              <w:rPr>
                <w:rFonts w:ascii="Times New Roman" w:hAnsi="Times New Roman" w:cs="Times New Roman"/>
                <w:b/>
                <w:bCs/>
                <w:sz w:val="24"/>
                <w:szCs w:val="24"/>
              </w:rPr>
            </w:pPr>
          </w:p>
          <w:p w14:paraId="567EFFE0" w14:textId="77777777" w:rsidR="008E1CEA" w:rsidRPr="00113CA3" w:rsidRDefault="008E1CEA" w:rsidP="00170569">
            <w:pPr>
              <w:ind w:left="183"/>
              <w:rPr>
                <w:rFonts w:ascii="Times New Roman" w:hAnsi="Times New Roman" w:cs="Times New Roman"/>
                <w:b/>
                <w:bCs/>
                <w:sz w:val="24"/>
                <w:szCs w:val="24"/>
              </w:rPr>
            </w:pPr>
          </w:p>
          <w:p w14:paraId="612B297C" w14:textId="77777777" w:rsidR="008E1CEA" w:rsidRPr="00113CA3" w:rsidRDefault="008E1CEA" w:rsidP="00170569">
            <w:pPr>
              <w:ind w:left="183"/>
              <w:rPr>
                <w:rFonts w:ascii="Times New Roman" w:hAnsi="Times New Roman" w:cs="Times New Roman"/>
                <w:b/>
                <w:bCs/>
                <w:sz w:val="24"/>
                <w:szCs w:val="24"/>
              </w:rPr>
            </w:pPr>
          </w:p>
          <w:p w14:paraId="4FE37694" w14:textId="77777777" w:rsidR="008E1CEA" w:rsidRPr="00113CA3" w:rsidRDefault="008E1CEA" w:rsidP="00170569">
            <w:pPr>
              <w:ind w:left="183"/>
              <w:rPr>
                <w:rFonts w:ascii="Times New Roman" w:hAnsi="Times New Roman" w:cs="Times New Roman"/>
                <w:b/>
                <w:bCs/>
                <w:sz w:val="24"/>
                <w:szCs w:val="24"/>
              </w:rPr>
            </w:pPr>
          </w:p>
          <w:p w14:paraId="6448E142" w14:textId="77777777" w:rsidR="008E1CEA" w:rsidRPr="00113CA3" w:rsidRDefault="008E1CEA" w:rsidP="00170569">
            <w:pPr>
              <w:ind w:left="183"/>
              <w:rPr>
                <w:rFonts w:ascii="Times New Roman" w:hAnsi="Times New Roman" w:cs="Times New Roman"/>
                <w:b/>
                <w:bCs/>
                <w:sz w:val="24"/>
                <w:szCs w:val="24"/>
              </w:rPr>
            </w:pPr>
          </w:p>
          <w:p w14:paraId="5AF6847B" w14:textId="77777777" w:rsidR="008E1CEA" w:rsidRPr="00113CA3" w:rsidRDefault="008E1CEA" w:rsidP="00170569">
            <w:pPr>
              <w:rPr>
                <w:rFonts w:ascii="Times New Roman" w:hAnsi="Times New Roman" w:cs="Times New Roman"/>
                <w:sz w:val="24"/>
                <w:szCs w:val="24"/>
              </w:rPr>
            </w:pPr>
          </w:p>
        </w:tc>
        <w:tc>
          <w:tcPr>
            <w:tcW w:w="4860" w:type="dxa"/>
          </w:tcPr>
          <w:p w14:paraId="3E4544EA" w14:textId="77777777" w:rsidR="008E1CEA" w:rsidRPr="00113CA3" w:rsidRDefault="008E1CEA" w:rsidP="00170569">
            <w:pPr>
              <w:ind w:left="131"/>
              <w:rPr>
                <w:rFonts w:ascii="Times New Roman" w:hAnsi="Times New Roman" w:cs="Times New Roman"/>
                <w:sz w:val="24"/>
                <w:szCs w:val="24"/>
              </w:rPr>
            </w:pPr>
          </w:p>
          <w:p w14:paraId="3EFE05F1" w14:textId="7C9B2003" w:rsidR="008E1CEA" w:rsidRPr="00113CA3" w:rsidRDefault="006842E5" w:rsidP="00170569">
            <w:pPr>
              <w:ind w:left="131"/>
              <w:rPr>
                <w:rFonts w:ascii="Times New Roman" w:hAnsi="Times New Roman" w:cs="Times New Roman"/>
                <w:b/>
                <w:sz w:val="24"/>
                <w:szCs w:val="24"/>
              </w:rPr>
            </w:pPr>
            <w:r w:rsidRPr="00113CA3">
              <w:rPr>
                <w:rFonts w:ascii="Times New Roman" w:hAnsi="Times New Roman" w:cs="Times New Roman"/>
                <w:b/>
                <w:sz w:val="24"/>
                <w:szCs w:val="24"/>
              </w:rPr>
              <w:t>Mestská časť Bratislava – Rača</w:t>
            </w:r>
          </w:p>
          <w:p w14:paraId="07918F84" w14:textId="43D4FBD3" w:rsidR="006842E5" w:rsidRPr="00113CA3" w:rsidRDefault="006842E5" w:rsidP="00170569">
            <w:pPr>
              <w:ind w:left="131"/>
              <w:rPr>
                <w:rFonts w:ascii="Times New Roman" w:hAnsi="Times New Roman" w:cs="Times New Roman"/>
                <w:b/>
                <w:sz w:val="24"/>
                <w:szCs w:val="24"/>
              </w:rPr>
            </w:pPr>
            <w:proofErr w:type="spellStart"/>
            <w:r w:rsidRPr="00113CA3">
              <w:rPr>
                <w:rFonts w:ascii="Times New Roman" w:hAnsi="Times New Roman" w:cs="Times New Roman"/>
                <w:b/>
                <w:sz w:val="24"/>
                <w:szCs w:val="24"/>
              </w:rPr>
              <w:t>Kubačova</w:t>
            </w:r>
            <w:proofErr w:type="spellEnd"/>
            <w:r w:rsidRPr="00113CA3">
              <w:rPr>
                <w:rFonts w:ascii="Times New Roman" w:hAnsi="Times New Roman" w:cs="Times New Roman"/>
                <w:b/>
                <w:sz w:val="24"/>
                <w:szCs w:val="24"/>
              </w:rPr>
              <w:t xml:space="preserve"> 21</w:t>
            </w:r>
          </w:p>
          <w:p w14:paraId="0271A3DF" w14:textId="6CD669ED" w:rsidR="006842E5" w:rsidRPr="00113CA3" w:rsidRDefault="006842E5" w:rsidP="00170569">
            <w:pPr>
              <w:ind w:left="131"/>
              <w:rPr>
                <w:rFonts w:ascii="Times New Roman" w:hAnsi="Times New Roman" w:cs="Times New Roman"/>
                <w:b/>
                <w:sz w:val="24"/>
                <w:szCs w:val="24"/>
              </w:rPr>
            </w:pPr>
            <w:r w:rsidRPr="00113CA3">
              <w:rPr>
                <w:rFonts w:ascii="Times New Roman" w:hAnsi="Times New Roman" w:cs="Times New Roman"/>
                <w:b/>
                <w:sz w:val="24"/>
                <w:szCs w:val="24"/>
              </w:rPr>
              <w:t>831 06 Bratislava</w:t>
            </w:r>
          </w:p>
        </w:tc>
      </w:tr>
      <w:tr w:rsidR="008E1CEA" w:rsidRPr="00113CA3" w14:paraId="352B22E1" w14:textId="77777777" w:rsidTr="00170569">
        <w:tc>
          <w:tcPr>
            <w:tcW w:w="4860" w:type="dxa"/>
          </w:tcPr>
          <w:p w14:paraId="40A530EE" w14:textId="77777777" w:rsidR="008E1CEA" w:rsidRPr="00113CA3" w:rsidRDefault="00045F4E" w:rsidP="00170569">
            <w:pPr>
              <w:spacing w:before="60"/>
              <w:ind w:left="113"/>
              <w:rPr>
                <w:rFonts w:ascii="Times New Roman" w:hAnsi="Times New Roman" w:cs="Times New Roman"/>
                <w:sz w:val="24"/>
                <w:szCs w:val="24"/>
              </w:rPr>
            </w:pPr>
            <w:r w:rsidRPr="00113CA3">
              <w:rPr>
                <w:rFonts w:ascii="Times New Roman" w:hAnsi="Times New Roman" w:cs="Times New Roman"/>
                <w:sz w:val="24"/>
                <w:szCs w:val="24"/>
              </w:rPr>
              <w:t>ZODPOVEDNÝ ZAMESTNANEC:</w:t>
            </w:r>
          </w:p>
        </w:tc>
        <w:tc>
          <w:tcPr>
            <w:tcW w:w="4860" w:type="dxa"/>
          </w:tcPr>
          <w:p w14:paraId="1C52F26E" w14:textId="77777777" w:rsidR="008E1CEA" w:rsidRPr="00113CA3" w:rsidRDefault="008E1CEA" w:rsidP="00170569">
            <w:pPr>
              <w:spacing w:before="60"/>
              <w:ind w:left="113"/>
              <w:rPr>
                <w:rFonts w:ascii="Times New Roman" w:hAnsi="Times New Roman" w:cs="Times New Roman"/>
                <w:sz w:val="24"/>
                <w:szCs w:val="24"/>
              </w:rPr>
            </w:pPr>
          </w:p>
        </w:tc>
      </w:tr>
      <w:tr w:rsidR="008E1CEA" w:rsidRPr="00113CA3" w14:paraId="62C3B456" w14:textId="77777777" w:rsidTr="00170569">
        <w:tc>
          <w:tcPr>
            <w:tcW w:w="4860" w:type="dxa"/>
          </w:tcPr>
          <w:p w14:paraId="52E5DF10" w14:textId="77777777" w:rsidR="008E1CEA" w:rsidRPr="00113CA3" w:rsidRDefault="00045F4E" w:rsidP="00170569">
            <w:pPr>
              <w:spacing w:before="60"/>
              <w:ind w:left="113"/>
              <w:rPr>
                <w:rFonts w:ascii="Times New Roman" w:hAnsi="Times New Roman" w:cs="Times New Roman"/>
                <w:sz w:val="24"/>
                <w:szCs w:val="24"/>
              </w:rPr>
            </w:pPr>
            <w:r w:rsidRPr="00113CA3">
              <w:rPr>
                <w:rFonts w:ascii="Times New Roman" w:hAnsi="Times New Roman" w:cs="Times New Roman"/>
                <w:sz w:val="24"/>
                <w:szCs w:val="24"/>
              </w:rPr>
              <w:t>TELEFÓN:</w:t>
            </w:r>
          </w:p>
        </w:tc>
        <w:tc>
          <w:tcPr>
            <w:tcW w:w="4860" w:type="dxa"/>
          </w:tcPr>
          <w:p w14:paraId="57AB5409" w14:textId="77777777" w:rsidR="008E1CEA" w:rsidRPr="00113CA3" w:rsidRDefault="008E1CEA" w:rsidP="00170569">
            <w:pPr>
              <w:spacing w:before="60"/>
              <w:ind w:left="113"/>
              <w:rPr>
                <w:rFonts w:ascii="Times New Roman" w:hAnsi="Times New Roman" w:cs="Times New Roman"/>
                <w:sz w:val="24"/>
                <w:szCs w:val="24"/>
              </w:rPr>
            </w:pPr>
          </w:p>
        </w:tc>
      </w:tr>
      <w:tr w:rsidR="008E1CEA" w:rsidRPr="00113CA3" w14:paraId="6D1A17A4" w14:textId="77777777" w:rsidTr="00170569">
        <w:tc>
          <w:tcPr>
            <w:tcW w:w="4860" w:type="dxa"/>
            <w:tcBorders>
              <w:bottom w:val="double" w:sz="4" w:space="0" w:color="auto"/>
            </w:tcBorders>
          </w:tcPr>
          <w:p w14:paraId="08EA23A2" w14:textId="77777777" w:rsidR="008E1CEA" w:rsidRPr="00113CA3" w:rsidRDefault="00045F4E" w:rsidP="00170569">
            <w:pPr>
              <w:spacing w:before="60"/>
              <w:ind w:left="113"/>
              <w:rPr>
                <w:rFonts w:ascii="Times New Roman" w:hAnsi="Times New Roman" w:cs="Times New Roman"/>
                <w:sz w:val="24"/>
                <w:szCs w:val="24"/>
              </w:rPr>
            </w:pPr>
            <w:r w:rsidRPr="00113CA3">
              <w:rPr>
                <w:rFonts w:ascii="Times New Roman" w:hAnsi="Times New Roman" w:cs="Times New Roman"/>
                <w:sz w:val="24"/>
                <w:szCs w:val="24"/>
              </w:rPr>
              <w:t>E-MAIL:</w:t>
            </w:r>
          </w:p>
        </w:tc>
        <w:tc>
          <w:tcPr>
            <w:tcW w:w="4860" w:type="dxa"/>
          </w:tcPr>
          <w:p w14:paraId="1965AFE8" w14:textId="77777777" w:rsidR="008E1CEA" w:rsidRPr="00113CA3" w:rsidRDefault="008E1CEA" w:rsidP="00170569">
            <w:pPr>
              <w:spacing w:before="60"/>
              <w:ind w:left="113"/>
              <w:rPr>
                <w:rFonts w:ascii="Times New Roman" w:hAnsi="Times New Roman" w:cs="Times New Roman"/>
                <w:sz w:val="24"/>
                <w:szCs w:val="24"/>
              </w:rPr>
            </w:pPr>
          </w:p>
        </w:tc>
      </w:tr>
    </w:tbl>
    <w:p w14:paraId="1D09EFE8" w14:textId="77777777" w:rsidR="008E1CEA" w:rsidRPr="00113CA3" w:rsidRDefault="008E1CEA" w:rsidP="008E1CEA">
      <w:pPr>
        <w:rPr>
          <w:rFonts w:ascii="Times New Roman" w:hAnsi="Times New Roman" w:cs="Times New Roman"/>
          <w:sz w:val="24"/>
          <w:szCs w:val="24"/>
        </w:rPr>
      </w:pPr>
    </w:p>
    <w:p w14:paraId="21455E8A" w14:textId="77777777" w:rsidR="008E1CEA" w:rsidRPr="00113CA3" w:rsidRDefault="008E1CEA" w:rsidP="008E1CEA">
      <w:pPr>
        <w:jc w:val="both"/>
        <w:rPr>
          <w:rFonts w:ascii="Times New Roman" w:hAnsi="Times New Roman" w:cs="Times New Roman"/>
          <w:sz w:val="24"/>
          <w:szCs w:val="24"/>
        </w:rPr>
      </w:pPr>
    </w:p>
    <w:p w14:paraId="7D48A401" w14:textId="77777777" w:rsidR="008E1CEA" w:rsidRPr="00113CA3" w:rsidRDefault="00045F4E" w:rsidP="008E1CEA">
      <w:pPr>
        <w:jc w:val="both"/>
        <w:rPr>
          <w:rFonts w:ascii="Times New Roman" w:hAnsi="Times New Roman" w:cs="Times New Roman"/>
          <w:sz w:val="24"/>
          <w:szCs w:val="24"/>
        </w:rPr>
      </w:pPr>
      <w:r w:rsidRPr="00113CA3">
        <w:rPr>
          <w:rFonts w:ascii="Times New Roman" w:hAnsi="Times New Roman" w:cs="Times New Roman"/>
          <w:sz w:val="24"/>
          <w:szCs w:val="24"/>
        </w:rPr>
        <w:t>V súlade s § 38 ods. 4 a § 41 ods. 3 a 4 zákona č. 343/2015 Z. z. o verejnom obstarávaní a o zmene a doplnení niektorých zákonov v znení neskorších predpisov (ďalej len „zákon o verejnom obstarávaní“) objednávateľ stanovuje tieto pravidlá využívania kapacít iných osôb (ďalej len „subdodávateľ“) pri plnení zmluvy o dielo.</w:t>
      </w:r>
    </w:p>
    <w:p w14:paraId="66C8AC54" w14:textId="77777777" w:rsidR="008E1CEA" w:rsidRPr="00113CA3" w:rsidRDefault="008E1CEA" w:rsidP="008E1CEA">
      <w:pPr>
        <w:jc w:val="both"/>
        <w:rPr>
          <w:rFonts w:ascii="Times New Roman" w:hAnsi="Times New Roman" w:cs="Times New Roman"/>
          <w:sz w:val="24"/>
          <w:szCs w:val="24"/>
        </w:rPr>
      </w:pPr>
    </w:p>
    <w:p w14:paraId="3B87F6FF" w14:textId="77777777" w:rsidR="008E1CEA" w:rsidRPr="00113CA3" w:rsidRDefault="00045F4E" w:rsidP="008E1CEA">
      <w:pPr>
        <w:jc w:val="both"/>
        <w:rPr>
          <w:rFonts w:ascii="Times New Roman" w:hAnsi="Times New Roman" w:cs="Times New Roman"/>
          <w:sz w:val="24"/>
          <w:szCs w:val="24"/>
        </w:rPr>
      </w:pPr>
      <w:r w:rsidRPr="00113CA3">
        <w:rPr>
          <w:rFonts w:ascii="Times New Roman" w:hAnsi="Times New Roman" w:cs="Times New Roman"/>
          <w:sz w:val="24"/>
          <w:szCs w:val="24"/>
        </w:rPr>
        <w:t xml:space="preserve">Dodávateľ je povinný najneskôr v čase podpisu zmluvy uviesť údaje o všetkých v tom čase známych subdodávateľoch v rozsahu podľa tejto prílohy. Dodávateľ za týmto účelom predkladá za každého subdodávateľa túto prílohu Zmluvy osobitne a Objednávateľ posudzuje navrhovaného subdodávateľa osobitne podľa podmienok uvedených v tejto prílohe. Objednávateľ má právo neschváliť navrhovaného subdodávateľa v prípade, ak navrhovaný subdodávateľ nespĺňa podmienky stanovené v tejto prílohe, o čom bezodkladne informuje Dodávateľa. </w:t>
      </w:r>
    </w:p>
    <w:p w14:paraId="6A1B5E5D" w14:textId="77777777" w:rsidR="008E1CEA" w:rsidRPr="00113CA3" w:rsidRDefault="008E1CEA" w:rsidP="008E1CEA">
      <w:pPr>
        <w:jc w:val="both"/>
        <w:rPr>
          <w:rFonts w:ascii="Times New Roman" w:hAnsi="Times New Roman" w:cs="Times New Roman"/>
          <w:sz w:val="24"/>
          <w:szCs w:val="24"/>
        </w:rPr>
      </w:pPr>
    </w:p>
    <w:p w14:paraId="37000BCC" w14:textId="0A6298CE" w:rsidR="008E1CEA" w:rsidRPr="00113CA3" w:rsidRDefault="00045F4E" w:rsidP="008E1CEA">
      <w:pPr>
        <w:jc w:val="both"/>
        <w:rPr>
          <w:rFonts w:ascii="Times New Roman" w:hAnsi="Times New Roman" w:cs="Times New Roman"/>
          <w:sz w:val="24"/>
          <w:szCs w:val="24"/>
        </w:rPr>
      </w:pPr>
      <w:r w:rsidRPr="00113CA3">
        <w:rPr>
          <w:rFonts w:ascii="Times New Roman" w:hAnsi="Times New Roman" w:cs="Times New Roman"/>
          <w:sz w:val="24"/>
          <w:szCs w:val="24"/>
        </w:rPr>
        <w:t xml:space="preserve">Dodávateľ predkladá túto prílohu aj v prípade, ak Dodávateľ počas trvania Zmluvy zistí potrebu plnenia časti predmetu Zmluvy subdodávateľom, ktorého Objednávateľ doposiaľ neschválil alebo zistí potrebu nahradenia už schváleného subdodávateľa novým subdodávateľom, a to najneskôr </w:t>
      </w:r>
      <w:r w:rsidR="00371C5D">
        <w:rPr>
          <w:rFonts w:ascii="Times New Roman" w:hAnsi="Times New Roman" w:cs="Times New Roman"/>
          <w:sz w:val="24"/>
          <w:szCs w:val="24"/>
        </w:rPr>
        <w:t>5 kalendárnych</w:t>
      </w:r>
      <w:r w:rsidR="00371C5D" w:rsidRPr="00113CA3">
        <w:rPr>
          <w:rFonts w:ascii="Times New Roman" w:hAnsi="Times New Roman" w:cs="Times New Roman"/>
          <w:sz w:val="24"/>
          <w:szCs w:val="24"/>
        </w:rPr>
        <w:t xml:space="preserve"> </w:t>
      </w:r>
      <w:r w:rsidRPr="00113CA3">
        <w:rPr>
          <w:rFonts w:ascii="Times New Roman" w:hAnsi="Times New Roman" w:cs="Times New Roman"/>
          <w:sz w:val="24"/>
          <w:szCs w:val="24"/>
        </w:rPr>
        <w:t xml:space="preserve">dní pred plánovaným nahradením/ nástupom navrhovaného subdodávateľa. Podmienky uvedené v tejto prílohe platia na všetkých subdodávateľov navrhovaných počas celého trvania zmluvy rovnako. </w:t>
      </w:r>
    </w:p>
    <w:p w14:paraId="17D16E2C" w14:textId="77777777" w:rsidR="008E1CEA" w:rsidRPr="00113CA3" w:rsidRDefault="008E1CEA" w:rsidP="008E1CEA">
      <w:pPr>
        <w:jc w:val="both"/>
        <w:rPr>
          <w:rFonts w:ascii="Times New Roman" w:hAnsi="Times New Roman" w:cs="Times New Roman"/>
          <w:sz w:val="24"/>
          <w:szCs w:val="24"/>
        </w:rPr>
      </w:pPr>
    </w:p>
    <w:p w14:paraId="587C5863" w14:textId="77777777" w:rsidR="008E1CEA" w:rsidRPr="00113CA3" w:rsidRDefault="00045F4E" w:rsidP="008E1CEA">
      <w:pPr>
        <w:jc w:val="both"/>
        <w:rPr>
          <w:rFonts w:ascii="Times New Roman" w:hAnsi="Times New Roman" w:cs="Times New Roman"/>
          <w:sz w:val="24"/>
          <w:szCs w:val="24"/>
        </w:rPr>
      </w:pPr>
      <w:r w:rsidRPr="00113CA3">
        <w:rPr>
          <w:rFonts w:ascii="Times New Roman" w:hAnsi="Times New Roman" w:cs="Times New Roman"/>
          <w:sz w:val="24"/>
          <w:szCs w:val="24"/>
        </w:rPr>
        <w:t xml:space="preserve">Za subdodávateľa sa v zmysle § 2 ods. 5 písm. e) zákona o verejnom obstarávaní rozumie hospodársky subjekt, ktorý uzavrie alebo uzavrel so Dodávateľom písomnú odplatnú zmluvu alebo objednávku na </w:t>
      </w:r>
      <w:r w:rsidRPr="00113CA3">
        <w:rPr>
          <w:rFonts w:ascii="Times New Roman" w:hAnsi="Times New Roman" w:cs="Times New Roman"/>
          <w:sz w:val="24"/>
          <w:szCs w:val="24"/>
        </w:rPr>
        <w:lastRenderedPageBreak/>
        <w:t xml:space="preserve">plnenie určitej časti Diela. Na základe uvedeného sa za subdodávateľa považujú </w:t>
      </w:r>
      <w:r w:rsidRPr="00113CA3">
        <w:rPr>
          <w:rFonts w:ascii="Times New Roman" w:hAnsi="Times New Roman" w:cs="Times New Roman"/>
          <w:sz w:val="24"/>
          <w:szCs w:val="24"/>
          <w:u w:val="single"/>
        </w:rPr>
        <w:t>najmä</w:t>
      </w:r>
      <w:r w:rsidRPr="00113CA3">
        <w:rPr>
          <w:rFonts w:ascii="Times New Roman" w:hAnsi="Times New Roman" w:cs="Times New Roman"/>
          <w:sz w:val="24"/>
          <w:szCs w:val="24"/>
        </w:rPr>
        <w:t xml:space="preserve"> hospodárske subjekty, ktoré majú vedomosť, že ich kapacity sa využívajú / budú využívať na zhotovenie Diela v zmysle projektovej dokumentácie. </w:t>
      </w:r>
      <w:proofErr w:type="spellStart"/>
      <w:r w:rsidRPr="00113CA3">
        <w:rPr>
          <w:rFonts w:ascii="Times New Roman" w:hAnsi="Times New Roman" w:cs="Times New Roman"/>
          <w:sz w:val="24"/>
          <w:szCs w:val="24"/>
        </w:rPr>
        <w:t>Príkladmo</w:t>
      </w:r>
      <w:proofErr w:type="spellEnd"/>
      <w:r w:rsidRPr="00113CA3">
        <w:rPr>
          <w:rFonts w:ascii="Times New Roman" w:hAnsi="Times New Roman" w:cs="Times New Roman"/>
          <w:sz w:val="24"/>
          <w:szCs w:val="24"/>
        </w:rPr>
        <w:t xml:space="preserve"> je za takéto subjekty možné považovať spoločnosti realizujúce stavebné práce na Diele, dodávateľov tovarov, ktoré budú zabudované do Diela a ich hodnota presahuje 100 000 € bez DPH, osoby vykonávajúce zameranie a iné inžinierske činnosti na stavba alebo osoby vykonávajúce strážnu službu na stavenisku, ak sa služba vykonáva a pod. </w:t>
      </w:r>
    </w:p>
    <w:p w14:paraId="3557B5F7" w14:textId="77777777" w:rsidR="008E1CEA" w:rsidRPr="00113CA3" w:rsidRDefault="008E1CEA" w:rsidP="008E1CEA">
      <w:pPr>
        <w:jc w:val="both"/>
        <w:rPr>
          <w:rFonts w:ascii="Times New Roman" w:hAnsi="Times New Roman" w:cs="Times New Roman"/>
          <w:sz w:val="24"/>
          <w:szCs w:val="24"/>
        </w:rPr>
      </w:pPr>
    </w:p>
    <w:p w14:paraId="00ECA312" w14:textId="77777777" w:rsidR="008E1CEA" w:rsidRPr="00113CA3" w:rsidRDefault="00045F4E" w:rsidP="008E1CEA">
      <w:pPr>
        <w:jc w:val="both"/>
        <w:rPr>
          <w:rFonts w:ascii="Times New Roman" w:hAnsi="Times New Roman" w:cs="Times New Roman"/>
          <w:b/>
          <w:sz w:val="24"/>
          <w:szCs w:val="24"/>
          <w:u w:val="single"/>
        </w:rPr>
      </w:pPr>
      <w:r w:rsidRPr="00113CA3">
        <w:rPr>
          <w:rFonts w:ascii="Times New Roman" w:hAnsi="Times New Roman" w:cs="Times New Roman"/>
          <w:b/>
          <w:sz w:val="24"/>
          <w:szCs w:val="24"/>
          <w:u w:val="single"/>
        </w:rPr>
        <w:t xml:space="preserve">Dodávateľ sa podpisom Zmluvy zaväzuje využívať subdodávateľov na plnenie Zmluvy za týchto podmienok: </w:t>
      </w:r>
    </w:p>
    <w:p w14:paraId="113890F4" w14:textId="77777777" w:rsidR="008E1CEA" w:rsidRPr="00113CA3" w:rsidRDefault="00045F4E">
      <w:pPr>
        <w:numPr>
          <w:ilvl w:val="0"/>
          <w:numId w:val="32"/>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 xml:space="preserve">Subdodávateľ je oprávnený vykonávať navrhované plnenie. </w:t>
      </w:r>
    </w:p>
    <w:p w14:paraId="421DA8F3" w14:textId="77777777" w:rsidR="008E1CEA" w:rsidRPr="00113CA3" w:rsidRDefault="00045F4E">
      <w:pPr>
        <w:numPr>
          <w:ilvl w:val="1"/>
          <w:numId w:val="32"/>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 xml:space="preserve">Uvedenú skutočnosť subdodávateľ preukazuje platným výpisom z obchodného / živnostenského / obdobného registra a v prípade viazanej činnosti aj príslušným povolením na výkon viazanej činnosti. </w:t>
      </w:r>
    </w:p>
    <w:p w14:paraId="06E73C1F" w14:textId="77777777" w:rsidR="008E1CEA" w:rsidRPr="00113CA3" w:rsidRDefault="00045F4E">
      <w:pPr>
        <w:numPr>
          <w:ilvl w:val="0"/>
          <w:numId w:val="32"/>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Subdodávateľ má platný a aktuálny zápis v registri partnerov verejného sektora podľa osobitného predpisu</w:t>
      </w:r>
      <w:r w:rsidRPr="00113CA3">
        <w:rPr>
          <w:rStyle w:val="Odkaznapoznmkupodiarou"/>
          <w:rFonts w:ascii="Times New Roman" w:hAnsi="Times New Roman" w:cs="Times New Roman"/>
          <w:sz w:val="24"/>
          <w:szCs w:val="24"/>
        </w:rPr>
        <w:footnoteReference w:id="1"/>
      </w:r>
      <w:r w:rsidRPr="00113CA3">
        <w:rPr>
          <w:rFonts w:ascii="Times New Roman" w:hAnsi="Times New Roman" w:cs="Times New Roman"/>
          <w:sz w:val="24"/>
          <w:szCs w:val="24"/>
        </w:rPr>
        <w:t xml:space="preserve"> v prípade, ak je subdodávateľ partnerom verejného sektora podľa osobitného predpisu. </w:t>
      </w:r>
    </w:p>
    <w:p w14:paraId="6FFA3824" w14:textId="77777777" w:rsidR="008E1CEA" w:rsidRPr="00113CA3" w:rsidRDefault="00045F4E">
      <w:pPr>
        <w:numPr>
          <w:ilvl w:val="1"/>
          <w:numId w:val="32"/>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Uvedenú skutočnosť subdodávateľ preukazuje platným a aktuálnym výpisom z registra partnerov verejného sektora.</w:t>
      </w:r>
    </w:p>
    <w:p w14:paraId="6D48B6D6" w14:textId="77777777" w:rsidR="008E1CEA" w:rsidRPr="00113CA3" w:rsidRDefault="00045F4E">
      <w:pPr>
        <w:numPr>
          <w:ilvl w:val="0"/>
          <w:numId w:val="32"/>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 xml:space="preserve">Subdodávateľ nie je v konflikte záujmov voči členom vedenia mesta a zamestnancom zodpovedným za plnenie zmluvy v čase navrhovania a plnenia subdodávateľa. </w:t>
      </w:r>
    </w:p>
    <w:p w14:paraId="199B1007" w14:textId="77777777" w:rsidR="008E1CEA" w:rsidRPr="00113CA3" w:rsidRDefault="00045F4E">
      <w:pPr>
        <w:numPr>
          <w:ilvl w:val="1"/>
          <w:numId w:val="32"/>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 xml:space="preserve">Túto skutočnosť vyhodnocuje zodpovedný zamestnanec mesta na základe čestných prehlásení členov vedenia mesta a zamestnancov zodpovedných za plnenie zmluvy. </w:t>
      </w:r>
    </w:p>
    <w:p w14:paraId="6CC29FC0" w14:textId="77777777" w:rsidR="008E1CEA" w:rsidRPr="00113CA3" w:rsidRDefault="00045F4E">
      <w:pPr>
        <w:numPr>
          <w:ilvl w:val="0"/>
          <w:numId w:val="32"/>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V prípade subdodávateľa, ktorým sa nahrádza osoba, ktorej kapacity sa využívali na splnenie podmienok účasti vo verejnom obstarávaní, ktorého výsledkom je uzatvorenie tejto Zmluvy, Dodávateľ preukáže splnenie danej podmienky účasti, ktorú preukázal kapacitami inej osoby, navrhovaným subdodávateľom v rovnakom rozsahu a rovnakým spôsobom.</w:t>
      </w:r>
    </w:p>
    <w:p w14:paraId="01778655" w14:textId="77777777" w:rsidR="008E1CEA" w:rsidRPr="00113CA3" w:rsidRDefault="008E1CEA" w:rsidP="008E1CEA">
      <w:pPr>
        <w:jc w:val="center"/>
        <w:rPr>
          <w:rFonts w:ascii="Times New Roman" w:hAnsi="Times New Roman" w:cs="Times New Roman"/>
          <w:sz w:val="24"/>
          <w:szCs w:val="24"/>
        </w:rPr>
      </w:pPr>
    </w:p>
    <w:p w14:paraId="61692ED6" w14:textId="77777777" w:rsidR="008E1CEA" w:rsidRPr="00113CA3" w:rsidRDefault="008E1CEA" w:rsidP="008E1CEA">
      <w:pPr>
        <w:jc w:val="center"/>
        <w:rPr>
          <w:rFonts w:ascii="Times New Roman" w:hAnsi="Times New Roman" w:cs="Times New Roman"/>
          <w:sz w:val="24"/>
          <w:szCs w:val="24"/>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223"/>
        <w:gridCol w:w="1612"/>
        <w:gridCol w:w="1611"/>
        <w:gridCol w:w="217"/>
        <w:gridCol w:w="3007"/>
      </w:tblGrid>
      <w:tr w:rsidR="008E1CEA" w:rsidRPr="00113CA3" w14:paraId="03A5F8FF" w14:textId="77777777" w:rsidTr="00170569">
        <w:trPr>
          <w:trHeight w:val="555"/>
        </w:trPr>
        <w:tc>
          <w:tcPr>
            <w:tcW w:w="9670" w:type="dxa"/>
            <w:gridSpan w:val="5"/>
            <w:tcBorders>
              <w:top w:val="double" w:sz="4" w:space="0" w:color="auto"/>
              <w:bottom w:val="double" w:sz="4" w:space="0" w:color="auto"/>
            </w:tcBorders>
          </w:tcPr>
          <w:p w14:paraId="1B36BE48" w14:textId="77777777" w:rsidR="008E1CEA" w:rsidRPr="00113CA3" w:rsidRDefault="00045F4E" w:rsidP="00170569">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Subdodávateľ č. 1</w:t>
            </w:r>
          </w:p>
          <w:p w14:paraId="1E2E9CBC" w14:textId="77777777" w:rsidR="008E1CEA" w:rsidRPr="00113CA3" w:rsidRDefault="00045F4E" w:rsidP="00170569">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Obchodné meno:</w:t>
            </w:r>
          </w:p>
          <w:p w14:paraId="7D3FA432" w14:textId="77777777" w:rsidR="008E1CEA" w:rsidRPr="00113CA3" w:rsidRDefault="00045F4E" w:rsidP="00170569">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Sídlo:</w:t>
            </w:r>
          </w:p>
          <w:p w14:paraId="0D8B1272" w14:textId="77777777" w:rsidR="008E1CEA" w:rsidRPr="00113CA3" w:rsidRDefault="00045F4E" w:rsidP="00170569">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IČO:</w:t>
            </w:r>
          </w:p>
          <w:p w14:paraId="2B4F51B1" w14:textId="77777777" w:rsidR="008E1CEA" w:rsidRPr="00113CA3" w:rsidRDefault="00045F4E" w:rsidP="00170569">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Registrácia:</w:t>
            </w:r>
          </w:p>
          <w:p w14:paraId="1CFDC892" w14:textId="77777777" w:rsidR="008E1CEA" w:rsidRPr="00113CA3" w:rsidRDefault="00045F4E" w:rsidP="00170569">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Osoba oprávnená konať za subdodávateľa:</w:t>
            </w:r>
          </w:p>
          <w:p w14:paraId="4F0457A3" w14:textId="77777777" w:rsidR="008E1CEA" w:rsidRPr="00113CA3" w:rsidRDefault="00045F4E" w:rsidP="00170569">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Meno a funkcia kontaktnej osoby subdodávateľa:</w:t>
            </w:r>
          </w:p>
          <w:p w14:paraId="74A2F6CE" w14:textId="77777777" w:rsidR="008E1CEA" w:rsidRPr="00113CA3" w:rsidRDefault="00045F4E" w:rsidP="00170569">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E-mail kontaktnej osoby subdodávateľa:</w:t>
            </w:r>
          </w:p>
          <w:p w14:paraId="2AE340F0" w14:textId="77777777" w:rsidR="008E1CEA" w:rsidRPr="00113CA3" w:rsidRDefault="00045F4E" w:rsidP="00170569">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 xml:space="preserve">Tel. č. kontaktnej osoby subdodávateľa: </w:t>
            </w:r>
          </w:p>
          <w:p w14:paraId="6B3EF3A7" w14:textId="77777777" w:rsidR="008E1CEA" w:rsidRPr="00113CA3" w:rsidRDefault="00045F4E" w:rsidP="00170569">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Predmet plnenia vykonávaný subdodávateľom:</w:t>
            </w:r>
          </w:p>
          <w:p w14:paraId="69163DE9" w14:textId="77777777" w:rsidR="008E1CEA" w:rsidRPr="00113CA3" w:rsidRDefault="00045F4E" w:rsidP="00170569">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Hodnota plnenia vykonávaného subdodávateľom (v EUR):</w:t>
            </w:r>
          </w:p>
          <w:p w14:paraId="1551F162" w14:textId="77777777" w:rsidR="008E1CEA" w:rsidRPr="00113CA3" w:rsidRDefault="00045F4E" w:rsidP="00170569">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lastRenderedPageBreak/>
              <w:t>Zápis v registri partnerov verejného sektora: áno č. ................................ / nie</w:t>
            </w:r>
            <w:r w:rsidRPr="00113CA3">
              <w:rPr>
                <w:rStyle w:val="Odkaznapoznmkupodiarou"/>
                <w:rFonts w:ascii="Times New Roman" w:hAnsi="Times New Roman" w:cs="Times New Roman"/>
                <w:sz w:val="24"/>
                <w:szCs w:val="24"/>
              </w:rPr>
              <w:footnoteReference w:id="2"/>
            </w:r>
            <w:r w:rsidRPr="00113CA3">
              <w:rPr>
                <w:rFonts w:ascii="Times New Roman" w:hAnsi="Times New Roman" w:cs="Times New Roman"/>
                <w:sz w:val="24"/>
                <w:szCs w:val="24"/>
              </w:rPr>
              <w:t xml:space="preserve">  </w:t>
            </w:r>
          </w:p>
        </w:tc>
      </w:tr>
      <w:tr w:rsidR="008E1CEA" w:rsidRPr="00113CA3" w14:paraId="5FA97802" w14:textId="77777777" w:rsidTr="00170569">
        <w:trPr>
          <w:trHeight w:val="555"/>
        </w:trPr>
        <w:tc>
          <w:tcPr>
            <w:tcW w:w="9670" w:type="dxa"/>
            <w:gridSpan w:val="5"/>
            <w:tcBorders>
              <w:top w:val="double" w:sz="4" w:space="0" w:color="auto"/>
              <w:bottom w:val="double" w:sz="4" w:space="0" w:color="auto"/>
            </w:tcBorders>
          </w:tcPr>
          <w:p w14:paraId="114E118D" w14:textId="77777777" w:rsidR="008E1CEA" w:rsidRPr="00113CA3" w:rsidRDefault="00045F4E" w:rsidP="00170569">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lastRenderedPageBreak/>
              <w:t xml:space="preserve">Navrhovaný subdodávateľ je: </w:t>
            </w:r>
          </w:p>
          <w:p w14:paraId="7B040990" w14:textId="77777777" w:rsidR="008E1CEA" w:rsidRPr="00113CA3" w:rsidRDefault="00045F4E">
            <w:pPr>
              <w:numPr>
                <w:ilvl w:val="0"/>
                <w:numId w:val="33"/>
              </w:numPr>
              <w:spacing w:before="60" w:after="60" w:line="240" w:lineRule="auto"/>
              <w:rPr>
                <w:rFonts w:ascii="Times New Roman" w:hAnsi="Times New Roman" w:cs="Times New Roman"/>
                <w:sz w:val="24"/>
                <w:szCs w:val="24"/>
              </w:rPr>
            </w:pPr>
            <w:r w:rsidRPr="00113CA3">
              <w:rPr>
                <w:rFonts w:ascii="Times New Roman" w:hAnsi="Times New Roman" w:cs="Times New Roman"/>
                <w:sz w:val="24"/>
                <w:szCs w:val="24"/>
              </w:rPr>
              <w:t>nový subdodávateľ s plánovaným začatím poskytovania služieb ku dňu ...................</w:t>
            </w:r>
          </w:p>
          <w:p w14:paraId="64EFD41E" w14:textId="77777777" w:rsidR="008E1CEA" w:rsidRPr="00113CA3" w:rsidRDefault="00045F4E">
            <w:pPr>
              <w:numPr>
                <w:ilvl w:val="0"/>
                <w:numId w:val="33"/>
              </w:numPr>
              <w:spacing w:before="60" w:after="60" w:line="240" w:lineRule="auto"/>
              <w:rPr>
                <w:rFonts w:ascii="Times New Roman" w:hAnsi="Times New Roman" w:cs="Times New Roman"/>
                <w:b/>
                <w:sz w:val="24"/>
                <w:szCs w:val="24"/>
              </w:rPr>
            </w:pPr>
            <w:r w:rsidRPr="00113CA3">
              <w:rPr>
                <w:rFonts w:ascii="Times New Roman" w:hAnsi="Times New Roman" w:cs="Times New Roman"/>
                <w:sz w:val="24"/>
                <w:szCs w:val="24"/>
              </w:rPr>
              <w:t>nahrádza schváleného subdodávateľa ...................... ku dňu .................</w:t>
            </w:r>
          </w:p>
        </w:tc>
      </w:tr>
      <w:tr w:rsidR="008E1CEA" w:rsidRPr="00113CA3" w14:paraId="441EBDEC" w14:textId="77777777" w:rsidTr="00170569">
        <w:trPr>
          <w:trHeight w:val="555"/>
        </w:trPr>
        <w:tc>
          <w:tcPr>
            <w:tcW w:w="9670" w:type="dxa"/>
            <w:gridSpan w:val="5"/>
            <w:tcBorders>
              <w:top w:val="double" w:sz="4" w:space="0" w:color="auto"/>
              <w:bottom w:val="double" w:sz="4" w:space="0" w:color="auto"/>
            </w:tcBorders>
          </w:tcPr>
          <w:p w14:paraId="036DE143" w14:textId="77777777" w:rsidR="008E1CEA" w:rsidRPr="00113CA3" w:rsidRDefault="00045F4E" w:rsidP="00170569">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 xml:space="preserve">Povinné prílohy k návrhu subdodávateľa: </w:t>
            </w:r>
          </w:p>
          <w:p w14:paraId="29677679" w14:textId="77777777" w:rsidR="008E1CEA" w:rsidRPr="00113CA3" w:rsidRDefault="00045F4E">
            <w:pPr>
              <w:numPr>
                <w:ilvl w:val="0"/>
                <w:numId w:val="29"/>
              </w:numPr>
              <w:spacing w:before="60" w:after="60" w:line="240" w:lineRule="auto"/>
              <w:rPr>
                <w:rFonts w:ascii="Times New Roman" w:hAnsi="Times New Roman" w:cs="Times New Roman"/>
                <w:sz w:val="24"/>
                <w:szCs w:val="24"/>
              </w:rPr>
            </w:pPr>
            <w:r w:rsidRPr="00113CA3">
              <w:rPr>
                <w:rFonts w:ascii="Times New Roman" w:hAnsi="Times New Roman" w:cs="Times New Roman"/>
                <w:sz w:val="24"/>
                <w:szCs w:val="24"/>
              </w:rPr>
              <w:t>platný výpis z obchodného registra preukazujúci oprávnenie na výkon plnenia, prípadne iné dokumenty preukazujúce výkon viazanej činnosti</w:t>
            </w:r>
          </w:p>
          <w:p w14:paraId="0138BD1A" w14:textId="77777777" w:rsidR="008E1CEA" w:rsidRPr="00113CA3" w:rsidRDefault="00045F4E">
            <w:pPr>
              <w:numPr>
                <w:ilvl w:val="0"/>
                <w:numId w:val="29"/>
              </w:numPr>
              <w:spacing w:before="60" w:after="60" w:line="240" w:lineRule="auto"/>
              <w:rPr>
                <w:rFonts w:ascii="Times New Roman" w:hAnsi="Times New Roman" w:cs="Times New Roman"/>
                <w:b/>
                <w:sz w:val="24"/>
                <w:szCs w:val="24"/>
              </w:rPr>
            </w:pPr>
            <w:r w:rsidRPr="00113CA3">
              <w:rPr>
                <w:rFonts w:ascii="Times New Roman" w:hAnsi="Times New Roman" w:cs="Times New Roman"/>
                <w:sz w:val="24"/>
                <w:szCs w:val="24"/>
              </w:rPr>
              <w:t>aktuálny a platný výpis z registra partnerov verejného sektora ak je navrhovaný subdodávateľ partnerom verejného sektora podľa osobitného zákona</w:t>
            </w:r>
          </w:p>
          <w:p w14:paraId="78BB4A4F" w14:textId="77777777" w:rsidR="008E1CEA" w:rsidRPr="00113CA3" w:rsidRDefault="008E1CEA" w:rsidP="00170569">
            <w:pPr>
              <w:spacing w:before="60" w:after="60"/>
              <w:ind w:left="473"/>
              <w:rPr>
                <w:rFonts w:ascii="Times New Roman" w:hAnsi="Times New Roman" w:cs="Times New Roman"/>
                <w:b/>
                <w:sz w:val="24"/>
                <w:szCs w:val="24"/>
              </w:rPr>
            </w:pPr>
          </w:p>
        </w:tc>
      </w:tr>
      <w:tr w:rsidR="008E1CEA" w:rsidRPr="00113CA3" w14:paraId="310450BF" w14:textId="77777777" w:rsidTr="00170569">
        <w:trPr>
          <w:trHeight w:val="555"/>
        </w:trPr>
        <w:tc>
          <w:tcPr>
            <w:tcW w:w="9670" w:type="dxa"/>
            <w:gridSpan w:val="5"/>
            <w:tcBorders>
              <w:top w:val="double" w:sz="4" w:space="0" w:color="auto"/>
              <w:bottom w:val="double" w:sz="4" w:space="0" w:color="auto"/>
            </w:tcBorders>
          </w:tcPr>
          <w:p w14:paraId="6A68EA76" w14:textId="77777777" w:rsidR="008E1CEA" w:rsidRPr="00113CA3" w:rsidRDefault="00045F4E" w:rsidP="00170569">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identifikácia plnenia, ktoré bude realizovať subdodávateľ:</w:t>
            </w:r>
          </w:p>
          <w:p w14:paraId="55F7A801" w14:textId="77777777" w:rsidR="008E1CEA" w:rsidRPr="00113CA3" w:rsidRDefault="008E1CEA" w:rsidP="00170569">
            <w:pPr>
              <w:spacing w:before="60" w:after="60"/>
              <w:ind w:left="113"/>
              <w:rPr>
                <w:rFonts w:ascii="Times New Roman" w:hAnsi="Times New Roman" w:cs="Times New Roman"/>
                <w:b/>
                <w:sz w:val="24"/>
                <w:szCs w:val="24"/>
              </w:rPr>
            </w:pPr>
          </w:p>
          <w:p w14:paraId="18F500DD" w14:textId="77777777" w:rsidR="008E1CEA" w:rsidRPr="00113CA3" w:rsidRDefault="008E1CEA" w:rsidP="00170569">
            <w:pPr>
              <w:spacing w:before="60" w:after="60"/>
              <w:ind w:left="113"/>
              <w:rPr>
                <w:rFonts w:ascii="Times New Roman" w:hAnsi="Times New Roman" w:cs="Times New Roman"/>
                <w:b/>
                <w:sz w:val="24"/>
                <w:szCs w:val="24"/>
              </w:rPr>
            </w:pPr>
          </w:p>
          <w:p w14:paraId="0A2ED13D" w14:textId="77777777" w:rsidR="008E1CEA" w:rsidRPr="00113CA3" w:rsidRDefault="008E1CEA" w:rsidP="00170569">
            <w:pPr>
              <w:spacing w:before="60" w:after="60"/>
              <w:rPr>
                <w:rFonts w:ascii="Times New Roman" w:hAnsi="Times New Roman" w:cs="Times New Roman"/>
                <w:b/>
                <w:sz w:val="24"/>
                <w:szCs w:val="24"/>
              </w:rPr>
            </w:pPr>
          </w:p>
          <w:p w14:paraId="411DD86B" w14:textId="77777777" w:rsidR="008E1CEA" w:rsidRPr="00113CA3" w:rsidRDefault="008E1CEA" w:rsidP="00170569">
            <w:pPr>
              <w:spacing w:before="60" w:after="60"/>
              <w:rPr>
                <w:rFonts w:ascii="Times New Roman" w:hAnsi="Times New Roman" w:cs="Times New Roman"/>
                <w:b/>
                <w:sz w:val="24"/>
                <w:szCs w:val="24"/>
              </w:rPr>
            </w:pPr>
          </w:p>
        </w:tc>
      </w:tr>
      <w:tr w:rsidR="008E1CEA" w:rsidRPr="00113CA3" w14:paraId="2400595E" w14:textId="77777777" w:rsidTr="00170569">
        <w:trPr>
          <w:trHeight w:val="555"/>
        </w:trPr>
        <w:tc>
          <w:tcPr>
            <w:tcW w:w="9670" w:type="dxa"/>
            <w:gridSpan w:val="5"/>
            <w:tcBorders>
              <w:top w:val="double" w:sz="4" w:space="0" w:color="auto"/>
              <w:bottom w:val="double" w:sz="4" w:space="0" w:color="auto"/>
            </w:tcBorders>
          </w:tcPr>
          <w:p w14:paraId="0D9A7AFE" w14:textId="77777777" w:rsidR="008E1CEA" w:rsidRPr="00113CA3" w:rsidRDefault="00045F4E" w:rsidP="00170569">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Hodnota plnenia, ktoré bude realizovať subdodávateľ (v EUR bez DPH/ s DPH):</w:t>
            </w:r>
          </w:p>
          <w:p w14:paraId="7A6D2050" w14:textId="77777777" w:rsidR="008E1CEA" w:rsidRPr="00113CA3" w:rsidRDefault="008E1CEA" w:rsidP="00170569">
            <w:pPr>
              <w:spacing w:before="60" w:after="60"/>
              <w:ind w:left="113"/>
              <w:rPr>
                <w:rFonts w:ascii="Times New Roman" w:hAnsi="Times New Roman" w:cs="Times New Roman"/>
                <w:sz w:val="24"/>
                <w:szCs w:val="24"/>
              </w:rPr>
            </w:pPr>
          </w:p>
          <w:p w14:paraId="477D8630" w14:textId="77777777" w:rsidR="008E1CEA" w:rsidRPr="00113CA3" w:rsidRDefault="00045F4E" w:rsidP="00170569">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...........................................................EUR bez DPH / ..................................................EUR s DPH</w:t>
            </w:r>
          </w:p>
          <w:p w14:paraId="3591B349" w14:textId="77777777" w:rsidR="008E1CEA" w:rsidRPr="00113CA3" w:rsidRDefault="008E1CEA" w:rsidP="00170569">
            <w:pPr>
              <w:spacing w:before="60" w:after="60"/>
              <w:ind w:left="113"/>
              <w:rPr>
                <w:rFonts w:ascii="Times New Roman" w:hAnsi="Times New Roman" w:cs="Times New Roman"/>
                <w:sz w:val="24"/>
                <w:szCs w:val="24"/>
              </w:rPr>
            </w:pPr>
          </w:p>
          <w:p w14:paraId="3197B4D0" w14:textId="77777777" w:rsidR="008E1CEA" w:rsidRPr="00113CA3" w:rsidRDefault="008E1CEA" w:rsidP="00170569">
            <w:pPr>
              <w:spacing w:before="60" w:after="60"/>
              <w:ind w:left="113"/>
              <w:rPr>
                <w:rFonts w:ascii="Times New Roman" w:hAnsi="Times New Roman" w:cs="Times New Roman"/>
                <w:b/>
                <w:sz w:val="24"/>
                <w:szCs w:val="24"/>
              </w:rPr>
            </w:pPr>
          </w:p>
        </w:tc>
      </w:tr>
      <w:tr w:rsidR="008E1CEA" w:rsidRPr="00113CA3" w14:paraId="2CFEC3D3" w14:textId="77777777" w:rsidTr="00170569">
        <w:trPr>
          <w:trHeight w:val="555"/>
        </w:trPr>
        <w:tc>
          <w:tcPr>
            <w:tcW w:w="3223" w:type="dxa"/>
            <w:tcBorders>
              <w:top w:val="double" w:sz="4" w:space="0" w:color="auto"/>
              <w:bottom w:val="double" w:sz="4" w:space="0" w:color="auto"/>
            </w:tcBorders>
          </w:tcPr>
          <w:p w14:paraId="3C7141C4" w14:textId="77777777" w:rsidR="008E1CEA" w:rsidRPr="00113CA3" w:rsidRDefault="00045F4E" w:rsidP="00170569">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Dátum a miesto predloženia návrhu:</w:t>
            </w:r>
          </w:p>
        </w:tc>
        <w:tc>
          <w:tcPr>
            <w:tcW w:w="3223" w:type="dxa"/>
            <w:gridSpan w:val="2"/>
            <w:tcBorders>
              <w:top w:val="double" w:sz="4" w:space="0" w:color="auto"/>
              <w:bottom w:val="double" w:sz="4" w:space="0" w:color="auto"/>
            </w:tcBorders>
          </w:tcPr>
          <w:p w14:paraId="5FF4D524" w14:textId="77777777" w:rsidR="008E1CEA" w:rsidRPr="00113CA3" w:rsidRDefault="008E1CEA" w:rsidP="00170569">
            <w:pPr>
              <w:spacing w:before="60" w:after="60"/>
              <w:ind w:left="113"/>
              <w:rPr>
                <w:rFonts w:ascii="Times New Roman" w:hAnsi="Times New Roman" w:cs="Times New Roman"/>
                <w:b/>
                <w:sz w:val="24"/>
                <w:szCs w:val="24"/>
              </w:rPr>
            </w:pPr>
          </w:p>
        </w:tc>
        <w:tc>
          <w:tcPr>
            <w:tcW w:w="3224" w:type="dxa"/>
            <w:gridSpan w:val="2"/>
            <w:tcBorders>
              <w:top w:val="double" w:sz="4" w:space="0" w:color="auto"/>
              <w:bottom w:val="double" w:sz="4" w:space="0" w:color="auto"/>
            </w:tcBorders>
          </w:tcPr>
          <w:p w14:paraId="4EA1B738" w14:textId="77777777" w:rsidR="008E1CEA" w:rsidRPr="00113CA3" w:rsidRDefault="008E1CEA" w:rsidP="00170569">
            <w:pPr>
              <w:spacing w:before="60" w:after="60"/>
              <w:ind w:left="113"/>
              <w:rPr>
                <w:rFonts w:ascii="Times New Roman" w:hAnsi="Times New Roman" w:cs="Times New Roman"/>
                <w:b/>
                <w:sz w:val="24"/>
                <w:szCs w:val="24"/>
              </w:rPr>
            </w:pPr>
          </w:p>
        </w:tc>
      </w:tr>
      <w:tr w:rsidR="008E1CEA" w:rsidRPr="00113CA3" w14:paraId="0ADCC5FA" w14:textId="77777777" w:rsidTr="00170569">
        <w:trPr>
          <w:trHeight w:val="555"/>
        </w:trPr>
        <w:tc>
          <w:tcPr>
            <w:tcW w:w="3223" w:type="dxa"/>
            <w:tcBorders>
              <w:top w:val="double" w:sz="4" w:space="0" w:color="auto"/>
              <w:bottom w:val="double" w:sz="4" w:space="0" w:color="auto"/>
            </w:tcBorders>
          </w:tcPr>
          <w:p w14:paraId="44AB3F62" w14:textId="77777777" w:rsidR="008E1CEA" w:rsidRPr="00113CA3" w:rsidRDefault="00045F4E" w:rsidP="00170569">
            <w:pPr>
              <w:spacing w:before="60" w:after="60"/>
              <w:rPr>
                <w:rFonts w:ascii="Times New Roman" w:hAnsi="Times New Roman" w:cs="Times New Roman"/>
                <w:b/>
                <w:sz w:val="24"/>
                <w:szCs w:val="24"/>
              </w:rPr>
            </w:pPr>
            <w:r w:rsidRPr="00113CA3">
              <w:rPr>
                <w:rFonts w:ascii="Times New Roman" w:hAnsi="Times New Roman" w:cs="Times New Roman"/>
                <w:b/>
                <w:sz w:val="24"/>
                <w:szCs w:val="24"/>
              </w:rPr>
              <w:t>Za Dodávateľa:</w:t>
            </w:r>
          </w:p>
          <w:p w14:paraId="78AB623F" w14:textId="77777777" w:rsidR="008E1CEA" w:rsidRPr="00113CA3" w:rsidRDefault="00045F4E" w:rsidP="00170569">
            <w:pPr>
              <w:spacing w:before="60" w:after="60"/>
              <w:rPr>
                <w:rFonts w:ascii="Times New Roman" w:hAnsi="Times New Roman" w:cs="Times New Roman"/>
                <w:sz w:val="24"/>
                <w:szCs w:val="24"/>
              </w:rPr>
            </w:pPr>
            <w:r w:rsidRPr="00113CA3">
              <w:rPr>
                <w:rFonts w:ascii="Times New Roman" w:hAnsi="Times New Roman" w:cs="Times New Roman"/>
                <w:sz w:val="24"/>
                <w:szCs w:val="24"/>
              </w:rPr>
              <w:t>(pečiatka a podpis oprávneného zástupcu predkladajúceho návrh)</w:t>
            </w:r>
          </w:p>
        </w:tc>
        <w:tc>
          <w:tcPr>
            <w:tcW w:w="3223" w:type="dxa"/>
            <w:gridSpan w:val="2"/>
            <w:tcBorders>
              <w:top w:val="double" w:sz="4" w:space="0" w:color="auto"/>
              <w:bottom w:val="double" w:sz="4" w:space="0" w:color="auto"/>
            </w:tcBorders>
          </w:tcPr>
          <w:p w14:paraId="61E50E4F" w14:textId="77777777" w:rsidR="008E1CEA" w:rsidRPr="00113CA3" w:rsidRDefault="008E1CEA" w:rsidP="00170569">
            <w:pPr>
              <w:spacing w:before="60" w:after="60"/>
              <w:ind w:left="113"/>
              <w:rPr>
                <w:rFonts w:ascii="Times New Roman" w:hAnsi="Times New Roman" w:cs="Times New Roman"/>
                <w:b/>
                <w:sz w:val="24"/>
                <w:szCs w:val="24"/>
              </w:rPr>
            </w:pPr>
          </w:p>
        </w:tc>
        <w:tc>
          <w:tcPr>
            <w:tcW w:w="3224" w:type="dxa"/>
            <w:gridSpan w:val="2"/>
            <w:tcBorders>
              <w:top w:val="double" w:sz="4" w:space="0" w:color="auto"/>
              <w:bottom w:val="double" w:sz="4" w:space="0" w:color="auto"/>
            </w:tcBorders>
          </w:tcPr>
          <w:p w14:paraId="2B62DD9E" w14:textId="77777777" w:rsidR="008E1CEA" w:rsidRPr="00113CA3" w:rsidRDefault="008E1CEA" w:rsidP="00170569">
            <w:pPr>
              <w:spacing w:before="60" w:after="60"/>
              <w:ind w:left="113"/>
              <w:rPr>
                <w:rFonts w:ascii="Times New Roman" w:hAnsi="Times New Roman" w:cs="Times New Roman"/>
                <w:b/>
                <w:sz w:val="24"/>
                <w:szCs w:val="24"/>
              </w:rPr>
            </w:pPr>
          </w:p>
        </w:tc>
      </w:tr>
      <w:tr w:rsidR="008E1CEA" w:rsidRPr="00113CA3" w14:paraId="6DC56ABF" w14:textId="77777777" w:rsidTr="00170569">
        <w:trPr>
          <w:trHeight w:val="555"/>
        </w:trPr>
        <w:tc>
          <w:tcPr>
            <w:tcW w:w="9670" w:type="dxa"/>
            <w:gridSpan w:val="5"/>
            <w:tcBorders>
              <w:top w:val="double" w:sz="4" w:space="0" w:color="auto"/>
              <w:bottom w:val="double" w:sz="4" w:space="0" w:color="auto"/>
            </w:tcBorders>
            <w:vAlign w:val="center"/>
          </w:tcPr>
          <w:p w14:paraId="52A3B78C" w14:textId="77777777" w:rsidR="008E1CEA" w:rsidRPr="00113CA3" w:rsidRDefault="00045F4E" w:rsidP="00170569">
            <w:pPr>
              <w:spacing w:before="60" w:after="60"/>
              <w:ind w:left="113"/>
              <w:jc w:val="center"/>
              <w:rPr>
                <w:rFonts w:ascii="Times New Roman" w:hAnsi="Times New Roman" w:cs="Times New Roman"/>
                <w:b/>
                <w:sz w:val="24"/>
                <w:szCs w:val="24"/>
              </w:rPr>
            </w:pPr>
            <w:r w:rsidRPr="00113CA3">
              <w:rPr>
                <w:rFonts w:ascii="Times New Roman" w:hAnsi="Times New Roman" w:cs="Times New Roman"/>
                <w:b/>
                <w:sz w:val="24"/>
                <w:szCs w:val="24"/>
              </w:rPr>
              <w:t>Schválenie navrhovaného subdodávateľa Objednávateľom</w:t>
            </w:r>
          </w:p>
        </w:tc>
      </w:tr>
      <w:tr w:rsidR="008E1CEA" w:rsidRPr="00113CA3" w14:paraId="007182F0" w14:textId="77777777" w:rsidTr="00170569">
        <w:trPr>
          <w:trHeight w:val="555"/>
        </w:trPr>
        <w:tc>
          <w:tcPr>
            <w:tcW w:w="4835" w:type="dxa"/>
            <w:gridSpan w:val="2"/>
            <w:tcBorders>
              <w:top w:val="double" w:sz="4" w:space="0" w:color="auto"/>
              <w:bottom w:val="double" w:sz="4" w:space="0" w:color="auto"/>
            </w:tcBorders>
          </w:tcPr>
          <w:p w14:paraId="499D0903" w14:textId="77777777" w:rsidR="008E1CEA" w:rsidRPr="00113CA3" w:rsidRDefault="00045F4E" w:rsidP="00170569">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Zodpovedná osoba schvaľujúca subdodávateľa:</w:t>
            </w:r>
          </w:p>
          <w:p w14:paraId="286F9A06" w14:textId="77777777" w:rsidR="008E1CEA" w:rsidRPr="00113CA3" w:rsidRDefault="00045F4E" w:rsidP="00170569">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(meno a priezvisko zamestnanca)</w:t>
            </w:r>
          </w:p>
        </w:tc>
        <w:tc>
          <w:tcPr>
            <w:tcW w:w="4835" w:type="dxa"/>
            <w:gridSpan w:val="3"/>
            <w:tcBorders>
              <w:top w:val="double" w:sz="4" w:space="0" w:color="auto"/>
              <w:bottom w:val="double" w:sz="4" w:space="0" w:color="auto"/>
            </w:tcBorders>
          </w:tcPr>
          <w:p w14:paraId="5C749B2A" w14:textId="77777777" w:rsidR="008E1CEA" w:rsidRPr="00113CA3" w:rsidRDefault="008E1CEA" w:rsidP="00170569">
            <w:pPr>
              <w:spacing w:before="60" w:after="60"/>
              <w:ind w:left="113"/>
              <w:rPr>
                <w:rFonts w:ascii="Times New Roman" w:hAnsi="Times New Roman" w:cs="Times New Roman"/>
                <w:b/>
                <w:sz w:val="24"/>
                <w:szCs w:val="24"/>
              </w:rPr>
            </w:pPr>
          </w:p>
        </w:tc>
      </w:tr>
      <w:tr w:rsidR="008E1CEA" w:rsidRPr="00113CA3" w14:paraId="57BC0FDB" w14:textId="77777777" w:rsidTr="00170569">
        <w:trPr>
          <w:trHeight w:val="518"/>
        </w:trPr>
        <w:tc>
          <w:tcPr>
            <w:tcW w:w="9670" w:type="dxa"/>
            <w:gridSpan w:val="5"/>
            <w:tcBorders>
              <w:top w:val="double" w:sz="4" w:space="0" w:color="auto"/>
              <w:bottom w:val="double" w:sz="4" w:space="0" w:color="auto"/>
            </w:tcBorders>
          </w:tcPr>
          <w:p w14:paraId="1DB8DB26" w14:textId="77777777" w:rsidR="008E1CEA" w:rsidRPr="00113CA3" w:rsidRDefault="00045F4E" w:rsidP="00170569">
            <w:pPr>
              <w:spacing w:before="60"/>
              <w:ind w:left="113"/>
              <w:rPr>
                <w:rFonts w:ascii="Times New Roman" w:hAnsi="Times New Roman" w:cs="Times New Roman"/>
                <w:b/>
                <w:sz w:val="24"/>
                <w:szCs w:val="24"/>
              </w:rPr>
            </w:pPr>
            <w:r w:rsidRPr="00113CA3">
              <w:rPr>
                <w:rFonts w:ascii="Times New Roman" w:hAnsi="Times New Roman" w:cs="Times New Roman"/>
                <w:b/>
                <w:sz w:val="24"/>
                <w:szCs w:val="24"/>
              </w:rPr>
              <w:t>Skutočnosti skontrolované zodpovedným zamestnancom:</w:t>
            </w:r>
          </w:p>
        </w:tc>
      </w:tr>
      <w:tr w:rsidR="008E1CEA" w:rsidRPr="00113CA3" w14:paraId="77F399E7" w14:textId="77777777" w:rsidTr="00170569">
        <w:trPr>
          <w:trHeight w:val="555"/>
        </w:trPr>
        <w:tc>
          <w:tcPr>
            <w:tcW w:w="6663" w:type="dxa"/>
            <w:gridSpan w:val="4"/>
            <w:tcBorders>
              <w:top w:val="double" w:sz="4" w:space="0" w:color="auto"/>
              <w:bottom w:val="double" w:sz="4" w:space="0" w:color="auto"/>
            </w:tcBorders>
          </w:tcPr>
          <w:p w14:paraId="64B91BBC" w14:textId="77777777" w:rsidR="008E1CEA" w:rsidRPr="00113CA3" w:rsidRDefault="00045F4E">
            <w:pPr>
              <w:numPr>
                <w:ilvl w:val="0"/>
                <w:numId w:val="30"/>
              </w:numPr>
              <w:spacing w:before="60" w:after="60" w:line="240" w:lineRule="auto"/>
              <w:rPr>
                <w:rFonts w:ascii="Times New Roman" w:hAnsi="Times New Roman" w:cs="Times New Roman"/>
                <w:sz w:val="24"/>
                <w:szCs w:val="24"/>
              </w:rPr>
            </w:pPr>
            <w:r w:rsidRPr="00113CA3">
              <w:rPr>
                <w:rFonts w:ascii="Times New Roman" w:hAnsi="Times New Roman" w:cs="Times New Roman"/>
                <w:sz w:val="24"/>
                <w:szCs w:val="24"/>
              </w:rPr>
              <w:t xml:space="preserve">Na základe predložených dokumentov je možné konštatovať oprávnenie subdodávateľa na výkon zodpovedajúceho plnenia. </w:t>
            </w:r>
          </w:p>
        </w:tc>
        <w:tc>
          <w:tcPr>
            <w:tcW w:w="3007" w:type="dxa"/>
            <w:tcBorders>
              <w:top w:val="double" w:sz="4" w:space="0" w:color="auto"/>
              <w:bottom w:val="double" w:sz="4" w:space="0" w:color="auto"/>
            </w:tcBorders>
          </w:tcPr>
          <w:p w14:paraId="2C69F548" w14:textId="77777777" w:rsidR="008E1CEA" w:rsidRPr="00113CA3" w:rsidRDefault="00045F4E" w:rsidP="00170569">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ÁNO / NIE</w:t>
            </w:r>
          </w:p>
        </w:tc>
      </w:tr>
      <w:tr w:rsidR="008E1CEA" w:rsidRPr="00113CA3" w14:paraId="10EB0E51" w14:textId="77777777" w:rsidTr="00170569">
        <w:trPr>
          <w:trHeight w:val="555"/>
        </w:trPr>
        <w:tc>
          <w:tcPr>
            <w:tcW w:w="6663" w:type="dxa"/>
            <w:gridSpan w:val="4"/>
            <w:tcBorders>
              <w:top w:val="double" w:sz="4" w:space="0" w:color="auto"/>
              <w:bottom w:val="double" w:sz="4" w:space="0" w:color="auto"/>
            </w:tcBorders>
          </w:tcPr>
          <w:p w14:paraId="57642F73" w14:textId="77777777" w:rsidR="008E1CEA" w:rsidRPr="00113CA3" w:rsidRDefault="00045F4E">
            <w:pPr>
              <w:numPr>
                <w:ilvl w:val="0"/>
                <w:numId w:val="30"/>
              </w:numPr>
              <w:spacing w:before="60" w:after="60" w:line="240" w:lineRule="auto"/>
              <w:rPr>
                <w:rFonts w:ascii="Times New Roman" w:hAnsi="Times New Roman" w:cs="Times New Roman"/>
                <w:sz w:val="24"/>
                <w:szCs w:val="24"/>
              </w:rPr>
            </w:pPr>
            <w:r w:rsidRPr="00113CA3">
              <w:rPr>
                <w:rFonts w:ascii="Times New Roman" w:hAnsi="Times New Roman" w:cs="Times New Roman"/>
                <w:sz w:val="24"/>
                <w:szCs w:val="24"/>
              </w:rPr>
              <w:lastRenderedPageBreak/>
              <w:t xml:space="preserve">Na základe predloženého výpisu z registra partnerov verejného sektora je možné konštatovať platnosť a aktuálnosť zápisu. </w:t>
            </w:r>
          </w:p>
        </w:tc>
        <w:tc>
          <w:tcPr>
            <w:tcW w:w="3007" w:type="dxa"/>
            <w:tcBorders>
              <w:top w:val="double" w:sz="4" w:space="0" w:color="auto"/>
              <w:bottom w:val="double" w:sz="4" w:space="0" w:color="auto"/>
            </w:tcBorders>
          </w:tcPr>
          <w:p w14:paraId="397D246C" w14:textId="77777777" w:rsidR="008E1CEA" w:rsidRPr="00113CA3" w:rsidRDefault="00045F4E" w:rsidP="00170569">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ÁNO / NIE</w:t>
            </w:r>
          </w:p>
        </w:tc>
      </w:tr>
      <w:tr w:rsidR="008E1CEA" w:rsidRPr="00113CA3" w14:paraId="6313F484" w14:textId="77777777" w:rsidTr="00170569">
        <w:trPr>
          <w:trHeight w:val="555"/>
        </w:trPr>
        <w:tc>
          <w:tcPr>
            <w:tcW w:w="6663" w:type="dxa"/>
            <w:gridSpan w:val="4"/>
            <w:tcBorders>
              <w:top w:val="double" w:sz="4" w:space="0" w:color="auto"/>
              <w:bottom w:val="double" w:sz="4" w:space="0" w:color="auto"/>
            </w:tcBorders>
          </w:tcPr>
          <w:p w14:paraId="2490ED0E" w14:textId="77777777" w:rsidR="008E1CEA" w:rsidRPr="00113CA3" w:rsidRDefault="00045F4E">
            <w:pPr>
              <w:numPr>
                <w:ilvl w:val="0"/>
                <w:numId w:val="30"/>
              </w:numPr>
              <w:spacing w:before="60" w:after="60" w:line="240" w:lineRule="auto"/>
              <w:rPr>
                <w:rFonts w:ascii="Times New Roman" w:hAnsi="Times New Roman" w:cs="Times New Roman"/>
                <w:sz w:val="24"/>
                <w:szCs w:val="24"/>
              </w:rPr>
            </w:pPr>
            <w:r w:rsidRPr="00113CA3">
              <w:rPr>
                <w:rFonts w:ascii="Times New Roman" w:hAnsi="Times New Roman" w:cs="Times New Roman"/>
                <w:sz w:val="24"/>
                <w:szCs w:val="24"/>
              </w:rPr>
              <w:t>Navrhovaný subdodávateľ, ktorým sa nahrádza osoba, ktorej kapacity boli využité k preukázaniu splnenia niektorej z podmienok účasti, spĺňa stanovenú podmienku účasti.</w:t>
            </w:r>
          </w:p>
        </w:tc>
        <w:tc>
          <w:tcPr>
            <w:tcW w:w="3007" w:type="dxa"/>
            <w:tcBorders>
              <w:top w:val="double" w:sz="4" w:space="0" w:color="auto"/>
              <w:bottom w:val="double" w:sz="4" w:space="0" w:color="auto"/>
            </w:tcBorders>
          </w:tcPr>
          <w:p w14:paraId="66E2EB54" w14:textId="77777777" w:rsidR="008E1CEA" w:rsidRPr="00113CA3" w:rsidRDefault="00045F4E" w:rsidP="00170569">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 xml:space="preserve">ÁNO / NIE / </w:t>
            </w:r>
          </w:p>
          <w:p w14:paraId="2A6AED07" w14:textId="77777777" w:rsidR="008E1CEA" w:rsidRPr="00113CA3" w:rsidRDefault="00045F4E" w:rsidP="00170569">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NEAPLIKUJE SA.</w:t>
            </w:r>
          </w:p>
        </w:tc>
      </w:tr>
      <w:tr w:rsidR="008E1CEA" w:rsidRPr="00113CA3" w14:paraId="1CA25B1E" w14:textId="77777777" w:rsidTr="00170569">
        <w:trPr>
          <w:trHeight w:val="551"/>
        </w:trPr>
        <w:tc>
          <w:tcPr>
            <w:tcW w:w="6663" w:type="dxa"/>
            <w:gridSpan w:val="4"/>
            <w:tcBorders>
              <w:top w:val="double" w:sz="4" w:space="0" w:color="auto"/>
              <w:bottom w:val="double" w:sz="4" w:space="0" w:color="auto"/>
            </w:tcBorders>
          </w:tcPr>
          <w:p w14:paraId="0F985707" w14:textId="77777777" w:rsidR="008E1CEA" w:rsidRPr="00113CA3" w:rsidRDefault="00045F4E">
            <w:pPr>
              <w:numPr>
                <w:ilvl w:val="0"/>
                <w:numId w:val="30"/>
              </w:numPr>
              <w:spacing w:before="60" w:after="60" w:line="240" w:lineRule="auto"/>
              <w:rPr>
                <w:rFonts w:ascii="Times New Roman" w:hAnsi="Times New Roman" w:cs="Times New Roman"/>
                <w:sz w:val="24"/>
                <w:szCs w:val="24"/>
              </w:rPr>
            </w:pPr>
            <w:r w:rsidRPr="00113CA3">
              <w:rPr>
                <w:rFonts w:ascii="Times New Roman" w:hAnsi="Times New Roman" w:cs="Times New Roman"/>
                <w:sz w:val="24"/>
                <w:szCs w:val="24"/>
              </w:rPr>
              <w:t>Navrhovaný subdodávateľ bude vykonávať činnosť, na ktorú Dodávateľ môže využívať kapacity iných osôb.</w:t>
            </w:r>
          </w:p>
        </w:tc>
        <w:tc>
          <w:tcPr>
            <w:tcW w:w="3007" w:type="dxa"/>
            <w:tcBorders>
              <w:top w:val="double" w:sz="4" w:space="0" w:color="auto"/>
              <w:bottom w:val="double" w:sz="4" w:space="0" w:color="auto"/>
            </w:tcBorders>
          </w:tcPr>
          <w:p w14:paraId="624F70AC" w14:textId="77777777" w:rsidR="008E1CEA" w:rsidRPr="00113CA3" w:rsidRDefault="00045F4E" w:rsidP="00170569">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ÁNO / NIE</w:t>
            </w:r>
          </w:p>
        </w:tc>
      </w:tr>
      <w:tr w:rsidR="008E1CEA" w:rsidRPr="00113CA3" w14:paraId="276FC26C" w14:textId="77777777" w:rsidTr="00170569">
        <w:trPr>
          <w:trHeight w:val="555"/>
        </w:trPr>
        <w:tc>
          <w:tcPr>
            <w:tcW w:w="6663" w:type="dxa"/>
            <w:gridSpan w:val="4"/>
            <w:tcBorders>
              <w:top w:val="double" w:sz="4" w:space="0" w:color="auto"/>
              <w:bottom w:val="double" w:sz="4" w:space="0" w:color="auto"/>
            </w:tcBorders>
          </w:tcPr>
          <w:p w14:paraId="1B8E3F34" w14:textId="77777777" w:rsidR="008E1CEA" w:rsidRPr="00113CA3" w:rsidRDefault="00045F4E">
            <w:pPr>
              <w:numPr>
                <w:ilvl w:val="0"/>
                <w:numId w:val="30"/>
              </w:numPr>
              <w:spacing w:before="60" w:after="60" w:line="240" w:lineRule="auto"/>
              <w:rPr>
                <w:rFonts w:ascii="Times New Roman" w:hAnsi="Times New Roman" w:cs="Times New Roman"/>
                <w:sz w:val="24"/>
                <w:szCs w:val="24"/>
              </w:rPr>
            </w:pPr>
            <w:r w:rsidRPr="00113CA3">
              <w:rPr>
                <w:rFonts w:ascii="Times New Roman" w:hAnsi="Times New Roman" w:cs="Times New Roman"/>
                <w:sz w:val="24"/>
                <w:szCs w:val="24"/>
              </w:rPr>
              <w:t>Navrhovaný subdodávateľ nie je v konflikte záujmov s členmi vedenia mesta a zamestnancami zodpovednými za plnenie zmluvy.</w:t>
            </w:r>
          </w:p>
        </w:tc>
        <w:tc>
          <w:tcPr>
            <w:tcW w:w="3007" w:type="dxa"/>
            <w:tcBorders>
              <w:top w:val="double" w:sz="4" w:space="0" w:color="auto"/>
              <w:bottom w:val="double" w:sz="4" w:space="0" w:color="auto"/>
            </w:tcBorders>
          </w:tcPr>
          <w:p w14:paraId="3B1B754C" w14:textId="77777777" w:rsidR="008E1CEA" w:rsidRPr="00113CA3" w:rsidRDefault="00045F4E" w:rsidP="00170569">
            <w:pPr>
              <w:spacing w:before="60" w:after="60"/>
              <w:ind w:left="109"/>
              <w:rPr>
                <w:rFonts w:ascii="Times New Roman" w:hAnsi="Times New Roman" w:cs="Times New Roman"/>
                <w:sz w:val="24"/>
                <w:szCs w:val="24"/>
              </w:rPr>
            </w:pPr>
            <w:r w:rsidRPr="00113CA3">
              <w:rPr>
                <w:rFonts w:ascii="Times New Roman" w:hAnsi="Times New Roman" w:cs="Times New Roman"/>
                <w:sz w:val="24"/>
                <w:szCs w:val="24"/>
              </w:rPr>
              <w:t>ÁNO / NIE</w:t>
            </w:r>
          </w:p>
        </w:tc>
      </w:tr>
      <w:tr w:rsidR="008E1CEA" w:rsidRPr="00113CA3" w14:paraId="2A6CB77F" w14:textId="77777777" w:rsidTr="00170569">
        <w:trPr>
          <w:trHeight w:val="555"/>
        </w:trPr>
        <w:tc>
          <w:tcPr>
            <w:tcW w:w="9670" w:type="dxa"/>
            <w:gridSpan w:val="5"/>
            <w:tcBorders>
              <w:top w:val="double" w:sz="4" w:space="0" w:color="auto"/>
              <w:bottom w:val="double" w:sz="4" w:space="0" w:color="auto"/>
            </w:tcBorders>
          </w:tcPr>
          <w:p w14:paraId="05826C99" w14:textId="77777777" w:rsidR="008E1CEA" w:rsidRPr="00113CA3" w:rsidRDefault="00045F4E" w:rsidP="00170569">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Poznámky zodpovedného zamestnanca k vyhodnoteniu subdodávateľov:</w:t>
            </w:r>
          </w:p>
          <w:p w14:paraId="778CE85E" w14:textId="77777777" w:rsidR="008E1CEA" w:rsidRPr="00113CA3" w:rsidRDefault="008E1CEA" w:rsidP="00170569">
            <w:pPr>
              <w:spacing w:before="60" w:after="60"/>
              <w:ind w:left="113"/>
              <w:rPr>
                <w:rFonts w:ascii="Times New Roman" w:hAnsi="Times New Roman" w:cs="Times New Roman"/>
                <w:sz w:val="24"/>
                <w:szCs w:val="24"/>
              </w:rPr>
            </w:pPr>
          </w:p>
          <w:p w14:paraId="73BB6697" w14:textId="77777777" w:rsidR="008E1CEA" w:rsidRPr="00113CA3" w:rsidRDefault="008E1CEA" w:rsidP="00170569">
            <w:pPr>
              <w:spacing w:before="60" w:after="60"/>
              <w:ind w:left="113"/>
              <w:rPr>
                <w:rFonts w:ascii="Times New Roman" w:hAnsi="Times New Roman" w:cs="Times New Roman"/>
                <w:sz w:val="24"/>
                <w:szCs w:val="24"/>
              </w:rPr>
            </w:pPr>
          </w:p>
          <w:p w14:paraId="775BA637" w14:textId="77777777" w:rsidR="008E1CEA" w:rsidRPr="00113CA3" w:rsidRDefault="008E1CEA" w:rsidP="00170569">
            <w:pPr>
              <w:spacing w:before="60" w:after="60"/>
              <w:ind w:left="113"/>
              <w:rPr>
                <w:rFonts w:ascii="Times New Roman" w:hAnsi="Times New Roman" w:cs="Times New Roman"/>
                <w:sz w:val="24"/>
                <w:szCs w:val="24"/>
              </w:rPr>
            </w:pPr>
          </w:p>
          <w:p w14:paraId="12047376" w14:textId="77777777" w:rsidR="008E1CEA" w:rsidRPr="00113CA3" w:rsidRDefault="008E1CEA" w:rsidP="00170569">
            <w:pPr>
              <w:spacing w:before="60" w:after="60"/>
              <w:ind w:left="113"/>
              <w:rPr>
                <w:rFonts w:ascii="Times New Roman" w:hAnsi="Times New Roman" w:cs="Times New Roman"/>
                <w:sz w:val="24"/>
                <w:szCs w:val="24"/>
              </w:rPr>
            </w:pPr>
          </w:p>
          <w:p w14:paraId="4FCE237F" w14:textId="77777777" w:rsidR="008E1CEA" w:rsidRPr="00113CA3" w:rsidRDefault="008E1CEA" w:rsidP="00170569">
            <w:pPr>
              <w:spacing w:before="60" w:after="60"/>
              <w:ind w:left="113"/>
              <w:rPr>
                <w:rFonts w:ascii="Times New Roman" w:hAnsi="Times New Roman" w:cs="Times New Roman"/>
                <w:sz w:val="24"/>
                <w:szCs w:val="24"/>
              </w:rPr>
            </w:pPr>
          </w:p>
          <w:p w14:paraId="3234B0BB" w14:textId="77777777" w:rsidR="008E1CEA" w:rsidRPr="00113CA3" w:rsidRDefault="008E1CEA" w:rsidP="00170569">
            <w:pPr>
              <w:spacing w:before="60" w:after="60"/>
              <w:ind w:left="113"/>
              <w:rPr>
                <w:rFonts w:ascii="Times New Roman" w:hAnsi="Times New Roman" w:cs="Times New Roman"/>
                <w:sz w:val="24"/>
                <w:szCs w:val="24"/>
              </w:rPr>
            </w:pPr>
          </w:p>
        </w:tc>
      </w:tr>
      <w:tr w:rsidR="008E1CEA" w:rsidRPr="00113CA3" w14:paraId="69D5099F" w14:textId="77777777" w:rsidTr="00170569">
        <w:trPr>
          <w:trHeight w:val="555"/>
        </w:trPr>
        <w:tc>
          <w:tcPr>
            <w:tcW w:w="9670" w:type="dxa"/>
            <w:gridSpan w:val="5"/>
            <w:tcBorders>
              <w:top w:val="double" w:sz="4" w:space="0" w:color="auto"/>
              <w:bottom w:val="double" w:sz="4" w:space="0" w:color="auto"/>
            </w:tcBorders>
          </w:tcPr>
          <w:p w14:paraId="27C85A81" w14:textId="77777777" w:rsidR="008E1CEA" w:rsidRPr="00113CA3" w:rsidRDefault="00045F4E" w:rsidP="00170569">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 xml:space="preserve">Na základe predložených dokumentov a zistených skutočnosti zodpovedná osoba </w:t>
            </w:r>
          </w:p>
          <w:p w14:paraId="4C44D8C2" w14:textId="77777777" w:rsidR="008E1CEA" w:rsidRPr="00113CA3" w:rsidRDefault="00045F4E">
            <w:pPr>
              <w:numPr>
                <w:ilvl w:val="0"/>
                <w:numId w:val="31"/>
              </w:numPr>
              <w:spacing w:before="60" w:after="60" w:line="240" w:lineRule="auto"/>
              <w:rPr>
                <w:rFonts w:ascii="Times New Roman" w:hAnsi="Times New Roman" w:cs="Times New Roman"/>
                <w:sz w:val="24"/>
                <w:szCs w:val="24"/>
              </w:rPr>
            </w:pPr>
            <w:r w:rsidRPr="00113CA3">
              <w:rPr>
                <w:rFonts w:ascii="Times New Roman" w:hAnsi="Times New Roman" w:cs="Times New Roman"/>
                <w:sz w:val="24"/>
                <w:szCs w:val="24"/>
              </w:rPr>
              <w:t>Odsúhlasuje navrhnutého subdodávateľa</w:t>
            </w:r>
          </w:p>
          <w:p w14:paraId="083C78C6" w14:textId="77777777" w:rsidR="008E1CEA" w:rsidRPr="00113CA3" w:rsidRDefault="00045F4E">
            <w:pPr>
              <w:numPr>
                <w:ilvl w:val="0"/>
                <w:numId w:val="31"/>
              </w:numPr>
              <w:spacing w:before="60" w:after="60" w:line="240" w:lineRule="auto"/>
              <w:rPr>
                <w:rFonts w:ascii="Times New Roman" w:hAnsi="Times New Roman" w:cs="Times New Roman"/>
                <w:sz w:val="24"/>
                <w:szCs w:val="24"/>
              </w:rPr>
            </w:pPr>
            <w:r w:rsidRPr="00113CA3">
              <w:rPr>
                <w:rFonts w:ascii="Times New Roman" w:hAnsi="Times New Roman" w:cs="Times New Roman"/>
                <w:sz w:val="24"/>
                <w:szCs w:val="24"/>
              </w:rPr>
              <w:t>Neodsúhlasuje navrhnutého subdodávateľa</w:t>
            </w:r>
          </w:p>
          <w:p w14:paraId="12F205CB" w14:textId="77777777" w:rsidR="008E1CEA" w:rsidRPr="00113CA3" w:rsidRDefault="008E1CEA" w:rsidP="00170569">
            <w:pPr>
              <w:spacing w:before="60" w:after="60"/>
              <w:rPr>
                <w:rFonts w:ascii="Times New Roman" w:hAnsi="Times New Roman" w:cs="Times New Roman"/>
                <w:sz w:val="24"/>
                <w:szCs w:val="24"/>
              </w:rPr>
            </w:pPr>
          </w:p>
        </w:tc>
      </w:tr>
      <w:tr w:rsidR="008E1CEA" w:rsidRPr="00113CA3" w14:paraId="76708E52" w14:textId="77777777" w:rsidTr="00170569">
        <w:trPr>
          <w:trHeight w:val="555"/>
        </w:trPr>
        <w:tc>
          <w:tcPr>
            <w:tcW w:w="3223" w:type="dxa"/>
            <w:tcBorders>
              <w:top w:val="double" w:sz="4" w:space="0" w:color="auto"/>
              <w:bottom w:val="double" w:sz="4" w:space="0" w:color="auto"/>
            </w:tcBorders>
          </w:tcPr>
          <w:p w14:paraId="2CDF008A" w14:textId="77777777" w:rsidR="008E1CEA" w:rsidRPr="00113CA3" w:rsidRDefault="00045F4E" w:rsidP="00170569">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 xml:space="preserve">Skutočnosti skontrolované dňa / na mieste: </w:t>
            </w:r>
          </w:p>
        </w:tc>
        <w:tc>
          <w:tcPr>
            <w:tcW w:w="3223" w:type="dxa"/>
            <w:gridSpan w:val="2"/>
            <w:tcBorders>
              <w:top w:val="double" w:sz="4" w:space="0" w:color="auto"/>
              <w:bottom w:val="double" w:sz="4" w:space="0" w:color="auto"/>
            </w:tcBorders>
          </w:tcPr>
          <w:p w14:paraId="02247791" w14:textId="77777777" w:rsidR="008E1CEA" w:rsidRPr="00113CA3" w:rsidRDefault="008E1CEA" w:rsidP="00170569">
            <w:pPr>
              <w:spacing w:before="60" w:after="60"/>
              <w:ind w:left="113"/>
              <w:rPr>
                <w:rFonts w:ascii="Times New Roman" w:hAnsi="Times New Roman" w:cs="Times New Roman"/>
                <w:b/>
                <w:sz w:val="24"/>
                <w:szCs w:val="24"/>
              </w:rPr>
            </w:pPr>
          </w:p>
        </w:tc>
        <w:tc>
          <w:tcPr>
            <w:tcW w:w="3224" w:type="dxa"/>
            <w:gridSpan w:val="2"/>
            <w:tcBorders>
              <w:top w:val="double" w:sz="4" w:space="0" w:color="auto"/>
              <w:bottom w:val="double" w:sz="4" w:space="0" w:color="auto"/>
            </w:tcBorders>
          </w:tcPr>
          <w:p w14:paraId="4C0BA973" w14:textId="77777777" w:rsidR="008E1CEA" w:rsidRPr="00113CA3" w:rsidRDefault="008E1CEA" w:rsidP="00170569">
            <w:pPr>
              <w:spacing w:before="60" w:after="60"/>
              <w:ind w:left="113"/>
              <w:rPr>
                <w:rFonts w:ascii="Times New Roman" w:hAnsi="Times New Roman" w:cs="Times New Roman"/>
                <w:b/>
                <w:sz w:val="24"/>
                <w:szCs w:val="24"/>
              </w:rPr>
            </w:pPr>
          </w:p>
        </w:tc>
      </w:tr>
      <w:tr w:rsidR="008E1CEA" w:rsidRPr="00113CA3" w14:paraId="49FF6BFC" w14:textId="77777777" w:rsidTr="00170569">
        <w:trPr>
          <w:trHeight w:val="555"/>
        </w:trPr>
        <w:tc>
          <w:tcPr>
            <w:tcW w:w="4835" w:type="dxa"/>
            <w:gridSpan w:val="2"/>
            <w:tcBorders>
              <w:top w:val="double" w:sz="4" w:space="0" w:color="auto"/>
              <w:bottom w:val="double" w:sz="4" w:space="0" w:color="auto"/>
            </w:tcBorders>
          </w:tcPr>
          <w:p w14:paraId="5710E60F" w14:textId="77777777" w:rsidR="008E1CEA" w:rsidRPr="00113CA3" w:rsidRDefault="00045F4E" w:rsidP="00170569">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 xml:space="preserve">Zodpovedná osoba: </w:t>
            </w:r>
          </w:p>
          <w:p w14:paraId="3E56BA78" w14:textId="77777777" w:rsidR="008E1CEA" w:rsidRPr="00113CA3" w:rsidRDefault="00045F4E" w:rsidP="00170569">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(meno, priezvisko a podpis zodpovednej osoby, ktorá odsúhlasila navrhovaného subdodávateľa)</w:t>
            </w:r>
          </w:p>
        </w:tc>
        <w:tc>
          <w:tcPr>
            <w:tcW w:w="4835" w:type="dxa"/>
            <w:gridSpan w:val="3"/>
            <w:tcBorders>
              <w:top w:val="double" w:sz="4" w:space="0" w:color="auto"/>
              <w:bottom w:val="double" w:sz="4" w:space="0" w:color="auto"/>
            </w:tcBorders>
          </w:tcPr>
          <w:p w14:paraId="203C7273" w14:textId="77777777" w:rsidR="008E1CEA" w:rsidRPr="00113CA3" w:rsidRDefault="008E1CEA" w:rsidP="00170569">
            <w:pPr>
              <w:spacing w:before="60" w:after="60"/>
              <w:ind w:left="113"/>
              <w:rPr>
                <w:rFonts w:ascii="Times New Roman" w:hAnsi="Times New Roman" w:cs="Times New Roman"/>
                <w:b/>
                <w:sz w:val="24"/>
                <w:szCs w:val="24"/>
              </w:rPr>
            </w:pPr>
          </w:p>
        </w:tc>
      </w:tr>
      <w:bookmarkEnd w:id="4"/>
      <w:bookmarkEnd w:id="0"/>
    </w:tbl>
    <w:p w14:paraId="66DE83F4" w14:textId="77777777" w:rsidR="008E1CEA" w:rsidRPr="00113CA3" w:rsidRDefault="008E1CEA" w:rsidP="00EF4859">
      <w:pPr>
        <w:rPr>
          <w:rFonts w:ascii="Times New Roman" w:hAnsi="Times New Roman" w:cs="Times New Roman"/>
          <w:sz w:val="24"/>
          <w:szCs w:val="24"/>
        </w:rPr>
      </w:pPr>
    </w:p>
    <w:sectPr w:rsidR="008E1CEA" w:rsidRPr="00113CA3" w:rsidSect="003924EB">
      <w:footerReference w:type="default" r:id="rId8"/>
      <w:pgSz w:w="11906" w:h="16838" w:code="9"/>
      <w:pgMar w:top="1701" w:right="851" w:bottom="1418" w:left="851" w:header="567" w:footer="8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86381" w14:textId="77777777" w:rsidR="00694CD8" w:rsidRDefault="00694CD8">
      <w:pPr>
        <w:spacing w:after="0" w:line="240" w:lineRule="auto"/>
      </w:pPr>
      <w:r>
        <w:separator/>
      </w:r>
    </w:p>
  </w:endnote>
  <w:endnote w:type="continuationSeparator" w:id="0">
    <w:p w14:paraId="610380A5" w14:textId="77777777" w:rsidR="00694CD8" w:rsidRDefault="00694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217506"/>
      <w:docPartObj>
        <w:docPartGallery w:val="Page Numbers (Bottom of Page)"/>
        <w:docPartUnique/>
      </w:docPartObj>
    </w:sdtPr>
    <w:sdtEndPr/>
    <w:sdtContent>
      <w:p w14:paraId="342DB6BA" w14:textId="6F714F9E" w:rsidR="00DE0685" w:rsidRDefault="00DE0685" w:rsidP="00760C9D">
        <w:pPr>
          <w:pStyle w:val="Pta"/>
          <w:jc w:val="center"/>
        </w:pPr>
        <w:r>
          <w:rPr>
            <w:noProof/>
          </w:rPr>
          <w:fldChar w:fldCharType="begin"/>
        </w:r>
        <w:r>
          <w:rPr>
            <w:noProof/>
          </w:rPr>
          <w:instrText>PAGE   \* MERGEFORMAT</w:instrText>
        </w:r>
        <w:r>
          <w:rPr>
            <w:noProof/>
          </w:rPr>
          <w:fldChar w:fldCharType="separate"/>
        </w:r>
        <w:r w:rsidR="00FC030C">
          <w:rPr>
            <w:noProof/>
          </w:rPr>
          <w:t>28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A49C0" w14:textId="77777777" w:rsidR="00694CD8" w:rsidRDefault="00694CD8">
      <w:pPr>
        <w:spacing w:after="0" w:line="240" w:lineRule="auto"/>
      </w:pPr>
      <w:r>
        <w:separator/>
      </w:r>
    </w:p>
  </w:footnote>
  <w:footnote w:type="continuationSeparator" w:id="0">
    <w:p w14:paraId="495FB524" w14:textId="77777777" w:rsidR="00694CD8" w:rsidRDefault="00694CD8">
      <w:pPr>
        <w:spacing w:after="0" w:line="240" w:lineRule="auto"/>
      </w:pPr>
      <w:r>
        <w:continuationSeparator/>
      </w:r>
    </w:p>
  </w:footnote>
  <w:footnote w:id="1">
    <w:p w14:paraId="3AEECC22" w14:textId="77777777" w:rsidR="00DE0685" w:rsidRPr="00932739" w:rsidRDefault="00DE0685" w:rsidP="008E1CEA">
      <w:pPr>
        <w:pStyle w:val="Textpoznmkypodiarou"/>
        <w:rPr>
          <w:sz w:val="18"/>
        </w:rPr>
      </w:pPr>
      <w:r w:rsidRPr="00932739">
        <w:rPr>
          <w:rStyle w:val="Odkaznapoznmkupodiarou"/>
          <w:sz w:val="18"/>
        </w:rPr>
        <w:footnoteRef/>
      </w:r>
      <w:r w:rsidRPr="00932739">
        <w:rPr>
          <w:sz w:val="18"/>
        </w:rPr>
        <w:t xml:space="preserve"> Zákon č. 315/2016 Z.z. o registri partnerov verejného sektora a o zmene a doplnení niektorých zákonov v znení neskorších predpisov</w:t>
      </w:r>
    </w:p>
  </w:footnote>
  <w:footnote w:id="2">
    <w:p w14:paraId="761A08B8" w14:textId="77777777" w:rsidR="00DE0685" w:rsidRDefault="00DE0685" w:rsidP="008E1CEA">
      <w:pPr>
        <w:pStyle w:val="Textpoznmkypodiarou"/>
      </w:pPr>
      <w:r>
        <w:rPr>
          <w:rStyle w:val="Odkaznapoznmkupodiarou"/>
        </w:rPr>
        <w:footnoteRef/>
      </w:r>
      <w:r>
        <w:t xml:space="preserve"> </w:t>
      </w:r>
      <w:r w:rsidRPr="00B2667B">
        <w:rPr>
          <w:sz w:val="20"/>
        </w:rPr>
        <w:t>Nevhodné preškrtnite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7108"/>
    <w:multiLevelType w:val="multilevel"/>
    <w:tmpl w:val="673E3766"/>
    <w:lvl w:ilvl="0">
      <w:start w:val="20"/>
      <w:numFmt w:val="decimal"/>
      <w:lvlText w:val="%1"/>
      <w:lvlJc w:val="left"/>
      <w:pPr>
        <w:ind w:left="375" w:hanging="375"/>
      </w:pPr>
      <w:rPr>
        <w:rFonts w:hint="default"/>
      </w:rPr>
    </w:lvl>
    <w:lvl w:ilvl="1">
      <w:start w:val="1"/>
      <w:numFmt w:val="decimal"/>
      <w:lvlText w:val="18.%2"/>
      <w:lvlJc w:val="left"/>
      <w:pPr>
        <w:ind w:left="659"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00CA6619"/>
    <w:multiLevelType w:val="hybridMultilevel"/>
    <w:tmpl w:val="84985CB2"/>
    <w:lvl w:ilvl="0" w:tplc="54F4649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2243F4A"/>
    <w:multiLevelType w:val="hybridMultilevel"/>
    <w:tmpl w:val="E62266D4"/>
    <w:lvl w:ilvl="0" w:tplc="D21299F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82B0392"/>
    <w:multiLevelType w:val="multilevel"/>
    <w:tmpl w:val="E66437F8"/>
    <w:lvl w:ilvl="0">
      <w:start w:val="9"/>
      <w:numFmt w:val="decimal"/>
      <w:lvlText w:val="%1"/>
      <w:lvlJc w:val="left"/>
      <w:pPr>
        <w:ind w:left="360" w:hanging="360"/>
      </w:pPr>
      <w:rPr>
        <w:rFonts w:hint="default"/>
      </w:rPr>
    </w:lvl>
    <w:lvl w:ilvl="1">
      <w:start w:val="1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9B058F1"/>
    <w:multiLevelType w:val="multilevel"/>
    <w:tmpl w:val="837EDB80"/>
    <w:lvl w:ilvl="0">
      <w:start w:val="17"/>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0025398"/>
    <w:multiLevelType w:val="multilevel"/>
    <w:tmpl w:val="AEDA714A"/>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 w15:restartNumberingAfterBreak="0">
    <w:nsid w:val="12894463"/>
    <w:multiLevelType w:val="hybridMultilevel"/>
    <w:tmpl w:val="9E581B94"/>
    <w:lvl w:ilvl="0" w:tplc="12F8324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30562B7"/>
    <w:multiLevelType w:val="hybridMultilevel"/>
    <w:tmpl w:val="9EA22D7E"/>
    <w:lvl w:ilvl="0" w:tplc="973E9756">
      <w:start w:val="1"/>
      <w:numFmt w:val="lowerRoman"/>
      <w:lvlText w:val="(%1)"/>
      <w:lvlJc w:val="left"/>
      <w:pPr>
        <w:ind w:left="1080" w:hanging="72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4F536C6"/>
    <w:multiLevelType w:val="multilevel"/>
    <w:tmpl w:val="AB78C866"/>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950376A"/>
    <w:multiLevelType w:val="multilevel"/>
    <w:tmpl w:val="52DC1210"/>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C4A7AE9"/>
    <w:multiLevelType w:val="hybridMultilevel"/>
    <w:tmpl w:val="2E4ED94C"/>
    <w:lvl w:ilvl="0" w:tplc="08340AE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E183FEC"/>
    <w:multiLevelType w:val="multilevel"/>
    <w:tmpl w:val="C1289C30"/>
    <w:styleLink w:val="tl2"/>
    <w:lvl w:ilvl="0">
      <w:start w:val="19"/>
      <w:numFmt w:val="decimal"/>
      <w:lvlText w:val="%1"/>
      <w:lvlJc w:val="left"/>
      <w:pPr>
        <w:ind w:left="360" w:hanging="360"/>
      </w:pPr>
      <w:rPr>
        <w:rFonts w:hint="default"/>
      </w:rPr>
    </w:lvl>
    <w:lvl w:ilvl="1">
      <w:start w:val="1"/>
      <w:numFmt w:val="none"/>
      <w:lvlText w:val="19.1"/>
      <w:lvlJc w:val="left"/>
      <w:pPr>
        <w:ind w:left="360" w:hanging="360"/>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E2D63EF"/>
    <w:multiLevelType w:val="multilevel"/>
    <w:tmpl w:val="C180E1E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E7C42D2"/>
    <w:multiLevelType w:val="multilevel"/>
    <w:tmpl w:val="51F80C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EE273C0"/>
    <w:multiLevelType w:val="hybridMultilevel"/>
    <w:tmpl w:val="CFC0738E"/>
    <w:lvl w:ilvl="0" w:tplc="4F0E250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F527F7"/>
    <w:multiLevelType w:val="hybridMultilevel"/>
    <w:tmpl w:val="0B3EA5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1AF6A6D"/>
    <w:multiLevelType w:val="hybridMultilevel"/>
    <w:tmpl w:val="E3BAFFFA"/>
    <w:lvl w:ilvl="0" w:tplc="57A021EC">
      <w:start w:val="1"/>
      <w:numFmt w:val="lowerRoman"/>
      <w:lvlText w:val="(%1)"/>
      <w:lvlJc w:val="left"/>
      <w:pPr>
        <w:ind w:left="1288"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247F5BEA"/>
    <w:multiLevelType w:val="multilevel"/>
    <w:tmpl w:val="ECC608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4A051A0"/>
    <w:multiLevelType w:val="hybridMultilevel"/>
    <w:tmpl w:val="3A16D51C"/>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19" w15:restartNumberingAfterBreak="0">
    <w:nsid w:val="34D803FF"/>
    <w:multiLevelType w:val="multilevel"/>
    <w:tmpl w:val="1D20A5F4"/>
    <w:lvl w:ilvl="0">
      <w:start w:val="8"/>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0" w15:restartNumberingAfterBreak="0">
    <w:nsid w:val="35E832EB"/>
    <w:multiLevelType w:val="hybridMultilevel"/>
    <w:tmpl w:val="0BF88230"/>
    <w:lvl w:ilvl="0" w:tplc="8CE6F3A0">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1" w15:restartNumberingAfterBreak="0">
    <w:nsid w:val="3EB55884"/>
    <w:multiLevelType w:val="multilevel"/>
    <w:tmpl w:val="C162447A"/>
    <w:lvl w:ilvl="0">
      <w:start w:val="1"/>
      <w:numFmt w:val="lowerLetter"/>
      <w:lvlText w:val="%1)"/>
      <w:lvlJc w:val="left"/>
      <w:pPr>
        <w:ind w:left="360" w:hanging="360"/>
      </w:pPr>
      <w:rPr>
        <w:rFonts w:ascii="Times New Roman" w:eastAsia="Times New Roman" w:hAnsi="Times New Roman" w:cs="Times New Roman"/>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4DB55EC"/>
    <w:multiLevelType w:val="hybridMultilevel"/>
    <w:tmpl w:val="F3022A3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7DC09EF"/>
    <w:multiLevelType w:val="hybridMultilevel"/>
    <w:tmpl w:val="2E1AEAD6"/>
    <w:lvl w:ilvl="0" w:tplc="3B28D06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484131E8"/>
    <w:multiLevelType w:val="hybridMultilevel"/>
    <w:tmpl w:val="290E799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06329A4"/>
    <w:multiLevelType w:val="multilevel"/>
    <w:tmpl w:val="B6CC5276"/>
    <w:styleLink w:val="tl1"/>
    <w:lvl w:ilvl="0">
      <w:start w:val="19"/>
      <w:numFmt w:val="decimal"/>
      <w:lvlText w:val="%1"/>
      <w:lvlJc w:val="left"/>
      <w:pPr>
        <w:ind w:left="360" w:hanging="360"/>
      </w:pPr>
      <w:rPr>
        <w:rFonts w:hint="default"/>
      </w:rPr>
    </w:lvl>
    <w:lvl w:ilvl="1">
      <w:start w:val="1"/>
      <w:numFmt w:val="none"/>
      <w:lvlText w:val="19.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0952A9C"/>
    <w:multiLevelType w:val="multilevel"/>
    <w:tmpl w:val="E07ED5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37913DA"/>
    <w:multiLevelType w:val="hybridMultilevel"/>
    <w:tmpl w:val="8D6C0440"/>
    <w:lvl w:ilvl="0" w:tplc="6788530C">
      <w:start w:val="1"/>
      <w:numFmt w:val="lowerRoman"/>
      <w:lvlText w:val="(%1)"/>
      <w:lvlJc w:val="left"/>
      <w:pPr>
        <w:ind w:left="143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54644C78"/>
    <w:multiLevelType w:val="multilevel"/>
    <w:tmpl w:val="1D02403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503253A"/>
    <w:multiLevelType w:val="hybridMultilevel"/>
    <w:tmpl w:val="C4C09402"/>
    <w:lvl w:ilvl="0" w:tplc="12F8324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8769B"/>
    <w:multiLevelType w:val="hybridMultilevel"/>
    <w:tmpl w:val="2140E34C"/>
    <w:lvl w:ilvl="0" w:tplc="BF047EA6">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1" w15:restartNumberingAfterBreak="0">
    <w:nsid w:val="5857471F"/>
    <w:multiLevelType w:val="multilevel"/>
    <w:tmpl w:val="024A3B2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9072068"/>
    <w:multiLevelType w:val="multilevel"/>
    <w:tmpl w:val="328A507A"/>
    <w:lvl w:ilvl="0">
      <w:start w:val="5"/>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3" w15:restartNumberingAfterBreak="0">
    <w:nsid w:val="60F3182E"/>
    <w:multiLevelType w:val="multilevel"/>
    <w:tmpl w:val="F66AEB9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616B244E"/>
    <w:multiLevelType w:val="hybridMultilevel"/>
    <w:tmpl w:val="F058DF3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17E5FB0"/>
    <w:multiLevelType w:val="hybridMultilevel"/>
    <w:tmpl w:val="26027926"/>
    <w:lvl w:ilvl="0" w:tplc="42A8B086">
      <w:start w:val="1"/>
      <w:numFmt w:val="lowerLetter"/>
      <w:lvlText w:val="%1)"/>
      <w:lvlJc w:val="left"/>
      <w:pPr>
        <w:ind w:left="927" w:hanging="360"/>
      </w:pPr>
      <w:rPr>
        <w:rFonts w:ascii="Times New Roman" w:hAnsi="Times New Roman" w:cs="Times New Roman" w:hint="default"/>
        <w:sz w:val="24"/>
        <w:szCs w:val="24"/>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62B6222B"/>
    <w:multiLevelType w:val="hybridMultilevel"/>
    <w:tmpl w:val="5F8028EA"/>
    <w:lvl w:ilvl="0" w:tplc="041B000F">
      <w:start w:val="1"/>
      <w:numFmt w:val="decimal"/>
      <w:lvlText w:val="%1."/>
      <w:lvlJc w:val="left"/>
      <w:pPr>
        <w:ind w:left="720" w:hanging="360"/>
      </w:pPr>
      <w:rPr>
        <w:rFonts w:hint="default"/>
        <w:sz w:val="2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2FB083B"/>
    <w:multiLevelType w:val="multilevel"/>
    <w:tmpl w:val="56EC14F4"/>
    <w:lvl w:ilvl="0">
      <w:start w:val="19"/>
      <w:numFmt w:val="decimal"/>
      <w:lvlText w:val="%1"/>
      <w:lvlJc w:val="left"/>
      <w:pPr>
        <w:ind w:left="360" w:hanging="360"/>
      </w:pPr>
      <w:rPr>
        <w:rFonts w:hint="default"/>
      </w:rPr>
    </w:lvl>
    <w:lvl w:ilvl="1">
      <w:start w:val="1"/>
      <w:numFmt w:val="none"/>
      <w:lvlText w:val="19.1"/>
      <w:lvlJc w:val="left"/>
      <w:pPr>
        <w:ind w:left="360" w:hanging="360"/>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D7F788A"/>
    <w:multiLevelType w:val="multilevel"/>
    <w:tmpl w:val="15D851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DAB123F"/>
    <w:multiLevelType w:val="hybridMultilevel"/>
    <w:tmpl w:val="515CC12E"/>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40" w15:restartNumberingAfterBreak="0">
    <w:nsid w:val="6E0B6AA5"/>
    <w:multiLevelType w:val="multilevel"/>
    <w:tmpl w:val="F4C6ED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2A8790D"/>
    <w:multiLevelType w:val="hybridMultilevel"/>
    <w:tmpl w:val="4E6E2232"/>
    <w:lvl w:ilvl="0" w:tplc="12F83246">
      <w:start w:val="1"/>
      <w:numFmt w:val="bullet"/>
      <w:lvlText w:val=""/>
      <w:lvlJc w:val="left"/>
      <w:pPr>
        <w:ind w:left="833" w:hanging="360"/>
      </w:pPr>
      <w:rPr>
        <w:rFonts w:ascii="Symbol" w:hAnsi="Symbol" w:hint="default"/>
      </w:rPr>
    </w:lvl>
    <w:lvl w:ilvl="1" w:tplc="041B0003" w:tentative="1">
      <w:start w:val="1"/>
      <w:numFmt w:val="bullet"/>
      <w:lvlText w:val="o"/>
      <w:lvlJc w:val="left"/>
      <w:pPr>
        <w:ind w:left="1553" w:hanging="360"/>
      </w:pPr>
      <w:rPr>
        <w:rFonts w:ascii="Courier New" w:hAnsi="Courier New" w:cs="Courier New" w:hint="default"/>
      </w:rPr>
    </w:lvl>
    <w:lvl w:ilvl="2" w:tplc="041B0005" w:tentative="1">
      <w:start w:val="1"/>
      <w:numFmt w:val="bullet"/>
      <w:lvlText w:val=""/>
      <w:lvlJc w:val="left"/>
      <w:pPr>
        <w:ind w:left="2273" w:hanging="360"/>
      </w:pPr>
      <w:rPr>
        <w:rFonts w:ascii="Wingdings" w:hAnsi="Wingdings" w:hint="default"/>
      </w:rPr>
    </w:lvl>
    <w:lvl w:ilvl="3" w:tplc="041B0001" w:tentative="1">
      <w:start w:val="1"/>
      <w:numFmt w:val="bullet"/>
      <w:lvlText w:val=""/>
      <w:lvlJc w:val="left"/>
      <w:pPr>
        <w:ind w:left="2993" w:hanging="360"/>
      </w:pPr>
      <w:rPr>
        <w:rFonts w:ascii="Symbol" w:hAnsi="Symbol" w:hint="default"/>
      </w:rPr>
    </w:lvl>
    <w:lvl w:ilvl="4" w:tplc="041B0003" w:tentative="1">
      <w:start w:val="1"/>
      <w:numFmt w:val="bullet"/>
      <w:lvlText w:val="o"/>
      <w:lvlJc w:val="left"/>
      <w:pPr>
        <w:ind w:left="3713" w:hanging="360"/>
      </w:pPr>
      <w:rPr>
        <w:rFonts w:ascii="Courier New" w:hAnsi="Courier New" w:cs="Courier New" w:hint="default"/>
      </w:rPr>
    </w:lvl>
    <w:lvl w:ilvl="5" w:tplc="041B0005" w:tentative="1">
      <w:start w:val="1"/>
      <w:numFmt w:val="bullet"/>
      <w:lvlText w:val=""/>
      <w:lvlJc w:val="left"/>
      <w:pPr>
        <w:ind w:left="4433" w:hanging="360"/>
      </w:pPr>
      <w:rPr>
        <w:rFonts w:ascii="Wingdings" w:hAnsi="Wingdings" w:hint="default"/>
      </w:rPr>
    </w:lvl>
    <w:lvl w:ilvl="6" w:tplc="041B0001" w:tentative="1">
      <w:start w:val="1"/>
      <w:numFmt w:val="bullet"/>
      <w:lvlText w:val=""/>
      <w:lvlJc w:val="left"/>
      <w:pPr>
        <w:ind w:left="5153" w:hanging="360"/>
      </w:pPr>
      <w:rPr>
        <w:rFonts w:ascii="Symbol" w:hAnsi="Symbol" w:hint="default"/>
      </w:rPr>
    </w:lvl>
    <w:lvl w:ilvl="7" w:tplc="041B0003" w:tentative="1">
      <w:start w:val="1"/>
      <w:numFmt w:val="bullet"/>
      <w:lvlText w:val="o"/>
      <w:lvlJc w:val="left"/>
      <w:pPr>
        <w:ind w:left="5873" w:hanging="360"/>
      </w:pPr>
      <w:rPr>
        <w:rFonts w:ascii="Courier New" w:hAnsi="Courier New" w:cs="Courier New" w:hint="default"/>
      </w:rPr>
    </w:lvl>
    <w:lvl w:ilvl="8" w:tplc="041B0005" w:tentative="1">
      <w:start w:val="1"/>
      <w:numFmt w:val="bullet"/>
      <w:lvlText w:val=""/>
      <w:lvlJc w:val="left"/>
      <w:pPr>
        <w:ind w:left="6593" w:hanging="360"/>
      </w:pPr>
      <w:rPr>
        <w:rFonts w:ascii="Wingdings" w:hAnsi="Wingdings" w:hint="default"/>
      </w:rPr>
    </w:lvl>
  </w:abstractNum>
  <w:abstractNum w:abstractNumId="42" w15:restartNumberingAfterBreak="0">
    <w:nsid w:val="742F00D5"/>
    <w:multiLevelType w:val="multilevel"/>
    <w:tmpl w:val="3EFE2634"/>
    <w:lvl w:ilvl="0">
      <w:start w:val="1"/>
      <w:numFmt w:val="decimal"/>
      <w:lvlText w:val="%1."/>
      <w:lvlJc w:val="left"/>
      <w:pPr>
        <w:ind w:left="502"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582" w:hanging="720"/>
      </w:pPr>
      <w:rPr>
        <w:rFonts w:hint="default"/>
      </w:rPr>
    </w:lvl>
    <w:lvl w:ilvl="3">
      <w:start w:val="1"/>
      <w:numFmt w:val="decimal"/>
      <w:lvlText w:val="%1.%2.%3.%4."/>
      <w:lvlJc w:val="left"/>
      <w:pPr>
        <w:ind w:left="1942" w:hanging="720"/>
      </w:pPr>
      <w:rPr>
        <w:rFonts w:hint="default"/>
      </w:rPr>
    </w:lvl>
    <w:lvl w:ilvl="4">
      <w:start w:val="1"/>
      <w:numFmt w:val="decimal"/>
      <w:lvlText w:val="%1.%2.%3.%4.%5."/>
      <w:lvlJc w:val="left"/>
      <w:pPr>
        <w:ind w:left="2662" w:hanging="1080"/>
      </w:pPr>
      <w:rPr>
        <w:rFonts w:hint="default"/>
      </w:rPr>
    </w:lvl>
    <w:lvl w:ilvl="5">
      <w:start w:val="1"/>
      <w:numFmt w:val="decimal"/>
      <w:lvlText w:val="%1.%2.%3.%4.%5.%6."/>
      <w:lvlJc w:val="left"/>
      <w:pPr>
        <w:ind w:left="3022" w:hanging="1080"/>
      </w:pPr>
      <w:rPr>
        <w:rFonts w:hint="default"/>
      </w:rPr>
    </w:lvl>
    <w:lvl w:ilvl="6">
      <w:start w:val="1"/>
      <w:numFmt w:val="decimal"/>
      <w:lvlText w:val="%1.%2.%3.%4.%5.%6.%7."/>
      <w:lvlJc w:val="left"/>
      <w:pPr>
        <w:ind w:left="3742" w:hanging="1440"/>
      </w:pPr>
      <w:rPr>
        <w:rFonts w:hint="default"/>
      </w:rPr>
    </w:lvl>
    <w:lvl w:ilvl="7">
      <w:start w:val="1"/>
      <w:numFmt w:val="decimal"/>
      <w:lvlText w:val="%1.%2.%3.%4.%5.%6.%7.%8."/>
      <w:lvlJc w:val="left"/>
      <w:pPr>
        <w:ind w:left="4102" w:hanging="1440"/>
      </w:pPr>
      <w:rPr>
        <w:rFonts w:hint="default"/>
      </w:rPr>
    </w:lvl>
    <w:lvl w:ilvl="8">
      <w:start w:val="1"/>
      <w:numFmt w:val="decimal"/>
      <w:lvlText w:val="%1.%2.%3.%4.%5.%6.%7.%8.%9."/>
      <w:lvlJc w:val="left"/>
      <w:pPr>
        <w:ind w:left="4822" w:hanging="1800"/>
      </w:pPr>
      <w:rPr>
        <w:rFonts w:hint="default"/>
      </w:rPr>
    </w:lvl>
  </w:abstractNum>
  <w:abstractNum w:abstractNumId="43" w15:restartNumberingAfterBreak="0">
    <w:nsid w:val="770548E8"/>
    <w:multiLevelType w:val="multilevel"/>
    <w:tmpl w:val="76446F3A"/>
    <w:lvl w:ilvl="0">
      <w:start w:val="1"/>
      <w:numFmt w:val="decimal"/>
      <w:lvlText w:val="%1"/>
      <w:lvlJc w:val="left"/>
      <w:pPr>
        <w:ind w:left="360" w:hanging="360"/>
      </w:pPr>
      <w:rPr>
        <w:rFonts w:hint="default"/>
        <w:b w:val="0"/>
      </w:rPr>
    </w:lvl>
    <w:lvl w:ilvl="1">
      <w:start w:val="1"/>
      <w:numFmt w:val="decimal"/>
      <w:lvlText w:val="%1.%2"/>
      <w:lvlJc w:val="left"/>
      <w:pPr>
        <w:ind w:left="3958" w:hanging="360"/>
      </w:pPr>
      <w:rPr>
        <w:rFonts w:hint="default"/>
        <w:b w:val="0"/>
      </w:rPr>
    </w:lvl>
    <w:lvl w:ilvl="2">
      <w:start w:val="1"/>
      <w:numFmt w:val="decimal"/>
      <w:lvlText w:val="%1.%2.%3"/>
      <w:lvlJc w:val="left"/>
      <w:pPr>
        <w:ind w:left="7916" w:hanging="720"/>
      </w:pPr>
      <w:rPr>
        <w:rFonts w:hint="default"/>
        <w:b w:val="0"/>
      </w:rPr>
    </w:lvl>
    <w:lvl w:ilvl="3">
      <w:start w:val="1"/>
      <w:numFmt w:val="decimal"/>
      <w:lvlText w:val="%1.%2.%3.%4"/>
      <w:lvlJc w:val="left"/>
      <w:pPr>
        <w:ind w:left="11514" w:hanging="720"/>
      </w:pPr>
      <w:rPr>
        <w:rFonts w:hint="default"/>
        <w:b w:val="0"/>
      </w:rPr>
    </w:lvl>
    <w:lvl w:ilvl="4">
      <w:start w:val="1"/>
      <w:numFmt w:val="decimal"/>
      <w:lvlText w:val="%1.%2.%3.%4.%5"/>
      <w:lvlJc w:val="left"/>
      <w:pPr>
        <w:ind w:left="15472" w:hanging="1080"/>
      </w:pPr>
      <w:rPr>
        <w:rFonts w:hint="default"/>
        <w:b w:val="0"/>
      </w:rPr>
    </w:lvl>
    <w:lvl w:ilvl="5">
      <w:start w:val="1"/>
      <w:numFmt w:val="decimal"/>
      <w:lvlText w:val="%1.%2.%3.%4.%5.%6"/>
      <w:lvlJc w:val="left"/>
      <w:pPr>
        <w:ind w:left="19070" w:hanging="1080"/>
      </w:pPr>
      <w:rPr>
        <w:rFonts w:hint="default"/>
        <w:b w:val="0"/>
      </w:rPr>
    </w:lvl>
    <w:lvl w:ilvl="6">
      <w:start w:val="1"/>
      <w:numFmt w:val="decimal"/>
      <w:lvlText w:val="%1.%2.%3.%4.%5.%6.%7"/>
      <w:lvlJc w:val="left"/>
      <w:pPr>
        <w:ind w:left="23028" w:hanging="1440"/>
      </w:pPr>
      <w:rPr>
        <w:rFonts w:hint="default"/>
        <w:b w:val="0"/>
      </w:rPr>
    </w:lvl>
    <w:lvl w:ilvl="7">
      <w:start w:val="1"/>
      <w:numFmt w:val="decimal"/>
      <w:lvlText w:val="%1.%2.%3.%4.%5.%6.%7.%8"/>
      <w:lvlJc w:val="left"/>
      <w:pPr>
        <w:ind w:left="26626" w:hanging="1440"/>
      </w:pPr>
      <w:rPr>
        <w:rFonts w:hint="default"/>
        <w:b w:val="0"/>
      </w:rPr>
    </w:lvl>
    <w:lvl w:ilvl="8">
      <w:start w:val="1"/>
      <w:numFmt w:val="decimal"/>
      <w:lvlText w:val="%1.%2.%3.%4.%5.%6.%7.%8.%9"/>
      <w:lvlJc w:val="left"/>
      <w:pPr>
        <w:ind w:left="30584" w:hanging="1800"/>
      </w:pPr>
      <w:rPr>
        <w:rFonts w:hint="default"/>
        <w:b w:val="0"/>
      </w:rPr>
    </w:lvl>
  </w:abstractNum>
  <w:abstractNum w:abstractNumId="44" w15:restartNumberingAfterBreak="0">
    <w:nsid w:val="793A70F5"/>
    <w:multiLevelType w:val="multilevel"/>
    <w:tmpl w:val="42507FAE"/>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A887622"/>
    <w:multiLevelType w:val="multilevel"/>
    <w:tmpl w:val="7FDC878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B220F23"/>
    <w:multiLevelType w:val="multilevel"/>
    <w:tmpl w:val="02AA972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D5C0136"/>
    <w:multiLevelType w:val="multilevel"/>
    <w:tmpl w:val="5F3E4F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E1D5F87"/>
    <w:multiLevelType w:val="multilevel"/>
    <w:tmpl w:val="361A13F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49" w15:restartNumberingAfterBreak="0">
    <w:nsid w:val="7F2A312F"/>
    <w:multiLevelType w:val="multilevel"/>
    <w:tmpl w:val="56EC14F4"/>
    <w:styleLink w:val="tl3"/>
    <w:lvl w:ilvl="0">
      <w:start w:val="19"/>
      <w:numFmt w:val="decimal"/>
      <w:lvlText w:val="%1"/>
      <w:lvlJc w:val="left"/>
      <w:pPr>
        <w:ind w:left="360" w:hanging="360"/>
      </w:pPr>
      <w:rPr>
        <w:rFonts w:hint="default"/>
      </w:rPr>
    </w:lvl>
    <w:lvl w:ilvl="1">
      <w:start w:val="1"/>
      <w:numFmt w:val="none"/>
      <w:lvlText w:val="19.1"/>
      <w:lvlJc w:val="left"/>
      <w:pPr>
        <w:ind w:left="360" w:hanging="360"/>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3"/>
  </w:num>
  <w:num w:numId="2">
    <w:abstractNumId w:val="16"/>
  </w:num>
  <w:num w:numId="3">
    <w:abstractNumId w:val="2"/>
  </w:num>
  <w:num w:numId="4">
    <w:abstractNumId w:val="27"/>
  </w:num>
  <w:num w:numId="5">
    <w:abstractNumId w:val="7"/>
  </w:num>
  <w:num w:numId="6">
    <w:abstractNumId w:val="14"/>
  </w:num>
  <w:num w:numId="7">
    <w:abstractNumId w:val="10"/>
  </w:num>
  <w:num w:numId="8">
    <w:abstractNumId w:val="30"/>
  </w:num>
  <w:num w:numId="9">
    <w:abstractNumId w:val="20"/>
  </w:num>
  <w:num w:numId="10">
    <w:abstractNumId w:val="12"/>
  </w:num>
  <w:num w:numId="11">
    <w:abstractNumId w:val="19"/>
  </w:num>
  <w:num w:numId="12">
    <w:abstractNumId w:val="17"/>
  </w:num>
  <w:num w:numId="13">
    <w:abstractNumId w:val="3"/>
  </w:num>
  <w:num w:numId="14">
    <w:abstractNumId w:val="46"/>
  </w:num>
  <w:num w:numId="15">
    <w:abstractNumId w:val="44"/>
  </w:num>
  <w:num w:numId="16">
    <w:abstractNumId w:val="9"/>
  </w:num>
  <w:num w:numId="17">
    <w:abstractNumId w:val="31"/>
  </w:num>
  <w:num w:numId="18">
    <w:abstractNumId w:val="8"/>
  </w:num>
  <w:num w:numId="19">
    <w:abstractNumId w:val="4"/>
  </w:num>
  <w:num w:numId="20">
    <w:abstractNumId w:val="0"/>
  </w:num>
  <w:num w:numId="21">
    <w:abstractNumId w:val="28"/>
  </w:num>
  <w:num w:numId="22">
    <w:abstractNumId w:val="33"/>
  </w:num>
  <w:num w:numId="23">
    <w:abstractNumId w:val="13"/>
  </w:num>
  <w:num w:numId="24">
    <w:abstractNumId w:val="5"/>
  </w:num>
  <w:num w:numId="25">
    <w:abstractNumId w:val="47"/>
  </w:num>
  <w:num w:numId="26">
    <w:abstractNumId w:val="48"/>
  </w:num>
  <w:num w:numId="27">
    <w:abstractNumId w:val="40"/>
  </w:num>
  <w:num w:numId="28">
    <w:abstractNumId w:val="26"/>
  </w:num>
  <w:num w:numId="29">
    <w:abstractNumId w:val="18"/>
  </w:num>
  <w:num w:numId="30">
    <w:abstractNumId w:val="15"/>
  </w:num>
  <w:num w:numId="31">
    <w:abstractNumId w:val="41"/>
  </w:num>
  <w:num w:numId="32">
    <w:abstractNumId w:val="36"/>
  </w:num>
  <w:num w:numId="33">
    <w:abstractNumId w:val="39"/>
  </w:num>
  <w:num w:numId="34">
    <w:abstractNumId w:val="22"/>
  </w:num>
  <w:num w:numId="35">
    <w:abstractNumId w:val="1"/>
  </w:num>
  <w:num w:numId="36">
    <w:abstractNumId w:val="29"/>
  </w:num>
  <w:num w:numId="37">
    <w:abstractNumId w:val="6"/>
  </w:num>
  <w:num w:numId="38">
    <w:abstractNumId w:val="32"/>
  </w:num>
  <w:num w:numId="39">
    <w:abstractNumId w:val="25"/>
  </w:num>
  <w:num w:numId="40">
    <w:abstractNumId w:val="11"/>
  </w:num>
  <w:num w:numId="41">
    <w:abstractNumId w:val="37"/>
  </w:num>
  <w:num w:numId="42">
    <w:abstractNumId w:val="49"/>
  </w:num>
  <w:num w:numId="43">
    <w:abstractNumId w:val="35"/>
  </w:num>
  <w:num w:numId="44">
    <w:abstractNumId w:val="34"/>
  </w:num>
  <w:num w:numId="45">
    <w:abstractNumId w:val="21"/>
  </w:num>
  <w:num w:numId="46">
    <w:abstractNumId w:val="45"/>
  </w:num>
  <w:num w:numId="47">
    <w:abstractNumId w:val="38"/>
  </w:num>
  <w:num w:numId="48">
    <w:abstractNumId w:val="24"/>
  </w:num>
  <w:num w:numId="49">
    <w:abstractNumId w:val="42"/>
  </w:num>
  <w:num w:numId="50">
    <w:abstractNumId w:val="4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9D"/>
    <w:rsid w:val="000004E9"/>
    <w:rsid w:val="000008BE"/>
    <w:rsid w:val="00000BC1"/>
    <w:rsid w:val="00000DD1"/>
    <w:rsid w:val="00000DDE"/>
    <w:rsid w:val="00000FDF"/>
    <w:rsid w:val="00001212"/>
    <w:rsid w:val="0000208B"/>
    <w:rsid w:val="000020FB"/>
    <w:rsid w:val="00002CC4"/>
    <w:rsid w:val="00002F01"/>
    <w:rsid w:val="000032EE"/>
    <w:rsid w:val="000033EA"/>
    <w:rsid w:val="00003E1E"/>
    <w:rsid w:val="0000418D"/>
    <w:rsid w:val="000042D1"/>
    <w:rsid w:val="000056E3"/>
    <w:rsid w:val="00005948"/>
    <w:rsid w:val="00007556"/>
    <w:rsid w:val="000078EC"/>
    <w:rsid w:val="00007DD1"/>
    <w:rsid w:val="000115D9"/>
    <w:rsid w:val="0001167C"/>
    <w:rsid w:val="000119DB"/>
    <w:rsid w:val="000121B1"/>
    <w:rsid w:val="00012355"/>
    <w:rsid w:val="00012CF6"/>
    <w:rsid w:val="00013651"/>
    <w:rsid w:val="000137D2"/>
    <w:rsid w:val="0001447B"/>
    <w:rsid w:val="0002014B"/>
    <w:rsid w:val="00020750"/>
    <w:rsid w:val="00020EC7"/>
    <w:rsid w:val="0002125A"/>
    <w:rsid w:val="0002233A"/>
    <w:rsid w:val="00022C2F"/>
    <w:rsid w:val="00022E2D"/>
    <w:rsid w:val="00022E61"/>
    <w:rsid w:val="000234A4"/>
    <w:rsid w:val="00023500"/>
    <w:rsid w:val="00024499"/>
    <w:rsid w:val="00026A1D"/>
    <w:rsid w:val="000301F6"/>
    <w:rsid w:val="00030368"/>
    <w:rsid w:val="0003119D"/>
    <w:rsid w:val="00031EA0"/>
    <w:rsid w:val="000321B2"/>
    <w:rsid w:val="00032BF3"/>
    <w:rsid w:val="0003380C"/>
    <w:rsid w:val="00033D33"/>
    <w:rsid w:val="000342DD"/>
    <w:rsid w:val="00035198"/>
    <w:rsid w:val="0003570F"/>
    <w:rsid w:val="000358DD"/>
    <w:rsid w:val="00036171"/>
    <w:rsid w:val="00036A4A"/>
    <w:rsid w:val="00037313"/>
    <w:rsid w:val="00037A6E"/>
    <w:rsid w:val="000419B9"/>
    <w:rsid w:val="00041AB3"/>
    <w:rsid w:val="00041B93"/>
    <w:rsid w:val="00041E3C"/>
    <w:rsid w:val="000439A5"/>
    <w:rsid w:val="0004423A"/>
    <w:rsid w:val="00044D54"/>
    <w:rsid w:val="00044DE4"/>
    <w:rsid w:val="0004531F"/>
    <w:rsid w:val="00045F4E"/>
    <w:rsid w:val="00046776"/>
    <w:rsid w:val="0004767B"/>
    <w:rsid w:val="000477CB"/>
    <w:rsid w:val="00047C06"/>
    <w:rsid w:val="00047CF7"/>
    <w:rsid w:val="00047E51"/>
    <w:rsid w:val="000516C0"/>
    <w:rsid w:val="00052698"/>
    <w:rsid w:val="00053230"/>
    <w:rsid w:val="000537B2"/>
    <w:rsid w:val="00054901"/>
    <w:rsid w:val="00054F62"/>
    <w:rsid w:val="00055B72"/>
    <w:rsid w:val="00055F7E"/>
    <w:rsid w:val="000573B5"/>
    <w:rsid w:val="00057C66"/>
    <w:rsid w:val="00057E3C"/>
    <w:rsid w:val="0006044B"/>
    <w:rsid w:val="00060EC2"/>
    <w:rsid w:val="00061D0B"/>
    <w:rsid w:val="00061F99"/>
    <w:rsid w:val="000622A8"/>
    <w:rsid w:val="00063A7A"/>
    <w:rsid w:val="00063A9F"/>
    <w:rsid w:val="000647A8"/>
    <w:rsid w:val="000659ED"/>
    <w:rsid w:val="00065B65"/>
    <w:rsid w:val="00065B9B"/>
    <w:rsid w:val="00066208"/>
    <w:rsid w:val="0006663D"/>
    <w:rsid w:val="00066C51"/>
    <w:rsid w:val="00066D3F"/>
    <w:rsid w:val="00067A02"/>
    <w:rsid w:val="000723E7"/>
    <w:rsid w:val="000732AD"/>
    <w:rsid w:val="00073BAD"/>
    <w:rsid w:val="00074131"/>
    <w:rsid w:val="00074464"/>
    <w:rsid w:val="000754E7"/>
    <w:rsid w:val="000754FE"/>
    <w:rsid w:val="00075E76"/>
    <w:rsid w:val="00076E2B"/>
    <w:rsid w:val="00076FA3"/>
    <w:rsid w:val="00077336"/>
    <w:rsid w:val="000774E4"/>
    <w:rsid w:val="00080E35"/>
    <w:rsid w:val="00082BBC"/>
    <w:rsid w:val="00082EBD"/>
    <w:rsid w:val="000844D8"/>
    <w:rsid w:val="00084BDA"/>
    <w:rsid w:val="00084FEE"/>
    <w:rsid w:val="0008584C"/>
    <w:rsid w:val="0008677C"/>
    <w:rsid w:val="00090DAC"/>
    <w:rsid w:val="00090EE9"/>
    <w:rsid w:val="0009122A"/>
    <w:rsid w:val="0009130C"/>
    <w:rsid w:val="000921D6"/>
    <w:rsid w:val="000925DF"/>
    <w:rsid w:val="0009449F"/>
    <w:rsid w:val="00094510"/>
    <w:rsid w:val="00094A2A"/>
    <w:rsid w:val="00094BF8"/>
    <w:rsid w:val="00094C53"/>
    <w:rsid w:val="00094D25"/>
    <w:rsid w:val="00094F2D"/>
    <w:rsid w:val="00095232"/>
    <w:rsid w:val="000959D1"/>
    <w:rsid w:val="0009625D"/>
    <w:rsid w:val="00096AE8"/>
    <w:rsid w:val="00097931"/>
    <w:rsid w:val="00097D08"/>
    <w:rsid w:val="00097EFB"/>
    <w:rsid w:val="000A013D"/>
    <w:rsid w:val="000A0A76"/>
    <w:rsid w:val="000A166F"/>
    <w:rsid w:val="000A1CFF"/>
    <w:rsid w:val="000A256F"/>
    <w:rsid w:val="000A2F22"/>
    <w:rsid w:val="000A3135"/>
    <w:rsid w:val="000A374C"/>
    <w:rsid w:val="000A3976"/>
    <w:rsid w:val="000A447C"/>
    <w:rsid w:val="000A5253"/>
    <w:rsid w:val="000A556C"/>
    <w:rsid w:val="000A5EDB"/>
    <w:rsid w:val="000A677C"/>
    <w:rsid w:val="000A67BB"/>
    <w:rsid w:val="000A6CA7"/>
    <w:rsid w:val="000A77FF"/>
    <w:rsid w:val="000B13DA"/>
    <w:rsid w:val="000B1BD3"/>
    <w:rsid w:val="000B227E"/>
    <w:rsid w:val="000B2376"/>
    <w:rsid w:val="000B3098"/>
    <w:rsid w:val="000B3314"/>
    <w:rsid w:val="000B3A89"/>
    <w:rsid w:val="000B41D7"/>
    <w:rsid w:val="000B456B"/>
    <w:rsid w:val="000B4C17"/>
    <w:rsid w:val="000B4D66"/>
    <w:rsid w:val="000B4D91"/>
    <w:rsid w:val="000B4F47"/>
    <w:rsid w:val="000B558B"/>
    <w:rsid w:val="000B59FB"/>
    <w:rsid w:val="000B5F03"/>
    <w:rsid w:val="000B5F7D"/>
    <w:rsid w:val="000B64F2"/>
    <w:rsid w:val="000B6ADB"/>
    <w:rsid w:val="000B6B42"/>
    <w:rsid w:val="000B6D77"/>
    <w:rsid w:val="000B72BB"/>
    <w:rsid w:val="000B7A14"/>
    <w:rsid w:val="000B7B7F"/>
    <w:rsid w:val="000C02D5"/>
    <w:rsid w:val="000C0BD6"/>
    <w:rsid w:val="000C1ED3"/>
    <w:rsid w:val="000C3F94"/>
    <w:rsid w:val="000C4948"/>
    <w:rsid w:val="000C4B06"/>
    <w:rsid w:val="000C5240"/>
    <w:rsid w:val="000C54A6"/>
    <w:rsid w:val="000C56FD"/>
    <w:rsid w:val="000C57EF"/>
    <w:rsid w:val="000C5D20"/>
    <w:rsid w:val="000C5D54"/>
    <w:rsid w:val="000C6391"/>
    <w:rsid w:val="000C7C8C"/>
    <w:rsid w:val="000C7E2C"/>
    <w:rsid w:val="000D0F42"/>
    <w:rsid w:val="000D17C9"/>
    <w:rsid w:val="000D1816"/>
    <w:rsid w:val="000D209A"/>
    <w:rsid w:val="000D2519"/>
    <w:rsid w:val="000D27F2"/>
    <w:rsid w:val="000D294A"/>
    <w:rsid w:val="000D2F85"/>
    <w:rsid w:val="000D2FAD"/>
    <w:rsid w:val="000D36EA"/>
    <w:rsid w:val="000D47C5"/>
    <w:rsid w:val="000D53D6"/>
    <w:rsid w:val="000D59A8"/>
    <w:rsid w:val="000D6100"/>
    <w:rsid w:val="000D689A"/>
    <w:rsid w:val="000D695F"/>
    <w:rsid w:val="000D7603"/>
    <w:rsid w:val="000D7CE0"/>
    <w:rsid w:val="000E00B6"/>
    <w:rsid w:val="000E0FDC"/>
    <w:rsid w:val="000E113B"/>
    <w:rsid w:val="000E1599"/>
    <w:rsid w:val="000E1F00"/>
    <w:rsid w:val="000E219D"/>
    <w:rsid w:val="000E21A4"/>
    <w:rsid w:val="000E224A"/>
    <w:rsid w:val="000E32DE"/>
    <w:rsid w:val="000E3C52"/>
    <w:rsid w:val="000E3EC1"/>
    <w:rsid w:val="000E4D5C"/>
    <w:rsid w:val="000E575E"/>
    <w:rsid w:val="000E5864"/>
    <w:rsid w:val="000E5A7E"/>
    <w:rsid w:val="000E5EF3"/>
    <w:rsid w:val="000E6E97"/>
    <w:rsid w:val="000F1181"/>
    <w:rsid w:val="000F1338"/>
    <w:rsid w:val="000F268D"/>
    <w:rsid w:val="000F2A22"/>
    <w:rsid w:val="000F2D0E"/>
    <w:rsid w:val="000F345A"/>
    <w:rsid w:val="000F353C"/>
    <w:rsid w:val="000F5356"/>
    <w:rsid w:val="000F635D"/>
    <w:rsid w:val="000F6543"/>
    <w:rsid w:val="000F657A"/>
    <w:rsid w:val="000F69A4"/>
    <w:rsid w:val="000F6A06"/>
    <w:rsid w:val="000F73AD"/>
    <w:rsid w:val="00100C25"/>
    <w:rsid w:val="001015DA"/>
    <w:rsid w:val="00101A54"/>
    <w:rsid w:val="001024B5"/>
    <w:rsid w:val="00102541"/>
    <w:rsid w:val="00102B4D"/>
    <w:rsid w:val="001037E0"/>
    <w:rsid w:val="0010395D"/>
    <w:rsid w:val="00104703"/>
    <w:rsid w:val="00105AA8"/>
    <w:rsid w:val="001062F1"/>
    <w:rsid w:val="00107397"/>
    <w:rsid w:val="001108B5"/>
    <w:rsid w:val="001110A8"/>
    <w:rsid w:val="0011195E"/>
    <w:rsid w:val="00111BCD"/>
    <w:rsid w:val="00111FC3"/>
    <w:rsid w:val="0011229A"/>
    <w:rsid w:val="001134CD"/>
    <w:rsid w:val="00113CA3"/>
    <w:rsid w:val="00113F71"/>
    <w:rsid w:val="00115258"/>
    <w:rsid w:val="001155DF"/>
    <w:rsid w:val="001156DD"/>
    <w:rsid w:val="001160E2"/>
    <w:rsid w:val="00116C18"/>
    <w:rsid w:val="00116E9F"/>
    <w:rsid w:val="001173BA"/>
    <w:rsid w:val="0011747E"/>
    <w:rsid w:val="0012074D"/>
    <w:rsid w:val="001208C2"/>
    <w:rsid w:val="00121B43"/>
    <w:rsid w:val="001223AF"/>
    <w:rsid w:val="0012240C"/>
    <w:rsid w:val="00122BD4"/>
    <w:rsid w:val="00122FE0"/>
    <w:rsid w:val="00123061"/>
    <w:rsid w:val="00123CD6"/>
    <w:rsid w:val="00126726"/>
    <w:rsid w:val="00126EF4"/>
    <w:rsid w:val="00127047"/>
    <w:rsid w:val="00127145"/>
    <w:rsid w:val="00127156"/>
    <w:rsid w:val="00130FBA"/>
    <w:rsid w:val="001316F7"/>
    <w:rsid w:val="00131E15"/>
    <w:rsid w:val="00132B63"/>
    <w:rsid w:val="00132C0A"/>
    <w:rsid w:val="0013444E"/>
    <w:rsid w:val="00134700"/>
    <w:rsid w:val="001349AE"/>
    <w:rsid w:val="00134A79"/>
    <w:rsid w:val="001355AD"/>
    <w:rsid w:val="0013596F"/>
    <w:rsid w:val="00135C55"/>
    <w:rsid w:val="001367C9"/>
    <w:rsid w:val="00136F38"/>
    <w:rsid w:val="00137088"/>
    <w:rsid w:val="001375C3"/>
    <w:rsid w:val="00137E80"/>
    <w:rsid w:val="00140B0C"/>
    <w:rsid w:val="00142902"/>
    <w:rsid w:val="00143FC1"/>
    <w:rsid w:val="001440E9"/>
    <w:rsid w:val="001444F7"/>
    <w:rsid w:val="00144EB0"/>
    <w:rsid w:val="001454F2"/>
    <w:rsid w:val="0014771D"/>
    <w:rsid w:val="00150C42"/>
    <w:rsid w:val="0015147B"/>
    <w:rsid w:val="00151A41"/>
    <w:rsid w:val="00152D26"/>
    <w:rsid w:val="0015348C"/>
    <w:rsid w:val="00153F6B"/>
    <w:rsid w:val="0015409A"/>
    <w:rsid w:val="001540DA"/>
    <w:rsid w:val="001548EE"/>
    <w:rsid w:val="00154A97"/>
    <w:rsid w:val="00154B36"/>
    <w:rsid w:val="00154C07"/>
    <w:rsid w:val="00154CDD"/>
    <w:rsid w:val="00155344"/>
    <w:rsid w:val="00156565"/>
    <w:rsid w:val="00156D7F"/>
    <w:rsid w:val="00156F83"/>
    <w:rsid w:val="0015728D"/>
    <w:rsid w:val="001574C4"/>
    <w:rsid w:val="0015784F"/>
    <w:rsid w:val="00160B96"/>
    <w:rsid w:val="00161243"/>
    <w:rsid w:val="001612CC"/>
    <w:rsid w:val="00161FDA"/>
    <w:rsid w:val="00162AA9"/>
    <w:rsid w:val="00162DFC"/>
    <w:rsid w:val="00162EFC"/>
    <w:rsid w:val="001635A0"/>
    <w:rsid w:val="0016368B"/>
    <w:rsid w:val="00163F16"/>
    <w:rsid w:val="00164925"/>
    <w:rsid w:val="00164D5A"/>
    <w:rsid w:val="00164EB8"/>
    <w:rsid w:val="00164FB8"/>
    <w:rsid w:val="00165536"/>
    <w:rsid w:val="001659DE"/>
    <w:rsid w:val="00165FEA"/>
    <w:rsid w:val="00166895"/>
    <w:rsid w:val="0016763D"/>
    <w:rsid w:val="00167E1D"/>
    <w:rsid w:val="00170569"/>
    <w:rsid w:val="0017076D"/>
    <w:rsid w:val="001707E7"/>
    <w:rsid w:val="00170998"/>
    <w:rsid w:val="00170F52"/>
    <w:rsid w:val="00171876"/>
    <w:rsid w:val="00171A7B"/>
    <w:rsid w:val="00171B92"/>
    <w:rsid w:val="00173905"/>
    <w:rsid w:val="00174111"/>
    <w:rsid w:val="00174253"/>
    <w:rsid w:val="0017441B"/>
    <w:rsid w:val="00174A41"/>
    <w:rsid w:val="00175B9F"/>
    <w:rsid w:val="001774AE"/>
    <w:rsid w:val="00177B5E"/>
    <w:rsid w:val="00177D1D"/>
    <w:rsid w:val="00177D5B"/>
    <w:rsid w:val="00177D80"/>
    <w:rsid w:val="00180175"/>
    <w:rsid w:val="00180B11"/>
    <w:rsid w:val="00180E76"/>
    <w:rsid w:val="00182D6C"/>
    <w:rsid w:val="0018373E"/>
    <w:rsid w:val="00183B0F"/>
    <w:rsid w:val="00183ED4"/>
    <w:rsid w:val="0018472F"/>
    <w:rsid w:val="00184F69"/>
    <w:rsid w:val="001852F1"/>
    <w:rsid w:val="0018549D"/>
    <w:rsid w:val="00185F80"/>
    <w:rsid w:val="001871B1"/>
    <w:rsid w:val="00187C2F"/>
    <w:rsid w:val="00190A13"/>
    <w:rsid w:val="001926A5"/>
    <w:rsid w:val="00192A7A"/>
    <w:rsid w:val="00192E77"/>
    <w:rsid w:val="001935A8"/>
    <w:rsid w:val="00193B7B"/>
    <w:rsid w:val="00193F52"/>
    <w:rsid w:val="00193FE5"/>
    <w:rsid w:val="0019411F"/>
    <w:rsid w:val="00194932"/>
    <w:rsid w:val="00194F68"/>
    <w:rsid w:val="0019536E"/>
    <w:rsid w:val="00195AA3"/>
    <w:rsid w:val="00195FE7"/>
    <w:rsid w:val="00196199"/>
    <w:rsid w:val="00196A22"/>
    <w:rsid w:val="00197DDC"/>
    <w:rsid w:val="001A02EC"/>
    <w:rsid w:val="001A1193"/>
    <w:rsid w:val="001A1469"/>
    <w:rsid w:val="001A2BFC"/>
    <w:rsid w:val="001A3C64"/>
    <w:rsid w:val="001A4DDA"/>
    <w:rsid w:val="001A5627"/>
    <w:rsid w:val="001A5737"/>
    <w:rsid w:val="001A5F73"/>
    <w:rsid w:val="001A69E2"/>
    <w:rsid w:val="001A6B09"/>
    <w:rsid w:val="001A6C6B"/>
    <w:rsid w:val="001B0FFB"/>
    <w:rsid w:val="001B198B"/>
    <w:rsid w:val="001B1C7A"/>
    <w:rsid w:val="001B1F56"/>
    <w:rsid w:val="001B2A0C"/>
    <w:rsid w:val="001B2A63"/>
    <w:rsid w:val="001B2B4B"/>
    <w:rsid w:val="001B2D81"/>
    <w:rsid w:val="001B2F43"/>
    <w:rsid w:val="001B4658"/>
    <w:rsid w:val="001B5163"/>
    <w:rsid w:val="001B58AC"/>
    <w:rsid w:val="001B62FF"/>
    <w:rsid w:val="001B6336"/>
    <w:rsid w:val="001B6FF4"/>
    <w:rsid w:val="001B7B0B"/>
    <w:rsid w:val="001B7FA7"/>
    <w:rsid w:val="001C060E"/>
    <w:rsid w:val="001C0923"/>
    <w:rsid w:val="001C1743"/>
    <w:rsid w:val="001C19C1"/>
    <w:rsid w:val="001C2552"/>
    <w:rsid w:val="001C26B6"/>
    <w:rsid w:val="001C2C69"/>
    <w:rsid w:val="001C2E89"/>
    <w:rsid w:val="001C3218"/>
    <w:rsid w:val="001C33AD"/>
    <w:rsid w:val="001C37A8"/>
    <w:rsid w:val="001C3F9F"/>
    <w:rsid w:val="001C4814"/>
    <w:rsid w:val="001C5630"/>
    <w:rsid w:val="001C5AF9"/>
    <w:rsid w:val="001C6359"/>
    <w:rsid w:val="001C6ACD"/>
    <w:rsid w:val="001C6E30"/>
    <w:rsid w:val="001C7B90"/>
    <w:rsid w:val="001D0F76"/>
    <w:rsid w:val="001D0F9C"/>
    <w:rsid w:val="001D18E7"/>
    <w:rsid w:val="001D2B91"/>
    <w:rsid w:val="001D307A"/>
    <w:rsid w:val="001D3136"/>
    <w:rsid w:val="001D32FF"/>
    <w:rsid w:val="001D3640"/>
    <w:rsid w:val="001D40D2"/>
    <w:rsid w:val="001D4994"/>
    <w:rsid w:val="001D5ACD"/>
    <w:rsid w:val="001D5CC1"/>
    <w:rsid w:val="001D619B"/>
    <w:rsid w:val="001D7836"/>
    <w:rsid w:val="001D7CAC"/>
    <w:rsid w:val="001D7ECC"/>
    <w:rsid w:val="001E05A5"/>
    <w:rsid w:val="001E152F"/>
    <w:rsid w:val="001E1FF7"/>
    <w:rsid w:val="001E2812"/>
    <w:rsid w:val="001E3287"/>
    <w:rsid w:val="001E345F"/>
    <w:rsid w:val="001E541E"/>
    <w:rsid w:val="001E54C8"/>
    <w:rsid w:val="001E61DF"/>
    <w:rsid w:val="001E6D9F"/>
    <w:rsid w:val="001E6DE6"/>
    <w:rsid w:val="001E7304"/>
    <w:rsid w:val="001E7ECB"/>
    <w:rsid w:val="001F0339"/>
    <w:rsid w:val="001F09FD"/>
    <w:rsid w:val="001F26A4"/>
    <w:rsid w:val="001F2D00"/>
    <w:rsid w:val="001F30C6"/>
    <w:rsid w:val="001F3A14"/>
    <w:rsid w:val="001F3BA8"/>
    <w:rsid w:val="001F41F6"/>
    <w:rsid w:val="001F4577"/>
    <w:rsid w:val="001F45FE"/>
    <w:rsid w:val="001F47DF"/>
    <w:rsid w:val="001F4F0B"/>
    <w:rsid w:val="001F5242"/>
    <w:rsid w:val="001F53EC"/>
    <w:rsid w:val="001F5BC2"/>
    <w:rsid w:val="001F6009"/>
    <w:rsid w:val="00200004"/>
    <w:rsid w:val="00201516"/>
    <w:rsid w:val="00201CA8"/>
    <w:rsid w:val="0020329A"/>
    <w:rsid w:val="0020362F"/>
    <w:rsid w:val="00204688"/>
    <w:rsid w:val="002047C9"/>
    <w:rsid w:val="00204871"/>
    <w:rsid w:val="00204B4F"/>
    <w:rsid w:val="00204E83"/>
    <w:rsid w:val="00205283"/>
    <w:rsid w:val="00206338"/>
    <w:rsid w:val="00206E60"/>
    <w:rsid w:val="00206FD1"/>
    <w:rsid w:val="0020765B"/>
    <w:rsid w:val="002076F5"/>
    <w:rsid w:val="0021230F"/>
    <w:rsid w:val="0021242D"/>
    <w:rsid w:val="00212FAC"/>
    <w:rsid w:val="00213A0D"/>
    <w:rsid w:val="00213D20"/>
    <w:rsid w:val="00213D44"/>
    <w:rsid w:val="00214433"/>
    <w:rsid w:val="002146FC"/>
    <w:rsid w:val="00214B3D"/>
    <w:rsid w:val="00215A4E"/>
    <w:rsid w:val="00215D24"/>
    <w:rsid w:val="00215E56"/>
    <w:rsid w:val="00216E92"/>
    <w:rsid w:val="00217EF6"/>
    <w:rsid w:val="00220633"/>
    <w:rsid w:val="00220F4C"/>
    <w:rsid w:val="0022124E"/>
    <w:rsid w:val="00221CB5"/>
    <w:rsid w:val="00222190"/>
    <w:rsid w:val="002223DF"/>
    <w:rsid w:val="00222AFC"/>
    <w:rsid w:val="002241CF"/>
    <w:rsid w:val="00224528"/>
    <w:rsid w:val="002253C4"/>
    <w:rsid w:val="00225F5C"/>
    <w:rsid w:val="00226090"/>
    <w:rsid w:val="002266AC"/>
    <w:rsid w:val="00226F8E"/>
    <w:rsid w:val="00226FD2"/>
    <w:rsid w:val="002274D2"/>
    <w:rsid w:val="00227B49"/>
    <w:rsid w:val="002313B9"/>
    <w:rsid w:val="002318BA"/>
    <w:rsid w:val="00231AA9"/>
    <w:rsid w:val="00231AB9"/>
    <w:rsid w:val="002335A1"/>
    <w:rsid w:val="002357FB"/>
    <w:rsid w:val="00235BA9"/>
    <w:rsid w:val="00236630"/>
    <w:rsid w:val="00236769"/>
    <w:rsid w:val="002369EA"/>
    <w:rsid w:val="00236F58"/>
    <w:rsid w:val="00237136"/>
    <w:rsid w:val="002377E0"/>
    <w:rsid w:val="002410AA"/>
    <w:rsid w:val="0024116B"/>
    <w:rsid w:val="0024177D"/>
    <w:rsid w:val="00241E97"/>
    <w:rsid w:val="00241EF8"/>
    <w:rsid w:val="002422DB"/>
    <w:rsid w:val="00242B03"/>
    <w:rsid w:val="00242E34"/>
    <w:rsid w:val="00244A06"/>
    <w:rsid w:val="00244D44"/>
    <w:rsid w:val="00244F19"/>
    <w:rsid w:val="00244FE8"/>
    <w:rsid w:val="002458C1"/>
    <w:rsid w:val="00245A76"/>
    <w:rsid w:val="002462E8"/>
    <w:rsid w:val="00246420"/>
    <w:rsid w:val="00246903"/>
    <w:rsid w:val="0025044D"/>
    <w:rsid w:val="002506B7"/>
    <w:rsid w:val="002511E3"/>
    <w:rsid w:val="0025125F"/>
    <w:rsid w:val="002544F3"/>
    <w:rsid w:val="00254949"/>
    <w:rsid w:val="00254F79"/>
    <w:rsid w:val="002550D7"/>
    <w:rsid w:val="002550E1"/>
    <w:rsid w:val="00256B07"/>
    <w:rsid w:val="002575A0"/>
    <w:rsid w:val="00257B8A"/>
    <w:rsid w:val="00257BB1"/>
    <w:rsid w:val="00257BE4"/>
    <w:rsid w:val="00257F7A"/>
    <w:rsid w:val="00260152"/>
    <w:rsid w:val="00260342"/>
    <w:rsid w:val="00260845"/>
    <w:rsid w:val="002608CD"/>
    <w:rsid w:val="00260B23"/>
    <w:rsid w:val="00260C11"/>
    <w:rsid w:val="00261168"/>
    <w:rsid w:val="00261493"/>
    <w:rsid w:val="00261C0F"/>
    <w:rsid w:val="00262164"/>
    <w:rsid w:val="0026254D"/>
    <w:rsid w:val="00262B0D"/>
    <w:rsid w:val="00262C06"/>
    <w:rsid w:val="00262C67"/>
    <w:rsid w:val="00262FCC"/>
    <w:rsid w:val="00263EE6"/>
    <w:rsid w:val="00265556"/>
    <w:rsid w:val="00266136"/>
    <w:rsid w:val="00266429"/>
    <w:rsid w:val="00266C70"/>
    <w:rsid w:val="00266CC7"/>
    <w:rsid w:val="00266F85"/>
    <w:rsid w:val="002670E1"/>
    <w:rsid w:val="0026777D"/>
    <w:rsid w:val="00267C6D"/>
    <w:rsid w:val="00270743"/>
    <w:rsid w:val="00270CFA"/>
    <w:rsid w:val="00271183"/>
    <w:rsid w:val="0027150F"/>
    <w:rsid w:val="00271512"/>
    <w:rsid w:val="00271938"/>
    <w:rsid w:val="00271E07"/>
    <w:rsid w:val="00272143"/>
    <w:rsid w:val="00272430"/>
    <w:rsid w:val="002726F9"/>
    <w:rsid w:val="00273354"/>
    <w:rsid w:val="0027483B"/>
    <w:rsid w:val="00274BC3"/>
    <w:rsid w:val="00274C71"/>
    <w:rsid w:val="002753FB"/>
    <w:rsid w:val="00275400"/>
    <w:rsid w:val="00275C2A"/>
    <w:rsid w:val="00275F51"/>
    <w:rsid w:val="00276D1C"/>
    <w:rsid w:val="002773AD"/>
    <w:rsid w:val="00280316"/>
    <w:rsid w:val="002807FA"/>
    <w:rsid w:val="00280883"/>
    <w:rsid w:val="00280E93"/>
    <w:rsid w:val="00280EF4"/>
    <w:rsid w:val="00282781"/>
    <w:rsid w:val="00282871"/>
    <w:rsid w:val="00283B72"/>
    <w:rsid w:val="0028466E"/>
    <w:rsid w:val="00284972"/>
    <w:rsid w:val="002849E7"/>
    <w:rsid w:val="00285A0D"/>
    <w:rsid w:val="0028679D"/>
    <w:rsid w:val="00286B3A"/>
    <w:rsid w:val="00287570"/>
    <w:rsid w:val="00287E98"/>
    <w:rsid w:val="002908C3"/>
    <w:rsid w:val="00290972"/>
    <w:rsid w:val="00292BF8"/>
    <w:rsid w:val="00292F22"/>
    <w:rsid w:val="002930A8"/>
    <w:rsid w:val="002932B6"/>
    <w:rsid w:val="002941BF"/>
    <w:rsid w:val="0029492C"/>
    <w:rsid w:val="0029521D"/>
    <w:rsid w:val="00295709"/>
    <w:rsid w:val="002A020A"/>
    <w:rsid w:val="002A0228"/>
    <w:rsid w:val="002A0E7C"/>
    <w:rsid w:val="002A113F"/>
    <w:rsid w:val="002A12EC"/>
    <w:rsid w:val="002A1CF1"/>
    <w:rsid w:val="002A236A"/>
    <w:rsid w:val="002A266B"/>
    <w:rsid w:val="002A3B40"/>
    <w:rsid w:val="002A3BAD"/>
    <w:rsid w:val="002A55E1"/>
    <w:rsid w:val="002A585B"/>
    <w:rsid w:val="002A6279"/>
    <w:rsid w:val="002A6710"/>
    <w:rsid w:val="002A7A02"/>
    <w:rsid w:val="002A7C61"/>
    <w:rsid w:val="002B00B7"/>
    <w:rsid w:val="002B05C7"/>
    <w:rsid w:val="002B0883"/>
    <w:rsid w:val="002B1472"/>
    <w:rsid w:val="002B1A1D"/>
    <w:rsid w:val="002B243D"/>
    <w:rsid w:val="002B24C1"/>
    <w:rsid w:val="002B2FE9"/>
    <w:rsid w:val="002B4FCC"/>
    <w:rsid w:val="002B53F2"/>
    <w:rsid w:val="002B5589"/>
    <w:rsid w:val="002B6C16"/>
    <w:rsid w:val="002B789F"/>
    <w:rsid w:val="002C1D7E"/>
    <w:rsid w:val="002C275C"/>
    <w:rsid w:val="002C2CAC"/>
    <w:rsid w:val="002C46EC"/>
    <w:rsid w:val="002C4DE3"/>
    <w:rsid w:val="002C56A2"/>
    <w:rsid w:val="002C5774"/>
    <w:rsid w:val="002C623B"/>
    <w:rsid w:val="002C6B11"/>
    <w:rsid w:val="002C6C3B"/>
    <w:rsid w:val="002C7281"/>
    <w:rsid w:val="002C73F5"/>
    <w:rsid w:val="002C760C"/>
    <w:rsid w:val="002C7734"/>
    <w:rsid w:val="002C7FB1"/>
    <w:rsid w:val="002D00F5"/>
    <w:rsid w:val="002D0AC1"/>
    <w:rsid w:val="002D0E06"/>
    <w:rsid w:val="002D1BDE"/>
    <w:rsid w:val="002D1DE4"/>
    <w:rsid w:val="002D28CF"/>
    <w:rsid w:val="002D2916"/>
    <w:rsid w:val="002D2928"/>
    <w:rsid w:val="002D2D25"/>
    <w:rsid w:val="002D3477"/>
    <w:rsid w:val="002D394A"/>
    <w:rsid w:val="002D43A6"/>
    <w:rsid w:val="002D4526"/>
    <w:rsid w:val="002D53CF"/>
    <w:rsid w:val="002D567E"/>
    <w:rsid w:val="002D598A"/>
    <w:rsid w:val="002D5CF5"/>
    <w:rsid w:val="002D6306"/>
    <w:rsid w:val="002D68BF"/>
    <w:rsid w:val="002E0119"/>
    <w:rsid w:val="002E15B9"/>
    <w:rsid w:val="002E1B89"/>
    <w:rsid w:val="002E1F9B"/>
    <w:rsid w:val="002E2740"/>
    <w:rsid w:val="002E2E2D"/>
    <w:rsid w:val="002E4497"/>
    <w:rsid w:val="002E5081"/>
    <w:rsid w:val="002E5730"/>
    <w:rsid w:val="002F075E"/>
    <w:rsid w:val="002F09FC"/>
    <w:rsid w:val="002F0EEB"/>
    <w:rsid w:val="002F157A"/>
    <w:rsid w:val="002F1E02"/>
    <w:rsid w:val="002F1F8D"/>
    <w:rsid w:val="002F23DF"/>
    <w:rsid w:val="002F28D8"/>
    <w:rsid w:val="002F47AA"/>
    <w:rsid w:val="002F4908"/>
    <w:rsid w:val="002F4A14"/>
    <w:rsid w:val="002F4E9C"/>
    <w:rsid w:val="002F502D"/>
    <w:rsid w:val="002F536F"/>
    <w:rsid w:val="002F5388"/>
    <w:rsid w:val="002F575A"/>
    <w:rsid w:val="002F5864"/>
    <w:rsid w:val="002F6114"/>
    <w:rsid w:val="002F6505"/>
    <w:rsid w:val="002F666D"/>
    <w:rsid w:val="002F7546"/>
    <w:rsid w:val="002F7F04"/>
    <w:rsid w:val="00300C22"/>
    <w:rsid w:val="003031A7"/>
    <w:rsid w:val="00304190"/>
    <w:rsid w:val="0030499B"/>
    <w:rsid w:val="00304C0C"/>
    <w:rsid w:val="00304C2D"/>
    <w:rsid w:val="003052A5"/>
    <w:rsid w:val="00305669"/>
    <w:rsid w:val="0030574A"/>
    <w:rsid w:val="00307512"/>
    <w:rsid w:val="00310168"/>
    <w:rsid w:val="00310707"/>
    <w:rsid w:val="00310D25"/>
    <w:rsid w:val="00311AF2"/>
    <w:rsid w:val="00313DAD"/>
    <w:rsid w:val="00314D1B"/>
    <w:rsid w:val="00314EB4"/>
    <w:rsid w:val="00314F5A"/>
    <w:rsid w:val="00315511"/>
    <w:rsid w:val="0031594E"/>
    <w:rsid w:val="00316ECF"/>
    <w:rsid w:val="003172C5"/>
    <w:rsid w:val="00317FEE"/>
    <w:rsid w:val="00320246"/>
    <w:rsid w:val="00320ECA"/>
    <w:rsid w:val="00320F0C"/>
    <w:rsid w:val="00321054"/>
    <w:rsid w:val="00321520"/>
    <w:rsid w:val="00321614"/>
    <w:rsid w:val="00322A38"/>
    <w:rsid w:val="00322DE8"/>
    <w:rsid w:val="00322ECA"/>
    <w:rsid w:val="00324931"/>
    <w:rsid w:val="00324A0B"/>
    <w:rsid w:val="00324DD5"/>
    <w:rsid w:val="00325514"/>
    <w:rsid w:val="003257B5"/>
    <w:rsid w:val="00325A2E"/>
    <w:rsid w:val="00330A02"/>
    <w:rsid w:val="00330DF4"/>
    <w:rsid w:val="003319E3"/>
    <w:rsid w:val="00331BBA"/>
    <w:rsid w:val="00332F1E"/>
    <w:rsid w:val="00333B0C"/>
    <w:rsid w:val="003343B4"/>
    <w:rsid w:val="00334756"/>
    <w:rsid w:val="00335063"/>
    <w:rsid w:val="00335487"/>
    <w:rsid w:val="00335A57"/>
    <w:rsid w:val="00335CB3"/>
    <w:rsid w:val="003364B5"/>
    <w:rsid w:val="00337407"/>
    <w:rsid w:val="0033749D"/>
    <w:rsid w:val="00337BEF"/>
    <w:rsid w:val="00340D5D"/>
    <w:rsid w:val="00341357"/>
    <w:rsid w:val="00341414"/>
    <w:rsid w:val="003421F4"/>
    <w:rsid w:val="00343133"/>
    <w:rsid w:val="003431B5"/>
    <w:rsid w:val="0034374C"/>
    <w:rsid w:val="00343DAD"/>
    <w:rsid w:val="00345A78"/>
    <w:rsid w:val="00346CE2"/>
    <w:rsid w:val="00346F49"/>
    <w:rsid w:val="003470B0"/>
    <w:rsid w:val="0034797B"/>
    <w:rsid w:val="00347D23"/>
    <w:rsid w:val="0035050A"/>
    <w:rsid w:val="00350A56"/>
    <w:rsid w:val="00350FC8"/>
    <w:rsid w:val="00351964"/>
    <w:rsid w:val="00351CB2"/>
    <w:rsid w:val="00352629"/>
    <w:rsid w:val="00352F9E"/>
    <w:rsid w:val="00353069"/>
    <w:rsid w:val="00353544"/>
    <w:rsid w:val="0035361F"/>
    <w:rsid w:val="00354923"/>
    <w:rsid w:val="003556A9"/>
    <w:rsid w:val="00356A57"/>
    <w:rsid w:val="003571EE"/>
    <w:rsid w:val="00357935"/>
    <w:rsid w:val="0036036F"/>
    <w:rsid w:val="00362090"/>
    <w:rsid w:val="0036271A"/>
    <w:rsid w:val="00363327"/>
    <w:rsid w:val="003644F8"/>
    <w:rsid w:val="003648C0"/>
    <w:rsid w:val="00365B34"/>
    <w:rsid w:val="003662A3"/>
    <w:rsid w:val="00366C9C"/>
    <w:rsid w:val="00366D3A"/>
    <w:rsid w:val="00366EF6"/>
    <w:rsid w:val="00367B99"/>
    <w:rsid w:val="00367D68"/>
    <w:rsid w:val="00370578"/>
    <w:rsid w:val="003714D1"/>
    <w:rsid w:val="00371C5D"/>
    <w:rsid w:val="00371C7E"/>
    <w:rsid w:val="003720B2"/>
    <w:rsid w:val="003736AA"/>
    <w:rsid w:val="003738BD"/>
    <w:rsid w:val="00374715"/>
    <w:rsid w:val="00375DC0"/>
    <w:rsid w:val="0037627C"/>
    <w:rsid w:val="00376563"/>
    <w:rsid w:val="00376BCD"/>
    <w:rsid w:val="00377104"/>
    <w:rsid w:val="0037778B"/>
    <w:rsid w:val="003777FA"/>
    <w:rsid w:val="00380384"/>
    <w:rsid w:val="003805BE"/>
    <w:rsid w:val="0038092C"/>
    <w:rsid w:val="003813AC"/>
    <w:rsid w:val="003815BB"/>
    <w:rsid w:val="003823E5"/>
    <w:rsid w:val="00383530"/>
    <w:rsid w:val="0038542C"/>
    <w:rsid w:val="00385DDA"/>
    <w:rsid w:val="00385E58"/>
    <w:rsid w:val="00385F79"/>
    <w:rsid w:val="00385F99"/>
    <w:rsid w:val="00386211"/>
    <w:rsid w:val="0038721A"/>
    <w:rsid w:val="0038742E"/>
    <w:rsid w:val="00387702"/>
    <w:rsid w:val="00387D02"/>
    <w:rsid w:val="00387E0A"/>
    <w:rsid w:val="00390198"/>
    <w:rsid w:val="00390737"/>
    <w:rsid w:val="00390796"/>
    <w:rsid w:val="003908C7"/>
    <w:rsid w:val="003911B6"/>
    <w:rsid w:val="003919F9"/>
    <w:rsid w:val="00392335"/>
    <w:rsid w:val="003924EB"/>
    <w:rsid w:val="00392E94"/>
    <w:rsid w:val="00393033"/>
    <w:rsid w:val="003935F9"/>
    <w:rsid w:val="00393724"/>
    <w:rsid w:val="00393937"/>
    <w:rsid w:val="00394A8A"/>
    <w:rsid w:val="00395F6F"/>
    <w:rsid w:val="00396101"/>
    <w:rsid w:val="00396CBC"/>
    <w:rsid w:val="003A0E59"/>
    <w:rsid w:val="003A1A8E"/>
    <w:rsid w:val="003A22EC"/>
    <w:rsid w:val="003A2391"/>
    <w:rsid w:val="003A2CC9"/>
    <w:rsid w:val="003A2F3C"/>
    <w:rsid w:val="003A36EF"/>
    <w:rsid w:val="003A3AB6"/>
    <w:rsid w:val="003A4C90"/>
    <w:rsid w:val="003A4F56"/>
    <w:rsid w:val="003A4FE0"/>
    <w:rsid w:val="003A5170"/>
    <w:rsid w:val="003A53E3"/>
    <w:rsid w:val="003A549F"/>
    <w:rsid w:val="003A5D9E"/>
    <w:rsid w:val="003A62EC"/>
    <w:rsid w:val="003A653B"/>
    <w:rsid w:val="003A66D8"/>
    <w:rsid w:val="003A6BE7"/>
    <w:rsid w:val="003A7421"/>
    <w:rsid w:val="003B1AA4"/>
    <w:rsid w:val="003B1C2E"/>
    <w:rsid w:val="003B1CB6"/>
    <w:rsid w:val="003B2258"/>
    <w:rsid w:val="003B2990"/>
    <w:rsid w:val="003B2B93"/>
    <w:rsid w:val="003B2DFB"/>
    <w:rsid w:val="003B3145"/>
    <w:rsid w:val="003B327F"/>
    <w:rsid w:val="003B3BB4"/>
    <w:rsid w:val="003B4454"/>
    <w:rsid w:val="003B4869"/>
    <w:rsid w:val="003B4EF1"/>
    <w:rsid w:val="003B5C0F"/>
    <w:rsid w:val="003B6285"/>
    <w:rsid w:val="003B63CA"/>
    <w:rsid w:val="003B7C69"/>
    <w:rsid w:val="003C0285"/>
    <w:rsid w:val="003C02E6"/>
    <w:rsid w:val="003C1107"/>
    <w:rsid w:val="003C1BC1"/>
    <w:rsid w:val="003C20D8"/>
    <w:rsid w:val="003C23B1"/>
    <w:rsid w:val="003C280A"/>
    <w:rsid w:val="003C2B0B"/>
    <w:rsid w:val="003C3890"/>
    <w:rsid w:val="003C3C4E"/>
    <w:rsid w:val="003C44D5"/>
    <w:rsid w:val="003C5804"/>
    <w:rsid w:val="003C597B"/>
    <w:rsid w:val="003C5D06"/>
    <w:rsid w:val="003C6080"/>
    <w:rsid w:val="003C6187"/>
    <w:rsid w:val="003C6C0D"/>
    <w:rsid w:val="003C7422"/>
    <w:rsid w:val="003C7526"/>
    <w:rsid w:val="003C7ABD"/>
    <w:rsid w:val="003D02CD"/>
    <w:rsid w:val="003D06D7"/>
    <w:rsid w:val="003D185F"/>
    <w:rsid w:val="003D1EAA"/>
    <w:rsid w:val="003D201C"/>
    <w:rsid w:val="003D2960"/>
    <w:rsid w:val="003D39CB"/>
    <w:rsid w:val="003D433A"/>
    <w:rsid w:val="003D5111"/>
    <w:rsid w:val="003D5445"/>
    <w:rsid w:val="003D555C"/>
    <w:rsid w:val="003D5E4D"/>
    <w:rsid w:val="003D600A"/>
    <w:rsid w:val="003D63EC"/>
    <w:rsid w:val="003D6508"/>
    <w:rsid w:val="003D67B6"/>
    <w:rsid w:val="003D698B"/>
    <w:rsid w:val="003D6A76"/>
    <w:rsid w:val="003D730F"/>
    <w:rsid w:val="003D77E8"/>
    <w:rsid w:val="003E014D"/>
    <w:rsid w:val="003E043D"/>
    <w:rsid w:val="003E102F"/>
    <w:rsid w:val="003E15DB"/>
    <w:rsid w:val="003E1C79"/>
    <w:rsid w:val="003E203F"/>
    <w:rsid w:val="003E2ED9"/>
    <w:rsid w:val="003E36B6"/>
    <w:rsid w:val="003E385C"/>
    <w:rsid w:val="003E4B4B"/>
    <w:rsid w:val="003E4F7A"/>
    <w:rsid w:val="003E5953"/>
    <w:rsid w:val="003E645E"/>
    <w:rsid w:val="003E64BA"/>
    <w:rsid w:val="003E6776"/>
    <w:rsid w:val="003E78D5"/>
    <w:rsid w:val="003E7AC4"/>
    <w:rsid w:val="003E7F7C"/>
    <w:rsid w:val="003F0349"/>
    <w:rsid w:val="003F1082"/>
    <w:rsid w:val="003F18FE"/>
    <w:rsid w:val="003F1C2D"/>
    <w:rsid w:val="003F2EAB"/>
    <w:rsid w:val="003F3E62"/>
    <w:rsid w:val="003F44C6"/>
    <w:rsid w:val="003F7368"/>
    <w:rsid w:val="003F7C07"/>
    <w:rsid w:val="003F7E8E"/>
    <w:rsid w:val="003F7EE8"/>
    <w:rsid w:val="003F7F7F"/>
    <w:rsid w:val="0040054F"/>
    <w:rsid w:val="00400E14"/>
    <w:rsid w:val="00401482"/>
    <w:rsid w:val="004015AB"/>
    <w:rsid w:val="00402063"/>
    <w:rsid w:val="004029F0"/>
    <w:rsid w:val="00403162"/>
    <w:rsid w:val="00403553"/>
    <w:rsid w:val="004055B4"/>
    <w:rsid w:val="0040663C"/>
    <w:rsid w:val="0040680E"/>
    <w:rsid w:val="00407A0E"/>
    <w:rsid w:val="00407CAB"/>
    <w:rsid w:val="004119EA"/>
    <w:rsid w:val="00412177"/>
    <w:rsid w:val="00412B43"/>
    <w:rsid w:val="00413330"/>
    <w:rsid w:val="0041369E"/>
    <w:rsid w:val="00413BDE"/>
    <w:rsid w:val="00414285"/>
    <w:rsid w:val="00414C48"/>
    <w:rsid w:val="00415502"/>
    <w:rsid w:val="00416BD1"/>
    <w:rsid w:val="004175D1"/>
    <w:rsid w:val="004176F8"/>
    <w:rsid w:val="004202AA"/>
    <w:rsid w:val="004206B3"/>
    <w:rsid w:val="004206F4"/>
    <w:rsid w:val="00420F64"/>
    <w:rsid w:val="0042104A"/>
    <w:rsid w:val="00421507"/>
    <w:rsid w:val="00421512"/>
    <w:rsid w:val="004224D2"/>
    <w:rsid w:val="00422646"/>
    <w:rsid w:val="00422794"/>
    <w:rsid w:val="004229AF"/>
    <w:rsid w:val="00423373"/>
    <w:rsid w:val="004237A2"/>
    <w:rsid w:val="00423ADC"/>
    <w:rsid w:val="00423B94"/>
    <w:rsid w:val="004241E1"/>
    <w:rsid w:val="00424846"/>
    <w:rsid w:val="00424876"/>
    <w:rsid w:val="00424F79"/>
    <w:rsid w:val="004254AA"/>
    <w:rsid w:val="00425D88"/>
    <w:rsid w:val="00426A1C"/>
    <w:rsid w:val="00430AB6"/>
    <w:rsid w:val="00430F6E"/>
    <w:rsid w:val="00431017"/>
    <w:rsid w:val="0043153C"/>
    <w:rsid w:val="00431640"/>
    <w:rsid w:val="00431CA1"/>
    <w:rsid w:val="00431D55"/>
    <w:rsid w:val="00431E9D"/>
    <w:rsid w:val="004323B3"/>
    <w:rsid w:val="004329E6"/>
    <w:rsid w:val="0043414D"/>
    <w:rsid w:val="00434240"/>
    <w:rsid w:val="00434740"/>
    <w:rsid w:val="00436AF4"/>
    <w:rsid w:val="00436B3C"/>
    <w:rsid w:val="00441255"/>
    <w:rsid w:val="0044127C"/>
    <w:rsid w:val="0044153C"/>
    <w:rsid w:val="004417DE"/>
    <w:rsid w:val="00441880"/>
    <w:rsid w:val="00441B46"/>
    <w:rsid w:val="004420F5"/>
    <w:rsid w:val="00443B81"/>
    <w:rsid w:val="00444B9D"/>
    <w:rsid w:val="00444CF9"/>
    <w:rsid w:val="0044500D"/>
    <w:rsid w:val="004453FE"/>
    <w:rsid w:val="004504B5"/>
    <w:rsid w:val="004504E7"/>
    <w:rsid w:val="004509B0"/>
    <w:rsid w:val="00451269"/>
    <w:rsid w:val="0045148F"/>
    <w:rsid w:val="00451907"/>
    <w:rsid w:val="00451C75"/>
    <w:rsid w:val="00452053"/>
    <w:rsid w:val="00452509"/>
    <w:rsid w:val="00452766"/>
    <w:rsid w:val="004529CE"/>
    <w:rsid w:val="004529D5"/>
    <w:rsid w:val="00452B6D"/>
    <w:rsid w:val="00453036"/>
    <w:rsid w:val="0045333F"/>
    <w:rsid w:val="004538F4"/>
    <w:rsid w:val="00454157"/>
    <w:rsid w:val="004549AE"/>
    <w:rsid w:val="00454BAE"/>
    <w:rsid w:val="00455100"/>
    <w:rsid w:val="0045523D"/>
    <w:rsid w:val="00455337"/>
    <w:rsid w:val="00455F98"/>
    <w:rsid w:val="004564F1"/>
    <w:rsid w:val="004575F9"/>
    <w:rsid w:val="0045775A"/>
    <w:rsid w:val="00457DE2"/>
    <w:rsid w:val="004602C0"/>
    <w:rsid w:val="0046041D"/>
    <w:rsid w:val="004607F7"/>
    <w:rsid w:val="004608D6"/>
    <w:rsid w:val="00460BE3"/>
    <w:rsid w:val="00461152"/>
    <w:rsid w:val="00461B3F"/>
    <w:rsid w:val="004622EC"/>
    <w:rsid w:val="00462503"/>
    <w:rsid w:val="0046252F"/>
    <w:rsid w:val="004630BA"/>
    <w:rsid w:val="0046384F"/>
    <w:rsid w:val="00464971"/>
    <w:rsid w:val="00465350"/>
    <w:rsid w:val="004654CF"/>
    <w:rsid w:val="0046563A"/>
    <w:rsid w:val="00465D35"/>
    <w:rsid w:val="004660D3"/>
    <w:rsid w:val="00466359"/>
    <w:rsid w:val="0046699F"/>
    <w:rsid w:val="004672BB"/>
    <w:rsid w:val="004711E9"/>
    <w:rsid w:val="004715DF"/>
    <w:rsid w:val="00471A87"/>
    <w:rsid w:val="00471C14"/>
    <w:rsid w:val="00472522"/>
    <w:rsid w:val="004737A3"/>
    <w:rsid w:val="00473C38"/>
    <w:rsid w:val="00473CCB"/>
    <w:rsid w:val="00473D7F"/>
    <w:rsid w:val="00473EE3"/>
    <w:rsid w:val="00475CA8"/>
    <w:rsid w:val="00476F39"/>
    <w:rsid w:val="00477D9A"/>
    <w:rsid w:val="0048034A"/>
    <w:rsid w:val="0048051D"/>
    <w:rsid w:val="00480BD1"/>
    <w:rsid w:val="004813CA"/>
    <w:rsid w:val="00481ADA"/>
    <w:rsid w:val="00481BC3"/>
    <w:rsid w:val="004820C8"/>
    <w:rsid w:val="004825EC"/>
    <w:rsid w:val="00482A87"/>
    <w:rsid w:val="00482B51"/>
    <w:rsid w:val="00483204"/>
    <w:rsid w:val="004837DD"/>
    <w:rsid w:val="00483ABA"/>
    <w:rsid w:val="00483D60"/>
    <w:rsid w:val="004859EE"/>
    <w:rsid w:val="00485A8F"/>
    <w:rsid w:val="00485D59"/>
    <w:rsid w:val="004862A6"/>
    <w:rsid w:val="00486A32"/>
    <w:rsid w:val="00487B23"/>
    <w:rsid w:val="00487D89"/>
    <w:rsid w:val="00490038"/>
    <w:rsid w:val="00491385"/>
    <w:rsid w:val="004913D3"/>
    <w:rsid w:val="004918DE"/>
    <w:rsid w:val="00492CF1"/>
    <w:rsid w:val="00492FB6"/>
    <w:rsid w:val="00493FDC"/>
    <w:rsid w:val="00494350"/>
    <w:rsid w:val="004943C3"/>
    <w:rsid w:val="004945F6"/>
    <w:rsid w:val="0049491C"/>
    <w:rsid w:val="004951AD"/>
    <w:rsid w:val="0049545E"/>
    <w:rsid w:val="004954A7"/>
    <w:rsid w:val="00495536"/>
    <w:rsid w:val="004960D1"/>
    <w:rsid w:val="00496273"/>
    <w:rsid w:val="004976B4"/>
    <w:rsid w:val="004A030D"/>
    <w:rsid w:val="004A18D3"/>
    <w:rsid w:val="004A3279"/>
    <w:rsid w:val="004A3BA6"/>
    <w:rsid w:val="004A3E24"/>
    <w:rsid w:val="004A464E"/>
    <w:rsid w:val="004A471C"/>
    <w:rsid w:val="004A48BA"/>
    <w:rsid w:val="004A49D4"/>
    <w:rsid w:val="004A4B58"/>
    <w:rsid w:val="004A594B"/>
    <w:rsid w:val="004A5CE8"/>
    <w:rsid w:val="004B06A8"/>
    <w:rsid w:val="004B0D95"/>
    <w:rsid w:val="004B1BA6"/>
    <w:rsid w:val="004B1CAD"/>
    <w:rsid w:val="004B1EE3"/>
    <w:rsid w:val="004B43E9"/>
    <w:rsid w:val="004B4504"/>
    <w:rsid w:val="004B4F49"/>
    <w:rsid w:val="004B5098"/>
    <w:rsid w:val="004B5764"/>
    <w:rsid w:val="004B73E0"/>
    <w:rsid w:val="004B776E"/>
    <w:rsid w:val="004C2686"/>
    <w:rsid w:val="004C28F0"/>
    <w:rsid w:val="004C2B0F"/>
    <w:rsid w:val="004C3C48"/>
    <w:rsid w:val="004C413C"/>
    <w:rsid w:val="004C416E"/>
    <w:rsid w:val="004C479B"/>
    <w:rsid w:val="004C58A6"/>
    <w:rsid w:val="004C5CAA"/>
    <w:rsid w:val="004C6240"/>
    <w:rsid w:val="004C6B01"/>
    <w:rsid w:val="004C70E1"/>
    <w:rsid w:val="004C72D6"/>
    <w:rsid w:val="004C75FE"/>
    <w:rsid w:val="004C79F6"/>
    <w:rsid w:val="004C7B01"/>
    <w:rsid w:val="004C7E68"/>
    <w:rsid w:val="004D01F1"/>
    <w:rsid w:val="004D031A"/>
    <w:rsid w:val="004D0349"/>
    <w:rsid w:val="004D0352"/>
    <w:rsid w:val="004D19D0"/>
    <w:rsid w:val="004D20E2"/>
    <w:rsid w:val="004D2110"/>
    <w:rsid w:val="004D230C"/>
    <w:rsid w:val="004D27A0"/>
    <w:rsid w:val="004D3582"/>
    <w:rsid w:val="004D375D"/>
    <w:rsid w:val="004D3B72"/>
    <w:rsid w:val="004D3CDB"/>
    <w:rsid w:val="004D4853"/>
    <w:rsid w:val="004D4959"/>
    <w:rsid w:val="004D5A18"/>
    <w:rsid w:val="004D6394"/>
    <w:rsid w:val="004D72CA"/>
    <w:rsid w:val="004D7A82"/>
    <w:rsid w:val="004D7D04"/>
    <w:rsid w:val="004E0669"/>
    <w:rsid w:val="004E073D"/>
    <w:rsid w:val="004E1701"/>
    <w:rsid w:val="004E1A64"/>
    <w:rsid w:val="004E3203"/>
    <w:rsid w:val="004E41A1"/>
    <w:rsid w:val="004E4DF9"/>
    <w:rsid w:val="004E5446"/>
    <w:rsid w:val="004E55ED"/>
    <w:rsid w:val="004E57E2"/>
    <w:rsid w:val="004E5EC9"/>
    <w:rsid w:val="004E619F"/>
    <w:rsid w:val="004E6279"/>
    <w:rsid w:val="004E667C"/>
    <w:rsid w:val="004E6EB5"/>
    <w:rsid w:val="004E73DC"/>
    <w:rsid w:val="004E795B"/>
    <w:rsid w:val="004E7D07"/>
    <w:rsid w:val="004F0297"/>
    <w:rsid w:val="004F07F9"/>
    <w:rsid w:val="004F14F5"/>
    <w:rsid w:val="004F24D7"/>
    <w:rsid w:val="004F2D6C"/>
    <w:rsid w:val="004F2F38"/>
    <w:rsid w:val="004F4153"/>
    <w:rsid w:val="004F57F1"/>
    <w:rsid w:val="004F5BE9"/>
    <w:rsid w:val="004F5D0D"/>
    <w:rsid w:val="004F7638"/>
    <w:rsid w:val="004F78A9"/>
    <w:rsid w:val="004F7B7E"/>
    <w:rsid w:val="00500177"/>
    <w:rsid w:val="00500C60"/>
    <w:rsid w:val="00503DB7"/>
    <w:rsid w:val="00504A01"/>
    <w:rsid w:val="00504AD4"/>
    <w:rsid w:val="0050688F"/>
    <w:rsid w:val="005077AB"/>
    <w:rsid w:val="00507DBD"/>
    <w:rsid w:val="0051012A"/>
    <w:rsid w:val="0051148D"/>
    <w:rsid w:val="00511950"/>
    <w:rsid w:val="00511F16"/>
    <w:rsid w:val="00512385"/>
    <w:rsid w:val="00512B67"/>
    <w:rsid w:val="00513703"/>
    <w:rsid w:val="00513A07"/>
    <w:rsid w:val="00513AD0"/>
    <w:rsid w:val="00513B4B"/>
    <w:rsid w:val="00513E2C"/>
    <w:rsid w:val="00514295"/>
    <w:rsid w:val="00514367"/>
    <w:rsid w:val="00514B6B"/>
    <w:rsid w:val="00514B6C"/>
    <w:rsid w:val="005157BA"/>
    <w:rsid w:val="00515D10"/>
    <w:rsid w:val="005179BF"/>
    <w:rsid w:val="00517A86"/>
    <w:rsid w:val="00520629"/>
    <w:rsid w:val="005217DE"/>
    <w:rsid w:val="005219CA"/>
    <w:rsid w:val="00521F9D"/>
    <w:rsid w:val="00522C61"/>
    <w:rsid w:val="00523A49"/>
    <w:rsid w:val="00523BE5"/>
    <w:rsid w:val="0052465F"/>
    <w:rsid w:val="00524702"/>
    <w:rsid w:val="00524F33"/>
    <w:rsid w:val="00525362"/>
    <w:rsid w:val="0052557C"/>
    <w:rsid w:val="0052566C"/>
    <w:rsid w:val="00525C93"/>
    <w:rsid w:val="005272B3"/>
    <w:rsid w:val="00527508"/>
    <w:rsid w:val="00527C5C"/>
    <w:rsid w:val="00527E41"/>
    <w:rsid w:val="0053007B"/>
    <w:rsid w:val="005301D9"/>
    <w:rsid w:val="005301DF"/>
    <w:rsid w:val="005303CC"/>
    <w:rsid w:val="005308DD"/>
    <w:rsid w:val="00532399"/>
    <w:rsid w:val="0053242E"/>
    <w:rsid w:val="00532BDC"/>
    <w:rsid w:val="00532FDA"/>
    <w:rsid w:val="00533292"/>
    <w:rsid w:val="005332B9"/>
    <w:rsid w:val="005333CE"/>
    <w:rsid w:val="00533519"/>
    <w:rsid w:val="005339F8"/>
    <w:rsid w:val="00534781"/>
    <w:rsid w:val="00534918"/>
    <w:rsid w:val="00534D26"/>
    <w:rsid w:val="00534F7E"/>
    <w:rsid w:val="00536370"/>
    <w:rsid w:val="005368C0"/>
    <w:rsid w:val="00537FC7"/>
    <w:rsid w:val="005400CE"/>
    <w:rsid w:val="0054181B"/>
    <w:rsid w:val="00542825"/>
    <w:rsid w:val="00542869"/>
    <w:rsid w:val="00542A9F"/>
    <w:rsid w:val="00543A4B"/>
    <w:rsid w:val="00544A5C"/>
    <w:rsid w:val="00544EBA"/>
    <w:rsid w:val="005452E2"/>
    <w:rsid w:val="005459DC"/>
    <w:rsid w:val="00545D23"/>
    <w:rsid w:val="00545F2C"/>
    <w:rsid w:val="00546495"/>
    <w:rsid w:val="00546961"/>
    <w:rsid w:val="00547C94"/>
    <w:rsid w:val="005504E5"/>
    <w:rsid w:val="005505CE"/>
    <w:rsid w:val="005516EB"/>
    <w:rsid w:val="005517FC"/>
    <w:rsid w:val="00551ED0"/>
    <w:rsid w:val="0055277D"/>
    <w:rsid w:val="00552939"/>
    <w:rsid w:val="00552DBF"/>
    <w:rsid w:val="00553491"/>
    <w:rsid w:val="005547E4"/>
    <w:rsid w:val="0055569D"/>
    <w:rsid w:val="005559B9"/>
    <w:rsid w:val="00555B97"/>
    <w:rsid w:val="00556209"/>
    <w:rsid w:val="00556F47"/>
    <w:rsid w:val="00556FCC"/>
    <w:rsid w:val="005575DB"/>
    <w:rsid w:val="00557F62"/>
    <w:rsid w:val="00561371"/>
    <w:rsid w:val="005613AE"/>
    <w:rsid w:val="00561F76"/>
    <w:rsid w:val="00562B31"/>
    <w:rsid w:val="005639D2"/>
    <w:rsid w:val="00563B94"/>
    <w:rsid w:val="00563D5F"/>
    <w:rsid w:val="005642E0"/>
    <w:rsid w:val="0056458D"/>
    <w:rsid w:val="005645BE"/>
    <w:rsid w:val="00566025"/>
    <w:rsid w:val="00566305"/>
    <w:rsid w:val="00566402"/>
    <w:rsid w:val="00567065"/>
    <w:rsid w:val="00567630"/>
    <w:rsid w:val="00570344"/>
    <w:rsid w:val="00570693"/>
    <w:rsid w:val="0057079C"/>
    <w:rsid w:val="005708B5"/>
    <w:rsid w:val="005723EE"/>
    <w:rsid w:val="00574206"/>
    <w:rsid w:val="00574905"/>
    <w:rsid w:val="00574C27"/>
    <w:rsid w:val="005750C0"/>
    <w:rsid w:val="005775F8"/>
    <w:rsid w:val="005778D4"/>
    <w:rsid w:val="00577E5B"/>
    <w:rsid w:val="0058018F"/>
    <w:rsid w:val="005805DE"/>
    <w:rsid w:val="00580607"/>
    <w:rsid w:val="00582087"/>
    <w:rsid w:val="0058367D"/>
    <w:rsid w:val="00584F8D"/>
    <w:rsid w:val="00586087"/>
    <w:rsid w:val="0058620B"/>
    <w:rsid w:val="0058635F"/>
    <w:rsid w:val="00586DFE"/>
    <w:rsid w:val="005874F1"/>
    <w:rsid w:val="00587C1C"/>
    <w:rsid w:val="0059033A"/>
    <w:rsid w:val="0059082C"/>
    <w:rsid w:val="005909C2"/>
    <w:rsid w:val="00590E9E"/>
    <w:rsid w:val="005913FB"/>
    <w:rsid w:val="00592275"/>
    <w:rsid w:val="0059450D"/>
    <w:rsid w:val="00594A37"/>
    <w:rsid w:val="005952D0"/>
    <w:rsid w:val="00595785"/>
    <w:rsid w:val="0059637B"/>
    <w:rsid w:val="00596CB2"/>
    <w:rsid w:val="005A068F"/>
    <w:rsid w:val="005A1396"/>
    <w:rsid w:val="005A2ABA"/>
    <w:rsid w:val="005A48AD"/>
    <w:rsid w:val="005A49AA"/>
    <w:rsid w:val="005A5102"/>
    <w:rsid w:val="005A62FE"/>
    <w:rsid w:val="005B0831"/>
    <w:rsid w:val="005B0DF5"/>
    <w:rsid w:val="005B166C"/>
    <w:rsid w:val="005B2129"/>
    <w:rsid w:val="005B265C"/>
    <w:rsid w:val="005B2A47"/>
    <w:rsid w:val="005B2B08"/>
    <w:rsid w:val="005B33F2"/>
    <w:rsid w:val="005B36EC"/>
    <w:rsid w:val="005B3B76"/>
    <w:rsid w:val="005B41B7"/>
    <w:rsid w:val="005B46D1"/>
    <w:rsid w:val="005B51B5"/>
    <w:rsid w:val="005B5361"/>
    <w:rsid w:val="005B58EC"/>
    <w:rsid w:val="005B6167"/>
    <w:rsid w:val="005B67C7"/>
    <w:rsid w:val="005B7231"/>
    <w:rsid w:val="005B74D6"/>
    <w:rsid w:val="005B7632"/>
    <w:rsid w:val="005C0A09"/>
    <w:rsid w:val="005C0ADD"/>
    <w:rsid w:val="005C1A64"/>
    <w:rsid w:val="005C20BD"/>
    <w:rsid w:val="005C2B9A"/>
    <w:rsid w:val="005C2BA9"/>
    <w:rsid w:val="005C2F62"/>
    <w:rsid w:val="005C3812"/>
    <w:rsid w:val="005C38FA"/>
    <w:rsid w:val="005C39FD"/>
    <w:rsid w:val="005C5242"/>
    <w:rsid w:val="005C5612"/>
    <w:rsid w:val="005C5848"/>
    <w:rsid w:val="005C5EB3"/>
    <w:rsid w:val="005C6542"/>
    <w:rsid w:val="005C6A85"/>
    <w:rsid w:val="005C6E53"/>
    <w:rsid w:val="005C7128"/>
    <w:rsid w:val="005D0379"/>
    <w:rsid w:val="005D06EB"/>
    <w:rsid w:val="005D07A8"/>
    <w:rsid w:val="005D0A11"/>
    <w:rsid w:val="005D0CF4"/>
    <w:rsid w:val="005D1FD0"/>
    <w:rsid w:val="005D269B"/>
    <w:rsid w:val="005D2C4C"/>
    <w:rsid w:val="005D3AC2"/>
    <w:rsid w:val="005D3E23"/>
    <w:rsid w:val="005D412D"/>
    <w:rsid w:val="005D44E7"/>
    <w:rsid w:val="005D4BB4"/>
    <w:rsid w:val="005D4F2D"/>
    <w:rsid w:val="005D5085"/>
    <w:rsid w:val="005D50C5"/>
    <w:rsid w:val="005D64BA"/>
    <w:rsid w:val="005E1CF6"/>
    <w:rsid w:val="005E1EE4"/>
    <w:rsid w:val="005E26C2"/>
    <w:rsid w:val="005E3050"/>
    <w:rsid w:val="005E32B8"/>
    <w:rsid w:val="005E32D3"/>
    <w:rsid w:val="005E339A"/>
    <w:rsid w:val="005E36E4"/>
    <w:rsid w:val="005E3F7A"/>
    <w:rsid w:val="005E43D9"/>
    <w:rsid w:val="005E5570"/>
    <w:rsid w:val="005E559B"/>
    <w:rsid w:val="005E5D4F"/>
    <w:rsid w:val="005E5E6F"/>
    <w:rsid w:val="005E631F"/>
    <w:rsid w:val="005E69DB"/>
    <w:rsid w:val="005E6B6B"/>
    <w:rsid w:val="005E74C2"/>
    <w:rsid w:val="005E7509"/>
    <w:rsid w:val="005E794B"/>
    <w:rsid w:val="005E79A8"/>
    <w:rsid w:val="005F0697"/>
    <w:rsid w:val="005F1A79"/>
    <w:rsid w:val="005F1C55"/>
    <w:rsid w:val="005F2E7F"/>
    <w:rsid w:val="005F2ED5"/>
    <w:rsid w:val="005F3780"/>
    <w:rsid w:val="005F39A5"/>
    <w:rsid w:val="005F3E46"/>
    <w:rsid w:val="005F3EEA"/>
    <w:rsid w:val="005F4E17"/>
    <w:rsid w:val="005F5C65"/>
    <w:rsid w:val="005F5DAD"/>
    <w:rsid w:val="005F6FAC"/>
    <w:rsid w:val="005F72B3"/>
    <w:rsid w:val="005F7917"/>
    <w:rsid w:val="005F79CA"/>
    <w:rsid w:val="00600131"/>
    <w:rsid w:val="0060071A"/>
    <w:rsid w:val="00600C12"/>
    <w:rsid w:val="006011B6"/>
    <w:rsid w:val="006011EC"/>
    <w:rsid w:val="00601605"/>
    <w:rsid w:val="00601AE4"/>
    <w:rsid w:val="006026C3"/>
    <w:rsid w:val="006026DD"/>
    <w:rsid w:val="00603632"/>
    <w:rsid w:val="00603D55"/>
    <w:rsid w:val="00604ADF"/>
    <w:rsid w:val="00604E3E"/>
    <w:rsid w:val="0060543E"/>
    <w:rsid w:val="00605FAA"/>
    <w:rsid w:val="00607573"/>
    <w:rsid w:val="00610356"/>
    <w:rsid w:val="0061064E"/>
    <w:rsid w:val="00611115"/>
    <w:rsid w:val="006113EE"/>
    <w:rsid w:val="00612081"/>
    <w:rsid w:val="00613E63"/>
    <w:rsid w:val="006146D9"/>
    <w:rsid w:val="00614CE2"/>
    <w:rsid w:val="006159F6"/>
    <w:rsid w:val="00615BC1"/>
    <w:rsid w:val="00616B6A"/>
    <w:rsid w:val="00617B2C"/>
    <w:rsid w:val="00621466"/>
    <w:rsid w:val="0062168A"/>
    <w:rsid w:val="00621960"/>
    <w:rsid w:val="00622D31"/>
    <w:rsid w:val="00623715"/>
    <w:rsid w:val="00624FAA"/>
    <w:rsid w:val="00625D3E"/>
    <w:rsid w:val="006264C2"/>
    <w:rsid w:val="00626785"/>
    <w:rsid w:val="006275C5"/>
    <w:rsid w:val="00630511"/>
    <w:rsid w:val="006313E7"/>
    <w:rsid w:val="00631F23"/>
    <w:rsid w:val="006321BF"/>
    <w:rsid w:val="00632593"/>
    <w:rsid w:val="0063350E"/>
    <w:rsid w:val="00633C93"/>
    <w:rsid w:val="006341E4"/>
    <w:rsid w:val="00634F0D"/>
    <w:rsid w:val="006351EF"/>
    <w:rsid w:val="006356D7"/>
    <w:rsid w:val="00635962"/>
    <w:rsid w:val="0063688F"/>
    <w:rsid w:val="00636BBE"/>
    <w:rsid w:val="00636ECA"/>
    <w:rsid w:val="00636F8C"/>
    <w:rsid w:val="006400DB"/>
    <w:rsid w:val="00642A90"/>
    <w:rsid w:val="00642F45"/>
    <w:rsid w:val="00643C34"/>
    <w:rsid w:val="0064416A"/>
    <w:rsid w:val="00644473"/>
    <w:rsid w:val="006445BF"/>
    <w:rsid w:val="00644CCD"/>
    <w:rsid w:val="00645B36"/>
    <w:rsid w:val="0064663A"/>
    <w:rsid w:val="00646C17"/>
    <w:rsid w:val="00647C4F"/>
    <w:rsid w:val="00647CAC"/>
    <w:rsid w:val="006516F6"/>
    <w:rsid w:val="00651735"/>
    <w:rsid w:val="00651B36"/>
    <w:rsid w:val="006521A5"/>
    <w:rsid w:val="006526D2"/>
    <w:rsid w:val="00654115"/>
    <w:rsid w:val="006545F2"/>
    <w:rsid w:val="00654AC2"/>
    <w:rsid w:val="00656518"/>
    <w:rsid w:val="00656598"/>
    <w:rsid w:val="00656FEC"/>
    <w:rsid w:val="00657010"/>
    <w:rsid w:val="00657359"/>
    <w:rsid w:val="0066151B"/>
    <w:rsid w:val="00661976"/>
    <w:rsid w:val="00661D7A"/>
    <w:rsid w:val="006620F6"/>
    <w:rsid w:val="0066242C"/>
    <w:rsid w:val="006624D6"/>
    <w:rsid w:val="00662CC4"/>
    <w:rsid w:val="0066338F"/>
    <w:rsid w:val="006633BF"/>
    <w:rsid w:val="0066430E"/>
    <w:rsid w:val="00664DF2"/>
    <w:rsid w:val="00666117"/>
    <w:rsid w:val="00666E38"/>
    <w:rsid w:val="00667BF1"/>
    <w:rsid w:val="0067033C"/>
    <w:rsid w:val="00670B7A"/>
    <w:rsid w:val="00670D27"/>
    <w:rsid w:val="00671194"/>
    <w:rsid w:val="006713FB"/>
    <w:rsid w:val="00671400"/>
    <w:rsid w:val="00671843"/>
    <w:rsid w:val="00671AB8"/>
    <w:rsid w:val="00671C44"/>
    <w:rsid w:val="00671EAC"/>
    <w:rsid w:val="006726DF"/>
    <w:rsid w:val="00672CC9"/>
    <w:rsid w:val="006731AA"/>
    <w:rsid w:val="00673891"/>
    <w:rsid w:val="006740EC"/>
    <w:rsid w:val="0067499E"/>
    <w:rsid w:val="006751A3"/>
    <w:rsid w:val="0067524D"/>
    <w:rsid w:val="00676923"/>
    <w:rsid w:val="006769E8"/>
    <w:rsid w:val="00676D7A"/>
    <w:rsid w:val="00677DBC"/>
    <w:rsid w:val="006804A9"/>
    <w:rsid w:val="00680C20"/>
    <w:rsid w:val="006815D8"/>
    <w:rsid w:val="00681CC1"/>
    <w:rsid w:val="00681D24"/>
    <w:rsid w:val="006826B0"/>
    <w:rsid w:val="0068294E"/>
    <w:rsid w:val="006842E5"/>
    <w:rsid w:val="00685E9C"/>
    <w:rsid w:val="00686A6C"/>
    <w:rsid w:val="006903C9"/>
    <w:rsid w:val="0069078F"/>
    <w:rsid w:val="006910AF"/>
    <w:rsid w:val="0069172E"/>
    <w:rsid w:val="00691FCB"/>
    <w:rsid w:val="006921ED"/>
    <w:rsid w:val="00692252"/>
    <w:rsid w:val="00692816"/>
    <w:rsid w:val="0069282A"/>
    <w:rsid w:val="00693149"/>
    <w:rsid w:val="0069327B"/>
    <w:rsid w:val="00693364"/>
    <w:rsid w:val="00693B7B"/>
    <w:rsid w:val="00693D60"/>
    <w:rsid w:val="006946AF"/>
    <w:rsid w:val="00694CD8"/>
    <w:rsid w:val="00695137"/>
    <w:rsid w:val="00695711"/>
    <w:rsid w:val="006958E4"/>
    <w:rsid w:val="00695A92"/>
    <w:rsid w:val="00696764"/>
    <w:rsid w:val="0069798F"/>
    <w:rsid w:val="00697FB0"/>
    <w:rsid w:val="006A083C"/>
    <w:rsid w:val="006A0953"/>
    <w:rsid w:val="006A149C"/>
    <w:rsid w:val="006A1C3B"/>
    <w:rsid w:val="006A21BB"/>
    <w:rsid w:val="006A2958"/>
    <w:rsid w:val="006A438D"/>
    <w:rsid w:val="006A4414"/>
    <w:rsid w:val="006A534B"/>
    <w:rsid w:val="006A5890"/>
    <w:rsid w:val="006A61B5"/>
    <w:rsid w:val="006A664D"/>
    <w:rsid w:val="006A6770"/>
    <w:rsid w:val="006A741F"/>
    <w:rsid w:val="006A78BC"/>
    <w:rsid w:val="006B0ACB"/>
    <w:rsid w:val="006B0D34"/>
    <w:rsid w:val="006B0E8C"/>
    <w:rsid w:val="006B15E0"/>
    <w:rsid w:val="006B1D81"/>
    <w:rsid w:val="006B2377"/>
    <w:rsid w:val="006B2C9A"/>
    <w:rsid w:val="006B3BDE"/>
    <w:rsid w:val="006B3EDB"/>
    <w:rsid w:val="006B67A9"/>
    <w:rsid w:val="006B779F"/>
    <w:rsid w:val="006B77DE"/>
    <w:rsid w:val="006B79FC"/>
    <w:rsid w:val="006C004E"/>
    <w:rsid w:val="006C0DA3"/>
    <w:rsid w:val="006C118A"/>
    <w:rsid w:val="006C13FC"/>
    <w:rsid w:val="006C141D"/>
    <w:rsid w:val="006C19FE"/>
    <w:rsid w:val="006C1B55"/>
    <w:rsid w:val="006C22A7"/>
    <w:rsid w:val="006C2E80"/>
    <w:rsid w:val="006C3361"/>
    <w:rsid w:val="006C3D89"/>
    <w:rsid w:val="006C4475"/>
    <w:rsid w:val="006C4515"/>
    <w:rsid w:val="006C455F"/>
    <w:rsid w:val="006C4633"/>
    <w:rsid w:val="006C488E"/>
    <w:rsid w:val="006C4A17"/>
    <w:rsid w:val="006C5512"/>
    <w:rsid w:val="006C61D0"/>
    <w:rsid w:val="006C651C"/>
    <w:rsid w:val="006C67EC"/>
    <w:rsid w:val="006C714B"/>
    <w:rsid w:val="006C7E1E"/>
    <w:rsid w:val="006C7EC9"/>
    <w:rsid w:val="006D0669"/>
    <w:rsid w:val="006D06F4"/>
    <w:rsid w:val="006D0E6E"/>
    <w:rsid w:val="006D176B"/>
    <w:rsid w:val="006D21DA"/>
    <w:rsid w:val="006D27ED"/>
    <w:rsid w:val="006D2A80"/>
    <w:rsid w:val="006D3892"/>
    <w:rsid w:val="006D3BC9"/>
    <w:rsid w:val="006D413F"/>
    <w:rsid w:val="006D4197"/>
    <w:rsid w:val="006D43AB"/>
    <w:rsid w:val="006D442C"/>
    <w:rsid w:val="006D4965"/>
    <w:rsid w:val="006D500E"/>
    <w:rsid w:val="006D532F"/>
    <w:rsid w:val="006D5DDC"/>
    <w:rsid w:val="006D66D9"/>
    <w:rsid w:val="006D7980"/>
    <w:rsid w:val="006E0678"/>
    <w:rsid w:val="006E07A3"/>
    <w:rsid w:val="006E0B86"/>
    <w:rsid w:val="006E1A09"/>
    <w:rsid w:val="006E28E2"/>
    <w:rsid w:val="006E3229"/>
    <w:rsid w:val="006E35F3"/>
    <w:rsid w:val="006E46BA"/>
    <w:rsid w:val="006E54E8"/>
    <w:rsid w:val="006E6200"/>
    <w:rsid w:val="006E70CC"/>
    <w:rsid w:val="006E7666"/>
    <w:rsid w:val="006E7D6A"/>
    <w:rsid w:val="006E7EC4"/>
    <w:rsid w:val="006F01B6"/>
    <w:rsid w:val="006F0D26"/>
    <w:rsid w:val="006F15F3"/>
    <w:rsid w:val="006F18B3"/>
    <w:rsid w:val="006F1D6A"/>
    <w:rsid w:val="006F2F79"/>
    <w:rsid w:val="006F3299"/>
    <w:rsid w:val="006F3586"/>
    <w:rsid w:val="006F35F0"/>
    <w:rsid w:val="006F3A29"/>
    <w:rsid w:val="006F3AA3"/>
    <w:rsid w:val="006F41BF"/>
    <w:rsid w:val="006F4B2E"/>
    <w:rsid w:val="006F585F"/>
    <w:rsid w:val="006F65B7"/>
    <w:rsid w:val="006F66BC"/>
    <w:rsid w:val="006F7016"/>
    <w:rsid w:val="006F73A0"/>
    <w:rsid w:val="006F78BF"/>
    <w:rsid w:val="006F7E55"/>
    <w:rsid w:val="007000A9"/>
    <w:rsid w:val="0070047F"/>
    <w:rsid w:val="00700B7B"/>
    <w:rsid w:val="00701312"/>
    <w:rsid w:val="0070219B"/>
    <w:rsid w:val="00702313"/>
    <w:rsid w:val="00702966"/>
    <w:rsid w:val="00702CAB"/>
    <w:rsid w:val="00704045"/>
    <w:rsid w:val="0070422F"/>
    <w:rsid w:val="007043F9"/>
    <w:rsid w:val="00704F73"/>
    <w:rsid w:val="00705BD5"/>
    <w:rsid w:val="00705E41"/>
    <w:rsid w:val="0070603E"/>
    <w:rsid w:val="00706344"/>
    <w:rsid w:val="00706B3D"/>
    <w:rsid w:val="0070760B"/>
    <w:rsid w:val="00710385"/>
    <w:rsid w:val="00710651"/>
    <w:rsid w:val="007110A2"/>
    <w:rsid w:val="00711CB2"/>
    <w:rsid w:val="007126D6"/>
    <w:rsid w:val="00712B60"/>
    <w:rsid w:val="0071381B"/>
    <w:rsid w:val="00713D4D"/>
    <w:rsid w:val="00713FD4"/>
    <w:rsid w:val="007145BB"/>
    <w:rsid w:val="0071462F"/>
    <w:rsid w:val="00714C3C"/>
    <w:rsid w:val="00715294"/>
    <w:rsid w:val="00715A9C"/>
    <w:rsid w:val="00715BF3"/>
    <w:rsid w:val="00715D85"/>
    <w:rsid w:val="0071619C"/>
    <w:rsid w:val="007162DF"/>
    <w:rsid w:val="00717312"/>
    <w:rsid w:val="0071757F"/>
    <w:rsid w:val="00717A57"/>
    <w:rsid w:val="00717F2B"/>
    <w:rsid w:val="00720EC1"/>
    <w:rsid w:val="00720EC5"/>
    <w:rsid w:val="0072118C"/>
    <w:rsid w:val="00721C41"/>
    <w:rsid w:val="00722B28"/>
    <w:rsid w:val="00722CE7"/>
    <w:rsid w:val="00722E7F"/>
    <w:rsid w:val="0072315E"/>
    <w:rsid w:val="00723BB7"/>
    <w:rsid w:val="007241FD"/>
    <w:rsid w:val="00724513"/>
    <w:rsid w:val="00724CC4"/>
    <w:rsid w:val="0072578C"/>
    <w:rsid w:val="00725908"/>
    <w:rsid w:val="00725913"/>
    <w:rsid w:val="00725C28"/>
    <w:rsid w:val="00725CE2"/>
    <w:rsid w:val="0072721D"/>
    <w:rsid w:val="0072762B"/>
    <w:rsid w:val="00727930"/>
    <w:rsid w:val="00727F75"/>
    <w:rsid w:val="00730C00"/>
    <w:rsid w:val="007314E6"/>
    <w:rsid w:val="00732192"/>
    <w:rsid w:val="0073274A"/>
    <w:rsid w:val="007328AC"/>
    <w:rsid w:val="0073296C"/>
    <w:rsid w:val="00733A65"/>
    <w:rsid w:val="00734912"/>
    <w:rsid w:val="00734FC1"/>
    <w:rsid w:val="007359EA"/>
    <w:rsid w:val="00735DFA"/>
    <w:rsid w:val="00736F9F"/>
    <w:rsid w:val="00737A5A"/>
    <w:rsid w:val="00742503"/>
    <w:rsid w:val="00743093"/>
    <w:rsid w:val="007431BF"/>
    <w:rsid w:val="00743828"/>
    <w:rsid w:val="00743D3C"/>
    <w:rsid w:val="0074411A"/>
    <w:rsid w:val="00745FF1"/>
    <w:rsid w:val="00746347"/>
    <w:rsid w:val="0074659B"/>
    <w:rsid w:val="00746BA4"/>
    <w:rsid w:val="00747611"/>
    <w:rsid w:val="00747B0E"/>
    <w:rsid w:val="00747B57"/>
    <w:rsid w:val="00747C7F"/>
    <w:rsid w:val="00750108"/>
    <w:rsid w:val="007503B0"/>
    <w:rsid w:val="00751419"/>
    <w:rsid w:val="0075143A"/>
    <w:rsid w:val="0075281F"/>
    <w:rsid w:val="00753002"/>
    <w:rsid w:val="0075301B"/>
    <w:rsid w:val="00753826"/>
    <w:rsid w:val="00754CD3"/>
    <w:rsid w:val="00754CE4"/>
    <w:rsid w:val="00754DD6"/>
    <w:rsid w:val="00755341"/>
    <w:rsid w:val="007559CB"/>
    <w:rsid w:val="00755FEF"/>
    <w:rsid w:val="0075692C"/>
    <w:rsid w:val="00756CD7"/>
    <w:rsid w:val="007575EF"/>
    <w:rsid w:val="007600E4"/>
    <w:rsid w:val="00760979"/>
    <w:rsid w:val="00760C9D"/>
    <w:rsid w:val="00761AED"/>
    <w:rsid w:val="007632E9"/>
    <w:rsid w:val="007639B5"/>
    <w:rsid w:val="00763A3F"/>
    <w:rsid w:val="0076410D"/>
    <w:rsid w:val="007641D8"/>
    <w:rsid w:val="00764471"/>
    <w:rsid w:val="00764A10"/>
    <w:rsid w:val="00764D9B"/>
    <w:rsid w:val="007654FC"/>
    <w:rsid w:val="00766581"/>
    <w:rsid w:val="00766AD5"/>
    <w:rsid w:val="00766D31"/>
    <w:rsid w:val="00767AA0"/>
    <w:rsid w:val="00767F30"/>
    <w:rsid w:val="0077028D"/>
    <w:rsid w:val="00771BC0"/>
    <w:rsid w:val="00771F60"/>
    <w:rsid w:val="0077239E"/>
    <w:rsid w:val="00772CA0"/>
    <w:rsid w:val="00772F80"/>
    <w:rsid w:val="00773125"/>
    <w:rsid w:val="007735DC"/>
    <w:rsid w:val="00773A6C"/>
    <w:rsid w:val="00773FB7"/>
    <w:rsid w:val="00773FD2"/>
    <w:rsid w:val="00774D92"/>
    <w:rsid w:val="00774EA0"/>
    <w:rsid w:val="007769AD"/>
    <w:rsid w:val="007804BE"/>
    <w:rsid w:val="00780A07"/>
    <w:rsid w:val="00780A6A"/>
    <w:rsid w:val="00780E33"/>
    <w:rsid w:val="007810DB"/>
    <w:rsid w:val="00781186"/>
    <w:rsid w:val="007813CA"/>
    <w:rsid w:val="0078216C"/>
    <w:rsid w:val="007824A8"/>
    <w:rsid w:val="007825D7"/>
    <w:rsid w:val="00783B7C"/>
    <w:rsid w:val="007841D5"/>
    <w:rsid w:val="007846F5"/>
    <w:rsid w:val="00785C83"/>
    <w:rsid w:val="00786491"/>
    <w:rsid w:val="00786E56"/>
    <w:rsid w:val="00786F38"/>
    <w:rsid w:val="007870DB"/>
    <w:rsid w:val="00787ED2"/>
    <w:rsid w:val="0079015A"/>
    <w:rsid w:val="00790411"/>
    <w:rsid w:val="00790848"/>
    <w:rsid w:val="00791A44"/>
    <w:rsid w:val="00791BFB"/>
    <w:rsid w:val="00792074"/>
    <w:rsid w:val="00792202"/>
    <w:rsid w:val="007925B1"/>
    <w:rsid w:val="007929B4"/>
    <w:rsid w:val="00793EC7"/>
    <w:rsid w:val="00795A54"/>
    <w:rsid w:val="0079632F"/>
    <w:rsid w:val="007964D1"/>
    <w:rsid w:val="00796DD1"/>
    <w:rsid w:val="00797258"/>
    <w:rsid w:val="00797868"/>
    <w:rsid w:val="00797CF6"/>
    <w:rsid w:val="007A21F6"/>
    <w:rsid w:val="007A31BA"/>
    <w:rsid w:val="007A397B"/>
    <w:rsid w:val="007A3C2B"/>
    <w:rsid w:val="007A3EB2"/>
    <w:rsid w:val="007A48BB"/>
    <w:rsid w:val="007A5101"/>
    <w:rsid w:val="007A547D"/>
    <w:rsid w:val="007A772B"/>
    <w:rsid w:val="007B00BA"/>
    <w:rsid w:val="007B035A"/>
    <w:rsid w:val="007B0558"/>
    <w:rsid w:val="007B0F3F"/>
    <w:rsid w:val="007B11E5"/>
    <w:rsid w:val="007B1AB9"/>
    <w:rsid w:val="007B229D"/>
    <w:rsid w:val="007B33F0"/>
    <w:rsid w:val="007B36AF"/>
    <w:rsid w:val="007B3705"/>
    <w:rsid w:val="007B3935"/>
    <w:rsid w:val="007B4CFD"/>
    <w:rsid w:val="007B536D"/>
    <w:rsid w:val="007B53E2"/>
    <w:rsid w:val="007B5AD0"/>
    <w:rsid w:val="007B5D60"/>
    <w:rsid w:val="007B6B8D"/>
    <w:rsid w:val="007B7356"/>
    <w:rsid w:val="007B7872"/>
    <w:rsid w:val="007B79DB"/>
    <w:rsid w:val="007B7A19"/>
    <w:rsid w:val="007B7BA4"/>
    <w:rsid w:val="007B7EED"/>
    <w:rsid w:val="007C1971"/>
    <w:rsid w:val="007C1FEF"/>
    <w:rsid w:val="007C20A7"/>
    <w:rsid w:val="007C2560"/>
    <w:rsid w:val="007C26D8"/>
    <w:rsid w:val="007C31AE"/>
    <w:rsid w:val="007C3340"/>
    <w:rsid w:val="007C3585"/>
    <w:rsid w:val="007C3FCE"/>
    <w:rsid w:val="007C42C5"/>
    <w:rsid w:val="007C4780"/>
    <w:rsid w:val="007C4846"/>
    <w:rsid w:val="007C5A4F"/>
    <w:rsid w:val="007C60F7"/>
    <w:rsid w:val="007C624F"/>
    <w:rsid w:val="007C642D"/>
    <w:rsid w:val="007C6556"/>
    <w:rsid w:val="007C7172"/>
    <w:rsid w:val="007C76D1"/>
    <w:rsid w:val="007C792D"/>
    <w:rsid w:val="007C7D83"/>
    <w:rsid w:val="007D08A1"/>
    <w:rsid w:val="007D0F32"/>
    <w:rsid w:val="007D10B0"/>
    <w:rsid w:val="007D144A"/>
    <w:rsid w:val="007D274E"/>
    <w:rsid w:val="007D2947"/>
    <w:rsid w:val="007D4641"/>
    <w:rsid w:val="007D4840"/>
    <w:rsid w:val="007D5573"/>
    <w:rsid w:val="007D56B9"/>
    <w:rsid w:val="007D6025"/>
    <w:rsid w:val="007D62A8"/>
    <w:rsid w:val="007D6386"/>
    <w:rsid w:val="007D6902"/>
    <w:rsid w:val="007D7078"/>
    <w:rsid w:val="007E0395"/>
    <w:rsid w:val="007E03C3"/>
    <w:rsid w:val="007E0604"/>
    <w:rsid w:val="007E0A9D"/>
    <w:rsid w:val="007E1044"/>
    <w:rsid w:val="007E182D"/>
    <w:rsid w:val="007E185A"/>
    <w:rsid w:val="007E27F5"/>
    <w:rsid w:val="007E3A75"/>
    <w:rsid w:val="007E4686"/>
    <w:rsid w:val="007E5334"/>
    <w:rsid w:val="007E53A4"/>
    <w:rsid w:val="007E543C"/>
    <w:rsid w:val="007E60CD"/>
    <w:rsid w:val="007E62A4"/>
    <w:rsid w:val="007E6D26"/>
    <w:rsid w:val="007E6F83"/>
    <w:rsid w:val="007E7064"/>
    <w:rsid w:val="007E71C4"/>
    <w:rsid w:val="007E74C5"/>
    <w:rsid w:val="007E760F"/>
    <w:rsid w:val="007F058E"/>
    <w:rsid w:val="007F0F11"/>
    <w:rsid w:val="007F17C9"/>
    <w:rsid w:val="007F2D84"/>
    <w:rsid w:val="007F2E0C"/>
    <w:rsid w:val="007F3219"/>
    <w:rsid w:val="007F32D3"/>
    <w:rsid w:val="007F32DA"/>
    <w:rsid w:val="007F3702"/>
    <w:rsid w:val="007F3B0A"/>
    <w:rsid w:val="007F431D"/>
    <w:rsid w:val="007F5261"/>
    <w:rsid w:val="007F52BE"/>
    <w:rsid w:val="007F5918"/>
    <w:rsid w:val="007F78E8"/>
    <w:rsid w:val="008001B2"/>
    <w:rsid w:val="0080122E"/>
    <w:rsid w:val="00801388"/>
    <w:rsid w:val="008036FC"/>
    <w:rsid w:val="00803CC7"/>
    <w:rsid w:val="0080657B"/>
    <w:rsid w:val="00806743"/>
    <w:rsid w:val="00807230"/>
    <w:rsid w:val="0081053D"/>
    <w:rsid w:val="00812566"/>
    <w:rsid w:val="00812D6C"/>
    <w:rsid w:val="0081302F"/>
    <w:rsid w:val="00813346"/>
    <w:rsid w:val="008133CC"/>
    <w:rsid w:val="008133D0"/>
    <w:rsid w:val="0081376F"/>
    <w:rsid w:val="00813CE8"/>
    <w:rsid w:val="00813EE7"/>
    <w:rsid w:val="00813F87"/>
    <w:rsid w:val="00814116"/>
    <w:rsid w:val="008146C7"/>
    <w:rsid w:val="0081537D"/>
    <w:rsid w:val="00816737"/>
    <w:rsid w:val="0081679B"/>
    <w:rsid w:val="00816C19"/>
    <w:rsid w:val="00817419"/>
    <w:rsid w:val="008177A6"/>
    <w:rsid w:val="00817C3E"/>
    <w:rsid w:val="008209C7"/>
    <w:rsid w:val="00820D54"/>
    <w:rsid w:val="00820DFA"/>
    <w:rsid w:val="0082178B"/>
    <w:rsid w:val="00821805"/>
    <w:rsid w:val="0082204F"/>
    <w:rsid w:val="0082206E"/>
    <w:rsid w:val="0082314C"/>
    <w:rsid w:val="0082385E"/>
    <w:rsid w:val="008251E4"/>
    <w:rsid w:val="008255F6"/>
    <w:rsid w:val="008300CF"/>
    <w:rsid w:val="008304B5"/>
    <w:rsid w:val="00830D78"/>
    <w:rsid w:val="00830E26"/>
    <w:rsid w:val="00831A93"/>
    <w:rsid w:val="00831AE1"/>
    <w:rsid w:val="00831F7C"/>
    <w:rsid w:val="00832068"/>
    <w:rsid w:val="00832E3C"/>
    <w:rsid w:val="00833457"/>
    <w:rsid w:val="00833D40"/>
    <w:rsid w:val="00834565"/>
    <w:rsid w:val="00834BB7"/>
    <w:rsid w:val="00835476"/>
    <w:rsid w:val="00835C93"/>
    <w:rsid w:val="00835FE0"/>
    <w:rsid w:val="00836186"/>
    <w:rsid w:val="00836303"/>
    <w:rsid w:val="00837756"/>
    <w:rsid w:val="00837877"/>
    <w:rsid w:val="00841529"/>
    <w:rsid w:val="00841788"/>
    <w:rsid w:val="008425B1"/>
    <w:rsid w:val="00843624"/>
    <w:rsid w:val="008440E3"/>
    <w:rsid w:val="00844251"/>
    <w:rsid w:val="00844984"/>
    <w:rsid w:val="008449C9"/>
    <w:rsid w:val="00845FC2"/>
    <w:rsid w:val="008472B5"/>
    <w:rsid w:val="00847B26"/>
    <w:rsid w:val="008501D4"/>
    <w:rsid w:val="008505B8"/>
    <w:rsid w:val="00851285"/>
    <w:rsid w:val="0085153E"/>
    <w:rsid w:val="00851C5E"/>
    <w:rsid w:val="00851F5E"/>
    <w:rsid w:val="00852901"/>
    <w:rsid w:val="008538BF"/>
    <w:rsid w:val="00854178"/>
    <w:rsid w:val="008556EF"/>
    <w:rsid w:val="008557C8"/>
    <w:rsid w:val="00856116"/>
    <w:rsid w:val="00856AA3"/>
    <w:rsid w:val="00856BF4"/>
    <w:rsid w:val="0085748D"/>
    <w:rsid w:val="008604C0"/>
    <w:rsid w:val="00860727"/>
    <w:rsid w:val="008613CF"/>
    <w:rsid w:val="00861560"/>
    <w:rsid w:val="00862AF2"/>
    <w:rsid w:val="008631C1"/>
    <w:rsid w:val="00864824"/>
    <w:rsid w:val="00865363"/>
    <w:rsid w:val="008660B2"/>
    <w:rsid w:val="00866447"/>
    <w:rsid w:val="0086646E"/>
    <w:rsid w:val="00866C98"/>
    <w:rsid w:val="00866E0E"/>
    <w:rsid w:val="00867456"/>
    <w:rsid w:val="00870C9E"/>
    <w:rsid w:val="008711E5"/>
    <w:rsid w:val="00872D32"/>
    <w:rsid w:val="00872FA3"/>
    <w:rsid w:val="008730BC"/>
    <w:rsid w:val="00873412"/>
    <w:rsid w:val="00873DF5"/>
    <w:rsid w:val="00874546"/>
    <w:rsid w:val="00874753"/>
    <w:rsid w:val="00874B0A"/>
    <w:rsid w:val="00874BE0"/>
    <w:rsid w:val="00875A27"/>
    <w:rsid w:val="00875A5A"/>
    <w:rsid w:val="00875C05"/>
    <w:rsid w:val="0087678C"/>
    <w:rsid w:val="00876B46"/>
    <w:rsid w:val="00877079"/>
    <w:rsid w:val="008771C1"/>
    <w:rsid w:val="00877622"/>
    <w:rsid w:val="0088135C"/>
    <w:rsid w:val="00881C88"/>
    <w:rsid w:val="00883039"/>
    <w:rsid w:val="0088363B"/>
    <w:rsid w:val="008843F3"/>
    <w:rsid w:val="00884FA0"/>
    <w:rsid w:val="00885DBB"/>
    <w:rsid w:val="0088665B"/>
    <w:rsid w:val="008866C4"/>
    <w:rsid w:val="00887433"/>
    <w:rsid w:val="0088792F"/>
    <w:rsid w:val="00887FCA"/>
    <w:rsid w:val="00891BB2"/>
    <w:rsid w:val="00891C3B"/>
    <w:rsid w:val="00891CD8"/>
    <w:rsid w:val="0089247C"/>
    <w:rsid w:val="008925D6"/>
    <w:rsid w:val="00892A54"/>
    <w:rsid w:val="0089371D"/>
    <w:rsid w:val="00893C42"/>
    <w:rsid w:val="008944DC"/>
    <w:rsid w:val="008948B2"/>
    <w:rsid w:val="00894C67"/>
    <w:rsid w:val="00894EA2"/>
    <w:rsid w:val="00895614"/>
    <w:rsid w:val="00895746"/>
    <w:rsid w:val="00895A06"/>
    <w:rsid w:val="0089692E"/>
    <w:rsid w:val="008972D7"/>
    <w:rsid w:val="008972E8"/>
    <w:rsid w:val="008A020B"/>
    <w:rsid w:val="008A0BD6"/>
    <w:rsid w:val="008A1382"/>
    <w:rsid w:val="008A1798"/>
    <w:rsid w:val="008A1A2F"/>
    <w:rsid w:val="008A23DF"/>
    <w:rsid w:val="008A2502"/>
    <w:rsid w:val="008A26C5"/>
    <w:rsid w:val="008A30D0"/>
    <w:rsid w:val="008A32A5"/>
    <w:rsid w:val="008A3481"/>
    <w:rsid w:val="008A38BE"/>
    <w:rsid w:val="008A3EB4"/>
    <w:rsid w:val="008A4CB5"/>
    <w:rsid w:val="008A5814"/>
    <w:rsid w:val="008A5967"/>
    <w:rsid w:val="008A5EC8"/>
    <w:rsid w:val="008A6109"/>
    <w:rsid w:val="008A6C2D"/>
    <w:rsid w:val="008A7624"/>
    <w:rsid w:val="008A7B22"/>
    <w:rsid w:val="008B0EBB"/>
    <w:rsid w:val="008B1207"/>
    <w:rsid w:val="008B13D1"/>
    <w:rsid w:val="008B1CC9"/>
    <w:rsid w:val="008B1E53"/>
    <w:rsid w:val="008B212C"/>
    <w:rsid w:val="008B2C02"/>
    <w:rsid w:val="008B2EA9"/>
    <w:rsid w:val="008B3840"/>
    <w:rsid w:val="008B3AC7"/>
    <w:rsid w:val="008B422B"/>
    <w:rsid w:val="008B57FB"/>
    <w:rsid w:val="008B5929"/>
    <w:rsid w:val="008B5C2B"/>
    <w:rsid w:val="008B60C8"/>
    <w:rsid w:val="008B672D"/>
    <w:rsid w:val="008B7CB5"/>
    <w:rsid w:val="008C02FA"/>
    <w:rsid w:val="008C03F5"/>
    <w:rsid w:val="008C0586"/>
    <w:rsid w:val="008C1556"/>
    <w:rsid w:val="008C19A2"/>
    <w:rsid w:val="008C2C16"/>
    <w:rsid w:val="008C31AE"/>
    <w:rsid w:val="008C3B8D"/>
    <w:rsid w:val="008C42F8"/>
    <w:rsid w:val="008C4464"/>
    <w:rsid w:val="008C498C"/>
    <w:rsid w:val="008C561B"/>
    <w:rsid w:val="008C637A"/>
    <w:rsid w:val="008C686D"/>
    <w:rsid w:val="008C7A6A"/>
    <w:rsid w:val="008D070C"/>
    <w:rsid w:val="008D0803"/>
    <w:rsid w:val="008D082A"/>
    <w:rsid w:val="008D0B8E"/>
    <w:rsid w:val="008D290B"/>
    <w:rsid w:val="008D3C74"/>
    <w:rsid w:val="008D3F2E"/>
    <w:rsid w:val="008D3F56"/>
    <w:rsid w:val="008D4B96"/>
    <w:rsid w:val="008D5791"/>
    <w:rsid w:val="008D587A"/>
    <w:rsid w:val="008D5D4B"/>
    <w:rsid w:val="008D645F"/>
    <w:rsid w:val="008D67C0"/>
    <w:rsid w:val="008D67D1"/>
    <w:rsid w:val="008D7455"/>
    <w:rsid w:val="008E05CB"/>
    <w:rsid w:val="008E0984"/>
    <w:rsid w:val="008E1C5C"/>
    <w:rsid w:val="008E1C62"/>
    <w:rsid w:val="008E1CEA"/>
    <w:rsid w:val="008E211A"/>
    <w:rsid w:val="008E3303"/>
    <w:rsid w:val="008E3CDA"/>
    <w:rsid w:val="008E40D9"/>
    <w:rsid w:val="008E41F1"/>
    <w:rsid w:val="008E4803"/>
    <w:rsid w:val="008E4B47"/>
    <w:rsid w:val="008E4DDB"/>
    <w:rsid w:val="008E568C"/>
    <w:rsid w:val="008E5B7A"/>
    <w:rsid w:val="008E605F"/>
    <w:rsid w:val="008E6D54"/>
    <w:rsid w:val="008E7494"/>
    <w:rsid w:val="008E77E8"/>
    <w:rsid w:val="008F059D"/>
    <w:rsid w:val="008F2778"/>
    <w:rsid w:val="008F3A63"/>
    <w:rsid w:val="008F4D72"/>
    <w:rsid w:val="008F4E62"/>
    <w:rsid w:val="008F534F"/>
    <w:rsid w:val="008F5C6A"/>
    <w:rsid w:val="008F5E4B"/>
    <w:rsid w:val="008F68AA"/>
    <w:rsid w:val="008F705E"/>
    <w:rsid w:val="008F7204"/>
    <w:rsid w:val="008F77FC"/>
    <w:rsid w:val="008F797E"/>
    <w:rsid w:val="00900007"/>
    <w:rsid w:val="00900D53"/>
    <w:rsid w:val="00901044"/>
    <w:rsid w:val="009016FD"/>
    <w:rsid w:val="00901763"/>
    <w:rsid w:val="009017B0"/>
    <w:rsid w:val="00901836"/>
    <w:rsid w:val="00902C0B"/>
    <w:rsid w:val="00902C7F"/>
    <w:rsid w:val="00903392"/>
    <w:rsid w:val="00903ED5"/>
    <w:rsid w:val="00905237"/>
    <w:rsid w:val="00905747"/>
    <w:rsid w:val="009061CD"/>
    <w:rsid w:val="00906EED"/>
    <w:rsid w:val="00907290"/>
    <w:rsid w:val="0090798D"/>
    <w:rsid w:val="00910117"/>
    <w:rsid w:val="009108A4"/>
    <w:rsid w:val="00910A22"/>
    <w:rsid w:val="00910A4D"/>
    <w:rsid w:val="00910C73"/>
    <w:rsid w:val="009112E6"/>
    <w:rsid w:val="009127F8"/>
    <w:rsid w:val="00912B50"/>
    <w:rsid w:val="00913834"/>
    <w:rsid w:val="009142A0"/>
    <w:rsid w:val="009157E4"/>
    <w:rsid w:val="00915F44"/>
    <w:rsid w:val="0091633F"/>
    <w:rsid w:val="0091752A"/>
    <w:rsid w:val="009202E6"/>
    <w:rsid w:val="00920AE8"/>
    <w:rsid w:val="00920E56"/>
    <w:rsid w:val="00920EB2"/>
    <w:rsid w:val="0092106B"/>
    <w:rsid w:val="009214CE"/>
    <w:rsid w:val="009216DF"/>
    <w:rsid w:val="00922307"/>
    <w:rsid w:val="009236F5"/>
    <w:rsid w:val="0092373B"/>
    <w:rsid w:val="0092380A"/>
    <w:rsid w:val="00924326"/>
    <w:rsid w:val="00924354"/>
    <w:rsid w:val="00924BBC"/>
    <w:rsid w:val="00925B09"/>
    <w:rsid w:val="0092645B"/>
    <w:rsid w:val="00926C79"/>
    <w:rsid w:val="00927DF4"/>
    <w:rsid w:val="009302EE"/>
    <w:rsid w:val="00930A0A"/>
    <w:rsid w:val="00930F86"/>
    <w:rsid w:val="00932CBD"/>
    <w:rsid w:val="00933427"/>
    <w:rsid w:val="009334C6"/>
    <w:rsid w:val="00934331"/>
    <w:rsid w:val="009355C2"/>
    <w:rsid w:val="009356F7"/>
    <w:rsid w:val="00935C5B"/>
    <w:rsid w:val="00936306"/>
    <w:rsid w:val="00937307"/>
    <w:rsid w:val="009407AA"/>
    <w:rsid w:val="00940A67"/>
    <w:rsid w:val="00940E04"/>
    <w:rsid w:val="00940EEF"/>
    <w:rsid w:val="00941194"/>
    <w:rsid w:val="00941258"/>
    <w:rsid w:val="009416EC"/>
    <w:rsid w:val="00941B1B"/>
    <w:rsid w:val="00942BEB"/>
    <w:rsid w:val="00943BB8"/>
    <w:rsid w:val="00943CDC"/>
    <w:rsid w:val="0094499E"/>
    <w:rsid w:val="00944DCB"/>
    <w:rsid w:val="0094648B"/>
    <w:rsid w:val="009465B2"/>
    <w:rsid w:val="00946C44"/>
    <w:rsid w:val="009475D5"/>
    <w:rsid w:val="00950343"/>
    <w:rsid w:val="0095116A"/>
    <w:rsid w:val="00951DED"/>
    <w:rsid w:val="00952E5E"/>
    <w:rsid w:val="009533E1"/>
    <w:rsid w:val="00953A5B"/>
    <w:rsid w:val="00953FD2"/>
    <w:rsid w:val="009544E1"/>
    <w:rsid w:val="009545F7"/>
    <w:rsid w:val="009552DA"/>
    <w:rsid w:val="00955A78"/>
    <w:rsid w:val="00956033"/>
    <w:rsid w:val="0095616D"/>
    <w:rsid w:val="00956322"/>
    <w:rsid w:val="00956755"/>
    <w:rsid w:val="00960041"/>
    <w:rsid w:val="00960B4A"/>
    <w:rsid w:val="00961606"/>
    <w:rsid w:val="009616E5"/>
    <w:rsid w:val="009629C3"/>
    <w:rsid w:val="00963C2F"/>
    <w:rsid w:val="00964667"/>
    <w:rsid w:val="00964D31"/>
    <w:rsid w:val="00964E1C"/>
    <w:rsid w:val="00965F97"/>
    <w:rsid w:val="00966CB5"/>
    <w:rsid w:val="00966DCC"/>
    <w:rsid w:val="009700AB"/>
    <w:rsid w:val="00970BD6"/>
    <w:rsid w:val="00970BF9"/>
    <w:rsid w:val="00970DD8"/>
    <w:rsid w:val="0097140C"/>
    <w:rsid w:val="00971BF7"/>
    <w:rsid w:val="00971E1D"/>
    <w:rsid w:val="0097266C"/>
    <w:rsid w:val="009727DD"/>
    <w:rsid w:val="0097294B"/>
    <w:rsid w:val="00972A7C"/>
    <w:rsid w:val="00972B24"/>
    <w:rsid w:val="00972EAE"/>
    <w:rsid w:val="009738C7"/>
    <w:rsid w:val="009738EB"/>
    <w:rsid w:val="00973DB1"/>
    <w:rsid w:val="009742EA"/>
    <w:rsid w:val="009752A1"/>
    <w:rsid w:val="00975B34"/>
    <w:rsid w:val="0097650F"/>
    <w:rsid w:val="00977AB0"/>
    <w:rsid w:val="009820D9"/>
    <w:rsid w:val="00982A01"/>
    <w:rsid w:val="00983181"/>
    <w:rsid w:val="00983842"/>
    <w:rsid w:val="009839A6"/>
    <w:rsid w:val="00984927"/>
    <w:rsid w:val="00984B30"/>
    <w:rsid w:val="00984E9E"/>
    <w:rsid w:val="00985141"/>
    <w:rsid w:val="009868FD"/>
    <w:rsid w:val="00986B8C"/>
    <w:rsid w:val="00986C5D"/>
    <w:rsid w:val="00986DBF"/>
    <w:rsid w:val="00986E15"/>
    <w:rsid w:val="00986EED"/>
    <w:rsid w:val="009905A1"/>
    <w:rsid w:val="009906C6"/>
    <w:rsid w:val="00990A35"/>
    <w:rsid w:val="00990CA9"/>
    <w:rsid w:val="00990FEF"/>
    <w:rsid w:val="009938FD"/>
    <w:rsid w:val="00993E2B"/>
    <w:rsid w:val="0099402C"/>
    <w:rsid w:val="0099497A"/>
    <w:rsid w:val="00994A3B"/>
    <w:rsid w:val="00994D97"/>
    <w:rsid w:val="00994E3C"/>
    <w:rsid w:val="00995720"/>
    <w:rsid w:val="00995C62"/>
    <w:rsid w:val="0099653C"/>
    <w:rsid w:val="009969C6"/>
    <w:rsid w:val="00996D40"/>
    <w:rsid w:val="0099713A"/>
    <w:rsid w:val="0099716A"/>
    <w:rsid w:val="009A05B3"/>
    <w:rsid w:val="009A0FF2"/>
    <w:rsid w:val="009A1CDB"/>
    <w:rsid w:val="009A3CC8"/>
    <w:rsid w:val="009A4DD4"/>
    <w:rsid w:val="009A5F91"/>
    <w:rsid w:val="009A60CD"/>
    <w:rsid w:val="009A6577"/>
    <w:rsid w:val="009A6678"/>
    <w:rsid w:val="009A6E98"/>
    <w:rsid w:val="009A6F02"/>
    <w:rsid w:val="009A791B"/>
    <w:rsid w:val="009B001F"/>
    <w:rsid w:val="009B099D"/>
    <w:rsid w:val="009B0C45"/>
    <w:rsid w:val="009B0FA9"/>
    <w:rsid w:val="009B1834"/>
    <w:rsid w:val="009B318C"/>
    <w:rsid w:val="009B3565"/>
    <w:rsid w:val="009B35CB"/>
    <w:rsid w:val="009B4A45"/>
    <w:rsid w:val="009B5400"/>
    <w:rsid w:val="009B5504"/>
    <w:rsid w:val="009B6335"/>
    <w:rsid w:val="009B640E"/>
    <w:rsid w:val="009B64C5"/>
    <w:rsid w:val="009B70CA"/>
    <w:rsid w:val="009C01BF"/>
    <w:rsid w:val="009C1458"/>
    <w:rsid w:val="009C1881"/>
    <w:rsid w:val="009C1C98"/>
    <w:rsid w:val="009C3663"/>
    <w:rsid w:val="009C397F"/>
    <w:rsid w:val="009C3A60"/>
    <w:rsid w:val="009C4597"/>
    <w:rsid w:val="009C4629"/>
    <w:rsid w:val="009C49C3"/>
    <w:rsid w:val="009C4E3E"/>
    <w:rsid w:val="009C5B92"/>
    <w:rsid w:val="009C6C1A"/>
    <w:rsid w:val="009C6FC8"/>
    <w:rsid w:val="009C7F54"/>
    <w:rsid w:val="009C7FD8"/>
    <w:rsid w:val="009D095C"/>
    <w:rsid w:val="009D1672"/>
    <w:rsid w:val="009D18D6"/>
    <w:rsid w:val="009D1E4E"/>
    <w:rsid w:val="009D2955"/>
    <w:rsid w:val="009D2BB6"/>
    <w:rsid w:val="009D3182"/>
    <w:rsid w:val="009D3B0E"/>
    <w:rsid w:val="009D3E29"/>
    <w:rsid w:val="009D4901"/>
    <w:rsid w:val="009D4B5D"/>
    <w:rsid w:val="009D4B60"/>
    <w:rsid w:val="009D613D"/>
    <w:rsid w:val="009D6163"/>
    <w:rsid w:val="009D640E"/>
    <w:rsid w:val="009D6527"/>
    <w:rsid w:val="009D6ED8"/>
    <w:rsid w:val="009D7B03"/>
    <w:rsid w:val="009D7EC4"/>
    <w:rsid w:val="009E0146"/>
    <w:rsid w:val="009E014E"/>
    <w:rsid w:val="009E061B"/>
    <w:rsid w:val="009E080C"/>
    <w:rsid w:val="009E2306"/>
    <w:rsid w:val="009E2A49"/>
    <w:rsid w:val="009E2E99"/>
    <w:rsid w:val="009E4F70"/>
    <w:rsid w:val="009E53E6"/>
    <w:rsid w:val="009E5B4C"/>
    <w:rsid w:val="009E6640"/>
    <w:rsid w:val="009E690D"/>
    <w:rsid w:val="009F008D"/>
    <w:rsid w:val="009F02E0"/>
    <w:rsid w:val="009F09DF"/>
    <w:rsid w:val="009F0A23"/>
    <w:rsid w:val="009F0A3D"/>
    <w:rsid w:val="009F3184"/>
    <w:rsid w:val="009F3E02"/>
    <w:rsid w:val="009F458B"/>
    <w:rsid w:val="009F48BD"/>
    <w:rsid w:val="009F4A34"/>
    <w:rsid w:val="009F58F8"/>
    <w:rsid w:val="009F62A7"/>
    <w:rsid w:val="009F66B4"/>
    <w:rsid w:val="009F672B"/>
    <w:rsid w:val="009F6CC4"/>
    <w:rsid w:val="009F70AF"/>
    <w:rsid w:val="009F7806"/>
    <w:rsid w:val="00A00632"/>
    <w:rsid w:val="00A01D06"/>
    <w:rsid w:val="00A01E76"/>
    <w:rsid w:val="00A02119"/>
    <w:rsid w:val="00A022CB"/>
    <w:rsid w:val="00A02632"/>
    <w:rsid w:val="00A036B4"/>
    <w:rsid w:val="00A037AF"/>
    <w:rsid w:val="00A04577"/>
    <w:rsid w:val="00A0468A"/>
    <w:rsid w:val="00A04E1A"/>
    <w:rsid w:val="00A04FC7"/>
    <w:rsid w:val="00A050AA"/>
    <w:rsid w:val="00A053B0"/>
    <w:rsid w:val="00A05697"/>
    <w:rsid w:val="00A05AA5"/>
    <w:rsid w:val="00A065D2"/>
    <w:rsid w:val="00A06E62"/>
    <w:rsid w:val="00A071FE"/>
    <w:rsid w:val="00A0784F"/>
    <w:rsid w:val="00A1027B"/>
    <w:rsid w:val="00A1057B"/>
    <w:rsid w:val="00A10F2C"/>
    <w:rsid w:val="00A119F2"/>
    <w:rsid w:val="00A11AE7"/>
    <w:rsid w:val="00A12050"/>
    <w:rsid w:val="00A123BA"/>
    <w:rsid w:val="00A12793"/>
    <w:rsid w:val="00A127D5"/>
    <w:rsid w:val="00A12C2F"/>
    <w:rsid w:val="00A13070"/>
    <w:rsid w:val="00A133E0"/>
    <w:rsid w:val="00A143A5"/>
    <w:rsid w:val="00A1486A"/>
    <w:rsid w:val="00A14E7F"/>
    <w:rsid w:val="00A17530"/>
    <w:rsid w:val="00A178BD"/>
    <w:rsid w:val="00A20269"/>
    <w:rsid w:val="00A2031A"/>
    <w:rsid w:val="00A20C1E"/>
    <w:rsid w:val="00A20FB5"/>
    <w:rsid w:val="00A21873"/>
    <w:rsid w:val="00A21FAF"/>
    <w:rsid w:val="00A23CA0"/>
    <w:rsid w:val="00A23CFC"/>
    <w:rsid w:val="00A24206"/>
    <w:rsid w:val="00A24533"/>
    <w:rsid w:val="00A2558C"/>
    <w:rsid w:val="00A25924"/>
    <w:rsid w:val="00A2690C"/>
    <w:rsid w:val="00A278B7"/>
    <w:rsid w:val="00A30C59"/>
    <w:rsid w:val="00A30D8A"/>
    <w:rsid w:val="00A30F3C"/>
    <w:rsid w:val="00A319AE"/>
    <w:rsid w:val="00A31AE9"/>
    <w:rsid w:val="00A31BFA"/>
    <w:rsid w:val="00A32512"/>
    <w:rsid w:val="00A328FB"/>
    <w:rsid w:val="00A32AB9"/>
    <w:rsid w:val="00A33E2A"/>
    <w:rsid w:val="00A348E7"/>
    <w:rsid w:val="00A35325"/>
    <w:rsid w:val="00A35372"/>
    <w:rsid w:val="00A35427"/>
    <w:rsid w:val="00A35BB4"/>
    <w:rsid w:val="00A36616"/>
    <w:rsid w:val="00A366C0"/>
    <w:rsid w:val="00A3765E"/>
    <w:rsid w:val="00A379D5"/>
    <w:rsid w:val="00A4017B"/>
    <w:rsid w:val="00A4049A"/>
    <w:rsid w:val="00A40CA2"/>
    <w:rsid w:val="00A42247"/>
    <w:rsid w:val="00A43883"/>
    <w:rsid w:val="00A446BC"/>
    <w:rsid w:val="00A44A71"/>
    <w:rsid w:val="00A455CB"/>
    <w:rsid w:val="00A45B47"/>
    <w:rsid w:val="00A461E7"/>
    <w:rsid w:val="00A46CAE"/>
    <w:rsid w:val="00A4781B"/>
    <w:rsid w:val="00A4798C"/>
    <w:rsid w:val="00A47ECB"/>
    <w:rsid w:val="00A517B2"/>
    <w:rsid w:val="00A521BC"/>
    <w:rsid w:val="00A52CC8"/>
    <w:rsid w:val="00A5331C"/>
    <w:rsid w:val="00A535FA"/>
    <w:rsid w:val="00A5361F"/>
    <w:rsid w:val="00A545AE"/>
    <w:rsid w:val="00A548A3"/>
    <w:rsid w:val="00A54E03"/>
    <w:rsid w:val="00A54F31"/>
    <w:rsid w:val="00A54F94"/>
    <w:rsid w:val="00A55006"/>
    <w:rsid w:val="00A5538E"/>
    <w:rsid w:val="00A579BB"/>
    <w:rsid w:val="00A6047B"/>
    <w:rsid w:val="00A6217D"/>
    <w:rsid w:val="00A621CE"/>
    <w:rsid w:val="00A63016"/>
    <w:rsid w:val="00A6331B"/>
    <w:rsid w:val="00A63CE9"/>
    <w:rsid w:val="00A63D4D"/>
    <w:rsid w:val="00A63D6C"/>
    <w:rsid w:val="00A64731"/>
    <w:rsid w:val="00A65AC6"/>
    <w:rsid w:val="00A65F06"/>
    <w:rsid w:val="00A664A2"/>
    <w:rsid w:val="00A66536"/>
    <w:rsid w:val="00A66A43"/>
    <w:rsid w:val="00A6724D"/>
    <w:rsid w:val="00A6760B"/>
    <w:rsid w:val="00A6763D"/>
    <w:rsid w:val="00A67761"/>
    <w:rsid w:val="00A701F8"/>
    <w:rsid w:val="00A7048F"/>
    <w:rsid w:val="00A707B8"/>
    <w:rsid w:val="00A71063"/>
    <w:rsid w:val="00A71A40"/>
    <w:rsid w:val="00A720B5"/>
    <w:rsid w:val="00A7301E"/>
    <w:rsid w:val="00A730F6"/>
    <w:rsid w:val="00A73CBC"/>
    <w:rsid w:val="00A742AC"/>
    <w:rsid w:val="00A74318"/>
    <w:rsid w:val="00A75491"/>
    <w:rsid w:val="00A760F0"/>
    <w:rsid w:val="00A77806"/>
    <w:rsid w:val="00A80C5B"/>
    <w:rsid w:val="00A80E83"/>
    <w:rsid w:val="00A81595"/>
    <w:rsid w:val="00A81B11"/>
    <w:rsid w:val="00A81B83"/>
    <w:rsid w:val="00A81E5B"/>
    <w:rsid w:val="00A82DF8"/>
    <w:rsid w:val="00A82FBE"/>
    <w:rsid w:val="00A8357F"/>
    <w:rsid w:val="00A8367D"/>
    <w:rsid w:val="00A83C17"/>
    <w:rsid w:val="00A84B5C"/>
    <w:rsid w:val="00A84EC6"/>
    <w:rsid w:val="00A84FA4"/>
    <w:rsid w:val="00A8514A"/>
    <w:rsid w:val="00A858EC"/>
    <w:rsid w:val="00A85E44"/>
    <w:rsid w:val="00A865BA"/>
    <w:rsid w:val="00A86CF4"/>
    <w:rsid w:val="00A90EA3"/>
    <w:rsid w:val="00A918A6"/>
    <w:rsid w:val="00A919D4"/>
    <w:rsid w:val="00A92F8D"/>
    <w:rsid w:val="00A93912"/>
    <w:rsid w:val="00A939D3"/>
    <w:rsid w:val="00A940BF"/>
    <w:rsid w:val="00A943F5"/>
    <w:rsid w:val="00A946E7"/>
    <w:rsid w:val="00A94C92"/>
    <w:rsid w:val="00A9522B"/>
    <w:rsid w:val="00A9548F"/>
    <w:rsid w:val="00A95C41"/>
    <w:rsid w:val="00AA108A"/>
    <w:rsid w:val="00AA15A6"/>
    <w:rsid w:val="00AA2470"/>
    <w:rsid w:val="00AA285C"/>
    <w:rsid w:val="00AA477C"/>
    <w:rsid w:val="00AA488C"/>
    <w:rsid w:val="00AA5640"/>
    <w:rsid w:val="00AA5CB7"/>
    <w:rsid w:val="00AA6114"/>
    <w:rsid w:val="00AA70F1"/>
    <w:rsid w:val="00AA720F"/>
    <w:rsid w:val="00AA735F"/>
    <w:rsid w:val="00AB0AB1"/>
    <w:rsid w:val="00AB14D2"/>
    <w:rsid w:val="00AB1807"/>
    <w:rsid w:val="00AB21C1"/>
    <w:rsid w:val="00AB24D4"/>
    <w:rsid w:val="00AB2959"/>
    <w:rsid w:val="00AB3832"/>
    <w:rsid w:val="00AB3ED6"/>
    <w:rsid w:val="00AB4DA7"/>
    <w:rsid w:val="00AB52BC"/>
    <w:rsid w:val="00AB5941"/>
    <w:rsid w:val="00AB5A56"/>
    <w:rsid w:val="00AB5AD0"/>
    <w:rsid w:val="00AB6441"/>
    <w:rsid w:val="00AB6CC6"/>
    <w:rsid w:val="00AB6FB6"/>
    <w:rsid w:val="00AC0EB4"/>
    <w:rsid w:val="00AC1391"/>
    <w:rsid w:val="00AC2F96"/>
    <w:rsid w:val="00AC456D"/>
    <w:rsid w:val="00AC4A68"/>
    <w:rsid w:val="00AC4B62"/>
    <w:rsid w:val="00AC4E03"/>
    <w:rsid w:val="00AC52B2"/>
    <w:rsid w:val="00AC55C4"/>
    <w:rsid w:val="00AC60E8"/>
    <w:rsid w:val="00AC63A4"/>
    <w:rsid w:val="00AC7C04"/>
    <w:rsid w:val="00AD03EE"/>
    <w:rsid w:val="00AD049F"/>
    <w:rsid w:val="00AD0B31"/>
    <w:rsid w:val="00AD0BE3"/>
    <w:rsid w:val="00AD0E13"/>
    <w:rsid w:val="00AD1069"/>
    <w:rsid w:val="00AD1407"/>
    <w:rsid w:val="00AD1725"/>
    <w:rsid w:val="00AD27DF"/>
    <w:rsid w:val="00AD2DCF"/>
    <w:rsid w:val="00AD2F32"/>
    <w:rsid w:val="00AD3E72"/>
    <w:rsid w:val="00AD414A"/>
    <w:rsid w:val="00AD4B42"/>
    <w:rsid w:val="00AD5287"/>
    <w:rsid w:val="00AD7771"/>
    <w:rsid w:val="00AE11C2"/>
    <w:rsid w:val="00AE1522"/>
    <w:rsid w:val="00AE155D"/>
    <w:rsid w:val="00AE1985"/>
    <w:rsid w:val="00AE26A3"/>
    <w:rsid w:val="00AE2984"/>
    <w:rsid w:val="00AE2FD9"/>
    <w:rsid w:val="00AE313F"/>
    <w:rsid w:val="00AE4A95"/>
    <w:rsid w:val="00AE509D"/>
    <w:rsid w:val="00AE5111"/>
    <w:rsid w:val="00AE5116"/>
    <w:rsid w:val="00AE5E30"/>
    <w:rsid w:val="00AE5EBB"/>
    <w:rsid w:val="00AE6C6E"/>
    <w:rsid w:val="00AE7BC0"/>
    <w:rsid w:val="00AE7C54"/>
    <w:rsid w:val="00AE7E3A"/>
    <w:rsid w:val="00AF0F59"/>
    <w:rsid w:val="00AF130E"/>
    <w:rsid w:val="00AF154C"/>
    <w:rsid w:val="00AF1A79"/>
    <w:rsid w:val="00AF1EE2"/>
    <w:rsid w:val="00AF2082"/>
    <w:rsid w:val="00AF2593"/>
    <w:rsid w:val="00AF2893"/>
    <w:rsid w:val="00AF2E6E"/>
    <w:rsid w:val="00AF3B4A"/>
    <w:rsid w:val="00AF3E86"/>
    <w:rsid w:val="00AF415B"/>
    <w:rsid w:val="00AF41CB"/>
    <w:rsid w:val="00AF4B4C"/>
    <w:rsid w:val="00AF58AC"/>
    <w:rsid w:val="00AF6438"/>
    <w:rsid w:val="00AF79D7"/>
    <w:rsid w:val="00B00005"/>
    <w:rsid w:val="00B0023D"/>
    <w:rsid w:val="00B0053E"/>
    <w:rsid w:val="00B00851"/>
    <w:rsid w:val="00B00BF3"/>
    <w:rsid w:val="00B01AEA"/>
    <w:rsid w:val="00B02B61"/>
    <w:rsid w:val="00B02EF8"/>
    <w:rsid w:val="00B0368E"/>
    <w:rsid w:val="00B04104"/>
    <w:rsid w:val="00B05726"/>
    <w:rsid w:val="00B05C95"/>
    <w:rsid w:val="00B060D0"/>
    <w:rsid w:val="00B06423"/>
    <w:rsid w:val="00B065E2"/>
    <w:rsid w:val="00B070A3"/>
    <w:rsid w:val="00B072FB"/>
    <w:rsid w:val="00B075A6"/>
    <w:rsid w:val="00B10790"/>
    <w:rsid w:val="00B11873"/>
    <w:rsid w:val="00B12BAD"/>
    <w:rsid w:val="00B12FD2"/>
    <w:rsid w:val="00B1371B"/>
    <w:rsid w:val="00B13C34"/>
    <w:rsid w:val="00B13C38"/>
    <w:rsid w:val="00B13C9E"/>
    <w:rsid w:val="00B14A04"/>
    <w:rsid w:val="00B160C9"/>
    <w:rsid w:val="00B16E6D"/>
    <w:rsid w:val="00B16ECD"/>
    <w:rsid w:val="00B1711A"/>
    <w:rsid w:val="00B1744D"/>
    <w:rsid w:val="00B17791"/>
    <w:rsid w:val="00B17D4D"/>
    <w:rsid w:val="00B17ECF"/>
    <w:rsid w:val="00B20530"/>
    <w:rsid w:val="00B20843"/>
    <w:rsid w:val="00B208C4"/>
    <w:rsid w:val="00B20D74"/>
    <w:rsid w:val="00B210FD"/>
    <w:rsid w:val="00B21583"/>
    <w:rsid w:val="00B21970"/>
    <w:rsid w:val="00B21BFF"/>
    <w:rsid w:val="00B22BE1"/>
    <w:rsid w:val="00B22DF5"/>
    <w:rsid w:val="00B23040"/>
    <w:rsid w:val="00B23A16"/>
    <w:rsid w:val="00B23B3D"/>
    <w:rsid w:val="00B23B58"/>
    <w:rsid w:val="00B23C72"/>
    <w:rsid w:val="00B24033"/>
    <w:rsid w:val="00B244F1"/>
    <w:rsid w:val="00B24EFC"/>
    <w:rsid w:val="00B25126"/>
    <w:rsid w:val="00B2568E"/>
    <w:rsid w:val="00B26741"/>
    <w:rsid w:val="00B267D2"/>
    <w:rsid w:val="00B26CB7"/>
    <w:rsid w:val="00B277CB"/>
    <w:rsid w:val="00B308B8"/>
    <w:rsid w:val="00B30B7F"/>
    <w:rsid w:val="00B30E3D"/>
    <w:rsid w:val="00B30F88"/>
    <w:rsid w:val="00B314B0"/>
    <w:rsid w:val="00B3166D"/>
    <w:rsid w:val="00B31A2C"/>
    <w:rsid w:val="00B332C5"/>
    <w:rsid w:val="00B33DC9"/>
    <w:rsid w:val="00B35C69"/>
    <w:rsid w:val="00B363EF"/>
    <w:rsid w:val="00B368AA"/>
    <w:rsid w:val="00B3707E"/>
    <w:rsid w:val="00B370FD"/>
    <w:rsid w:val="00B37944"/>
    <w:rsid w:val="00B37E68"/>
    <w:rsid w:val="00B401EB"/>
    <w:rsid w:val="00B40701"/>
    <w:rsid w:val="00B40C20"/>
    <w:rsid w:val="00B417EC"/>
    <w:rsid w:val="00B418D2"/>
    <w:rsid w:val="00B41FBE"/>
    <w:rsid w:val="00B42106"/>
    <w:rsid w:val="00B43A53"/>
    <w:rsid w:val="00B468FF"/>
    <w:rsid w:val="00B50B3F"/>
    <w:rsid w:val="00B5135E"/>
    <w:rsid w:val="00B5354C"/>
    <w:rsid w:val="00B540AC"/>
    <w:rsid w:val="00B549B6"/>
    <w:rsid w:val="00B5501B"/>
    <w:rsid w:val="00B5510A"/>
    <w:rsid w:val="00B5515D"/>
    <w:rsid w:val="00B55E81"/>
    <w:rsid w:val="00B5785C"/>
    <w:rsid w:val="00B57CCD"/>
    <w:rsid w:val="00B60B33"/>
    <w:rsid w:val="00B6176B"/>
    <w:rsid w:val="00B623FB"/>
    <w:rsid w:val="00B62589"/>
    <w:rsid w:val="00B625A0"/>
    <w:rsid w:val="00B63390"/>
    <w:rsid w:val="00B633D4"/>
    <w:rsid w:val="00B636E8"/>
    <w:rsid w:val="00B639E5"/>
    <w:rsid w:val="00B641F1"/>
    <w:rsid w:val="00B64455"/>
    <w:rsid w:val="00B652A3"/>
    <w:rsid w:val="00B65536"/>
    <w:rsid w:val="00B6666C"/>
    <w:rsid w:val="00B67392"/>
    <w:rsid w:val="00B678B5"/>
    <w:rsid w:val="00B701C8"/>
    <w:rsid w:val="00B708C7"/>
    <w:rsid w:val="00B70FFC"/>
    <w:rsid w:val="00B7103D"/>
    <w:rsid w:val="00B71078"/>
    <w:rsid w:val="00B7395D"/>
    <w:rsid w:val="00B74124"/>
    <w:rsid w:val="00B74B64"/>
    <w:rsid w:val="00B74EBA"/>
    <w:rsid w:val="00B75DA0"/>
    <w:rsid w:val="00B75DB9"/>
    <w:rsid w:val="00B75FC0"/>
    <w:rsid w:val="00B76CF3"/>
    <w:rsid w:val="00B76D80"/>
    <w:rsid w:val="00B772F6"/>
    <w:rsid w:val="00B7731D"/>
    <w:rsid w:val="00B7767E"/>
    <w:rsid w:val="00B778F5"/>
    <w:rsid w:val="00B80E4E"/>
    <w:rsid w:val="00B8133C"/>
    <w:rsid w:val="00B813DA"/>
    <w:rsid w:val="00B83A5E"/>
    <w:rsid w:val="00B849B0"/>
    <w:rsid w:val="00B858DE"/>
    <w:rsid w:val="00B85CB1"/>
    <w:rsid w:val="00B8736F"/>
    <w:rsid w:val="00B8747C"/>
    <w:rsid w:val="00B87BE1"/>
    <w:rsid w:val="00B90190"/>
    <w:rsid w:val="00B9051F"/>
    <w:rsid w:val="00B91230"/>
    <w:rsid w:val="00B91955"/>
    <w:rsid w:val="00B920B3"/>
    <w:rsid w:val="00B920E6"/>
    <w:rsid w:val="00B92241"/>
    <w:rsid w:val="00B922AC"/>
    <w:rsid w:val="00B92878"/>
    <w:rsid w:val="00B93D98"/>
    <w:rsid w:val="00B94DBD"/>
    <w:rsid w:val="00B9511A"/>
    <w:rsid w:val="00B95900"/>
    <w:rsid w:val="00B96351"/>
    <w:rsid w:val="00B96AC2"/>
    <w:rsid w:val="00B96D4C"/>
    <w:rsid w:val="00B96DEC"/>
    <w:rsid w:val="00B97D78"/>
    <w:rsid w:val="00BA0A41"/>
    <w:rsid w:val="00BA118B"/>
    <w:rsid w:val="00BA1A71"/>
    <w:rsid w:val="00BA29FF"/>
    <w:rsid w:val="00BA2A9F"/>
    <w:rsid w:val="00BA337F"/>
    <w:rsid w:val="00BA4064"/>
    <w:rsid w:val="00BA470E"/>
    <w:rsid w:val="00BA4CCF"/>
    <w:rsid w:val="00BA54CD"/>
    <w:rsid w:val="00BA5E40"/>
    <w:rsid w:val="00BA77E7"/>
    <w:rsid w:val="00BA7A84"/>
    <w:rsid w:val="00BA7E5E"/>
    <w:rsid w:val="00BB0355"/>
    <w:rsid w:val="00BB0A4A"/>
    <w:rsid w:val="00BB1586"/>
    <w:rsid w:val="00BB217A"/>
    <w:rsid w:val="00BB22AA"/>
    <w:rsid w:val="00BB290C"/>
    <w:rsid w:val="00BB3936"/>
    <w:rsid w:val="00BB47B6"/>
    <w:rsid w:val="00BB5619"/>
    <w:rsid w:val="00BB5864"/>
    <w:rsid w:val="00BB5B55"/>
    <w:rsid w:val="00BB5E4D"/>
    <w:rsid w:val="00BB6E7F"/>
    <w:rsid w:val="00BB7146"/>
    <w:rsid w:val="00BB7782"/>
    <w:rsid w:val="00BB79C7"/>
    <w:rsid w:val="00BB7A1B"/>
    <w:rsid w:val="00BB7A6A"/>
    <w:rsid w:val="00BC06F1"/>
    <w:rsid w:val="00BC1928"/>
    <w:rsid w:val="00BC28E5"/>
    <w:rsid w:val="00BC363F"/>
    <w:rsid w:val="00BC4041"/>
    <w:rsid w:val="00BC4990"/>
    <w:rsid w:val="00BC4FFB"/>
    <w:rsid w:val="00BC5C11"/>
    <w:rsid w:val="00BC5DEE"/>
    <w:rsid w:val="00BC5FFE"/>
    <w:rsid w:val="00BC6145"/>
    <w:rsid w:val="00BC68AE"/>
    <w:rsid w:val="00BC754D"/>
    <w:rsid w:val="00BC7EA1"/>
    <w:rsid w:val="00BD038F"/>
    <w:rsid w:val="00BD0800"/>
    <w:rsid w:val="00BD0F47"/>
    <w:rsid w:val="00BD1061"/>
    <w:rsid w:val="00BD110B"/>
    <w:rsid w:val="00BD1C2E"/>
    <w:rsid w:val="00BD1CE7"/>
    <w:rsid w:val="00BD2AC8"/>
    <w:rsid w:val="00BD4BB3"/>
    <w:rsid w:val="00BD4E72"/>
    <w:rsid w:val="00BD502F"/>
    <w:rsid w:val="00BD5485"/>
    <w:rsid w:val="00BD561C"/>
    <w:rsid w:val="00BD569C"/>
    <w:rsid w:val="00BD58D9"/>
    <w:rsid w:val="00BD6607"/>
    <w:rsid w:val="00BD7822"/>
    <w:rsid w:val="00BD7D41"/>
    <w:rsid w:val="00BE00F8"/>
    <w:rsid w:val="00BE19A7"/>
    <w:rsid w:val="00BE1B90"/>
    <w:rsid w:val="00BE1DA4"/>
    <w:rsid w:val="00BE1DC9"/>
    <w:rsid w:val="00BE3D1B"/>
    <w:rsid w:val="00BE3D2D"/>
    <w:rsid w:val="00BE3F42"/>
    <w:rsid w:val="00BE4492"/>
    <w:rsid w:val="00BE4D6D"/>
    <w:rsid w:val="00BE4DB1"/>
    <w:rsid w:val="00BE55A5"/>
    <w:rsid w:val="00BE55F3"/>
    <w:rsid w:val="00BE6D89"/>
    <w:rsid w:val="00BE72FB"/>
    <w:rsid w:val="00BE74A4"/>
    <w:rsid w:val="00BE7B22"/>
    <w:rsid w:val="00BF0DAF"/>
    <w:rsid w:val="00BF0DB8"/>
    <w:rsid w:val="00BF1591"/>
    <w:rsid w:val="00BF3497"/>
    <w:rsid w:val="00BF39CE"/>
    <w:rsid w:val="00BF4A04"/>
    <w:rsid w:val="00BF4A7D"/>
    <w:rsid w:val="00BF6C15"/>
    <w:rsid w:val="00BF6EF8"/>
    <w:rsid w:val="00C01766"/>
    <w:rsid w:val="00C0297A"/>
    <w:rsid w:val="00C02C64"/>
    <w:rsid w:val="00C05EB5"/>
    <w:rsid w:val="00C05EB7"/>
    <w:rsid w:val="00C07572"/>
    <w:rsid w:val="00C07636"/>
    <w:rsid w:val="00C10118"/>
    <w:rsid w:val="00C112A3"/>
    <w:rsid w:val="00C11B27"/>
    <w:rsid w:val="00C11F20"/>
    <w:rsid w:val="00C1253D"/>
    <w:rsid w:val="00C12604"/>
    <w:rsid w:val="00C1286A"/>
    <w:rsid w:val="00C131CA"/>
    <w:rsid w:val="00C1322B"/>
    <w:rsid w:val="00C13557"/>
    <w:rsid w:val="00C14B15"/>
    <w:rsid w:val="00C152B1"/>
    <w:rsid w:val="00C152B7"/>
    <w:rsid w:val="00C1547F"/>
    <w:rsid w:val="00C15527"/>
    <w:rsid w:val="00C15989"/>
    <w:rsid w:val="00C16056"/>
    <w:rsid w:val="00C16143"/>
    <w:rsid w:val="00C1640C"/>
    <w:rsid w:val="00C165C7"/>
    <w:rsid w:val="00C16D3D"/>
    <w:rsid w:val="00C17480"/>
    <w:rsid w:val="00C177C2"/>
    <w:rsid w:val="00C17E7C"/>
    <w:rsid w:val="00C20276"/>
    <w:rsid w:val="00C20A4D"/>
    <w:rsid w:val="00C20C2A"/>
    <w:rsid w:val="00C20C50"/>
    <w:rsid w:val="00C2168D"/>
    <w:rsid w:val="00C2283C"/>
    <w:rsid w:val="00C2331C"/>
    <w:rsid w:val="00C23431"/>
    <w:rsid w:val="00C235B2"/>
    <w:rsid w:val="00C24220"/>
    <w:rsid w:val="00C24876"/>
    <w:rsid w:val="00C255C9"/>
    <w:rsid w:val="00C266C7"/>
    <w:rsid w:val="00C27468"/>
    <w:rsid w:val="00C30FBB"/>
    <w:rsid w:val="00C312D7"/>
    <w:rsid w:val="00C31C7F"/>
    <w:rsid w:val="00C32292"/>
    <w:rsid w:val="00C32911"/>
    <w:rsid w:val="00C331D8"/>
    <w:rsid w:val="00C3587F"/>
    <w:rsid w:val="00C36228"/>
    <w:rsid w:val="00C36368"/>
    <w:rsid w:val="00C3678F"/>
    <w:rsid w:val="00C367DC"/>
    <w:rsid w:val="00C36924"/>
    <w:rsid w:val="00C371E7"/>
    <w:rsid w:val="00C37580"/>
    <w:rsid w:val="00C37E60"/>
    <w:rsid w:val="00C37EA9"/>
    <w:rsid w:val="00C403AF"/>
    <w:rsid w:val="00C41587"/>
    <w:rsid w:val="00C423DF"/>
    <w:rsid w:val="00C42C08"/>
    <w:rsid w:val="00C434E2"/>
    <w:rsid w:val="00C43C89"/>
    <w:rsid w:val="00C44FB8"/>
    <w:rsid w:val="00C46657"/>
    <w:rsid w:val="00C4733E"/>
    <w:rsid w:val="00C478FC"/>
    <w:rsid w:val="00C47C3F"/>
    <w:rsid w:val="00C50B63"/>
    <w:rsid w:val="00C50D1A"/>
    <w:rsid w:val="00C50FFC"/>
    <w:rsid w:val="00C514A8"/>
    <w:rsid w:val="00C527C8"/>
    <w:rsid w:val="00C52D14"/>
    <w:rsid w:val="00C52F36"/>
    <w:rsid w:val="00C52F41"/>
    <w:rsid w:val="00C538F1"/>
    <w:rsid w:val="00C53935"/>
    <w:rsid w:val="00C5573C"/>
    <w:rsid w:val="00C55F33"/>
    <w:rsid w:val="00C56AE4"/>
    <w:rsid w:val="00C56C5F"/>
    <w:rsid w:val="00C57713"/>
    <w:rsid w:val="00C57B15"/>
    <w:rsid w:val="00C57D2F"/>
    <w:rsid w:val="00C57E07"/>
    <w:rsid w:val="00C60132"/>
    <w:rsid w:val="00C60DE2"/>
    <w:rsid w:val="00C61524"/>
    <w:rsid w:val="00C61C2E"/>
    <w:rsid w:val="00C61DA1"/>
    <w:rsid w:val="00C620F4"/>
    <w:rsid w:val="00C62A2C"/>
    <w:rsid w:val="00C63ABE"/>
    <w:rsid w:val="00C649E6"/>
    <w:rsid w:val="00C64EA4"/>
    <w:rsid w:val="00C6540B"/>
    <w:rsid w:val="00C65BED"/>
    <w:rsid w:val="00C65E9A"/>
    <w:rsid w:val="00C66393"/>
    <w:rsid w:val="00C66ABE"/>
    <w:rsid w:val="00C67E80"/>
    <w:rsid w:val="00C67EDA"/>
    <w:rsid w:val="00C71598"/>
    <w:rsid w:val="00C72A3C"/>
    <w:rsid w:val="00C7346C"/>
    <w:rsid w:val="00C7364E"/>
    <w:rsid w:val="00C73663"/>
    <w:rsid w:val="00C73F3F"/>
    <w:rsid w:val="00C76056"/>
    <w:rsid w:val="00C76E27"/>
    <w:rsid w:val="00C776F6"/>
    <w:rsid w:val="00C77AA2"/>
    <w:rsid w:val="00C802CB"/>
    <w:rsid w:val="00C803A8"/>
    <w:rsid w:val="00C806C8"/>
    <w:rsid w:val="00C80768"/>
    <w:rsid w:val="00C81182"/>
    <w:rsid w:val="00C81206"/>
    <w:rsid w:val="00C81DF2"/>
    <w:rsid w:val="00C82064"/>
    <w:rsid w:val="00C82A37"/>
    <w:rsid w:val="00C82B20"/>
    <w:rsid w:val="00C834A9"/>
    <w:rsid w:val="00C846CB"/>
    <w:rsid w:val="00C84863"/>
    <w:rsid w:val="00C852C7"/>
    <w:rsid w:val="00C853E0"/>
    <w:rsid w:val="00C86B35"/>
    <w:rsid w:val="00C86FDF"/>
    <w:rsid w:val="00C8765D"/>
    <w:rsid w:val="00C8794A"/>
    <w:rsid w:val="00C90A4E"/>
    <w:rsid w:val="00C90AA3"/>
    <w:rsid w:val="00C90CD7"/>
    <w:rsid w:val="00C913A0"/>
    <w:rsid w:val="00C91D63"/>
    <w:rsid w:val="00C91DC0"/>
    <w:rsid w:val="00C91F3A"/>
    <w:rsid w:val="00C9204C"/>
    <w:rsid w:val="00C92544"/>
    <w:rsid w:val="00C9342D"/>
    <w:rsid w:val="00C938C6"/>
    <w:rsid w:val="00C95A1D"/>
    <w:rsid w:val="00C97398"/>
    <w:rsid w:val="00C97AB3"/>
    <w:rsid w:val="00CA058C"/>
    <w:rsid w:val="00CA0862"/>
    <w:rsid w:val="00CA0D82"/>
    <w:rsid w:val="00CA1152"/>
    <w:rsid w:val="00CA16C6"/>
    <w:rsid w:val="00CA1842"/>
    <w:rsid w:val="00CA1CB1"/>
    <w:rsid w:val="00CA1D09"/>
    <w:rsid w:val="00CA3DBC"/>
    <w:rsid w:val="00CA460E"/>
    <w:rsid w:val="00CA4CF1"/>
    <w:rsid w:val="00CA4D5E"/>
    <w:rsid w:val="00CA5047"/>
    <w:rsid w:val="00CA57CA"/>
    <w:rsid w:val="00CA57E1"/>
    <w:rsid w:val="00CA6088"/>
    <w:rsid w:val="00CA6C43"/>
    <w:rsid w:val="00CA6FFE"/>
    <w:rsid w:val="00CA7E7C"/>
    <w:rsid w:val="00CB29BB"/>
    <w:rsid w:val="00CB2C23"/>
    <w:rsid w:val="00CB400D"/>
    <w:rsid w:val="00CB4635"/>
    <w:rsid w:val="00CB47AA"/>
    <w:rsid w:val="00CB6769"/>
    <w:rsid w:val="00CB6CCA"/>
    <w:rsid w:val="00CB7A14"/>
    <w:rsid w:val="00CC00F3"/>
    <w:rsid w:val="00CC1123"/>
    <w:rsid w:val="00CC1B99"/>
    <w:rsid w:val="00CC2097"/>
    <w:rsid w:val="00CC25D4"/>
    <w:rsid w:val="00CC2B12"/>
    <w:rsid w:val="00CC2B39"/>
    <w:rsid w:val="00CC3498"/>
    <w:rsid w:val="00CC43FF"/>
    <w:rsid w:val="00CC45D5"/>
    <w:rsid w:val="00CC4FB5"/>
    <w:rsid w:val="00CC5F56"/>
    <w:rsid w:val="00CC62B6"/>
    <w:rsid w:val="00CC6305"/>
    <w:rsid w:val="00CC6939"/>
    <w:rsid w:val="00CC6AA3"/>
    <w:rsid w:val="00CC745D"/>
    <w:rsid w:val="00CC7763"/>
    <w:rsid w:val="00CC7E27"/>
    <w:rsid w:val="00CC7FC8"/>
    <w:rsid w:val="00CD1062"/>
    <w:rsid w:val="00CD159E"/>
    <w:rsid w:val="00CD1614"/>
    <w:rsid w:val="00CD1AEC"/>
    <w:rsid w:val="00CD1D0E"/>
    <w:rsid w:val="00CD2922"/>
    <w:rsid w:val="00CD35D7"/>
    <w:rsid w:val="00CD42A7"/>
    <w:rsid w:val="00CD5795"/>
    <w:rsid w:val="00CD628E"/>
    <w:rsid w:val="00CD6920"/>
    <w:rsid w:val="00CD724D"/>
    <w:rsid w:val="00CD73D8"/>
    <w:rsid w:val="00CD74EF"/>
    <w:rsid w:val="00CE0D23"/>
    <w:rsid w:val="00CE1EC1"/>
    <w:rsid w:val="00CE2570"/>
    <w:rsid w:val="00CE2A19"/>
    <w:rsid w:val="00CE2F18"/>
    <w:rsid w:val="00CE34D8"/>
    <w:rsid w:val="00CE375A"/>
    <w:rsid w:val="00CE4F65"/>
    <w:rsid w:val="00CE51DF"/>
    <w:rsid w:val="00CE544A"/>
    <w:rsid w:val="00CE5A44"/>
    <w:rsid w:val="00CE5C3D"/>
    <w:rsid w:val="00CE6233"/>
    <w:rsid w:val="00CE6466"/>
    <w:rsid w:val="00CE78D7"/>
    <w:rsid w:val="00CE7AB7"/>
    <w:rsid w:val="00CF10AB"/>
    <w:rsid w:val="00CF11FC"/>
    <w:rsid w:val="00CF16D2"/>
    <w:rsid w:val="00CF2275"/>
    <w:rsid w:val="00CF29D0"/>
    <w:rsid w:val="00CF29EA"/>
    <w:rsid w:val="00CF2E02"/>
    <w:rsid w:val="00CF3173"/>
    <w:rsid w:val="00CF3DD9"/>
    <w:rsid w:val="00CF424D"/>
    <w:rsid w:val="00CF4706"/>
    <w:rsid w:val="00CF4BD2"/>
    <w:rsid w:val="00CF505D"/>
    <w:rsid w:val="00CF531F"/>
    <w:rsid w:val="00CF557E"/>
    <w:rsid w:val="00CF5A66"/>
    <w:rsid w:val="00CF5E75"/>
    <w:rsid w:val="00CF62C8"/>
    <w:rsid w:val="00CF6523"/>
    <w:rsid w:val="00CF657A"/>
    <w:rsid w:val="00CF65AC"/>
    <w:rsid w:val="00CF6E7E"/>
    <w:rsid w:val="00CF7D52"/>
    <w:rsid w:val="00CF7D54"/>
    <w:rsid w:val="00D01A05"/>
    <w:rsid w:val="00D01DBC"/>
    <w:rsid w:val="00D020C8"/>
    <w:rsid w:val="00D028DE"/>
    <w:rsid w:val="00D03609"/>
    <w:rsid w:val="00D03B12"/>
    <w:rsid w:val="00D03C9C"/>
    <w:rsid w:val="00D04DD9"/>
    <w:rsid w:val="00D05094"/>
    <w:rsid w:val="00D0594C"/>
    <w:rsid w:val="00D05AD5"/>
    <w:rsid w:val="00D06759"/>
    <w:rsid w:val="00D06AD8"/>
    <w:rsid w:val="00D06B9B"/>
    <w:rsid w:val="00D06CE9"/>
    <w:rsid w:val="00D071AD"/>
    <w:rsid w:val="00D07A39"/>
    <w:rsid w:val="00D07F34"/>
    <w:rsid w:val="00D1007F"/>
    <w:rsid w:val="00D10427"/>
    <w:rsid w:val="00D10A6C"/>
    <w:rsid w:val="00D112AC"/>
    <w:rsid w:val="00D112B6"/>
    <w:rsid w:val="00D11F7D"/>
    <w:rsid w:val="00D12001"/>
    <w:rsid w:val="00D1249B"/>
    <w:rsid w:val="00D13362"/>
    <w:rsid w:val="00D15AE0"/>
    <w:rsid w:val="00D15E47"/>
    <w:rsid w:val="00D15FB1"/>
    <w:rsid w:val="00D16E89"/>
    <w:rsid w:val="00D174D6"/>
    <w:rsid w:val="00D17912"/>
    <w:rsid w:val="00D17E28"/>
    <w:rsid w:val="00D2106F"/>
    <w:rsid w:val="00D212FA"/>
    <w:rsid w:val="00D21436"/>
    <w:rsid w:val="00D216A5"/>
    <w:rsid w:val="00D21B15"/>
    <w:rsid w:val="00D22AB8"/>
    <w:rsid w:val="00D22D95"/>
    <w:rsid w:val="00D235C1"/>
    <w:rsid w:val="00D236C3"/>
    <w:rsid w:val="00D23D58"/>
    <w:rsid w:val="00D2470F"/>
    <w:rsid w:val="00D24DCC"/>
    <w:rsid w:val="00D24E9D"/>
    <w:rsid w:val="00D25220"/>
    <w:rsid w:val="00D254E0"/>
    <w:rsid w:val="00D2589A"/>
    <w:rsid w:val="00D259BF"/>
    <w:rsid w:val="00D25DEE"/>
    <w:rsid w:val="00D2630F"/>
    <w:rsid w:val="00D26437"/>
    <w:rsid w:val="00D264D9"/>
    <w:rsid w:val="00D26A0E"/>
    <w:rsid w:val="00D26BC0"/>
    <w:rsid w:val="00D27BCE"/>
    <w:rsid w:val="00D27C5B"/>
    <w:rsid w:val="00D3004E"/>
    <w:rsid w:val="00D30E78"/>
    <w:rsid w:val="00D323FA"/>
    <w:rsid w:val="00D33F12"/>
    <w:rsid w:val="00D341D3"/>
    <w:rsid w:val="00D3438B"/>
    <w:rsid w:val="00D3533F"/>
    <w:rsid w:val="00D35741"/>
    <w:rsid w:val="00D36134"/>
    <w:rsid w:val="00D3649E"/>
    <w:rsid w:val="00D3662E"/>
    <w:rsid w:val="00D3672A"/>
    <w:rsid w:val="00D36FE0"/>
    <w:rsid w:val="00D37743"/>
    <w:rsid w:val="00D40AD4"/>
    <w:rsid w:val="00D41590"/>
    <w:rsid w:val="00D41803"/>
    <w:rsid w:val="00D41948"/>
    <w:rsid w:val="00D41A77"/>
    <w:rsid w:val="00D41FD2"/>
    <w:rsid w:val="00D420E7"/>
    <w:rsid w:val="00D433AA"/>
    <w:rsid w:val="00D43541"/>
    <w:rsid w:val="00D437E7"/>
    <w:rsid w:val="00D43B70"/>
    <w:rsid w:val="00D44248"/>
    <w:rsid w:val="00D45496"/>
    <w:rsid w:val="00D465BF"/>
    <w:rsid w:val="00D470F6"/>
    <w:rsid w:val="00D471E4"/>
    <w:rsid w:val="00D47A8B"/>
    <w:rsid w:val="00D5096A"/>
    <w:rsid w:val="00D517F5"/>
    <w:rsid w:val="00D518A4"/>
    <w:rsid w:val="00D51BBE"/>
    <w:rsid w:val="00D51FB3"/>
    <w:rsid w:val="00D52121"/>
    <w:rsid w:val="00D52464"/>
    <w:rsid w:val="00D53920"/>
    <w:rsid w:val="00D53A15"/>
    <w:rsid w:val="00D53B65"/>
    <w:rsid w:val="00D54E0C"/>
    <w:rsid w:val="00D556E9"/>
    <w:rsid w:val="00D5595F"/>
    <w:rsid w:val="00D564CF"/>
    <w:rsid w:val="00D56785"/>
    <w:rsid w:val="00D56817"/>
    <w:rsid w:val="00D5704F"/>
    <w:rsid w:val="00D578BB"/>
    <w:rsid w:val="00D57CEE"/>
    <w:rsid w:val="00D6007C"/>
    <w:rsid w:val="00D601B0"/>
    <w:rsid w:val="00D61712"/>
    <w:rsid w:val="00D6171E"/>
    <w:rsid w:val="00D619F2"/>
    <w:rsid w:val="00D61C80"/>
    <w:rsid w:val="00D61C9E"/>
    <w:rsid w:val="00D625A6"/>
    <w:rsid w:val="00D62A26"/>
    <w:rsid w:val="00D639E0"/>
    <w:rsid w:val="00D63B37"/>
    <w:rsid w:val="00D643AC"/>
    <w:rsid w:val="00D64759"/>
    <w:rsid w:val="00D64A21"/>
    <w:rsid w:val="00D65739"/>
    <w:rsid w:val="00D6630F"/>
    <w:rsid w:val="00D669AB"/>
    <w:rsid w:val="00D66F18"/>
    <w:rsid w:val="00D67A71"/>
    <w:rsid w:val="00D7030B"/>
    <w:rsid w:val="00D70633"/>
    <w:rsid w:val="00D7066C"/>
    <w:rsid w:val="00D70BFB"/>
    <w:rsid w:val="00D71470"/>
    <w:rsid w:val="00D7197F"/>
    <w:rsid w:val="00D71B8B"/>
    <w:rsid w:val="00D72762"/>
    <w:rsid w:val="00D7471C"/>
    <w:rsid w:val="00D75639"/>
    <w:rsid w:val="00D75E69"/>
    <w:rsid w:val="00D76622"/>
    <w:rsid w:val="00D76E53"/>
    <w:rsid w:val="00D771FC"/>
    <w:rsid w:val="00D77282"/>
    <w:rsid w:val="00D77BBE"/>
    <w:rsid w:val="00D821AA"/>
    <w:rsid w:val="00D821ED"/>
    <w:rsid w:val="00D82390"/>
    <w:rsid w:val="00D823AB"/>
    <w:rsid w:val="00D8270E"/>
    <w:rsid w:val="00D82875"/>
    <w:rsid w:val="00D82D69"/>
    <w:rsid w:val="00D82E97"/>
    <w:rsid w:val="00D83812"/>
    <w:rsid w:val="00D83CC7"/>
    <w:rsid w:val="00D83DFF"/>
    <w:rsid w:val="00D8418A"/>
    <w:rsid w:val="00D858B6"/>
    <w:rsid w:val="00D860C8"/>
    <w:rsid w:val="00D86520"/>
    <w:rsid w:val="00D874ED"/>
    <w:rsid w:val="00D8772E"/>
    <w:rsid w:val="00D877C2"/>
    <w:rsid w:val="00D8795A"/>
    <w:rsid w:val="00D8795F"/>
    <w:rsid w:val="00D87E2A"/>
    <w:rsid w:val="00D90F83"/>
    <w:rsid w:val="00D9121F"/>
    <w:rsid w:val="00D912F8"/>
    <w:rsid w:val="00D91A6C"/>
    <w:rsid w:val="00D92349"/>
    <w:rsid w:val="00D92924"/>
    <w:rsid w:val="00D92BB1"/>
    <w:rsid w:val="00D93592"/>
    <w:rsid w:val="00D94244"/>
    <w:rsid w:val="00D955AC"/>
    <w:rsid w:val="00D955DC"/>
    <w:rsid w:val="00D9561B"/>
    <w:rsid w:val="00D962FB"/>
    <w:rsid w:val="00D96A1D"/>
    <w:rsid w:val="00D96CED"/>
    <w:rsid w:val="00D97016"/>
    <w:rsid w:val="00D971E9"/>
    <w:rsid w:val="00D97380"/>
    <w:rsid w:val="00D974E3"/>
    <w:rsid w:val="00D97895"/>
    <w:rsid w:val="00D978E9"/>
    <w:rsid w:val="00DA163D"/>
    <w:rsid w:val="00DA233B"/>
    <w:rsid w:val="00DA347F"/>
    <w:rsid w:val="00DA3C1E"/>
    <w:rsid w:val="00DA3EC0"/>
    <w:rsid w:val="00DA406C"/>
    <w:rsid w:val="00DA4366"/>
    <w:rsid w:val="00DA555A"/>
    <w:rsid w:val="00DA6795"/>
    <w:rsid w:val="00DA746F"/>
    <w:rsid w:val="00DA7BDE"/>
    <w:rsid w:val="00DB0BAE"/>
    <w:rsid w:val="00DB1103"/>
    <w:rsid w:val="00DB1B4A"/>
    <w:rsid w:val="00DB2BBD"/>
    <w:rsid w:val="00DB2E64"/>
    <w:rsid w:val="00DB3A0D"/>
    <w:rsid w:val="00DB3C74"/>
    <w:rsid w:val="00DB41E5"/>
    <w:rsid w:val="00DB4C79"/>
    <w:rsid w:val="00DB50D5"/>
    <w:rsid w:val="00DB5B6A"/>
    <w:rsid w:val="00DB6164"/>
    <w:rsid w:val="00DB626A"/>
    <w:rsid w:val="00DB6645"/>
    <w:rsid w:val="00DB7069"/>
    <w:rsid w:val="00DB751D"/>
    <w:rsid w:val="00DC03D4"/>
    <w:rsid w:val="00DC0C1C"/>
    <w:rsid w:val="00DC12CA"/>
    <w:rsid w:val="00DC14A1"/>
    <w:rsid w:val="00DC197E"/>
    <w:rsid w:val="00DC25C8"/>
    <w:rsid w:val="00DC26D2"/>
    <w:rsid w:val="00DC28F6"/>
    <w:rsid w:val="00DC373D"/>
    <w:rsid w:val="00DC4475"/>
    <w:rsid w:val="00DC4FFC"/>
    <w:rsid w:val="00DC52A4"/>
    <w:rsid w:val="00DC6196"/>
    <w:rsid w:val="00DC76D0"/>
    <w:rsid w:val="00DD023D"/>
    <w:rsid w:val="00DD027F"/>
    <w:rsid w:val="00DD077C"/>
    <w:rsid w:val="00DD08CB"/>
    <w:rsid w:val="00DD163C"/>
    <w:rsid w:val="00DD24B6"/>
    <w:rsid w:val="00DD2D16"/>
    <w:rsid w:val="00DD3134"/>
    <w:rsid w:val="00DD3C04"/>
    <w:rsid w:val="00DD4245"/>
    <w:rsid w:val="00DD437C"/>
    <w:rsid w:val="00DD47BE"/>
    <w:rsid w:val="00DD61E3"/>
    <w:rsid w:val="00DD66BB"/>
    <w:rsid w:val="00DD66BD"/>
    <w:rsid w:val="00DD69D8"/>
    <w:rsid w:val="00DD72B1"/>
    <w:rsid w:val="00DD73E3"/>
    <w:rsid w:val="00DD746E"/>
    <w:rsid w:val="00DD7D2B"/>
    <w:rsid w:val="00DD7EC9"/>
    <w:rsid w:val="00DE0685"/>
    <w:rsid w:val="00DE1E62"/>
    <w:rsid w:val="00DE38B6"/>
    <w:rsid w:val="00DE463D"/>
    <w:rsid w:val="00DE47D0"/>
    <w:rsid w:val="00DE507C"/>
    <w:rsid w:val="00DE5097"/>
    <w:rsid w:val="00DE5EE4"/>
    <w:rsid w:val="00DE7B67"/>
    <w:rsid w:val="00DF0E8E"/>
    <w:rsid w:val="00DF1491"/>
    <w:rsid w:val="00DF1BAC"/>
    <w:rsid w:val="00DF2E55"/>
    <w:rsid w:val="00DF3B93"/>
    <w:rsid w:val="00DF3CA5"/>
    <w:rsid w:val="00DF3E6E"/>
    <w:rsid w:val="00DF3F05"/>
    <w:rsid w:val="00DF486E"/>
    <w:rsid w:val="00DF4ED8"/>
    <w:rsid w:val="00DF574E"/>
    <w:rsid w:val="00DF5938"/>
    <w:rsid w:val="00DF5A12"/>
    <w:rsid w:val="00DF5A88"/>
    <w:rsid w:val="00DF6711"/>
    <w:rsid w:val="00DF6C11"/>
    <w:rsid w:val="00E00252"/>
    <w:rsid w:val="00E0087B"/>
    <w:rsid w:val="00E00A9E"/>
    <w:rsid w:val="00E00F10"/>
    <w:rsid w:val="00E014F2"/>
    <w:rsid w:val="00E01FC3"/>
    <w:rsid w:val="00E02C73"/>
    <w:rsid w:val="00E034F7"/>
    <w:rsid w:val="00E03D69"/>
    <w:rsid w:val="00E04028"/>
    <w:rsid w:val="00E0423B"/>
    <w:rsid w:val="00E0434A"/>
    <w:rsid w:val="00E049F3"/>
    <w:rsid w:val="00E05A2F"/>
    <w:rsid w:val="00E05C71"/>
    <w:rsid w:val="00E05D0E"/>
    <w:rsid w:val="00E064D0"/>
    <w:rsid w:val="00E069D1"/>
    <w:rsid w:val="00E06D77"/>
    <w:rsid w:val="00E07302"/>
    <w:rsid w:val="00E100E6"/>
    <w:rsid w:val="00E10FBA"/>
    <w:rsid w:val="00E11CE0"/>
    <w:rsid w:val="00E122D5"/>
    <w:rsid w:val="00E12C48"/>
    <w:rsid w:val="00E13822"/>
    <w:rsid w:val="00E13AFC"/>
    <w:rsid w:val="00E13BE8"/>
    <w:rsid w:val="00E14135"/>
    <w:rsid w:val="00E1490E"/>
    <w:rsid w:val="00E152B2"/>
    <w:rsid w:val="00E162AE"/>
    <w:rsid w:val="00E16D51"/>
    <w:rsid w:val="00E177BE"/>
    <w:rsid w:val="00E20475"/>
    <w:rsid w:val="00E220DC"/>
    <w:rsid w:val="00E22291"/>
    <w:rsid w:val="00E235BA"/>
    <w:rsid w:val="00E23689"/>
    <w:rsid w:val="00E236F4"/>
    <w:rsid w:val="00E23866"/>
    <w:rsid w:val="00E242F1"/>
    <w:rsid w:val="00E24C1E"/>
    <w:rsid w:val="00E25B31"/>
    <w:rsid w:val="00E26190"/>
    <w:rsid w:val="00E26401"/>
    <w:rsid w:val="00E27934"/>
    <w:rsid w:val="00E30E26"/>
    <w:rsid w:val="00E3128C"/>
    <w:rsid w:val="00E320F0"/>
    <w:rsid w:val="00E32D81"/>
    <w:rsid w:val="00E33390"/>
    <w:rsid w:val="00E339E1"/>
    <w:rsid w:val="00E33AD4"/>
    <w:rsid w:val="00E33B69"/>
    <w:rsid w:val="00E34024"/>
    <w:rsid w:val="00E3460D"/>
    <w:rsid w:val="00E35629"/>
    <w:rsid w:val="00E41251"/>
    <w:rsid w:val="00E4147A"/>
    <w:rsid w:val="00E41E9D"/>
    <w:rsid w:val="00E43D99"/>
    <w:rsid w:val="00E441AF"/>
    <w:rsid w:val="00E44590"/>
    <w:rsid w:val="00E4466B"/>
    <w:rsid w:val="00E45E6D"/>
    <w:rsid w:val="00E45FCB"/>
    <w:rsid w:val="00E467F0"/>
    <w:rsid w:val="00E473A2"/>
    <w:rsid w:val="00E478F8"/>
    <w:rsid w:val="00E5014E"/>
    <w:rsid w:val="00E50248"/>
    <w:rsid w:val="00E50266"/>
    <w:rsid w:val="00E50723"/>
    <w:rsid w:val="00E50A3D"/>
    <w:rsid w:val="00E520CB"/>
    <w:rsid w:val="00E53952"/>
    <w:rsid w:val="00E5408A"/>
    <w:rsid w:val="00E5411C"/>
    <w:rsid w:val="00E541C9"/>
    <w:rsid w:val="00E54986"/>
    <w:rsid w:val="00E55420"/>
    <w:rsid w:val="00E55511"/>
    <w:rsid w:val="00E5621B"/>
    <w:rsid w:val="00E56E1A"/>
    <w:rsid w:val="00E57191"/>
    <w:rsid w:val="00E602C0"/>
    <w:rsid w:val="00E60743"/>
    <w:rsid w:val="00E6076C"/>
    <w:rsid w:val="00E61B70"/>
    <w:rsid w:val="00E622BE"/>
    <w:rsid w:val="00E622E6"/>
    <w:rsid w:val="00E62317"/>
    <w:rsid w:val="00E62D54"/>
    <w:rsid w:val="00E63552"/>
    <w:rsid w:val="00E63724"/>
    <w:rsid w:val="00E63D14"/>
    <w:rsid w:val="00E640DD"/>
    <w:rsid w:val="00E6420E"/>
    <w:rsid w:val="00E664E3"/>
    <w:rsid w:val="00E66B9B"/>
    <w:rsid w:val="00E67964"/>
    <w:rsid w:val="00E7035A"/>
    <w:rsid w:val="00E704EC"/>
    <w:rsid w:val="00E70743"/>
    <w:rsid w:val="00E7084F"/>
    <w:rsid w:val="00E70867"/>
    <w:rsid w:val="00E709E8"/>
    <w:rsid w:val="00E70C0B"/>
    <w:rsid w:val="00E71032"/>
    <w:rsid w:val="00E71821"/>
    <w:rsid w:val="00E71B86"/>
    <w:rsid w:val="00E72861"/>
    <w:rsid w:val="00E72DCE"/>
    <w:rsid w:val="00E737DD"/>
    <w:rsid w:val="00E73C67"/>
    <w:rsid w:val="00E73D0A"/>
    <w:rsid w:val="00E740BC"/>
    <w:rsid w:val="00E74B47"/>
    <w:rsid w:val="00E74ED4"/>
    <w:rsid w:val="00E75720"/>
    <w:rsid w:val="00E75AE2"/>
    <w:rsid w:val="00E7610E"/>
    <w:rsid w:val="00E76390"/>
    <w:rsid w:val="00E76D75"/>
    <w:rsid w:val="00E800D7"/>
    <w:rsid w:val="00E800E7"/>
    <w:rsid w:val="00E820F3"/>
    <w:rsid w:val="00E82A0D"/>
    <w:rsid w:val="00E83699"/>
    <w:rsid w:val="00E84218"/>
    <w:rsid w:val="00E8425B"/>
    <w:rsid w:val="00E84E52"/>
    <w:rsid w:val="00E84F27"/>
    <w:rsid w:val="00E84F40"/>
    <w:rsid w:val="00E85480"/>
    <w:rsid w:val="00E86646"/>
    <w:rsid w:val="00E8670B"/>
    <w:rsid w:val="00E86847"/>
    <w:rsid w:val="00E86C9C"/>
    <w:rsid w:val="00E878BB"/>
    <w:rsid w:val="00E90092"/>
    <w:rsid w:val="00E9029F"/>
    <w:rsid w:val="00E903C8"/>
    <w:rsid w:val="00E91408"/>
    <w:rsid w:val="00E917AE"/>
    <w:rsid w:val="00E91F05"/>
    <w:rsid w:val="00E92539"/>
    <w:rsid w:val="00E92A3C"/>
    <w:rsid w:val="00E94372"/>
    <w:rsid w:val="00E94F4B"/>
    <w:rsid w:val="00E96338"/>
    <w:rsid w:val="00E96371"/>
    <w:rsid w:val="00E9692E"/>
    <w:rsid w:val="00E9699B"/>
    <w:rsid w:val="00E9726A"/>
    <w:rsid w:val="00E973A6"/>
    <w:rsid w:val="00EA005C"/>
    <w:rsid w:val="00EA1619"/>
    <w:rsid w:val="00EA165D"/>
    <w:rsid w:val="00EA2744"/>
    <w:rsid w:val="00EA27FB"/>
    <w:rsid w:val="00EA2F03"/>
    <w:rsid w:val="00EA3031"/>
    <w:rsid w:val="00EA31E2"/>
    <w:rsid w:val="00EA38F7"/>
    <w:rsid w:val="00EA3CAB"/>
    <w:rsid w:val="00EA41D6"/>
    <w:rsid w:val="00EA4EA2"/>
    <w:rsid w:val="00EA572A"/>
    <w:rsid w:val="00EA5B26"/>
    <w:rsid w:val="00EA5F82"/>
    <w:rsid w:val="00EA625F"/>
    <w:rsid w:val="00EA651B"/>
    <w:rsid w:val="00EA66BC"/>
    <w:rsid w:val="00EA7071"/>
    <w:rsid w:val="00EA7A32"/>
    <w:rsid w:val="00EB0E82"/>
    <w:rsid w:val="00EB1DD4"/>
    <w:rsid w:val="00EB29D5"/>
    <w:rsid w:val="00EB2E17"/>
    <w:rsid w:val="00EB2F9B"/>
    <w:rsid w:val="00EB3482"/>
    <w:rsid w:val="00EB435D"/>
    <w:rsid w:val="00EB4A85"/>
    <w:rsid w:val="00EB5464"/>
    <w:rsid w:val="00EB78F9"/>
    <w:rsid w:val="00EB7ABD"/>
    <w:rsid w:val="00EC0A58"/>
    <w:rsid w:val="00EC0EC5"/>
    <w:rsid w:val="00EC22EE"/>
    <w:rsid w:val="00EC3C9A"/>
    <w:rsid w:val="00EC3E98"/>
    <w:rsid w:val="00EC4A2A"/>
    <w:rsid w:val="00EC5BF1"/>
    <w:rsid w:val="00EC6071"/>
    <w:rsid w:val="00EC6749"/>
    <w:rsid w:val="00EC770A"/>
    <w:rsid w:val="00EC7F8C"/>
    <w:rsid w:val="00ED000F"/>
    <w:rsid w:val="00ED04DE"/>
    <w:rsid w:val="00ED0AC8"/>
    <w:rsid w:val="00ED0E57"/>
    <w:rsid w:val="00ED1DB7"/>
    <w:rsid w:val="00ED3405"/>
    <w:rsid w:val="00ED3AFD"/>
    <w:rsid w:val="00ED48FA"/>
    <w:rsid w:val="00ED4DDF"/>
    <w:rsid w:val="00ED4DEE"/>
    <w:rsid w:val="00ED61AD"/>
    <w:rsid w:val="00ED7012"/>
    <w:rsid w:val="00EE04C8"/>
    <w:rsid w:val="00EE0775"/>
    <w:rsid w:val="00EE0CE7"/>
    <w:rsid w:val="00EE191A"/>
    <w:rsid w:val="00EE1AD7"/>
    <w:rsid w:val="00EE1EC8"/>
    <w:rsid w:val="00EE20E7"/>
    <w:rsid w:val="00EE22D4"/>
    <w:rsid w:val="00EE23BE"/>
    <w:rsid w:val="00EE3B77"/>
    <w:rsid w:val="00EE3D62"/>
    <w:rsid w:val="00EE42B5"/>
    <w:rsid w:val="00EE5A37"/>
    <w:rsid w:val="00EE62E2"/>
    <w:rsid w:val="00EE6B32"/>
    <w:rsid w:val="00EE7EA0"/>
    <w:rsid w:val="00EE7EBE"/>
    <w:rsid w:val="00EF0B9D"/>
    <w:rsid w:val="00EF20DB"/>
    <w:rsid w:val="00EF24C7"/>
    <w:rsid w:val="00EF3473"/>
    <w:rsid w:val="00EF4498"/>
    <w:rsid w:val="00EF453F"/>
    <w:rsid w:val="00EF4679"/>
    <w:rsid w:val="00EF473B"/>
    <w:rsid w:val="00EF47FF"/>
    <w:rsid w:val="00EF4859"/>
    <w:rsid w:val="00EF55E5"/>
    <w:rsid w:val="00EF5B73"/>
    <w:rsid w:val="00EF617C"/>
    <w:rsid w:val="00EF6FFF"/>
    <w:rsid w:val="00F007F9"/>
    <w:rsid w:val="00F01401"/>
    <w:rsid w:val="00F016B1"/>
    <w:rsid w:val="00F01A0D"/>
    <w:rsid w:val="00F01EFF"/>
    <w:rsid w:val="00F0245F"/>
    <w:rsid w:val="00F026DF"/>
    <w:rsid w:val="00F028AA"/>
    <w:rsid w:val="00F046A5"/>
    <w:rsid w:val="00F0560F"/>
    <w:rsid w:val="00F056E2"/>
    <w:rsid w:val="00F059AF"/>
    <w:rsid w:val="00F068F8"/>
    <w:rsid w:val="00F06B2A"/>
    <w:rsid w:val="00F06F8A"/>
    <w:rsid w:val="00F07935"/>
    <w:rsid w:val="00F10DB9"/>
    <w:rsid w:val="00F11525"/>
    <w:rsid w:val="00F12A1A"/>
    <w:rsid w:val="00F12C9A"/>
    <w:rsid w:val="00F13B49"/>
    <w:rsid w:val="00F13D56"/>
    <w:rsid w:val="00F13E66"/>
    <w:rsid w:val="00F146BF"/>
    <w:rsid w:val="00F149E1"/>
    <w:rsid w:val="00F15F0A"/>
    <w:rsid w:val="00F17E07"/>
    <w:rsid w:val="00F20504"/>
    <w:rsid w:val="00F20CA9"/>
    <w:rsid w:val="00F213E5"/>
    <w:rsid w:val="00F22D77"/>
    <w:rsid w:val="00F231AC"/>
    <w:rsid w:val="00F23A72"/>
    <w:rsid w:val="00F24B28"/>
    <w:rsid w:val="00F24BDB"/>
    <w:rsid w:val="00F25C3A"/>
    <w:rsid w:val="00F25F0C"/>
    <w:rsid w:val="00F2620C"/>
    <w:rsid w:val="00F262E0"/>
    <w:rsid w:val="00F265C1"/>
    <w:rsid w:val="00F26EBD"/>
    <w:rsid w:val="00F27628"/>
    <w:rsid w:val="00F27B11"/>
    <w:rsid w:val="00F27DD5"/>
    <w:rsid w:val="00F30B03"/>
    <w:rsid w:val="00F321E8"/>
    <w:rsid w:val="00F3258C"/>
    <w:rsid w:val="00F34155"/>
    <w:rsid w:val="00F347F7"/>
    <w:rsid w:val="00F34F1A"/>
    <w:rsid w:val="00F3514D"/>
    <w:rsid w:val="00F357B0"/>
    <w:rsid w:val="00F35AA4"/>
    <w:rsid w:val="00F3640F"/>
    <w:rsid w:val="00F36828"/>
    <w:rsid w:val="00F3739D"/>
    <w:rsid w:val="00F40417"/>
    <w:rsid w:val="00F4054A"/>
    <w:rsid w:val="00F4067B"/>
    <w:rsid w:val="00F4093C"/>
    <w:rsid w:val="00F41610"/>
    <w:rsid w:val="00F416E6"/>
    <w:rsid w:val="00F41ACC"/>
    <w:rsid w:val="00F42362"/>
    <w:rsid w:val="00F42515"/>
    <w:rsid w:val="00F425EB"/>
    <w:rsid w:val="00F429E2"/>
    <w:rsid w:val="00F430DA"/>
    <w:rsid w:val="00F441A2"/>
    <w:rsid w:val="00F44C95"/>
    <w:rsid w:val="00F45068"/>
    <w:rsid w:val="00F464E0"/>
    <w:rsid w:val="00F46ADD"/>
    <w:rsid w:val="00F46C74"/>
    <w:rsid w:val="00F4790D"/>
    <w:rsid w:val="00F502F6"/>
    <w:rsid w:val="00F508A5"/>
    <w:rsid w:val="00F508AE"/>
    <w:rsid w:val="00F511C4"/>
    <w:rsid w:val="00F53257"/>
    <w:rsid w:val="00F546CC"/>
    <w:rsid w:val="00F54E00"/>
    <w:rsid w:val="00F55F56"/>
    <w:rsid w:val="00F5632A"/>
    <w:rsid w:val="00F56BF9"/>
    <w:rsid w:val="00F56F88"/>
    <w:rsid w:val="00F602F7"/>
    <w:rsid w:val="00F60C46"/>
    <w:rsid w:val="00F61A08"/>
    <w:rsid w:val="00F62F74"/>
    <w:rsid w:val="00F634E7"/>
    <w:rsid w:val="00F63DE8"/>
    <w:rsid w:val="00F6633D"/>
    <w:rsid w:val="00F6637A"/>
    <w:rsid w:val="00F6677D"/>
    <w:rsid w:val="00F6711B"/>
    <w:rsid w:val="00F67131"/>
    <w:rsid w:val="00F679D3"/>
    <w:rsid w:val="00F67A51"/>
    <w:rsid w:val="00F70235"/>
    <w:rsid w:val="00F702C2"/>
    <w:rsid w:val="00F705A8"/>
    <w:rsid w:val="00F70A37"/>
    <w:rsid w:val="00F70E98"/>
    <w:rsid w:val="00F71546"/>
    <w:rsid w:val="00F71ABB"/>
    <w:rsid w:val="00F71B65"/>
    <w:rsid w:val="00F72095"/>
    <w:rsid w:val="00F72E9F"/>
    <w:rsid w:val="00F7327D"/>
    <w:rsid w:val="00F75A07"/>
    <w:rsid w:val="00F763D5"/>
    <w:rsid w:val="00F76508"/>
    <w:rsid w:val="00F770BD"/>
    <w:rsid w:val="00F814CE"/>
    <w:rsid w:val="00F81F48"/>
    <w:rsid w:val="00F82122"/>
    <w:rsid w:val="00F82B1C"/>
    <w:rsid w:val="00F83350"/>
    <w:rsid w:val="00F83849"/>
    <w:rsid w:val="00F83A91"/>
    <w:rsid w:val="00F841F2"/>
    <w:rsid w:val="00F843FE"/>
    <w:rsid w:val="00F84939"/>
    <w:rsid w:val="00F85145"/>
    <w:rsid w:val="00F85503"/>
    <w:rsid w:val="00F85DAF"/>
    <w:rsid w:val="00F861A4"/>
    <w:rsid w:val="00F86325"/>
    <w:rsid w:val="00F863F3"/>
    <w:rsid w:val="00F86E4F"/>
    <w:rsid w:val="00F873FC"/>
    <w:rsid w:val="00F873FD"/>
    <w:rsid w:val="00F877E8"/>
    <w:rsid w:val="00F87F2E"/>
    <w:rsid w:val="00F91FBD"/>
    <w:rsid w:val="00F92AF4"/>
    <w:rsid w:val="00F941B9"/>
    <w:rsid w:val="00F94E7E"/>
    <w:rsid w:val="00F94FD0"/>
    <w:rsid w:val="00F95C67"/>
    <w:rsid w:val="00F963B1"/>
    <w:rsid w:val="00F97652"/>
    <w:rsid w:val="00FA0665"/>
    <w:rsid w:val="00FA160C"/>
    <w:rsid w:val="00FA20F0"/>
    <w:rsid w:val="00FA265A"/>
    <w:rsid w:val="00FA2CE6"/>
    <w:rsid w:val="00FA2EBE"/>
    <w:rsid w:val="00FA30A4"/>
    <w:rsid w:val="00FA36AB"/>
    <w:rsid w:val="00FA3AFF"/>
    <w:rsid w:val="00FA4024"/>
    <w:rsid w:val="00FA448D"/>
    <w:rsid w:val="00FA4AA6"/>
    <w:rsid w:val="00FA5AAD"/>
    <w:rsid w:val="00FA6C35"/>
    <w:rsid w:val="00FA7140"/>
    <w:rsid w:val="00FA7AF5"/>
    <w:rsid w:val="00FB03A4"/>
    <w:rsid w:val="00FB06D3"/>
    <w:rsid w:val="00FB0A54"/>
    <w:rsid w:val="00FB0F4F"/>
    <w:rsid w:val="00FB1CA7"/>
    <w:rsid w:val="00FB4251"/>
    <w:rsid w:val="00FB4B14"/>
    <w:rsid w:val="00FB5843"/>
    <w:rsid w:val="00FB659A"/>
    <w:rsid w:val="00FB72D0"/>
    <w:rsid w:val="00FB74BF"/>
    <w:rsid w:val="00FB7524"/>
    <w:rsid w:val="00FC030C"/>
    <w:rsid w:val="00FC055B"/>
    <w:rsid w:val="00FC093A"/>
    <w:rsid w:val="00FC0E15"/>
    <w:rsid w:val="00FC12BE"/>
    <w:rsid w:val="00FC2B82"/>
    <w:rsid w:val="00FC37CA"/>
    <w:rsid w:val="00FC48AC"/>
    <w:rsid w:val="00FC48AD"/>
    <w:rsid w:val="00FC4AA9"/>
    <w:rsid w:val="00FC5B7D"/>
    <w:rsid w:val="00FC6216"/>
    <w:rsid w:val="00FC697F"/>
    <w:rsid w:val="00FC6B23"/>
    <w:rsid w:val="00FC7049"/>
    <w:rsid w:val="00FC73B3"/>
    <w:rsid w:val="00FC7604"/>
    <w:rsid w:val="00FC7908"/>
    <w:rsid w:val="00FC7CF0"/>
    <w:rsid w:val="00FD0212"/>
    <w:rsid w:val="00FD0477"/>
    <w:rsid w:val="00FD047F"/>
    <w:rsid w:val="00FD0761"/>
    <w:rsid w:val="00FD0A1D"/>
    <w:rsid w:val="00FD10D1"/>
    <w:rsid w:val="00FD11DD"/>
    <w:rsid w:val="00FD28B8"/>
    <w:rsid w:val="00FD2C19"/>
    <w:rsid w:val="00FD2F1D"/>
    <w:rsid w:val="00FD4039"/>
    <w:rsid w:val="00FD4D45"/>
    <w:rsid w:val="00FD52ED"/>
    <w:rsid w:val="00FD5774"/>
    <w:rsid w:val="00FD5AD3"/>
    <w:rsid w:val="00FD5CD0"/>
    <w:rsid w:val="00FD61A1"/>
    <w:rsid w:val="00FD7135"/>
    <w:rsid w:val="00FD7C10"/>
    <w:rsid w:val="00FE0ED2"/>
    <w:rsid w:val="00FE1AC1"/>
    <w:rsid w:val="00FE1D4D"/>
    <w:rsid w:val="00FE258C"/>
    <w:rsid w:val="00FE2975"/>
    <w:rsid w:val="00FE2F3D"/>
    <w:rsid w:val="00FE3583"/>
    <w:rsid w:val="00FE4BE0"/>
    <w:rsid w:val="00FE5608"/>
    <w:rsid w:val="00FE59FE"/>
    <w:rsid w:val="00FE62DE"/>
    <w:rsid w:val="00FE6BE0"/>
    <w:rsid w:val="00FE6F94"/>
    <w:rsid w:val="00FE7C61"/>
    <w:rsid w:val="00FE7F2E"/>
    <w:rsid w:val="00FF017D"/>
    <w:rsid w:val="00FF0282"/>
    <w:rsid w:val="00FF0458"/>
    <w:rsid w:val="00FF06E3"/>
    <w:rsid w:val="00FF152F"/>
    <w:rsid w:val="00FF2E2D"/>
    <w:rsid w:val="00FF33A1"/>
    <w:rsid w:val="00FF42F9"/>
    <w:rsid w:val="00FF479E"/>
    <w:rsid w:val="00FF52D3"/>
    <w:rsid w:val="00FF5FD6"/>
    <w:rsid w:val="00FF61B3"/>
    <w:rsid w:val="00FF69FA"/>
    <w:rsid w:val="00FF7C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89BA9"/>
  <w15:docId w15:val="{28BD5C44-D4F5-43CB-A6E8-9000FA1A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A5737"/>
  </w:style>
  <w:style w:type="paragraph" w:styleId="Nadpis1">
    <w:name w:val="heading 1"/>
    <w:aliases w:val="Normálny 1"/>
    <w:basedOn w:val="Normlny"/>
    <w:next w:val="Normlny"/>
    <w:link w:val="Nadpis1Char"/>
    <w:qFormat/>
    <w:rsid w:val="00760C9D"/>
    <w:pPr>
      <w:keepNext/>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2">
    <w:name w:val="heading 2"/>
    <w:basedOn w:val="Normlny"/>
    <w:next w:val="Normlny"/>
    <w:link w:val="Nadpis2Char"/>
    <w:qFormat/>
    <w:rsid w:val="00760C9D"/>
    <w:pPr>
      <w:keepNext/>
      <w:spacing w:after="0" w:line="240" w:lineRule="auto"/>
      <w:jc w:val="center"/>
      <w:outlineLvl w:val="1"/>
    </w:pPr>
    <w:rPr>
      <w:rFonts w:ascii="Times New Roman" w:eastAsia="Times New Roman" w:hAnsi="Times New Roman" w:cs="Times New Roman"/>
      <w:b/>
      <w:bCs/>
      <w:sz w:val="32"/>
      <w:szCs w:val="24"/>
      <w:lang w:eastAsia="sk-SK"/>
    </w:rPr>
  </w:style>
  <w:style w:type="paragraph" w:styleId="Nadpis3">
    <w:name w:val="heading 3"/>
    <w:basedOn w:val="Normlny"/>
    <w:next w:val="Normlny"/>
    <w:link w:val="Nadpis3Char"/>
    <w:qFormat/>
    <w:rsid w:val="00760C9D"/>
    <w:pPr>
      <w:keepNext/>
      <w:spacing w:after="0" w:line="240" w:lineRule="auto"/>
      <w:outlineLvl w:val="2"/>
    </w:pPr>
    <w:rPr>
      <w:rFonts w:ascii="Times New Roman" w:eastAsia="Arial Unicode MS" w:hAnsi="Times New Roman" w:cs="Times New Roman"/>
      <w:b/>
      <w:bCs/>
      <w:sz w:val="28"/>
      <w:szCs w:val="20"/>
      <w:lang w:eastAsia="sk-SK"/>
    </w:rPr>
  </w:style>
  <w:style w:type="paragraph" w:styleId="Nadpis4">
    <w:name w:val="heading 4"/>
    <w:basedOn w:val="Normlny"/>
    <w:next w:val="Normlny"/>
    <w:link w:val="Nadpis4Char"/>
    <w:unhideWhenUsed/>
    <w:qFormat/>
    <w:rsid w:val="00760C9D"/>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sk-SK"/>
    </w:rPr>
  </w:style>
  <w:style w:type="paragraph" w:styleId="Nadpis5">
    <w:name w:val="heading 5"/>
    <w:basedOn w:val="Normlny"/>
    <w:next w:val="Normlny"/>
    <w:link w:val="Nadpis5Char"/>
    <w:unhideWhenUsed/>
    <w:qFormat/>
    <w:rsid w:val="00760C9D"/>
    <w:pPr>
      <w:keepNext/>
      <w:keepLines/>
      <w:spacing w:before="200" w:after="0" w:line="240" w:lineRule="auto"/>
      <w:outlineLvl w:val="4"/>
    </w:pPr>
    <w:rPr>
      <w:rFonts w:asciiTheme="majorHAnsi" w:eastAsiaTheme="majorEastAsia" w:hAnsiTheme="majorHAnsi" w:cstheme="majorBidi"/>
      <w:color w:val="1F4D78" w:themeColor="accent1" w:themeShade="7F"/>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rsid w:val="00760C9D"/>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rsid w:val="00760C9D"/>
    <w:rPr>
      <w:rFonts w:ascii="Times New Roman" w:eastAsia="Times New Roman" w:hAnsi="Times New Roman" w:cs="Times New Roman"/>
      <w:b/>
      <w:bCs/>
      <w:sz w:val="32"/>
      <w:szCs w:val="24"/>
      <w:lang w:eastAsia="sk-SK"/>
    </w:rPr>
  </w:style>
  <w:style w:type="character" w:customStyle="1" w:styleId="Nadpis3Char">
    <w:name w:val="Nadpis 3 Char"/>
    <w:basedOn w:val="Predvolenpsmoodseku"/>
    <w:link w:val="Nadpis3"/>
    <w:rsid w:val="00760C9D"/>
    <w:rPr>
      <w:rFonts w:ascii="Times New Roman" w:eastAsia="Arial Unicode MS" w:hAnsi="Times New Roman" w:cs="Times New Roman"/>
      <w:b/>
      <w:bCs/>
      <w:sz w:val="28"/>
      <w:szCs w:val="20"/>
      <w:lang w:eastAsia="sk-SK"/>
    </w:rPr>
  </w:style>
  <w:style w:type="character" w:customStyle="1" w:styleId="Nadpis4Char">
    <w:name w:val="Nadpis 4 Char"/>
    <w:basedOn w:val="Predvolenpsmoodseku"/>
    <w:link w:val="Nadpis4"/>
    <w:rsid w:val="00760C9D"/>
    <w:rPr>
      <w:rFonts w:asciiTheme="majorHAnsi" w:eastAsiaTheme="majorEastAsia" w:hAnsiTheme="majorHAnsi" w:cstheme="majorBidi"/>
      <w:b/>
      <w:bCs/>
      <w:i/>
      <w:iCs/>
      <w:color w:val="5B9BD5" w:themeColor="accent1"/>
      <w:sz w:val="24"/>
      <w:szCs w:val="24"/>
      <w:lang w:eastAsia="sk-SK"/>
    </w:rPr>
  </w:style>
  <w:style w:type="character" w:customStyle="1" w:styleId="Nadpis5Char">
    <w:name w:val="Nadpis 5 Char"/>
    <w:basedOn w:val="Predvolenpsmoodseku"/>
    <w:link w:val="Nadpis5"/>
    <w:rsid w:val="00760C9D"/>
    <w:rPr>
      <w:rFonts w:asciiTheme="majorHAnsi" w:eastAsiaTheme="majorEastAsia" w:hAnsiTheme="majorHAnsi" w:cstheme="majorBidi"/>
      <w:color w:val="1F4D78" w:themeColor="accent1" w:themeShade="7F"/>
      <w:sz w:val="24"/>
      <w:szCs w:val="24"/>
      <w:lang w:eastAsia="cs-CZ"/>
    </w:rPr>
  </w:style>
  <w:style w:type="numbering" w:customStyle="1" w:styleId="Bezzoznamu1">
    <w:name w:val="Bez zoznamu1"/>
    <w:next w:val="Bezzoznamu"/>
    <w:uiPriority w:val="99"/>
    <w:semiHidden/>
    <w:unhideWhenUsed/>
    <w:rsid w:val="00760C9D"/>
  </w:style>
  <w:style w:type="paragraph" w:styleId="Hlavika">
    <w:name w:val="header"/>
    <w:basedOn w:val="Normlny"/>
    <w:link w:val="HlavikaChar"/>
    <w:rsid w:val="00760C9D"/>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HlavikaChar">
    <w:name w:val="Hlavička Char"/>
    <w:basedOn w:val="Predvolenpsmoodseku"/>
    <w:link w:val="Hlavika"/>
    <w:rsid w:val="00760C9D"/>
    <w:rPr>
      <w:rFonts w:ascii="Times New Roman" w:eastAsia="Times New Roman" w:hAnsi="Times New Roman" w:cs="Times New Roman"/>
      <w:sz w:val="24"/>
      <w:szCs w:val="24"/>
      <w:lang w:eastAsia="cs-CZ"/>
    </w:rPr>
  </w:style>
  <w:style w:type="paragraph" w:styleId="Pta">
    <w:name w:val="footer"/>
    <w:basedOn w:val="Normlny"/>
    <w:link w:val="PtaChar"/>
    <w:rsid w:val="00760C9D"/>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PtaChar">
    <w:name w:val="Päta Char"/>
    <w:basedOn w:val="Predvolenpsmoodseku"/>
    <w:link w:val="Pta"/>
    <w:rsid w:val="00760C9D"/>
    <w:rPr>
      <w:rFonts w:ascii="Times New Roman" w:eastAsia="Times New Roman" w:hAnsi="Times New Roman" w:cs="Times New Roman"/>
      <w:sz w:val="24"/>
      <w:szCs w:val="24"/>
      <w:lang w:eastAsia="cs-CZ"/>
    </w:rPr>
  </w:style>
  <w:style w:type="paragraph" w:styleId="Textbubliny">
    <w:name w:val="Balloon Text"/>
    <w:basedOn w:val="Normlny"/>
    <w:link w:val="TextbublinyChar"/>
    <w:rsid w:val="00760C9D"/>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rsid w:val="00760C9D"/>
    <w:rPr>
      <w:rFonts w:ascii="Tahoma" w:eastAsia="Times New Roman" w:hAnsi="Tahoma" w:cs="Tahoma"/>
      <w:sz w:val="16"/>
      <w:szCs w:val="16"/>
      <w:lang w:eastAsia="cs-CZ"/>
    </w:rPr>
  </w:style>
  <w:style w:type="paragraph" w:styleId="Zkladntext3">
    <w:name w:val="Body Text 3"/>
    <w:basedOn w:val="Normlny"/>
    <w:link w:val="Zkladntext3Char"/>
    <w:rsid w:val="00760C9D"/>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760C9D"/>
    <w:rPr>
      <w:rFonts w:ascii="Times New Roman" w:eastAsia="Times New Roman" w:hAnsi="Times New Roman" w:cs="Times New Roman"/>
      <w:sz w:val="16"/>
      <w:szCs w:val="16"/>
      <w:lang w:eastAsia="sk-SK"/>
    </w:rPr>
  </w:style>
  <w:style w:type="paragraph" w:styleId="Zkladntext">
    <w:name w:val="Body Text"/>
    <w:basedOn w:val="Normlny"/>
    <w:link w:val="ZkladntextChar"/>
    <w:uiPriority w:val="99"/>
    <w:rsid w:val="00760C9D"/>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basedOn w:val="Predvolenpsmoodseku"/>
    <w:link w:val="Zkladntext"/>
    <w:uiPriority w:val="99"/>
    <w:rsid w:val="00760C9D"/>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rsid w:val="00760C9D"/>
    <w:pPr>
      <w:spacing w:after="120" w:line="240" w:lineRule="auto"/>
      <w:ind w:left="283"/>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rsid w:val="00760C9D"/>
    <w:rPr>
      <w:rFonts w:ascii="Times New Roman" w:eastAsia="Times New Roman" w:hAnsi="Times New Roman" w:cs="Times New Roman"/>
      <w:sz w:val="24"/>
      <w:szCs w:val="24"/>
      <w:lang w:eastAsia="cs-CZ"/>
    </w:rPr>
  </w:style>
  <w:style w:type="paragraph" w:styleId="Odsekzoznamu">
    <w:name w:val="List Paragraph"/>
    <w:basedOn w:val="Normlny"/>
    <w:link w:val="OdsekzoznamuChar"/>
    <w:uiPriority w:val="34"/>
    <w:qFormat/>
    <w:rsid w:val="00760C9D"/>
    <w:pPr>
      <w:spacing w:after="0" w:line="240" w:lineRule="auto"/>
      <w:ind w:left="720"/>
      <w:contextualSpacing/>
    </w:pPr>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rsid w:val="00760C9D"/>
    <w:rPr>
      <w:sz w:val="16"/>
      <w:szCs w:val="16"/>
    </w:rPr>
  </w:style>
  <w:style w:type="paragraph" w:styleId="Textkomentra">
    <w:name w:val="annotation text"/>
    <w:basedOn w:val="Normlny"/>
    <w:link w:val="TextkomentraChar"/>
    <w:uiPriority w:val="99"/>
    <w:rsid w:val="00760C9D"/>
    <w:pPr>
      <w:spacing w:after="0" w:line="240" w:lineRule="auto"/>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uiPriority w:val="99"/>
    <w:rsid w:val="00760C9D"/>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rsid w:val="00760C9D"/>
    <w:rPr>
      <w:b/>
      <w:bCs/>
    </w:rPr>
  </w:style>
  <w:style w:type="character" w:customStyle="1" w:styleId="PredmetkomentraChar">
    <w:name w:val="Predmet komentára Char"/>
    <w:basedOn w:val="TextkomentraChar"/>
    <w:link w:val="Predmetkomentra"/>
    <w:rsid w:val="00760C9D"/>
    <w:rPr>
      <w:rFonts w:ascii="Times New Roman" w:eastAsia="Times New Roman" w:hAnsi="Times New Roman" w:cs="Times New Roman"/>
      <w:b/>
      <w:bCs/>
      <w:sz w:val="20"/>
      <w:szCs w:val="20"/>
      <w:lang w:eastAsia="cs-CZ"/>
    </w:rPr>
  </w:style>
  <w:style w:type="paragraph" w:styleId="Obyajntext">
    <w:name w:val="Plain Text"/>
    <w:basedOn w:val="Normlny"/>
    <w:link w:val="ObyajntextChar"/>
    <w:rsid w:val="00760C9D"/>
    <w:pPr>
      <w:spacing w:after="0" w:line="240" w:lineRule="auto"/>
    </w:pPr>
    <w:rPr>
      <w:rFonts w:ascii="Courier New" w:eastAsia="Times New Roman" w:hAnsi="Courier New" w:cs="Courier New"/>
      <w:sz w:val="20"/>
      <w:szCs w:val="20"/>
      <w:lang w:eastAsia="cs-CZ"/>
    </w:rPr>
  </w:style>
  <w:style w:type="character" w:customStyle="1" w:styleId="ObyajntextChar">
    <w:name w:val="Obyčajný text Char"/>
    <w:basedOn w:val="Predvolenpsmoodseku"/>
    <w:link w:val="Obyajntext"/>
    <w:rsid w:val="00760C9D"/>
    <w:rPr>
      <w:rFonts w:ascii="Courier New" w:eastAsia="Times New Roman" w:hAnsi="Courier New" w:cs="Courier New"/>
      <w:sz w:val="20"/>
      <w:szCs w:val="20"/>
      <w:lang w:eastAsia="cs-CZ"/>
    </w:rPr>
  </w:style>
  <w:style w:type="character" w:styleId="slostrany">
    <w:name w:val="page number"/>
    <w:basedOn w:val="Predvolenpsmoodseku"/>
    <w:rsid w:val="00760C9D"/>
  </w:style>
  <w:style w:type="paragraph" w:customStyle="1" w:styleId="Predformtovantext">
    <w:name w:val="Predformátovaný text"/>
    <w:basedOn w:val="Normlny"/>
    <w:rsid w:val="00760C9D"/>
    <w:pPr>
      <w:widowControl w:val="0"/>
      <w:suppressAutoHyphens/>
      <w:spacing w:after="0" w:line="240" w:lineRule="auto"/>
    </w:pPr>
    <w:rPr>
      <w:rFonts w:ascii="Courier New" w:eastAsia="Courier New" w:hAnsi="Courier New" w:cs="Courier New"/>
      <w:sz w:val="20"/>
      <w:szCs w:val="20"/>
      <w:lang w:eastAsia="sk-SK"/>
    </w:rPr>
  </w:style>
  <w:style w:type="paragraph" w:styleId="Nzov">
    <w:name w:val="Title"/>
    <w:basedOn w:val="Normlny"/>
    <w:link w:val="NzovChar"/>
    <w:qFormat/>
    <w:rsid w:val="00760C9D"/>
    <w:pPr>
      <w:widowControl w:val="0"/>
      <w:spacing w:after="0" w:line="240" w:lineRule="auto"/>
      <w:jc w:val="center"/>
    </w:pPr>
    <w:rPr>
      <w:rFonts w:ascii="Times New Roman" w:eastAsia="Times New Roman" w:hAnsi="Times New Roman" w:cs="Times New Roman"/>
      <w:b/>
      <w:sz w:val="44"/>
      <w:szCs w:val="20"/>
      <w:lang w:eastAsia="cs-CZ"/>
    </w:rPr>
  </w:style>
  <w:style w:type="character" w:customStyle="1" w:styleId="NzovChar">
    <w:name w:val="Názov Char"/>
    <w:basedOn w:val="Predvolenpsmoodseku"/>
    <w:link w:val="Nzov"/>
    <w:rsid w:val="00760C9D"/>
    <w:rPr>
      <w:rFonts w:ascii="Times New Roman" w:eastAsia="Times New Roman" w:hAnsi="Times New Roman" w:cs="Times New Roman"/>
      <w:b/>
      <w:sz w:val="44"/>
      <w:szCs w:val="20"/>
      <w:lang w:eastAsia="cs-CZ"/>
    </w:rPr>
  </w:style>
  <w:style w:type="character" w:customStyle="1" w:styleId="CharChar">
    <w:name w:val="Char Char"/>
    <w:basedOn w:val="Predvolenpsmoodseku"/>
    <w:rsid w:val="00760C9D"/>
    <w:rPr>
      <w:b/>
      <w:sz w:val="44"/>
      <w:lang w:val="cs-CZ" w:eastAsia="cs-CZ" w:bidi="ar-SA"/>
    </w:rPr>
  </w:style>
  <w:style w:type="paragraph" w:customStyle="1" w:styleId="Normal1">
    <w:name w:val="Normal1"/>
    <w:basedOn w:val="Normlny"/>
    <w:rsid w:val="00760C9D"/>
    <w:pPr>
      <w:widowControl w:val="0"/>
      <w:suppressAutoHyphens/>
      <w:spacing w:after="0" w:line="240" w:lineRule="auto"/>
    </w:pPr>
    <w:rPr>
      <w:rFonts w:ascii="Times New Roman" w:eastAsia="Lucida Sans Unicode" w:hAnsi="Times New Roman" w:cs="Times New Roman"/>
      <w:sz w:val="24"/>
      <w:szCs w:val="20"/>
      <w:lang w:eastAsia="sk-SK"/>
    </w:rPr>
  </w:style>
  <w:style w:type="paragraph" w:customStyle="1" w:styleId="DefaultText">
    <w:name w:val="Default Text"/>
    <w:basedOn w:val="Normlny"/>
    <w:rsid w:val="00760C9D"/>
    <w:pPr>
      <w:spacing w:after="0" w:line="240" w:lineRule="auto"/>
    </w:pPr>
    <w:rPr>
      <w:rFonts w:ascii="Times New Roman" w:eastAsia="Times New Roman" w:hAnsi="Times New Roman" w:cs="Times New Roman"/>
      <w:snapToGrid w:val="0"/>
      <w:sz w:val="24"/>
      <w:szCs w:val="20"/>
      <w:lang w:val="en-US"/>
    </w:rPr>
  </w:style>
  <w:style w:type="paragraph" w:customStyle="1" w:styleId="Obsahtabuky">
    <w:name w:val="Obsah tabuľky"/>
    <w:basedOn w:val="Normlny"/>
    <w:rsid w:val="00760C9D"/>
    <w:pPr>
      <w:widowControl w:val="0"/>
      <w:suppressLineNumbers/>
      <w:suppressAutoHyphens/>
      <w:spacing w:after="0" w:line="240" w:lineRule="auto"/>
    </w:pPr>
    <w:rPr>
      <w:rFonts w:ascii="Arial" w:eastAsia="Arial Unicode MS" w:hAnsi="Arial" w:cs="Times New Roman"/>
      <w:sz w:val="20"/>
      <w:szCs w:val="24"/>
      <w:lang w:eastAsia="sk-SK"/>
    </w:rPr>
  </w:style>
  <w:style w:type="paragraph" w:styleId="truktradokumentu">
    <w:name w:val="Document Map"/>
    <w:basedOn w:val="Normlny"/>
    <w:link w:val="truktradokumentuChar"/>
    <w:uiPriority w:val="99"/>
    <w:unhideWhenUsed/>
    <w:rsid w:val="00760C9D"/>
    <w:pPr>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rsid w:val="00760C9D"/>
    <w:rPr>
      <w:rFonts w:ascii="Tahoma" w:eastAsia="Times New Roman" w:hAnsi="Tahoma" w:cs="Tahoma"/>
      <w:sz w:val="16"/>
      <w:szCs w:val="16"/>
      <w:lang w:eastAsia="sk-SK"/>
    </w:rPr>
  </w:style>
  <w:style w:type="character" w:customStyle="1" w:styleId="mediumtext">
    <w:name w:val="medium_text"/>
    <w:basedOn w:val="Predvolenpsmoodseku"/>
    <w:rsid w:val="00760C9D"/>
  </w:style>
  <w:style w:type="paragraph" w:customStyle="1" w:styleId="Odstavecseseznamem">
    <w:name w:val="Odstavec se seznamem"/>
    <w:basedOn w:val="Normlny"/>
    <w:uiPriority w:val="34"/>
    <w:qFormat/>
    <w:rsid w:val="00760C9D"/>
    <w:pPr>
      <w:spacing w:after="0" w:line="240" w:lineRule="auto"/>
      <w:ind w:left="720"/>
      <w:contextualSpacing/>
    </w:pPr>
    <w:rPr>
      <w:rFonts w:ascii="Times New Roman" w:eastAsia="Times New Roman" w:hAnsi="Times New Roman" w:cs="Times New Roman"/>
      <w:sz w:val="24"/>
      <w:szCs w:val="24"/>
      <w:lang w:eastAsia="cs-CZ"/>
    </w:rPr>
  </w:style>
  <w:style w:type="paragraph" w:styleId="Bezriadkovania">
    <w:name w:val="No Spacing"/>
    <w:uiPriority w:val="1"/>
    <w:qFormat/>
    <w:rsid w:val="00760C9D"/>
    <w:pPr>
      <w:spacing w:after="0" w:line="240" w:lineRule="auto"/>
    </w:pPr>
    <w:rPr>
      <w:rFonts w:ascii="Times New Roman" w:eastAsia="Times New Roman" w:hAnsi="Times New Roman" w:cs="Times New Roman"/>
      <w:sz w:val="24"/>
      <w:szCs w:val="24"/>
      <w:lang w:eastAsia="sk-SK"/>
    </w:rPr>
  </w:style>
  <w:style w:type="character" w:customStyle="1" w:styleId="longtext1">
    <w:name w:val="long_text1"/>
    <w:basedOn w:val="Predvolenpsmoodseku"/>
    <w:rsid w:val="00760C9D"/>
    <w:rPr>
      <w:sz w:val="20"/>
      <w:szCs w:val="20"/>
    </w:rPr>
  </w:style>
  <w:style w:type="character" w:styleId="Siln">
    <w:name w:val="Strong"/>
    <w:basedOn w:val="Predvolenpsmoodseku"/>
    <w:uiPriority w:val="22"/>
    <w:qFormat/>
    <w:rsid w:val="00760C9D"/>
    <w:rPr>
      <w:b/>
      <w:bCs/>
    </w:rPr>
  </w:style>
  <w:style w:type="character" w:customStyle="1" w:styleId="style11">
    <w:name w:val="style11"/>
    <w:basedOn w:val="Predvolenpsmoodseku"/>
    <w:rsid w:val="00760C9D"/>
  </w:style>
  <w:style w:type="paragraph" w:styleId="Zoznam">
    <w:name w:val="List"/>
    <w:basedOn w:val="Normlny"/>
    <w:unhideWhenUsed/>
    <w:rsid w:val="00760C9D"/>
    <w:pPr>
      <w:spacing w:after="80" w:line="276" w:lineRule="auto"/>
      <w:ind w:left="283" w:hanging="283"/>
      <w:contextualSpacing/>
    </w:pPr>
    <w:rPr>
      <w:rFonts w:ascii="Calibri" w:eastAsia="Calibri" w:hAnsi="Calibri" w:cs="Times New Roman"/>
      <w:lang w:val="en-US"/>
    </w:rPr>
  </w:style>
  <w:style w:type="paragraph" w:customStyle="1" w:styleId="Odsekzoznamu1">
    <w:name w:val="Odsek zoznamu1"/>
    <w:basedOn w:val="Normlny"/>
    <w:qFormat/>
    <w:rsid w:val="00760C9D"/>
    <w:pPr>
      <w:spacing w:after="200" w:line="276" w:lineRule="auto"/>
      <w:ind w:left="720"/>
      <w:contextualSpacing/>
    </w:pPr>
    <w:rPr>
      <w:rFonts w:ascii="Calibri" w:eastAsia="Calibri" w:hAnsi="Calibri" w:cs="Times New Roman"/>
    </w:rPr>
  </w:style>
  <w:style w:type="character" w:customStyle="1" w:styleId="SC5282641">
    <w:name w:val="SC.5.282641"/>
    <w:rsid w:val="00760C9D"/>
    <w:rPr>
      <w:color w:val="000000"/>
      <w:sz w:val="20"/>
      <w:szCs w:val="20"/>
    </w:rPr>
  </w:style>
  <w:style w:type="paragraph" w:styleId="Normlnywebov">
    <w:name w:val="Normal (Web)"/>
    <w:basedOn w:val="Normlny"/>
    <w:uiPriority w:val="99"/>
    <w:unhideWhenUsed/>
    <w:rsid w:val="00760C9D"/>
    <w:pPr>
      <w:spacing w:before="100" w:beforeAutospacing="1" w:after="100" w:afterAutospacing="1" w:line="240" w:lineRule="auto"/>
    </w:pPr>
    <w:rPr>
      <w:rFonts w:ascii="Times New Roman" w:hAnsi="Times New Roman" w:cs="Times New Roman"/>
      <w:sz w:val="24"/>
      <w:szCs w:val="24"/>
      <w:lang w:eastAsia="sk-SK"/>
    </w:rPr>
  </w:style>
  <w:style w:type="paragraph" w:customStyle="1" w:styleId="H-TextFormat">
    <w:name w:val="H-TextFormat"/>
    <w:next w:val="Normlny"/>
    <w:uiPriority w:val="99"/>
    <w:rsid w:val="00760C9D"/>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styleId="Zarkazkladnhotextu2">
    <w:name w:val="Body Text Indent 2"/>
    <w:basedOn w:val="Normlny"/>
    <w:link w:val="Zarkazkladnhotextu2Char"/>
    <w:uiPriority w:val="99"/>
    <w:unhideWhenUsed/>
    <w:rsid w:val="00760C9D"/>
    <w:pPr>
      <w:spacing w:after="120" w:line="480" w:lineRule="auto"/>
      <w:ind w:left="283"/>
    </w:pPr>
    <w:rPr>
      <w:rFonts w:ascii="Times New Roman" w:eastAsia="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760C9D"/>
    <w:rPr>
      <w:rFonts w:ascii="Times New Roman" w:eastAsia="Times New Roman" w:hAnsi="Times New Roman" w:cs="Times New Roman"/>
      <w:sz w:val="24"/>
      <w:szCs w:val="24"/>
      <w:lang w:eastAsia="sk-SK"/>
    </w:rPr>
  </w:style>
  <w:style w:type="character" w:styleId="Hypertextovprepojenie">
    <w:name w:val="Hyperlink"/>
    <w:basedOn w:val="Predvolenpsmoodseku"/>
    <w:unhideWhenUsed/>
    <w:rsid w:val="00760C9D"/>
    <w:rPr>
      <w:color w:val="0000FF"/>
      <w:u w:val="single"/>
    </w:rPr>
  </w:style>
  <w:style w:type="character" w:styleId="PouitHypertextovPrepojenie">
    <w:name w:val="FollowedHyperlink"/>
    <w:basedOn w:val="Predvolenpsmoodseku"/>
    <w:uiPriority w:val="99"/>
    <w:unhideWhenUsed/>
    <w:rsid w:val="00760C9D"/>
    <w:rPr>
      <w:color w:val="800080"/>
      <w:u w:val="single"/>
    </w:rPr>
  </w:style>
  <w:style w:type="paragraph" w:customStyle="1" w:styleId="xl68">
    <w:name w:val="xl68"/>
    <w:basedOn w:val="Normlny"/>
    <w:rsid w:val="00760C9D"/>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69">
    <w:name w:val="xl69"/>
    <w:basedOn w:val="Normlny"/>
    <w:rsid w:val="00760C9D"/>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70">
    <w:name w:val="xl70"/>
    <w:basedOn w:val="Normlny"/>
    <w:rsid w:val="00760C9D"/>
    <w:pPr>
      <w:spacing w:before="100" w:beforeAutospacing="1" w:after="100" w:afterAutospacing="1" w:line="240" w:lineRule="auto"/>
    </w:pPr>
    <w:rPr>
      <w:rFonts w:ascii="Arial" w:eastAsia="Times New Roman" w:hAnsi="Arial" w:cs="Times New Roman"/>
      <w:b/>
      <w:bCs/>
      <w:sz w:val="18"/>
      <w:szCs w:val="18"/>
      <w:lang w:eastAsia="sk-SK"/>
    </w:rPr>
  </w:style>
  <w:style w:type="paragraph" w:customStyle="1" w:styleId="xl71">
    <w:name w:val="xl71"/>
    <w:basedOn w:val="Normlny"/>
    <w:rsid w:val="00760C9D"/>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2">
    <w:name w:val="xl72"/>
    <w:basedOn w:val="Normlny"/>
    <w:rsid w:val="00760C9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3">
    <w:name w:val="xl73"/>
    <w:basedOn w:val="Normlny"/>
    <w:rsid w:val="00760C9D"/>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74">
    <w:name w:val="xl74"/>
    <w:basedOn w:val="Normlny"/>
    <w:rsid w:val="00760C9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5">
    <w:name w:val="xl75"/>
    <w:basedOn w:val="Normlny"/>
    <w:rsid w:val="00760C9D"/>
    <w:pPr>
      <w:spacing w:before="100" w:beforeAutospacing="1" w:after="100" w:afterAutospacing="1" w:line="240" w:lineRule="auto"/>
    </w:pPr>
    <w:rPr>
      <w:rFonts w:ascii="Arial" w:eastAsia="Times New Roman" w:hAnsi="Arial" w:cs="Times New Roman"/>
      <w:sz w:val="16"/>
      <w:szCs w:val="16"/>
      <w:lang w:eastAsia="sk-SK"/>
    </w:rPr>
  </w:style>
  <w:style w:type="paragraph" w:customStyle="1" w:styleId="xl76">
    <w:name w:val="xl76"/>
    <w:basedOn w:val="Normlny"/>
    <w:rsid w:val="00760C9D"/>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77">
    <w:name w:val="xl77"/>
    <w:basedOn w:val="Normlny"/>
    <w:rsid w:val="00760C9D"/>
    <w:pPr>
      <w:spacing w:before="100" w:beforeAutospacing="1" w:after="100" w:afterAutospacing="1" w:line="240" w:lineRule="auto"/>
      <w:jc w:val="center"/>
    </w:pPr>
    <w:rPr>
      <w:rFonts w:ascii="Arial" w:eastAsia="Times New Roman" w:hAnsi="Arial" w:cs="Times New Roman"/>
      <w:b/>
      <w:bCs/>
      <w:sz w:val="18"/>
      <w:szCs w:val="18"/>
      <w:lang w:eastAsia="sk-SK"/>
    </w:rPr>
  </w:style>
  <w:style w:type="paragraph" w:customStyle="1" w:styleId="xl78">
    <w:name w:val="xl78"/>
    <w:basedOn w:val="Normlny"/>
    <w:rsid w:val="00760C9D"/>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79">
    <w:name w:val="xl79"/>
    <w:basedOn w:val="Normlny"/>
    <w:rsid w:val="00760C9D"/>
    <w:pPr>
      <w:spacing w:before="100" w:beforeAutospacing="1" w:after="100" w:afterAutospacing="1" w:line="240" w:lineRule="auto"/>
      <w:jc w:val="center"/>
    </w:pPr>
    <w:rPr>
      <w:rFonts w:ascii="Arial" w:eastAsia="Times New Roman" w:hAnsi="Arial" w:cs="Times New Roman"/>
      <w:sz w:val="18"/>
      <w:szCs w:val="18"/>
      <w:lang w:eastAsia="sk-SK"/>
    </w:rPr>
  </w:style>
  <w:style w:type="paragraph" w:customStyle="1" w:styleId="xl80">
    <w:name w:val="xl80"/>
    <w:basedOn w:val="Normlny"/>
    <w:rsid w:val="00760C9D"/>
    <w:pPr>
      <w:spacing w:before="100" w:beforeAutospacing="1" w:after="100" w:afterAutospacing="1" w:line="240" w:lineRule="auto"/>
    </w:pPr>
    <w:rPr>
      <w:rFonts w:ascii="Arial" w:eastAsia="Times New Roman" w:hAnsi="Arial" w:cs="Times New Roman"/>
      <w:sz w:val="18"/>
      <w:szCs w:val="18"/>
      <w:lang w:eastAsia="sk-SK"/>
    </w:rPr>
  </w:style>
  <w:style w:type="paragraph" w:customStyle="1" w:styleId="xl81">
    <w:name w:val="xl81"/>
    <w:basedOn w:val="Normlny"/>
    <w:rsid w:val="00760C9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2">
    <w:name w:val="xl82"/>
    <w:basedOn w:val="Normlny"/>
    <w:rsid w:val="00760C9D"/>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83">
    <w:name w:val="xl83"/>
    <w:basedOn w:val="Normlny"/>
    <w:rsid w:val="00760C9D"/>
    <w:pPr>
      <w:spacing w:before="100" w:beforeAutospacing="1" w:after="100" w:afterAutospacing="1" w:line="240" w:lineRule="auto"/>
    </w:pPr>
    <w:rPr>
      <w:rFonts w:ascii="Times New Roman" w:eastAsia="Times New Roman" w:hAnsi="Times New Roman" w:cs="Times New Roman"/>
      <w:i/>
      <w:iCs/>
      <w:color w:val="000000"/>
      <w:sz w:val="24"/>
      <w:szCs w:val="24"/>
      <w:lang w:eastAsia="sk-SK"/>
    </w:rPr>
  </w:style>
  <w:style w:type="paragraph" w:customStyle="1" w:styleId="xl84">
    <w:name w:val="xl84"/>
    <w:basedOn w:val="Normlny"/>
    <w:rsid w:val="00760C9D"/>
    <w:pPr>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85">
    <w:name w:val="xl85"/>
    <w:basedOn w:val="Normlny"/>
    <w:rsid w:val="00760C9D"/>
    <w:pPr>
      <w:spacing w:before="100" w:beforeAutospacing="1" w:after="100" w:afterAutospacing="1" w:line="240" w:lineRule="auto"/>
    </w:pPr>
    <w:rPr>
      <w:rFonts w:ascii="Times New Roman" w:eastAsia="Times New Roman" w:hAnsi="Times New Roman" w:cs="Times New Roman"/>
      <w:b/>
      <w:bCs/>
      <w:i/>
      <w:iCs/>
      <w:color w:val="FF0000"/>
      <w:sz w:val="24"/>
      <w:szCs w:val="24"/>
      <w:lang w:eastAsia="sk-SK"/>
    </w:rPr>
  </w:style>
  <w:style w:type="paragraph" w:customStyle="1" w:styleId="xl86">
    <w:name w:val="xl86"/>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87">
    <w:name w:val="xl87"/>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88">
    <w:name w:val="xl88"/>
    <w:basedOn w:val="Normlny"/>
    <w:rsid w:val="00760C9D"/>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89">
    <w:name w:val="xl89"/>
    <w:basedOn w:val="Normlny"/>
    <w:rsid w:val="00760C9D"/>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90">
    <w:name w:val="xl90"/>
    <w:basedOn w:val="Normlny"/>
    <w:rsid w:val="00760C9D"/>
    <w:pPr>
      <w:spacing w:before="100" w:beforeAutospacing="1" w:after="100" w:afterAutospacing="1" w:line="240" w:lineRule="auto"/>
    </w:pPr>
    <w:rPr>
      <w:rFonts w:ascii="Arial" w:eastAsia="Times New Roman" w:hAnsi="Arial" w:cs="Times New Roman"/>
      <w:b/>
      <w:bCs/>
      <w:color w:val="333399"/>
      <w:sz w:val="24"/>
      <w:szCs w:val="24"/>
      <w:lang w:eastAsia="sk-SK"/>
    </w:rPr>
  </w:style>
  <w:style w:type="paragraph" w:customStyle="1" w:styleId="xl91">
    <w:name w:val="xl91"/>
    <w:basedOn w:val="Normlny"/>
    <w:rsid w:val="00760C9D"/>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2">
    <w:name w:val="xl92"/>
    <w:basedOn w:val="Normlny"/>
    <w:rsid w:val="00760C9D"/>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3">
    <w:name w:val="xl93"/>
    <w:basedOn w:val="Normlny"/>
    <w:rsid w:val="00760C9D"/>
    <w:pPr>
      <w:spacing w:before="100" w:beforeAutospacing="1" w:after="100" w:afterAutospacing="1" w:line="240" w:lineRule="auto"/>
      <w:jc w:val="center"/>
    </w:pPr>
    <w:rPr>
      <w:rFonts w:ascii="Arial" w:eastAsia="Times New Roman" w:hAnsi="Arial" w:cs="Arial"/>
      <w:b/>
      <w:bCs/>
      <w:color w:val="000000"/>
      <w:sz w:val="24"/>
      <w:szCs w:val="24"/>
      <w:lang w:eastAsia="sk-SK"/>
    </w:rPr>
  </w:style>
  <w:style w:type="paragraph" w:customStyle="1" w:styleId="xl94">
    <w:name w:val="xl94"/>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5">
    <w:name w:val="xl95"/>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6">
    <w:name w:val="xl96"/>
    <w:basedOn w:val="Normlny"/>
    <w:rsid w:val="00760C9D"/>
    <w:pPr>
      <w:spacing w:before="100" w:beforeAutospacing="1" w:after="100" w:afterAutospacing="1" w:line="240" w:lineRule="auto"/>
      <w:jc w:val="right"/>
    </w:pPr>
    <w:rPr>
      <w:rFonts w:ascii="Arial" w:eastAsia="Times New Roman" w:hAnsi="Arial" w:cs="Arial"/>
      <w:sz w:val="24"/>
      <w:szCs w:val="24"/>
      <w:lang w:eastAsia="sk-SK"/>
    </w:rPr>
  </w:style>
  <w:style w:type="paragraph" w:customStyle="1" w:styleId="xl97">
    <w:name w:val="xl97"/>
    <w:basedOn w:val="Normlny"/>
    <w:rsid w:val="00760C9D"/>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98">
    <w:name w:val="xl98"/>
    <w:basedOn w:val="Normlny"/>
    <w:rsid w:val="00760C9D"/>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99">
    <w:name w:val="xl99"/>
    <w:basedOn w:val="Normlny"/>
    <w:rsid w:val="00760C9D"/>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00">
    <w:name w:val="xl100"/>
    <w:basedOn w:val="Normlny"/>
    <w:rsid w:val="00760C9D"/>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101">
    <w:name w:val="xl101"/>
    <w:basedOn w:val="Normlny"/>
    <w:rsid w:val="00760C9D"/>
    <w:pPr>
      <w:spacing w:before="100" w:beforeAutospacing="1" w:after="100" w:afterAutospacing="1" w:line="240" w:lineRule="auto"/>
    </w:pPr>
    <w:rPr>
      <w:rFonts w:ascii="Arial" w:eastAsia="Times New Roman" w:hAnsi="Arial" w:cs="Times New Roman"/>
      <w:i/>
      <w:iCs/>
      <w:color w:val="000000"/>
      <w:sz w:val="24"/>
      <w:szCs w:val="24"/>
      <w:lang w:eastAsia="sk-SK"/>
    </w:rPr>
  </w:style>
  <w:style w:type="paragraph" w:customStyle="1" w:styleId="xl102">
    <w:name w:val="xl102"/>
    <w:basedOn w:val="Normlny"/>
    <w:rsid w:val="00760C9D"/>
    <w:pPr>
      <w:spacing w:before="100" w:beforeAutospacing="1" w:after="100" w:afterAutospacing="1" w:line="240" w:lineRule="auto"/>
    </w:pPr>
    <w:rPr>
      <w:rFonts w:ascii="Arial" w:eastAsia="Times New Roman" w:hAnsi="Arial" w:cs="Times New Roman"/>
      <w:b/>
      <w:bCs/>
      <w:color w:val="000000"/>
      <w:sz w:val="24"/>
      <w:szCs w:val="24"/>
      <w:lang w:eastAsia="sk-SK"/>
    </w:rPr>
  </w:style>
  <w:style w:type="paragraph" w:customStyle="1" w:styleId="xl103">
    <w:name w:val="xl103"/>
    <w:basedOn w:val="Normlny"/>
    <w:rsid w:val="00760C9D"/>
    <w:pPr>
      <w:spacing w:before="100" w:beforeAutospacing="1" w:after="100" w:afterAutospacing="1" w:line="240" w:lineRule="auto"/>
    </w:pPr>
    <w:rPr>
      <w:rFonts w:ascii="Times New Roman" w:eastAsia="Times New Roman" w:hAnsi="Times New Roman" w:cs="Times New Roman"/>
      <w:sz w:val="18"/>
      <w:szCs w:val="18"/>
      <w:lang w:eastAsia="sk-SK"/>
    </w:rPr>
  </w:style>
  <w:style w:type="paragraph" w:customStyle="1" w:styleId="xl104">
    <w:name w:val="xl104"/>
    <w:basedOn w:val="Normlny"/>
    <w:rsid w:val="00760C9D"/>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05">
    <w:name w:val="xl105"/>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6">
    <w:name w:val="xl106"/>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7">
    <w:name w:val="xl107"/>
    <w:basedOn w:val="Normlny"/>
    <w:rsid w:val="00760C9D"/>
    <w:pPr>
      <w:spacing w:before="100" w:beforeAutospacing="1" w:after="100" w:afterAutospacing="1" w:line="240" w:lineRule="auto"/>
      <w:jc w:val="right"/>
    </w:pPr>
    <w:rPr>
      <w:rFonts w:ascii="Arial" w:eastAsia="Times New Roman" w:hAnsi="Arial" w:cs="Times New Roman"/>
      <w:color w:val="000000"/>
      <w:sz w:val="24"/>
      <w:szCs w:val="24"/>
      <w:lang w:eastAsia="sk-SK"/>
    </w:rPr>
  </w:style>
  <w:style w:type="paragraph" w:customStyle="1" w:styleId="xl108">
    <w:name w:val="xl108"/>
    <w:basedOn w:val="Normlny"/>
    <w:rsid w:val="00760C9D"/>
    <w:pPr>
      <w:spacing w:before="100" w:beforeAutospacing="1" w:after="100" w:afterAutospacing="1" w:line="240" w:lineRule="auto"/>
    </w:pPr>
    <w:rPr>
      <w:rFonts w:ascii="Arial" w:eastAsia="Times New Roman" w:hAnsi="Arial" w:cs="Times New Roman"/>
      <w:color w:val="333399"/>
      <w:sz w:val="24"/>
      <w:szCs w:val="24"/>
      <w:lang w:eastAsia="sk-SK"/>
    </w:rPr>
  </w:style>
  <w:style w:type="paragraph" w:customStyle="1" w:styleId="xl109">
    <w:name w:val="xl109"/>
    <w:basedOn w:val="Normlny"/>
    <w:rsid w:val="00760C9D"/>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10">
    <w:name w:val="xl110"/>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12">
    <w:name w:val="xl112"/>
    <w:basedOn w:val="Normlny"/>
    <w:rsid w:val="00760C9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113">
    <w:name w:val="xl113"/>
    <w:basedOn w:val="Normlny"/>
    <w:rsid w:val="00760C9D"/>
    <w:pPr>
      <w:spacing w:before="100" w:beforeAutospacing="1" w:after="100" w:afterAutospacing="1" w:line="240" w:lineRule="auto"/>
      <w:jc w:val="center"/>
    </w:pPr>
    <w:rPr>
      <w:rFonts w:ascii="Arial" w:eastAsia="Times New Roman" w:hAnsi="Arial" w:cs="Arial"/>
      <w:sz w:val="24"/>
      <w:szCs w:val="24"/>
      <w:lang w:eastAsia="sk-SK"/>
    </w:rPr>
  </w:style>
  <w:style w:type="paragraph" w:customStyle="1" w:styleId="xl114">
    <w:name w:val="xl114"/>
    <w:basedOn w:val="Normlny"/>
    <w:rsid w:val="00760C9D"/>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115">
    <w:name w:val="xl115"/>
    <w:basedOn w:val="Normlny"/>
    <w:rsid w:val="00760C9D"/>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116">
    <w:name w:val="xl116"/>
    <w:basedOn w:val="Normlny"/>
    <w:rsid w:val="00760C9D"/>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17">
    <w:name w:val="xl117"/>
    <w:basedOn w:val="Normlny"/>
    <w:rsid w:val="00760C9D"/>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118">
    <w:name w:val="xl118"/>
    <w:basedOn w:val="Normlny"/>
    <w:rsid w:val="00760C9D"/>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119">
    <w:name w:val="xl119"/>
    <w:basedOn w:val="Normlny"/>
    <w:rsid w:val="00760C9D"/>
    <w:pPr>
      <w:spacing w:before="100" w:beforeAutospacing="1" w:after="100" w:afterAutospacing="1" w:line="240" w:lineRule="auto"/>
      <w:jc w:val="center"/>
    </w:pPr>
    <w:rPr>
      <w:rFonts w:ascii="Times New Roman" w:eastAsia="Times New Roman" w:hAnsi="Times New Roman" w:cs="Times New Roman"/>
      <w:b/>
      <w:bCs/>
      <w:sz w:val="18"/>
      <w:szCs w:val="18"/>
      <w:lang w:eastAsia="sk-SK"/>
    </w:rPr>
  </w:style>
  <w:style w:type="paragraph" w:customStyle="1" w:styleId="xl120">
    <w:name w:val="xl120"/>
    <w:basedOn w:val="Normlny"/>
    <w:rsid w:val="00760C9D"/>
    <w:pPr>
      <w:spacing w:before="100" w:beforeAutospacing="1" w:after="100" w:afterAutospacing="1" w:line="240" w:lineRule="auto"/>
    </w:pPr>
    <w:rPr>
      <w:rFonts w:ascii="Times New Roman" w:eastAsia="Times New Roman" w:hAnsi="Times New Roman" w:cs="Times New Roman"/>
      <w:b/>
      <w:bCs/>
      <w:color w:val="000000"/>
      <w:sz w:val="24"/>
      <w:szCs w:val="24"/>
      <w:lang w:eastAsia="sk-SK"/>
    </w:rPr>
  </w:style>
  <w:style w:type="paragraph" w:customStyle="1" w:styleId="xl121">
    <w:name w:val="xl121"/>
    <w:basedOn w:val="Normlny"/>
    <w:rsid w:val="00760C9D"/>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22">
    <w:name w:val="xl122"/>
    <w:basedOn w:val="Normlny"/>
    <w:rsid w:val="00760C9D"/>
    <w:pPr>
      <w:spacing w:before="100" w:beforeAutospacing="1" w:after="100" w:afterAutospacing="1" w:line="240" w:lineRule="auto"/>
    </w:pPr>
    <w:rPr>
      <w:rFonts w:ascii="Arial" w:eastAsia="Times New Roman" w:hAnsi="Arial" w:cs="Arial"/>
      <w:color w:val="000000"/>
      <w:sz w:val="24"/>
      <w:szCs w:val="24"/>
      <w:lang w:eastAsia="sk-SK"/>
    </w:rPr>
  </w:style>
  <w:style w:type="paragraph" w:customStyle="1" w:styleId="xl123">
    <w:name w:val="xl123"/>
    <w:basedOn w:val="Normlny"/>
    <w:rsid w:val="00760C9D"/>
    <w:pPr>
      <w:spacing w:before="100" w:beforeAutospacing="1" w:after="100" w:afterAutospacing="1" w:line="240" w:lineRule="auto"/>
    </w:pPr>
    <w:rPr>
      <w:rFonts w:ascii="Arial" w:eastAsia="Times New Roman" w:hAnsi="Arial" w:cs="Arial"/>
      <w:color w:val="000000"/>
      <w:sz w:val="18"/>
      <w:szCs w:val="18"/>
      <w:lang w:eastAsia="sk-SK"/>
    </w:rPr>
  </w:style>
  <w:style w:type="paragraph" w:customStyle="1" w:styleId="xl124">
    <w:name w:val="xl124"/>
    <w:basedOn w:val="Normlny"/>
    <w:rsid w:val="00760C9D"/>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25">
    <w:name w:val="xl125"/>
    <w:basedOn w:val="Normlny"/>
    <w:rsid w:val="00760C9D"/>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26">
    <w:name w:val="xl126"/>
    <w:basedOn w:val="Normlny"/>
    <w:rsid w:val="00760C9D"/>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27">
    <w:name w:val="xl127"/>
    <w:basedOn w:val="Normlny"/>
    <w:rsid w:val="00760C9D"/>
    <w:pPr>
      <w:spacing w:before="100" w:beforeAutospacing="1" w:after="100" w:afterAutospacing="1" w:line="240" w:lineRule="auto"/>
    </w:pPr>
    <w:rPr>
      <w:rFonts w:ascii="Times New Roman" w:eastAsia="Times New Roman" w:hAnsi="Times New Roman" w:cs="Times New Roman"/>
      <w:i/>
      <w:iCs/>
      <w:sz w:val="24"/>
      <w:szCs w:val="24"/>
      <w:lang w:eastAsia="sk-SK"/>
    </w:rPr>
  </w:style>
  <w:style w:type="paragraph" w:customStyle="1" w:styleId="xl128">
    <w:name w:val="xl128"/>
    <w:basedOn w:val="Normlny"/>
    <w:rsid w:val="00760C9D"/>
    <w:pPr>
      <w:spacing w:before="100" w:beforeAutospacing="1" w:after="100" w:afterAutospacing="1" w:line="240" w:lineRule="auto"/>
    </w:pPr>
    <w:rPr>
      <w:rFonts w:ascii="Arial" w:eastAsia="Times New Roman" w:hAnsi="Arial" w:cs="Arial"/>
      <w:sz w:val="16"/>
      <w:szCs w:val="16"/>
      <w:lang w:eastAsia="sk-SK"/>
    </w:rPr>
  </w:style>
  <w:style w:type="paragraph" w:customStyle="1" w:styleId="xl129">
    <w:name w:val="xl129"/>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130">
    <w:name w:val="xl130"/>
    <w:basedOn w:val="Normlny"/>
    <w:rsid w:val="00760C9D"/>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31">
    <w:name w:val="xl131"/>
    <w:basedOn w:val="Normlny"/>
    <w:rsid w:val="00760C9D"/>
    <w:pPr>
      <w:spacing w:before="100" w:beforeAutospacing="1" w:after="100" w:afterAutospacing="1" w:line="240" w:lineRule="auto"/>
    </w:pPr>
    <w:rPr>
      <w:rFonts w:ascii="Times New Roman" w:eastAsia="Times New Roman" w:hAnsi="Times New Roman" w:cs="Times New Roman"/>
      <w:b/>
      <w:bCs/>
      <w:color w:val="000000"/>
      <w:sz w:val="18"/>
      <w:szCs w:val="18"/>
      <w:lang w:eastAsia="sk-SK"/>
    </w:rPr>
  </w:style>
  <w:style w:type="paragraph" w:customStyle="1" w:styleId="xl132">
    <w:name w:val="xl132"/>
    <w:basedOn w:val="Normlny"/>
    <w:rsid w:val="00760C9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33">
    <w:name w:val="xl133"/>
    <w:basedOn w:val="Normlny"/>
    <w:rsid w:val="00760C9D"/>
    <w:pPr>
      <w:spacing w:before="100" w:beforeAutospacing="1" w:after="100" w:afterAutospacing="1" w:line="240" w:lineRule="auto"/>
    </w:pPr>
    <w:rPr>
      <w:rFonts w:ascii="Arial" w:eastAsia="Times New Roman" w:hAnsi="Arial" w:cs="Times New Roman"/>
      <w:i/>
      <w:iCs/>
      <w:color w:val="000000"/>
      <w:sz w:val="18"/>
      <w:szCs w:val="18"/>
      <w:lang w:eastAsia="sk-SK"/>
    </w:rPr>
  </w:style>
  <w:style w:type="paragraph" w:customStyle="1" w:styleId="xl134">
    <w:name w:val="xl134"/>
    <w:basedOn w:val="Normlny"/>
    <w:rsid w:val="00760C9D"/>
    <w:pPr>
      <w:spacing w:before="100" w:beforeAutospacing="1" w:after="100" w:afterAutospacing="1" w:line="240" w:lineRule="auto"/>
      <w:jc w:val="center"/>
    </w:pPr>
    <w:rPr>
      <w:rFonts w:ascii="Arial" w:eastAsia="Times New Roman" w:hAnsi="Arial" w:cs="Times New Roman"/>
      <w:color w:val="000000"/>
      <w:sz w:val="24"/>
      <w:szCs w:val="24"/>
      <w:lang w:eastAsia="sk-SK"/>
    </w:rPr>
  </w:style>
  <w:style w:type="paragraph" w:customStyle="1" w:styleId="xl135">
    <w:name w:val="xl135"/>
    <w:basedOn w:val="Normlny"/>
    <w:rsid w:val="00760C9D"/>
    <w:pPr>
      <w:spacing w:before="100" w:beforeAutospacing="1" w:after="100" w:afterAutospacing="1" w:line="240" w:lineRule="auto"/>
      <w:jc w:val="right"/>
    </w:pPr>
    <w:rPr>
      <w:rFonts w:ascii="Arial" w:eastAsia="Times New Roman" w:hAnsi="Arial" w:cs="Times New Roman"/>
      <w:sz w:val="24"/>
      <w:szCs w:val="24"/>
      <w:lang w:eastAsia="sk-SK"/>
    </w:rPr>
  </w:style>
  <w:style w:type="paragraph" w:customStyle="1" w:styleId="xl136">
    <w:name w:val="xl136"/>
    <w:basedOn w:val="Normlny"/>
    <w:rsid w:val="00760C9D"/>
    <w:pPr>
      <w:spacing w:before="100" w:beforeAutospacing="1" w:after="100" w:afterAutospacing="1" w:line="240" w:lineRule="auto"/>
    </w:pPr>
    <w:rPr>
      <w:rFonts w:ascii="Arial" w:eastAsia="Times New Roman" w:hAnsi="Arial" w:cs="Arial"/>
      <w:sz w:val="18"/>
      <w:szCs w:val="18"/>
      <w:lang w:eastAsia="sk-SK"/>
    </w:rPr>
  </w:style>
  <w:style w:type="paragraph" w:customStyle="1" w:styleId="xl137">
    <w:name w:val="xl137"/>
    <w:basedOn w:val="Normlny"/>
    <w:rsid w:val="00760C9D"/>
    <w:pPr>
      <w:spacing w:before="100" w:beforeAutospacing="1" w:after="100" w:afterAutospacing="1" w:line="240" w:lineRule="auto"/>
    </w:pPr>
    <w:rPr>
      <w:rFonts w:ascii="Arial" w:eastAsia="Times New Roman" w:hAnsi="Arial" w:cs="Times New Roman"/>
      <w:i/>
      <w:iCs/>
      <w:sz w:val="18"/>
      <w:szCs w:val="18"/>
      <w:lang w:eastAsia="sk-SK"/>
    </w:rPr>
  </w:style>
  <w:style w:type="paragraph" w:customStyle="1" w:styleId="xl138">
    <w:name w:val="xl138"/>
    <w:basedOn w:val="Normlny"/>
    <w:rsid w:val="00760C9D"/>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139">
    <w:name w:val="xl139"/>
    <w:basedOn w:val="Normlny"/>
    <w:rsid w:val="00760C9D"/>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0">
    <w:name w:val="xl140"/>
    <w:basedOn w:val="Normlny"/>
    <w:rsid w:val="00760C9D"/>
    <w:pPr>
      <w:shd w:val="clear" w:color="000000" w:fill="CCFFCC"/>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1">
    <w:name w:val="xl141"/>
    <w:basedOn w:val="Normlny"/>
    <w:rsid w:val="00760C9D"/>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2">
    <w:name w:val="xl142"/>
    <w:basedOn w:val="Normlny"/>
    <w:rsid w:val="00760C9D"/>
    <w:pPr>
      <w:shd w:val="clear" w:color="000000" w:fill="CCFFFF"/>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3">
    <w:name w:val="xl143"/>
    <w:basedOn w:val="Normlny"/>
    <w:rsid w:val="00760C9D"/>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4">
    <w:name w:val="xl144"/>
    <w:basedOn w:val="Normlny"/>
    <w:rsid w:val="00760C9D"/>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5">
    <w:name w:val="xl145"/>
    <w:basedOn w:val="Normlny"/>
    <w:rsid w:val="00760C9D"/>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146">
    <w:name w:val="xl146"/>
    <w:basedOn w:val="Normlny"/>
    <w:rsid w:val="00760C9D"/>
    <w:pPr>
      <w:spacing w:before="100" w:beforeAutospacing="1" w:after="100" w:afterAutospacing="1" w:line="240" w:lineRule="auto"/>
    </w:pPr>
    <w:rPr>
      <w:rFonts w:ascii="Arial" w:eastAsia="Times New Roman" w:hAnsi="Arial" w:cs="Times New Roman"/>
      <w:b/>
      <w:bCs/>
      <w:i/>
      <w:iCs/>
      <w:sz w:val="24"/>
      <w:szCs w:val="24"/>
      <w:lang w:eastAsia="sk-SK"/>
    </w:rPr>
  </w:style>
  <w:style w:type="paragraph" w:customStyle="1" w:styleId="xl147">
    <w:name w:val="xl147"/>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148">
    <w:name w:val="xl148"/>
    <w:basedOn w:val="Normlny"/>
    <w:rsid w:val="00760C9D"/>
    <w:pPr>
      <w:spacing w:before="100" w:beforeAutospacing="1" w:after="100" w:afterAutospacing="1" w:line="240" w:lineRule="auto"/>
    </w:pPr>
    <w:rPr>
      <w:rFonts w:ascii="Times New Roman" w:eastAsia="Times New Roman" w:hAnsi="Times New Roman" w:cs="Times New Roman"/>
      <w:b/>
      <w:bCs/>
      <w:i/>
      <w:iCs/>
      <w:color w:val="000000"/>
      <w:sz w:val="24"/>
      <w:szCs w:val="24"/>
      <w:lang w:eastAsia="sk-SK"/>
    </w:rPr>
  </w:style>
  <w:style w:type="paragraph" w:customStyle="1" w:styleId="xl149">
    <w:name w:val="xl149"/>
    <w:basedOn w:val="Normlny"/>
    <w:rsid w:val="00760C9D"/>
    <w:pPr>
      <w:spacing w:before="100" w:beforeAutospacing="1" w:after="100" w:afterAutospacing="1" w:line="240" w:lineRule="auto"/>
    </w:pPr>
    <w:rPr>
      <w:rFonts w:ascii="Arial" w:eastAsia="Times New Roman" w:hAnsi="Arial" w:cs="Arial"/>
      <w:color w:val="FF0000"/>
      <w:sz w:val="24"/>
      <w:szCs w:val="24"/>
      <w:lang w:eastAsia="sk-SK"/>
    </w:rPr>
  </w:style>
  <w:style w:type="paragraph" w:customStyle="1" w:styleId="xl150">
    <w:name w:val="xl150"/>
    <w:basedOn w:val="Normlny"/>
    <w:rsid w:val="00760C9D"/>
    <w:pPr>
      <w:spacing w:before="100" w:beforeAutospacing="1" w:after="100" w:afterAutospacing="1" w:line="240" w:lineRule="auto"/>
      <w:jc w:val="center"/>
    </w:pPr>
    <w:rPr>
      <w:rFonts w:ascii="Arial" w:eastAsia="Times New Roman" w:hAnsi="Arial" w:cs="Times New Roman"/>
      <w:i/>
      <w:iCs/>
      <w:sz w:val="24"/>
      <w:szCs w:val="24"/>
      <w:lang w:eastAsia="sk-SK"/>
    </w:rPr>
  </w:style>
  <w:style w:type="paragraph" w:customStyle="1" w:styleId="xl151">
    <w:name w:val="xl151"/>
    <w:basedOn w:val="Normlny"/>
    <w:rsid w:val="00760C9D"/>
    <w:pPr>
      <w:spacing w:before="100" w:beforeAutospacing="1" w:after="100" w:afterAutospacing="1" w:line="240" w:lineRule="auto"/>
    </w:pPr>
    <w:rPr>
      <w:rFonts w:ascii="Arial" w:eastAsia="Times New Roman" w:hAnsi="Arial" w:cs="Times New Roman"/>
      <w:b/>
      <w:bCs/>
      <w:color w:val="FF0000"/>
      <w:sz w:val="24"/>
      <w:szCs w:val="24"/>
      <w:lang w:eastAsia="sk-SK"/>
    </w:rPr>
  </w:style>
  <w:style w:type="paragraph" w:customStyle="1" w:styleId="xl152">
    <w:name w:val="xl152"/>
    <w:basedOn w:val="Normlny"/>
    <w:rsid w:val="00760C9D"/>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3">
    <w:name w:val="xl153"/>
    <w:basedOn w:val="Normlny"/>
    <w:rsid w:val="00760C9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54">
    <w:name w:val="xl154"/>
    <w:basedOn w:val="Normlny"/>
    <w:rsid w:val="00760C9D"/>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5">
    <w:name w:val="xl155"/>
    <w:basedOn w:val="Normlny"/>
    <w:rsid w:val="00760C9D"/>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6">
    <w:name w:val="xl156"/>
    <w:basedOn w:val="Normlny"/>
    <w:rsid w:val="00760C9D"/>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7">
    <w:name w:val="xl157"/>
    <w:basedOn w:val="Normlny"/>
    <w:rsid w:val="00760C9D"/>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8">
    <w:name w:val="xl158"/>
    <w:basedOn w:val="Normlny"/>
    <w:rsid w:val="00760C9D"/>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9">
    <w:name w:val="xl159"/>
    <w:basedOn w:val="Normlny"/>
    <w:rsid w:val="00760C9D"/>
    <w:pPr>
      <w:spacing w:before="100" w:beforeAutospacing="1" w:after="100" w:afterAutospacing="1" w:line="240" w:lineRule="auto"/>
      <w:jc w:val="center"/>
    </w:pPr>
    <w:rPr>
      <w:rFonts w:ascii="Times New Roman" w:eastAsia="Times New Roman" w:hAnsi="Times New Roman" w:cs="Times New Roman"/>
      <w:color w:val="FF0000"/>
      <w:sz w:val="24"/>
      <w:szCs w:val="24"/>
      <w:lang w:eastAsia="sk-SK"/>
    </w:rPr>
  </w:style>
  <w:style w:type="paragraph" w:customStyle="1" w:styleId="xl160">
    <w:name w:val="xl160"/>
    <w:basedOn w:val="Normlny"/>
    <w:rsid w:val="00760C9D"/>
    <w:pPr>
      <w:spacing w:before="100" w:beforeAutospacing="1" w:after="100" w:afterAutospacing="1" w:line="240" w:lineRule="auto"/>
      <w:jc w:val="center"/>
    </w:pPr>
    <w:rPr>
      <w:rFonts w:ascii="Arial" w:eastAsia="Times New Roman" w:hAnsi="Arial" w:cs="Times New Roman"/>
      <w:color w:val="FF0000"/>
      <w:sz w:val="24"/>
      <w:szCs w:val="24"/>
      <w:lang w:eastAsia="sk-SK"/>
    </w:rPr>
  </w:style>
  <w:style w:type="paragraph" w:customStyle="1" w:styleId="xl161">
    <w:name w:val="xl161"/>
    <w:basedOn w:val="Normlny"/>
    <w:rsid w:val="00760C9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62">
    <w:name w:val="xl162"/>
    <w:basedOn w:val="Normlny"/>
    <w:rsid w:val="00760C9D"/>
    <w:pPr>
      <w:spacing w:before="100" w:beforeAutospacing="1" w:after="100" w:afterAutospacing="1" w:line="240" w:lineRule="auto"/>
    </w:pPr>
    <w:rPr>
      <w:rFonts w:ascii="Arial" w:eastAsia="Times New Roman" w:hAnsi="Arial" w:cs="Times New Roman"/>
      <w:i/>
      <w:iCs/>
      <w:color w:val="FF0000"/>
      <w:sz w:val="24"/>
      <w:szCs w:val="24"/>
      <w:lang w:eastAsia="sk-SK"/>
    </w:rPr>
  </w:style>
  <w:style w:type="paragraph" w:customStyle="1" w:styleId="xl163">
    <w:name w:val="xl163"/>
    <w:basedOn w:val="Normlny"/>
    <w:rsid w:val="00760C9D"/>
    <w:pPr>
      <w:spacing w:before="100" w:beforeAutospacing="1" w:after="100" w:afterAutospacing="1" w:line="240" w:lineRule="auto"/>
    </w:pPr>
    <w:rPr>
      <w:rFonts w:ascii="Arial" w:eastAsia="Times New Roman" w:hAnsi="Arial" w:cs="Arial"/>
      <w:b/>
      <w:bCs/>
      <w:color w:val="FF0000"/>
      <w:sz w:val="24"/>
      <w:szCs w:val="24"/>
      <w:lang w:eastAsia="sk-SK"/>
    </w:rPr>
  </w:style>
  <w:style w:type="paragraph" w:customStyle="1" w:styleId="xl164">
    <w:name w:val="xl164"/>
    <w:basedOn w:val="Normlny"/>
    <w:rsid w:val="00760C9D"/>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65">
    <w:name w:val="xl165"/>
    <w:basedOn w:val="Normlny"/>
    <w:rsid w:val="00760C9D"/>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66">
    <w:name w:val="xl166"/>
    <w:basedOn w:val="Normlny"/>
    <w:rsid w:val="00760C9D"/>
    <w:pPr>
      <w:spacing w:before="100" w:beforeAutospacing="1" w:after="100" w:afterAutospacing="1" w:line="240" w:lineRule="auto"/>
    </w:pPr>
    <w:rPr>
      <w:rFonts w:ascii="Arial" w:eastAsia="Times New Roman" w:hAnsi="Arial" w:cs="Times New Roman"/>
      <w:b/>
      <w:bCs/>
      <w:i/>
      <w:iCs/>
      <w:color w:val="000000"/>
      <w:sz w:val="18"/>
      <w:szCs w:val="18"/>
      <w:lang w:eastAsia="sk-SK"/>
    </w:rPr>
  </w:style>
  <w:style w:type="paragraph" w:customStyle="1" w:styleId="xl167">
    <w:name w:val="xl167"/>
    <w:basedOn w:val="Normlny"/>
    <w:rsid w:val="00760C9D"/>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68">
    <w:name w:val="xl168"/>
    <w:basedOn w:val="Normlny"/>
    <w:rsid w:val="00760C9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69">
    <w:name w:val="xl169"/>
    <w:basedOn w:val="Normlny"/>
    <w:rsid w:val="00760C9D"/>
    <w:pPr>
      <w:spacing w:before="100" w:beforeAutospacing="1" w:after="100" w:afterAutospacing="1" w:line="240" w:lineRule="auto"/>
    </w:pPr>
    <w:rPr>
      <w:rFonts w:ascii="Arial" w:eastAsia="Times New Roman" w:hAnsi="Arial" w:cs="Arial"/>
      <w:i/>
      <w:iCs/>
      <w:color w:val="000000"/>
      <w:sz w:val="18"/>
      <w:szCs w:val="18"/>
      <w:lang w:eastAsia="sk-SK"/>
    </w:rPr>
  </w:style>
  <w:style w:type="paragraph" w:customStyle="1" w:styleId="xl170">
    <w:name w:val="xl170"/>
    <w:basedOn w:val="Normlny"/>
    <w:rsid w:val="00760C9D"/>
    <w:pPr>
      <w:spacing w:before="100" w:beforeAutospacing="1" w:after="100" w:afterAutospacing="1" w:line="240" w:lineRule="auto"/>
    </w:pPr>
    <w:rPr>
      <w:rFonts w:ascii="Times New Roman" w:eastAsia="Times New Roman" w:hAnsi="Times New Roman" w:cs="Times New Roman"/>
      <w:b/>
      <w:bCs/>
      <w:i/>
      <w:iCs/>
      <w:color w:val="000000"/>
      <w:sz w:val="18"/>
      <w:szCs w:val="18"/>
      <w:lang w:eastAsia="sk-SK"/>
    </w:rPr>
  </w:style>
  <w:style w:type="paragraph" w:customStyle="1" w:styleId="xl171">
    <w:name w:val="xl171"/>
    <w:basedOn w:val="Normlny"/>
    <w:rsid w:val="00760C9D"/>
    <w:pPr>
      <w:spacing w:before="100" w:beforeAutospacing="1" w:after="100" w:afterAutospacing="1" w:line="240" w:lineRule="auto"/>
    </w:pPr>
    <w:rPr>
      <w:rFonts w:ascii="Times New Roman" w:eastAsia="Times New Roman" w:hAnsi="Times New Roman" w:cs="Times New Roman"/>
      <w:i/>
      <w:iCs/>
      <w:color w:val="000000"/>
      <w:sz w:val="18"/>
      <w:szCs w:val="18"/>
      <w:lang w:eastAsia="sk-SK"/>
    </w:rPr>
  </w:style>
  <w:style w:type="paragraph" w:customStyle="1" w:styleId="xl172">
    <w:name w:val="xl172"/>
    <w:basedOn w:val="Normlny"/>
    <w:rsid w:val="00760C9D"/>
    <w:pPr>
      <w:spacing w:before="100" w:beforeAutospacing="1" w:after="100" w:afterAutospacing="1" w:line="240" w:lineRule="auto"/>
    </w:pPr>
    <w:rPr>
      <w:rFonts w:ascii="Arial" w:eastAsia="Times New Roman" w:hAnsi="Arial" w:cs="Times New Roman"/>
      <w:b/>
      <w:bCs/>
      <w:i/>
      <w:iCs/>
      <w:sz w:val="18"/>
      <w:szCs w:val="18"/>
      <w:lang w:eastAsia="sk-SK"/>
    </w:rPr>
  </w:style>
  <w:style w:type="paragraph" w:customStyle="1" w:styleId="xl173">
    <w:name w:val="xl173"/>
    <w:basedOn w:val="Normlny"/>
    <w:rsid w:val="00760C9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74">
    <w:name w:val="xl174"/>
    <w:basedOn w:val="Normlny"/>
    <w:rsid w:val="00760C9D"/>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75">
    <w:name w:val="xl175"/>
    <w:basedOn w:val="Normlny"/>
    <w:rsid w:val="00760C9D"/>
    <w:pPr>
      <w:spacing w:before="100" w:beforeAutospacing="1" w:after="100" w:afterAutospacing="1" w:line="240" w:lineRule="auto"/>
    </w:pPr>
    <w:rPr>
      <w:rFonts w:ascii="Arial" w:eastAsia="Times New Roman" w:hAnsi="Arial" w:cs="Times New Roman"/>
      <w:b/>
      <w:bCs/>
      <w:i/>
      <w:iCs/>
      <w:color w:val="FF0000"/>
      <w:sz w:val="18"/>
      <w:szCs w:val="18"/>
      <w:lang w:eastAsia="sk-SK"/>
    </w:rPr>
  </w:style>
  <w:style w:type="paragraph" w:customStyle="1" w:styleId="xl176">
    <w:name w:val="xl176"/>
    <w:basedOn w:val="Normlny"/>
    <w:rsid w:val="00760C9D"/>
    <w:pPr>
      <w:spacing w:before="100" w:beforeAutospacing="1" w:after="100" w:afterAutospacing="1" w:line="240" w:lineRule="auto"/>
    </w:pPr>
    <w:rPr>
      <w:rFonts w:ascii="Arial" w:eastAsia="Times New Roman" w:hAnsi="Arial" w:cs="Times New Roman"/>
      <w:i/>
      <w:iCs/>
      <w:color w:val="FF0000"/>
      <w:sz w:val="18"/>
      <w:szCs w:val="18"/>
      <w:lang w:eastAsia="sk-SK"/>
    </w:rPr>
  </w:style>
  <w:style w:type="paragraph" w:customStyle="1" w:styleId="xl177">
    <w:name w:val="xl177"/>
    <w:basedOn w:val="Normlny"/>
    <w:rsid w:val="00760C9D"/>
    <w:pPr>
      <w:spacing w:before="100" w:beforeAutospacing="1" w:after="100" w:afterAutospacing="1" w:line="240" w:lineRule="auto"/>
    </w:pPr>
    <w:rPr>
      <w:rFonts w:ascii="Arial" w:eastAsia="Times New Roman" w:hAnsi="Arial" w:cs="Arial"/>
      <w:b/>
      <w:bCs/>
      <w:i/>
      <w:iCs/>
      <w:sz w:val="18"/>
      <w:szCs w:val="18"/>
      <w:lang w:eastAsia="sk-SK"/>
    </w:rPr>
  </w:style>
  <w:style w:type="paragraph" w:customStyle="1" w:styleId="xl178">
    <w:name w:val="xl178"/>
    <w:basedOn w:val="Normlny"/>
    <w:rsid w:val="00760C9D"/>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79">
    <w:name w:val="xl179"/>
    <w:basedOn w:val="Normlny"/>
    <w:rsid w:val="00760C9D"/>
    <w:pPr>
      <w:spacing w:before="100" w:beforeAutospacing="1" w:after="100" w:afterAutospacing="1" w:line="240" w:lineRule="auto"/>
      <w:jc w:val="right"/>
    </w:pPr>
    <w:rPr>
      <w:rFonts w:ascii="Arial" w:eastAsia="Times New Roman" w:hAnsi="Arial" w:cs="Arial"/>
      <w:color w:val="FF0000"/>
      <w:sz w:val="24"/>
      <w:szCs w:val="24"/>
      <w:lang w:eastAsia="sk-SK"/>
    </w:rPr>
  </w:style>
  <w:style w:type="paragraph" w:customStyle="1" w:styleId="xl180">
    <w:name w:val="xl180"/>
    <w:basedOn w:val="Normlny"/>
    <w:rsid w:val="00760C9D"/>
    <w:pPr>
      <w:spacing w:before="100" w:beforeAutospacing="1" w:after="100" w:afterAutospacing="1" w:line="240" w:lineRule="auto"/>
      <w:jc w:val="center"/>
    </w:pPr>
    <w:rPr>
      <w:rFonts w:ascii="Arial" w:eastAsia="Times New Roman" w:hAnsi="Arial" w:cs="Times New Roman"/>
      <w:color w:val="FF0000"/>
      <w:sz w:val="16"/>
      <w:szCs w:val="16"/>
      <w:lang w:eastAsia="sk-SK"/>
    </w:rPr>
  </w:style>
  <w:style w:type="paragraph" w:customStyle="1" w:styleId="xl181">
    <w:name w:val="xl181"/>
    <w:basedOn w:val="Normlny"/>
    <w:rsid w:val="00760C9D"/>
    <w:pPr>
      <w:spacing w:before="100" w:beforeAutospacing="1" w:after="100" w:afterAutospacing="1" w:line="240" w:lineRule="auto"/>
      <w:jc w:val="center"/>
    </w:pPr>
    <w:rPr>
      <w:rFonts w:ascii="Arial" w:eastAsia="Times New Roman" w:hAnsi="Arial" w:cs="Times New Roman"/>
      <w:color w:val="FF0000"/>
      <w:sz w:val="18"/>
      <w:szCs w:val="18"/>
      <w:lang w:eastAsia="sk-SK"/>
    </w:rPr>
  </w:style>
  <w:style w:type="paragraph" w:customStyle="1" w:styleId="xl182">
    <w:name w:val="xl182"/>
    <w:basedOn w:val="Normlny"/>
    <w:rsid w:val="00760C9D"/>
    <w:pPr>
      <w:spacing w:before="100" w:beforeAutospacing="1" w:after="100" w:afterAutospacing="1" w:line="240" w:lineRule="auto"/>
      <w:jc w:val="center"/>
    </w:pPr>
    <w:rPr>
      <w:rFonts w:ascii="Arial" w:eastAsia="Times New Roman" w:hAnsi="Arial" w:cs="Times New Roman"/>
      <w:b/>
      <w:bCs/>
      <w:color w:val="FF0000"/>
      <w:sz w:val="18"/>
      <w:szCs w:val="18"/>
      <w:lang w:eastAsia="sk-SK"/>
    </w:rPr>
  </w:style>
  <w:style w:type="paragraph" w:customStyle="1" w:styleId="xl183">
    <w:name w:val="xl183"/>
    <w:basedOn w:val="Normlny"/>
    <w:rsid w:val="00760C9D"/>
    <w:pPr>
      <w:spacing w:before="100" w:beforeAutospacing="1" w:after="100" w:afterAutospacing="1" w:line="240" w:lineRule="auto"/>
    </w:pPr>
    <w:rPr>
      <w:rFonts w:ascii="Arial" w:eastAsia="Times New Roman" w:hAnsi="Arial" w:cs="Times New Roman"/>
      <w:i/>
      <w:iCs/>
      <w:sz w:val="16"/>
      <w:szCs w:val="16"/>
      <w:lang w:eastAsia="sk-SK"/>
    </w:rPr>
  </w:style>
  <w:style w:type="paragraph" w:customStyle="1" w:styleId="xl184">
    <w:name w:val="xl184"/>
    <w:basedOn w:val="Normlny"/>
    <w:rsid w:val="00760C9D"/>
    <w:pPr>
      <w:spacing w:before="100" w:beforeAutospacing="1" w:after="100" w:afterAutospacing="1" w:line="240" w:lineRule="auto"/>
    </w:pPr>
    <w:rPr>
      <w:rFonts w:ascii="Times New Roman" w:eastAsia="Times New Roman" w:hAnsi="Times New Roman" w:cs="Times New Roman"/>
      <w:sz w:val="16"/>
      <w:szCs w:val="16"/>
      <w:lang w:eastAsia="sk-SK"/>
    </w:rPr>
  </w:style>
  <w:style w:type="paragraph" w:customStyle="1" w:styleId="xl185">
    <w:name w:val="xl185"/>
    <w:basedOn w:val="Normlny"/>
    <w:rsid w:val="00760C9D"/>
    <w:pPr>
      <w:spacing w:before="100" w:beforeAutospacing="1" w:after="100" w:afterAutospacing="1" w:line="240" w:lineRule="auto"/>
    </w:pPr>
    <w:rPr>
      <w:rFonts w:ascii="Times New Roman" w:eastAsia="Times New Roman" w:hAnsi="Times New Roman" w:cs="Times New Roman"/>
      <w:b/>
      <w:bCs/>
      <w:i/>
      <w:iCs/>
      <w:sz w:val="18"/>
      <w:szCs w:val="18"/>
      <w:lang w:eastAsia="sk-SK"/>
    </w:rPr>
  </w:style>
  <w:style w:type="paragraph" w:customStyle="1" w:styleId="xl186">
    <w:name w:val="xl186"/>
    <w:basedOn w:val="Normlny"/>
    <w:rsid w:val="00760C9D"/>
    <w:pPr>
      <w:spacing w:before="100" w:beforeAutospacing="1" w:after="100" w:afterAutospacing="1" w:line="240" w:lineRule="auto"/>
    </w:pPr>
    <w:rPr>
      <w:rFonts w:ascii="Arial" w:eastAsia="Times New Roman" w:hAnsi="Arial" w:cs="Arial"/>
      <w:b/>
      <w:bCs/>
      <w:i/>
      <w:iCs/>
      <w:sz w:val="24"/>
      <w:szCs w:val="24"/>
      <w:lang w:eastAsia="sk-SK"/>
    </w:rPr>
  </w:style>
  <w:style w:type="paragraph" w:customStyle="1" w:styleId="xl187">
    <w:name w:val="xl187"/>
    <w:basedOn w:val="Normlny"/>
    <w:rsid w:val="00760C9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88">
    <w:name w:val="xl188"/>
    <w:basedOn w:val="Normlny"/>
    <w:rsid w:val="00760C9D"/>
    <w:pPr>
      <w:spacing w:before="100" w:beforeAutospacing="1" w:after="100" w:afterAutospacing="1" w:line="240" w:lineRule="auto"/>
      <w:jc w:val="center"/>
    </w:pPr>
    <w:rPr>
      <w:rFonts w:ascii="Arial" w:eastAsia="Times New Roman" w:hAnsi="Arial" w:cs="Times New Roman"/>
      <w:i/>
      <w:iCs/>
      <w:color w:val="000000"/>
      <w:sz w:val="24"/>
      <w:szCs w:val="24"/>
      <w:lang w:eastAsia="sk-SK"/>
    </w:rPr>
  </w:style>
  <w:style w:type="paragraph" w:customStyle="1" w:styleId="xl189">
    <w:name w:val="xl189"/>
    <w:basedOn w:val="Normlny"/>
    <w:rsid w:val="00760C9D"/>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90">
    <w:name w:val="xl190"/>
    <w:basedOn w:val="Normlny"/>
    <w:rsid w:val="00760C9D"/>
    <w:pPr>
      <w:spacing w:before="100" w:beforeAutospacing="1" w:after="100" w:afterAutospacing="1" w:line="240" w:lineRule="auto"/>
    </w:pPr>
    <w:rPr>
      <w:rFonts w:ascii="Times New Roman" w:eastAsia="Times New Roman" w:hAnsi="Times New Roman" w:cs="Times New Roman"/>
      <w:b/>
      <w:bCs/>
      <w:i/>
      <w:iCs/>
      <w:sz w:val="24"/>
      <w:szCs w:val="24"/>
      <w:lang w:eastAsia="sk-SK"/>
    </w:rPr>
  </w:style>
  <w:style w:type="paragraph" w:customStyle="1" w:styleId="xl191">
    <w:name w:val="xl191"/>
    <w:basedOn w:val="Normlny"/>
    <w:rsid w:val="00760C9D"/>
    <w:pPr>
      <w:spacing w:before="100" w:beforeAutospacing="1" w:after="100" w:afterAutospacing="1" w:line="240" w:lineRule="auto"/>
    </w:pPr>
    <w:rPr>
      <w:rFonts w:ascii="Arial" w:eastAsia="Times New Roman" w:hAnsi="Arial" w:cs="Arial"/>
      <w:b/>
      <w:bCs/>
      <w:color w:val="000000"/>
      <w:sz w:val="18"/>
      <w:szCs w:val="18"/>
      <w:lang w:eastAsia="sk-SK"/>
    </w:rPr>
  </w:style>
  <w:style w:type="paragraph" w:customStyle="1" w:styleId="xl192">
    <w:name w:val="xl192"/>
    <w:basedOn w:val="Normlny"/>
    <w:rsid w:val="00760C9D"/>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93">
    <w:name w:val="xl193"/>
    <w:basedOn w:val="Normlny"/>
    <w:rsid w:val="00760C9D"/>
    <w:pPr>
      <w:spacing w:before="100" w:beforeAutospacing="1" w:after="100" w:afterAutospacing="1" w:line="240" w:lineRule="auto"/>
    </w:pPr>
    <w:rPr>
      <w:rFonts w:ascii="Arial" w:eastAsia="Times New Roman" w:hAnsi="Arial" w:cs="Arial"/>
      <w:b/>
      <w:bCs/>
      <w:i/>
      <w:iCs/>
      <w:color w:val="000000"/>
      <w:sz w:val="18"/>
      <w:szCs w:val="18"/>
      <w:lang w:eastAsia="sk-SK"/>
    </w:rPr>
  </w:style>
  <w:style w:type="paragraph" w:customStyle="1" w:styleId="Zarkazkladnhotextu21">
    <w:name w:val="Zarážka základného textu 21"/>
    <w:basedOn w:val="Normlny"/>
    <w:rsid w:val="00760C9D"/>
    <w:pPr>
      <w:widowControl w:val="0"/>
      <w:overflowPunct w:val="0"/>
      <w:autoSpaceDE w:val="0"/>
      <w:autoSpaceDN w:val="0"/>
      <w:adjustRightInd w:val="0"/>
      <w:spacing w:after="0" w:line="240" w:lineRule="auto"/>
      <w:ind w:left="709" w:firstLine="11"/>
      <w:jc w:val="both"/>
    </w:pPr>
    <w:rPr>
      <w:rFonts w:ascii="Times New Roman" w:eastAsia="Times New Roman" w:hAnsi="Times New Roman" w:cs="Times New Roman"/>
      <w:sz w:val="24"/>
      <w:szCs w:val="20"/>
      <w:lang w:eastAsia="cs-CZ"/>
    </w:rPr>
  </w:style>
  <w:style w:type="paragraph" w:customStyle="1" w:styleId="Default">
    <w:name w:val="Default"/>
    <w:rsid w:val="00760C9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Zptenadresa">
    <w:name w:val="Zpáteční adresa"/>
    <w:rsid w:val="00760C9D"/>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760C9D"/>
    <w:rPr>
      <w:rFonts w:cs="Times New Roman"/>
    </w:rPr>
  </w:style>
  <w:style w:type="paragraph" w:customStyle="1" w:styleId="NormlnyArial">
    <w:name w:val="Normálny + Arial"/>
    <w:aliases w:val="11 pt"/>
    <w:basedOn w:val="Normlny"/>
    <w:link w:val="NormlnyArialChar"/>
    <w:rsid w:val="00760C9D"/>
    <w:pPr>
      <w:tabs>
        <w:tab w:val="left" w:pos="9072"/>
      </w:tabs>
      <w:spacing w:after="0" w:line="276" w:lineRule="auto"/>
      <w:ind w:left="360"/>
      <w:jc w:val="both"/>
    </w:pPr>
    <w:rPr>
      <w:rFonts w:ascii="Arial" w:eastAsia="Times New Roman" w:hAnsi="Arial" w:cs="Arial"/>
      <w:lang w:eastAsia="sk-SK"/>
    </w:rPr>
  </w:style>
  <w:style w:type="character" w:customStyle="1" w:styleId="NormlnyArialChar">
    <w:name w:val="Normálny + Arial Char"/>
    <w:aliases w:val="11 pt Char"/>
    <w:link w:val="NormlnyArial"/>
    <w:locked/>
    <w:rsid w:val="00760C9D"/>
    <w:rPr>
      <w:rFonts w:ascii="Arial" w:eastAsia="Times New Roman" w:hAnsi="Arial" w:cs="Arial"/>
      <w:lang w:eastAsia="sk-SK"/>
    </w:rPr>
  </w:style>
  <w:style w:type="paragraph" w:customStyle="1" w:styleId="NoSpacing1">
    <w:name w:val="No Spacing1"/>
    <w:uiPriority w:val="1"/>
    <w:qFormat/>
    <w:rsid w:val="00760C9D"/>
    <w:pPr>
      <w:spacing w:after="0" w:line="240" w:lineRule="auto"/>
    </w:pPr>
    <w:rPr>
      <w:rFonts w:ascii="Calibri" w:eastAsia="Calibri" w:hAnsi="Calibri" w:cs="Times New Roman"/>
    </w:rPr>
  </w:style>
  <w:style w:type="paragraph" w:customStyle="1" w:styleId="NoSpacing2">
    <w:name w:val="No Spacing2"/>
    <w:uiPriority w:val="1"/>
    <w:qFormat/>
    <w:rsid w:val="00760C9D"/>
    <w:pPr>
      <w:spacing w:after="0" w:line="240" w:lineRule="auto"/>
    </w:pPr>
    <w:rPr>
      <w:rFonts w:ascii="Calibri" w:eastAsia="Calibri" w:hAnsi="Calibri" w:cs="Times New Roman"/>
    </w:rPr>
  </w:style>
  <w:style w:type="paragraph" w:customStyle="1" w:styleId="xl111">
    <w:name w:val="xl111"/>
    <w:basedOn w:val="Normlny"/>
    <w:rsid w:val="00760C9D"/>
    <w:pPr>
      <w:pBdr>
        <w:left w:val="single" w:sz="4" w:space="0" w:color="auto"/>
        <w:right w:val="single" w:sz="4" w:space="0" w:color="auto"/>
      </w:pBdr>
      <w:shd w:val="clear" w:color="000000" w:fill="D9D9D9"/>
      <w:spacing w:before="100" w:beforeAutospacing="1" w:after="100" w:afterAutospacing="1" w:line="240" w:lineRule="auto"/>
      <w:jc w:val="center"/>
    </w:pPr>
    <w:rPr>
      <w:rFonts w:ascii="Franklin Gothic Medium" w:eastAsia="Times New Roman" w:hAnsi="Franklin Gothic Medium" w:cs="Times New Roman"/>
      <w:sz w:val="24"/>
      <w:szCs w:val="24"/>
      <w:lang w:eastAsia="sk-SK"/>
    </w:rPr>
  </w:style>
  <w:style w:type="paragraph" w:customStyle="1" w:styleId="Blockquote">
    <w:name w:val="Blockquote"/>
    <w:basedOn w:val="Normlny"/>
    <w:rsid w:val="00760C9D"/>
    <w:pPr>
      <w:spacing w:before="100" w:after="100" w:line="240" w:lineRule="auto"/>
      <w:ind w:left="360" w:right="360"/>
      <w:jc w:val="both"/>
    </w:pPr>
    <w:rPr>
      <w:rFonts w:ascii="Times New Roman" w:eastAsia="Times New Roman" w:hAnsi="Times New Roman" w:cs="Times New Roman"/>
      <w:snapToGrid w:val="0"/>
      <w:sz w:val="24"/>
      <w:szCs w:val="20"/>
      <w:lang w:eastAsia="cs-CZ"/>
    </w:rPr>
  </w:style>
  <w:style w:type="character" w:customStyle="1" w:styleId="Zkladntext0">
    <w:name w:val="Základný text_"/>
    <w:link w:val="Zkladntext2"/>
    <w:rsid w:val="00760C9D"/>
    <w:rPr>
      <w:shd w:val="clear" w:color="auto" w:fill="FFFFFF"/>
    </w:rPr>
  </w:style>
  <w:style w:type="paragraph" w:customStyle="1" w:styleId="Zkladntext2">
    <w:name w:val="Základný text2"/>
    <w:basedOn w:val="Normlny"/>
    <w:link w:val="Zkladntext0"/>
    <w:rsid w:val="00760C9D"/>
    <w:pPr>
      <w:widowControl w:val="0"/>
      <w:shd w:val="clear" w:color="auto" w:fill="FFFFFF"/>
      <w:spacing w:before="240" w:after="240" w:line="278" w:lineRule="exact"/>
      <w:ind w:hanging="840"/>
      <w:jc w:val="center"/>
    </w:pPr>
  </w:style>
  <w:style w:type="paragraph" w:styleId="Zkladntext20">
    <w:name w:val="Body Text 2"/>
    <w:basedOn w:val="Normlny"/>
    <w:link w:val="Zkladntext2Char"/>
    <w:uiPriority w:val="99"/>
    <w:semiHidden/>
    <w:unhideWhenUsed/>
    <w:rsid w:val="00760C9D"/>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ý text 2 Char"/>
    <w:basedOn w:val="Predvolenpsmoodseku"/>
    <w:link w:val="Zkladntext20"/>
    <w:uiPriority w:val="99"/>
    <w:semiHidden/>
    <w:rsid w:val="00760C9D"/>
    <w:rPr>
      <w:rFonts w:ascii="Times New Roman" w:eastAsia="Times New Roman" w:hAnsi="Times New Roman" w:cs="Times New Roman"/>
      <w:sz w:val="24"/>
      <w:szCs w:val="24"/>
      <w:lang w:eastAsia="cs-CZ"/>
    </w:rPr>
  </w:style>
  <w:style w:type="paragraph" w:customStyle="1" w:styleId="Standard">
    <w:name w:val="Standard"/>
    <w:basedOn w:val="Normlny"/>
    <w:rsid w:val="00760C9D"/>
    <w:pPr>
      <w:spacing w:after="240" w:line="240" w:lineRule="auto"/>
    </w:pPr>
    <w:rPr>
      <w:rFonts w:ascii="Times New Roman" w:hAnsi="Times New Roman" w:cs="Times New Roman"/>
      <w:sz w:val="24"/>
      <w:szCs w:val="24"/>
    </w:rPr>
  </w:style>
  <w:style w:type="paragraph" w:customStyle="1" w:styleId="Odstavec3">
    <w:name w:val="Odstavec3"/>
    <w:basedOn w:val="Normlny"/>
    <w:uiPriority w:val="99"/>
    <w:rsid w:val="00760C9D"/>
    <w:pPr>
      <w:keepNext/>
      <w:spacing w:before="120" w:after="60" w:line="240" w:lineRule="auto"/>
      <w:ind w:left="1587" w:hanging="680"/>
      <w:jc w:val="both"/>
    </w:pPr>
    <w:rPr>
      <w:rFonts w:ascii="Arial" w:eastAsia="Times New Roman" w:hAnsi="Arial" w:cs="Times New Roman"/>
      <w:sz w:val="20"/>
      <w:szCs w:val="20"/>
      <w:lang w:val="cs-CZ" w:eastAsia="cs-CZ"/>
    </w:rPr>
  </w:style>
  <w:style w:type="table" w:styleId="Mriekatabuky">
    <w:name w:val="Table Grid"/>
    <w:basedOn w:val="Normlnatabuka"/>
    <w:uiPriority w:val="39"/>
    <w:rsid w:val="00813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8E1CEA"/>
    <w:pPr>
      <w:spacing w:after="0" w:line="240" w:lineRule="auto"/>
    </w:pPr>
    <w:rPr>
      <w:rFonts w:ascii="Arial" w:eastAsia="Times New Roman" w:hAnsi="Arial" w:cs="Times New Roman"/>
      <w:kern w:val="22"/>
      <w:sz w:val="24"/>
      <w:szCs w:val="24"/>
      <w:lang w:eastAsia="cs-CZ"/>
    </w:rPr>
  </w:style>
  <w:style w:type="character" w:customStyle="1" w:styleId="TextpoznmkypodiarouChar">
    <w:name w:val="Text poznámky pod čiarou Char"/>
    <w:basedOn w:val="Predvolenpsmoodseku"/>
    <w:link w:val="Textpoznmkypodiarou"/>
    <w:uiPriority w:val="99"/>
    <w:rsid w:val="008E1CEA"/>
    <w:rPr>
      <w:rFonts w:ascii="Arial" w:eastAsia="Times New Roman" w:hAnsi="Arial" w:cs="Times New Roman"/>
      <w:kern w:val="22"/>
      <w:sz w:val="24"/>
      <w:szCs w:val="24"/>
      <w:lang w:eastAsia="cs-CZ"/>
    </w:rPr>
  </w:style>
  <w:style w:type="character" w:styleId="Odkaznapoznmkupodiarou">
    <w:name w:val="footnote reference"/>
    <w:uiPriority w:val="99"/>
    <w:unhideWhenUsed/>
    <w:rsid w:val="008E1CEA"/>
    <w:rPr>
      <w:vertAlign w:val="superscript"/>
    </w:rPr>
  </w:style>
  <w:style w:type="paragraph" w:customStyle="1" w:styleId="TITLstradresaspolecnosti">
    <w:name w:val="TITLstr_adresaspolecnosti"/>
    <w:basedOn w:val="Normlny"/>
    <w:rsid w:val="008E1CEA"/>
    <w:pPr>
      <w:spacing w:before="100" w:after="100" w:line="240" w:lineRule="auto"/>
      <w:jc w:val="center"/>
    </w:pPr>
    <w:rPr>
      <w:rFonts w:ascii="Times New Roman" w:eastAsia="Times New Roman" w:hAnsi="Times New Roman" w:cs="Times New Roman"/>
      <w:b/>
      <w:kern w:val="28"/>
      <w:sz w:val="28"/>
      <w:szCs w:val="24"/>
      <w:lang w:eastAsia="cs-CZ"/>
    </w:rPr>
  </w:style>
  <w:style w:type="character" w:customStyle="1" w:styleId="highlight">
    <w:name w:val="highlight"/>
    <w:basedOn w:val="Predvolenpsmoodseku"/>
    <w:rsid w:val="00FA265A"/>
  </w:style>
  <w:style w:type="character" w:styleId="Zstupntext">
    <w:name w:val="Placeholder Text"/>
    <w:basedOn w:val="Predvolenpsmoodseku"/>
    <w:uiPriority w:val="99"/>
    <w:semiHidden/>
    <w:rsid w:val="00AD2DCF"/>
    <w:rPr>
      <w:color w:val="808080"/>
    </w:rPr>
  </w:style>
  <w:style w:type="character" w:customStyle="1" w:styleId="markedcontent">
    <w:name w:val="markedcontent"/>
    <w:basedOn w:val="Predvolenpsmoodseku"/>
    <w:rsid w:val="004945F6"/>
  </w:style>
  <w:style w:type="paragraph" w:styleId="Revzia">
    <w:name w:val="Revision"/>
    <w:hidden/>
    <w:uiPriority w:val="99"/>
    <w:semiHidden/>
    <w:rsid w:val="00205283"/>
    <w:pPr>
      <w:spacing w:after="0" w:line="240" w:lineRule="auto"/>
    </w:pPr>
  </w:style>
  <w:style w:type="numbering" w:customStyle="1" w:styleId="tl1">
    <w:name w:val="Štýl1"/>
    <w:uiPriority w:val="99"/>
    <w:rsid w:val="000A3135"/>
    <w:pPr>
      <w:numPr>
        <w:numId w:val="39"/>
      </w:numPr>
    </w:pPr>
  </w:style>
  <w:style w:type="numbering" w:customStyle="1" w:styleId="tl2">
    <w:name w:val="Štýl2"/>
    <w:uiPriority w:val="99"/>
    <w:rsid w:val="000A3135"/>
    <w:pPr>
      <w:numPr>
        <w:numId w:val="40"/>
      </w:numPr>
    </w:pPr>
  </w:style>
  <w:style w:type="numbering" w:customStyle="1" w:styleId="tl3">
    <w:name w:val="Štýl3"/>
    <w:uiPriority w:val="99"/>
    <w:rsid w:val="00A918A6"/>
    <w:pPr>
      <w:numPr>
        <w:numId w:val="42"/>
      </w:numPr>
    </w:pPr>
  </w:style>
  <w:style w:type="character" w:customStyle="1" w:styleId="OdsekzoznamuChar">
    <w:name w:val="Odsek zoznamu Char"/>
    <w:link w:val="Odsekzoznamu"/>
    <w:uiPriority w:val="34"/>
    <w:qFormat/>
    <w:locked/>
    <w:rsid w:val="00AC52B2"/>
    <w:rPr>
      <w:rFonts w:ascii="Times New Roman" w:eastAsia="Times New Roman" w:hAnsi="Times New Roman" w:cs="Times New Roman"/>
      <w:sz w:val="24"/>
      <w:szCs w:val="24"/>
      <w:lang w:eastAsia="cs-CZ"/>
    </w:rPr>
  </w:style>
  <w:style w:type="character" w:customStyle="1" w:styleId="elementtoproof">
    <w:name w:val="elementtoproof"/>
    <w:basedOn w:val="Predvolenpsmoodseku"/>
    <w:rsid w:val="00AA1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1384">
      <w:bodyDiv w:val="1"/>
      <w:marLeft w:val="0"/>
      <w:marRight w:val="0"/>
      <w:marTop w:val="0"/>
      <w:marBottom w:val="0"/>
      <w:divBdr>
        <w:top w:val="none" w:sz="0" w:space="0" w:color="auto"/>
        <w:left w:val="none" w:sz="0" w:space="0" w:color="auto"/>
        <w:bottom w:val="none" w:sz="0" w:space="0" w:color="auto"/>
        <w:right w:val="none" w:sz="0" w:space="0" w:color="auto"/>
      </w:divBdr>
    </w:div>
    <w:div w:id="688995625">
      <w:bodyDiv w:val="1"/>
      <w:marLeft w:val="0"/>
      <w:marRight w:val="0"/>
      <w:marTop w:val="0"/>
      <w:marBottom w:val="0"/>
      <w:divBdr>
        <w:top w:val="none" w:sz="0" w:space="0" w:color="auto"/>
        <w:left w:val="none" w:sz="0" w:space="0" w:color="auto"/>
        <w:bottom w:val="none" w:sz="0" w:space="0" w:color="auto"/>
        <w:right w:val="none" w:sz="0" w:space="0" w:color="auto"/>
      </w:divBdr>
    </w:div>
    <w:div w:id="960378850">
      <w:bodyDiv w:val="1"/>
      <w:marLeft w:val="0"/>
      <w:marRight w:val="0"/>
      <w:marTop w:val="0"/>
      <w:marBottom w:val="0"/>
      <w:divBdr>
        <w:top w:val="none" w:sz="0" w:space="0" w:color="auto"/>
        <w:left w:val="none" w:sz="0" w:space="0" w:color="auto"/>
        <w:bottom w:val="none" w:sz="0" w:space="0" w:color="auto"/>
        <w:right w:val="none" w:sz="0" w:space="0" w:color="auto"/>
      </w:divBdr>
    </w:div>
    <w:div w:id="1152329127">
      <w:bodyDiv w:val="1"/>
      <w:marLeft w:val="0"/>
      <w:marRight w:val="0"/>
      <w:marTop w:val="0"/>
      <w:marBottom w:val="0"/>
      <w:divBdr>
        <w:top w:val="none" w:sz="0" w:space="0" w:color="auto"/>
        <w:left w:val="none" w:sz="0" w:space="0" w:color="auto"/>
        <w:bottom w:val="none" w:sz="0" w:space="0" w:color="auto"/>
        <w:right w:val="none" w:sz="0" w:space="0" w:color="auto"/>
      </w:divBdr>
    </w:div>
    <w:div w:id="1153720779">
      <w:bodyDiv w:val="1"/>
      <w:marLeft w:val="0"/>
      <w:marRight w:val="0"/>
      <w:marTop w:val="0"/>
      <w:marBottom w:val="0"/>
      <w:divBdr>
        <w:top w:val="none" w:sz="0" w:space="0" w:color="auto"/>
        <w:left w:val="none" w:sz="0" w:space="0" w:color="auto"/>
        <w:bottom w:val="none" w:sz="0" w:space="0" w:color="auto"/>
        <w:right w:val="none" w:sz="0" w:space="0" w:color="auto"/>
      </w:divBdr>
      <w:divsChild>
        <w:div w:id="1355693629">
          <w:marLeft w:val="0"/>
          <w:marRight w:val="0"/>
          <w:marTop w:val="0"/>
          <w:marBottom w:val="0"/>
          <w:divBdr>
            <w:top w:val="none" w:sz="0" w:space="0" w:color="auto"/>
            <w:left w:val="none" w:sz="0" w:space="0" w:color="auto"/>
            <w:bottom w:val="none" w:sz="0" w:space="0" w:color="auto"/>
            <w:right w:val="none" w:sz="0" w:space="0" w:color="auto"/>
          </w:divBdr>
          <w:divsChild>
            <w:div w:id="46546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63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AB8A1-BA96-4D88-B351-40B1FB0B9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28</Pages>
  <Words>12164</Words>
  <Characters>69339</Characters>
  <DocSecurity>0</DocSecurity>
  <Lines>577</Lines>
  <Paragraphs>162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2023-01-25T13:31:00Z</cp:lastPrinted>
  <dcterms:created xsi:type="dcterms:W3CDTF">2023-01-27T07:40:00Z</dcterms:created>
  <dcterms:modified xsi:type="dcterms:W3CDTF">2023-01-30T13:17:00Z</dcterms:modified>
</cp:coreProperties>
</file>