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B93D8E" w:rsidRPr="00B31EC5" w14:paraId="6A93BBA8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3C854909" w14:textId="77777777" w:rsidR="00B93D8E" w:rsidRPr="00B31EC5" w:rsidRDefault="00B93D8E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Názov zákazky:</w:t>
            </w:r>
          </w:p>
        </w:tc>
        <w:tc>
          <w:tcPr>
            <w:tcW w:w="7229" w:type="dxa"/>
            <w:vAlign w:val="center"/>
          </w:tcPr>
          <w:p w14:paraId="604FA5AD" w14:textId="13CD3697" w:rsidR="00B93D8E" w:rsidRPr="00B31EC5" w:rsidRDefault="00AE59AD" w:rsidP="007A45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E59A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„ </w:t>
            </w:r>
            <w:r w:rsidR="007A450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Samochodný postrekovač</w:t>
            </w:r>
            <w:r w:rsidR="0001517B" w:rsidRPr="00AE59A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</w:t>
            </w:r>
          </w:p>
        </w:tc>
      </w:tr>
      <w:tr w:rsidR="00B93D8E" w:rsidRPr="00B31EC5" w14:paraId="3F21ABF1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409305C1" w14:textId="7B6D7EA7" w:rsidR="00B93D8E" w:rsidRPr="00B31EC5" w:rsidRDefault="00FE7457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Prijímate</w:t>
            </w:r>
            <w:r w:rsidR="00B93D8E"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ľ:</w:t>
            </w:r>
          </w:p>
        </w:tc>
        <w:tc>
          <w:tcPr>
            <w:tcW w:w="7229" w:type="dxa"/>
            <w:vAlign w:val="center"/>
          </w:tcPr>
          <w:p w14:paraId="65D1F213" w14:textId="4B91424A" w:rsidR="00B93D8E" w:rsidRDefault="007A4506" w:rsidP="007A4506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Poľnohospodárske podielnícké družstvo so sídlom v Králi</w:t>
            </w:r>
          </w:p>
          <w:p w14:paraId="276DECC9" w14:textId="57F4A089" w:rsidR="007A4506" w:rsidRPr="00B31EC5" w:rsidRDefault="007A4506" w:rsidP="007A4506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Kráľ č.76, 980 45</w:t>
            </w:r>
          </w:p>
        </w:tc>
      </w:tr>
    </w:tbl>
    <w:p w14:paraId="09CE1CFD" w14:textId="4240A210" w:rsidR="00B93D8E" w:rsidRPr="00B31EC5" w:rsidRDefault="00B93D8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196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30"/>
        <w:gridCol w:w="7264"/>
      </w:tblGrid>
      <w:tr w:rsidR="000831C8" w:rsidRPr="00B31EC5" w14:paraId="56ECCF71" w14:textId="77777777" w:rsidTr="00841E15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38EB50C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4C439D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IDENTIFIKAČNÉ ÚDAJE UCHÁDZAČA:</w:t>
            </w:r>
          </w:p>
        </w:tc>
      </w:tr>
      <w:tr w:rsidR="000831C8" w:rsidRPr="00B31EC5" w14:paraId="07F51A19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55DEFB11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Obchodné meno: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6528CEC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1A59B71D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60F6D4D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Sídlo: 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84F6EC7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245C1915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ED29FE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14CA4D3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54209993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C3AF9CA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Platca DPH:</w:t>
            </w:r>
          </w:p>
          <w:p w14:paraId="7D8DBF4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Áno/Nie (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</w:t>
            </w: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41F0F62B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78444FEB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01B080F6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Telefón a e-mail: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B5007B3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67CD81A" w14:textId="77777777" w:rsidR="00EF0B7B" w:rsidRDefault="00EF0B7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W w:w="5090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96"/>
        <w:gridCol w:w="4659"/>
      </w:tblGrid>
      <w:tr w:rsidR="00A30C2F" w:rsidRPr="00B24D53" w14:paraId="3D112D2C" w14:textId="59A164C1" w:rsidTr="00841E15">
        <w:trPr>
          <w:trHeight w:val="567"/>
        </w:trPr>
        <w:tc>
          <w:tcPr>
            <w:tcW w:w="253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4102B2" w14:textId="0BDEAD53" w:rsidR="00A30C2F" w:rsidRPr="00A30C2F" w:rsidRDefault="00A30C2F" w:rsidP="00B45FB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Značka, názov a typové označenie ponúkaného zariadenia</w:t>
            </w:r>
            <w:r w:rsidR="00B45FB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(vyplní uchádzač)</w:t>
            </w:r>
          </w:p>
        </w:tc>
        <w:tc>
          <w:tcPr>
            <w:tcW w:w="24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314C9" w14:textId="77777777" w:rsidR="00A30C2F" w:rsidRPr="00B24D53" w:rsidRDefault="00A30C2F" w:rsidP="005C50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529"/>
        <w:gridCol w:w="1134"/>
        <w:gridCol w:w="1276"/>
        <w:gridCol w:w="3241"/>
      </w:tblGrid>
      <w:tr w:rsidR="00FE7457" w14:paraId="12EBAE9E" w14:textId="1A0EF899" w:rsidTr="000831C8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99973F3" w14:textId="56B17CB6" w:rsidR="00FE7457" w:rsidRPr="00A30C2F" w:rsidRDefault="00A30C2F" w:rsidP="003102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C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Požadované </w:t>
            </w:r>
            <w:r w:rsidR="00FE7457" w:rsidRPr="00A30C2F">
              <w:rPr>
                <w:rFonts w:asciiTheme="minorHAnsi" w:hAnsiTheme="minorHAnsi" w:cstheme="minorHAnsi"/>
                <w:b/>
                <w:sz w:val="22"/>
                <w:szCs w:val="22"/>
              </w:rPr>
              <w:t>položky/parametre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F0204D2" w14:textId="77777777" w:rsidR="00FE7457" w:rsidRPr="00A30C2F" w:rsidRDefault="00FE7457" w:rsidP="0031027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0C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Požadovaná hodnota Min.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B7FDA70" w14:textId="774BD453" w:rsidR="00FE7457" w:rsidRPr="00A30C2F" w:rsidRDefault="00FE7457" w:rsidP="0031027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0C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Požadovaná hodnota Max.</w:t>
            </w: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A6BA162" w14:textId="77777777" w:rsidR="005A6F8F" w:rsidRDefault="005A6F8F" w:rsidP="005A6F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</w:t>
            </w:r>
          </w:p>
          <w:p w14:paraId="5E1AD3F0" w14:textId="77777777" w:rsidR="005A6F8F" w:rsidRDefault="005A6F8F" w:rsidP="005A6F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Spĺňa/Nespĺňa</w:t>
            </w:r>
          </w:p>
          <w:p w14:paraId="4B63D60E" w14:textId="0CBD550C" w:rsidR="00FE7457" w:rsidRPr="00EC1982" w:rsidRDefault="005A6F8F" w:rsidP="00841E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86C">
              <w:rPr>
                <w:rFonts w:asciiTheme="minorHAnsi" w:hAnsiTheme="minorHAnsi" w:cstheme="minorHAnsi"/>
                <w:sz w:val="22"/>
                <w:szCs w:val="22"/>
              </w:rPr>
              <w:t>(Zároveň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286C">
              <w:rPr>
                <w:rFonts w:asciiTheme="minorHAnsi" w:hAnsiTheme="minorHAnsi" w:cstheme="minorHAnsi"/>
                <w:sz w:val="22"/>
                <w:szCs w:val="22"/>
              </w:rPr>
              <w:t>uchádzač uvedie svoje ponúkané parametre)</w:t>
            </w:r>
          </w:p>
        </w:tc>
      </w:tr>
      <w:tr w:rsidR="00FE7457" w14:paraId="57D85112" w14:textId="6E5E70D5" w:rsidTr="000831C8"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76969227" w14:textId="72CDDB7F" w:rsidR="00FE7457" w:rsidRPr="00EC1982" w:rsidRDefault="00FE745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971C933" w14:textId="5EBF7A90" w:rsidR="00FE7457" w:rsidRPr="00EC1982" w:rsidRDefault="00FE745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4053B6" w14:textId="5BD8C0DD" w:rsidR="00FE7457" w:rsidRPr="00EC1982" w:rsidRDefault="00FE745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B863A" w14:textId="77777777" w:rsidR="00FE7457" w:rsidRPr="00EC1982" w:rsidRDefault="00FE745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32FD02F0" w14:textId="1CDE7C39" w:rsidTr="000831C8">
        <w:trPr>
          <w:trHeight w:val="424"/>
        </w:trPr>
        <w:tc>
          <w:tcPr>
            <w:tcW w:w="3529" w:type="dxa"/>
            <w:vAlign w:val="center"/>
          </w:tcPr>
          <w:p w14:paraId="20AB055E" w14:textId="0F041465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Motor postrekovača</w:t>
            </w:r>
          </w:p>
        </w:tc>
        <w:tc>
          <w:tcPr>
            <w:tcW w:w="1134" w:type="dxa"/>
            <w:vAlign w:val="center"/>
          </w:tcPr>
          <w:p w14:paraId="5BF9BB37" w14:textId="2A8F0DBB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6 valcov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690258B" w14:textId="0EA08AC2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04D7B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2A46584A" w14:textId="77777777" w:rsidTr="008541BC">
        <w:tc>
          <w:tcPr>
            <w:tcW w:w="3529" w:type="dxa"/>
          </w:tcPr>
          <w:p w14:paraId="4D0E8AC3" w14:textId="77777777" w:rsidR="008A7DFE" w:rsidRDefault="008A7DFE" w:rsidP="00B02F93">
            <w:pPr>
              <w:rPr>
                <w:rFonts w:ascii="Calibri (základní)" w:hAnsi="Calibri (základní)" w:cs="Calibri"/>
                <w:color w:val="000000"/>
                <w:sz w:val="22"/>
                <w:szCs w:val="22"/>
              </w:rPr>
            </w:pPr>
          </w:p>
          <w:p w14:paraId="6B86C9D1" w14:textId="41EE2DC9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 (základní)" w:hAnsi="Calibri (základní)" w:cs="Calibri"/>
                <w:color w:val="000000"/>
                <w:sz w:val="22"/>
                <w:szCs w:val="22"/>
              </w:rPr>
              <w:t>Palivová nádrž</w:t>
            </w:r>
          </w:p>
        </w:tc>
        <w:tc>
          <w:tcPr>
            <w:tcW w:w="1134" w:type="dxa"/>
            <w:vAlign w:val="center"/>
          </w:tcPr>
          <w:p w14:paraId="695F54C7" w14:textId="77777777" w:rsidR="008A7DFE" w:rsidRDefault="008A7DFE" w:rsidP="00B02F93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944518E" w14:textId="77777777" w:rsidR="008A7DFE" w:rsidRDefault="008A7DFE" w:rsidP="00B02F93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340 l</w:t>
            </w:r>
          </w:p>
          <w:p w14:paraId="1CF96059" w14:textId="77777777" w:rsidR="008A7DFE" w:rsidRDefault="008A7DFE" w:rsidP="00B02F93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CF93C28" w14:textId="3A46AE3E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0858D4A" w14:textId="7DAD66C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A4A04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7B1073C4" w14:textId="77777777" w:rsidTr="008541BC">
        <w:tc>
          <w:tcPr>
            <w:tcW w:w="3529" w:type="dxa"/>
          </w:tcPr>
          <w:p w14:paraId="25F1ECCF" w14:textId="77777777" w:rsidR="008A7DFE" w:rsidRDefault="008A7DFE" w:rsidP="00B02F93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67B5EABE" w14:textId="4D1676B3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Uzávierka diferencialu prednej a zadnej nápravy</w:t>
            </w:r>
          </w:p>
        </w:tc>
        <w:tc>
          <w:tcPr>
            <w:tcW w:w="1134" w:type="dxa"/>
            <w:vAlign w:val="center"/>
          </w:tcPr>
          <w:p w14:paraId="48FB6F63" w14:textId="71D47F06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0ED062C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2C4B0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26FF4328" w14:textId="77777777" w:rsidTr="008541BC">
        <w:tc>
          <w:tcPr>
            <w:tcW w:w="3529" w:type="dxa"/>
          </w:tcPr>
          <w:p w14:paraId="4136329E" w14:textId="001A0CC2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Elektronické riadenie 4 kolies</w:t>
            </w:r>
          </w:p>
        </w:tc>
        <w:tc>
          <w:tcPr>
            <w:tcW w:w="1134" w:type="dxa"/>
            <w:vAlign w:val="center"/>
          </w:tcPr>
          <w:p w14:paraId="5740C086" w14:textId="02682075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A26A873" w14:textId="635CC984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92076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788DFA65" w14:textId="77777777" w:rsidTr="008541BC">
        <w:tc>
          <w:tcPr>
            <w:tcW w:w="3529" w:type="dxa"/>
          </w:tcPr>
          <w:p w14:paraId="57C1521C" w14:textId="6FB1E1E6" w:rsidR="008A7DFE" w:rsidRPr="00EC1982" w:rsidRDefault="008A7DFE" w:rsidP="003B2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Odpružená panoramatická kabína</w:t>
            </w:r>
          </w:p>
        </w:tc>
        <w:tc>
          <w:tcPr>
            <w:tcW w:w="1134" w:type="dxa"/>
            <w:vAlign w:val="center"/>
          </w:tcPr>
          <w:p w14:paraId="2E77DF27" w14:textId="16342204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7B8B2FC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742E5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15DE21BE" w14:textId="77777777" w:rsidTr="008541BC">
        <w:tc>
          <w:tcPr>
            <w:tcW w:w="3529" w:type="dxa"/>
          </w:tcPr>
          <w:p w14:paraId="79CBDF29" w14:textId="6909B59D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Dvojité ovládanie otáčok vývodového hriadeľa a čerpadla z kabíny</w:t>
            </w:r>
          </w:p>
        </w:tc>
        <w:tc>
          <w:tcPr>
            <w:tcW w:w="1134" w:type="dxa"/>
            <w:vAlign w:val="center"/>
          </w:tcPr>
          <w:p w14:paraId="1D3D2C72" w14:textId="348930C9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EDED154" w14:textId="66F497ED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15B08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3322D158" w14:textId="77777777" w:rsidTr="008541BC">
        <w:tc>
          <w:tcPr>
            <w:tcW w:w="3529" w:type="dxa"/>
          </w:tcPr>
          <w:p w14:paraId="05C135B7" w14:textId="0E216650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Polyethylénová nádrž</w:t>
            </w:r>
          </w:p>
        </w:tc>
        <w:tc>
          <w:tcPr>
            <w:tcW w:w="1134" w:type="dxa"/>
            <w:vAlign w:val="center"/>
          </w:tcPr>
          <w:p w14:paraId="60367017" w14:textId="325ED5FE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4 200 l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3770E8E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61C27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3D9650F3" w14:textId="79752B3E" w:rsidTr="008541BC">
        <w:tc>
          <w:tcPr>
            <w:tcW w:w="3529" w:type="dxa"/>
          </w:tcPr>
          <w:p w14:paraId="05818306" w14:textId="7B443D53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Nádrž na vodu na preplachovanie postrekovača</w:t>
            </w:r>
          </w:p>
        </w:tc>
        <w:tc>
          <w:tcPr>
            <w:tcW w:w="1134" w:type="dxa"/>
            <w:vAlign w:val="center"/>
          </w:tcPr>
          <w:p w14:paraId="548C29B0" w14:textId="03F18102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450 l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0281ABC" w14:textId="295AEA2A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8F3C5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45CA7A4A" w14:textId="26D4CB2F" w:rsidTr="008541BC">
        <w:tc>
          <w:tcPr>
            <w:tcW w:w="3529" w:type="dxa"/>
          </w:tcPr>
          <w:p w14:paraId="4AAC4C06" w14:textId="62EED3E9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Elektronický ukazoateľ množstva kvapaliny v nádrži s dvojiým displejom</w:t>
            </w:r>
          </w:p>
        </w:tc>
        <w:tc>
          <w:tcPr>
            <w:tcW w:w="1134" w:type="dxa"/>
            <w:vAlign w:val="center"/>
          </w:tcPr>
          <w:p w14:paraId="4EED6289" w14:textId="7F447598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3EA123E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392C1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5A6B622C" w14:textId="6F2CB30F" w:rsidTr="008541BC">
        <w:tc>
          <w:tcPr>
            <w:tcW w:w="3529" w:type="dxa"/>
          </w:tcPr>
          <w:p w14:paraId="03C23158" w14:textId="00605444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Manuálne ovládaný ventil pre úplné vypustenie nádrže</w:t>
            </w:r>
          </w:p>
        </w:tc>
        <w:tc>
          <w:tcPr>
            <w:tcW w:w="1134" w:type="dxa"/>
            <w:vAlign w:val="center"/>
          </w:tcPr>
          <w:p w14:paraId="4BEBA2E2" w14:textId="0A8D548D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9D48E7F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E46BB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12C2076D" w14:textId="3571622B" w:rsidTr="008541BC">
        <w:tc>
          <w:tcPr>
            <w:tcW w:w="3529" w:type="dxa"/>
          </w:tcPr>
          <w:p w14:paraId="64A20920" w14:textId="6AF16044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Ovládanie postreku – 2 viaccestné ventily</w:t>
            </w:r>
          </w:p>
        </w:tc>
        <w:tc>
          <w:tcPr>
            <w:tcW w:w="1134" w:type="dxa"/>
            <w:vAlign w:val="center"/>
          </w:tcPr>
          <w:p w14:paraId="3744F3FB" w14:textId="4906FE04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B50B87A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FDDE4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4F60A6DD" w14:textId="77777777" w:rsidTr="008541BC">
        <w:tc>
          <w:tcPr>
            <w:tcW w:w="3529" w:type="dxa"/>
          </w:tcPr>
          <w:p w14:paraId="0571BD7B" w14:textId="49EE5D0D" w:rsidR="008A7DFE" w:rsidRDefault="008A7DFE" w:rsidP="000831C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Piestovo membránové čerpadlo</w:t>
            </w:r>
          </w:p>
        </w:tc>
        <w:tc>
          <w:tcPr>
            <w:tcW w:w="1134" w:type="dxa"/>
            <w:vAlign w:val="center"/>
          </w:tcPr>
          <w:p w14:paraId="777EC3AA" w14:textId="5874A3B9" w:rsidR="008A7DFE" w:rsidRDefault="008A7DFE" w:rsidP="000831C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240l/min. – 15 bar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525427F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4F827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3A4ED1D7" w14:textId="77777777" w:rsidTr="008541BC">
        <w:tc>
          <w:tcPr>
            <w:tcW w:w="3529" w:type="dxa"/>
          </w:tcPr>
          <w:p w14:paraId="0A7F90A3" w14:textId="7CD5090E" w:rsidR="008A7DFE" w:rsidRDefault="008A7DFE" w:rsidP="000831C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Pohon čerpadla hydraulickým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lastRenderedPageBreak/>
              <w:t xml:space="preserve">motorom </w:t>
            </w:r>
          </w:p>
        </w:tc>
        <w:tc>
          <w:tcPr>
            <w:tcW w:w="1134" w:type="dxa"/>
            <w:vAlign w:val="center"/>
          </w:tcPr>
          <w:p w14:paraId="5ADC8080" w14:textId="13C96A21" w:rsidR="008A7DFE" w:rsidRDefault="008A7DFE" w:rsidP="000831C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lastRenderedPageBreak/>
              <w:t xml:space="preserve">540 </w:t>
            </w: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lastRenderedPageBreak/>
              <w:t>ot</w:t>
            </w:r>
            <w:proofErr w:type="spellEnd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/min.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83A8CAF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3FBC6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602067DF" w14:textId="77777777" w:rsidTr="008541BC">
        <w:tc>
          <w:tcPr>
            <w:tcW w:w="3529" w:type="dxa"/>
          </w:tcPr>
          <w:p w14:paraId="2610BA1A" w14:textId="563DB060" w:rsidR="008A7DFE" w:rsidRDefault="008A7DFE" w:rsidP="000831C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lastRenderedPageBreak/>
              <w:t>Plniace sito</w:t>
            </w:r>
          </w:p>
        </w:tc>
        <w:tc>
          <w:tcPr>
            <w:tcW w:w="1134" w:type="dxa"/>
            <w:vAlign w:val="center"/>
          </w:tcPr>
          <w:p w14:paraId="6AC038C8" w14:textId="17A42EF7" w:rsidR="008A7DFE" w:rsidRDefault="008A7DFE" w:rsidP="000831C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500 mikrónov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B4F397B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D01F1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2C804E2F" w14:textId="77777777" w:rsidTr="008541BC">
        <w:tc>
          <w:tcPr>
            <w:tcW w:w="3529" w:type="dxa"/>
          </w:tcPr>
          <w:p w14:paraId="2893555C" w14:textId="51442555" w:rsidR="008A7DFE" w:rsidRDefault="008A7DFE" w:rsidP="000831C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2 tlakové filtre</w:t>
            </w:r>
          </w:p>
        </w:tc>
        <w:tc>
          <w:tcPr>
            <w:tcW w:w="1134" w:type="dxa"/>
            <w:vAlign w:val="center"/>
          </w:tcPr>
          <w:p w14:paraId="373E6E88" w14:textId="3E5919ED" w:rsidR="008A7DFE" w:rsidRDefault="008A7DFE" w:rsidP="000831C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365 mikrónov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1233583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8E82F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1CB7710C" w14:textId="77777777" w:rsidTr="008541BC">
        <w:tc>
          <w:tcPr>
            <w:tcW w:w="3529" w:type="dxa"/>
          </w:tcPr>
          <w:p w14:paraId="2794BC9E" w14:textId="447899CC" w:rsidR="008A7DFE" w:rsidRDefault="008A7DFE" w:rsidP="000831C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Prietok úmerný pojazdnej rychlosti,riadený s počítačom</w:t>
            </w:r>
          </w:p>
        </w:tc>
        <w:tc>
          <w:tcPr>
            <w:tcW w:w="1134" w:type="dxa"/>
            <w:vAlign w:val="center"/>
          </w:tcPr>
          <w:p w14:paraId="1014AEC0" w14:textId="61B1090A" w:rsidR="008A7DFE" w:rsidRDefault="008A7DFE" w:rsidP="000831C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480BBD1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20004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768756AB" w14:textId="77777777" w:rsidTr="008541BC">
        <w:tc>
          <w:tcPr>
            <w:tcW w:w="3529" w:type="dxa"/>
          </w:tcPr>
          <w:p w14:paraId="2E3A83DE" w14:textId="4114E42B" w:rsidR="008A7DFE" w:rsidRDefault="008A7DFE" w:rsidP="000831C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Multifunkčný ovládač pre ovládanie: dopredu/dozadu,postreku a funkcii ramien</w:t>
            </w:r>
          </w:p>
        </w:tc>
        <w:tc>
          <w:tcPr>
            <w:tcW w:w="1134" w:type="dxa"/>
            <w:vAlign w:val="center"/>
          </w:tcPr>
          <w:p w14:paraId="15E1A0A9" w14:textId="59821DCF" w:rsidR="008A7DFE" w:rsidRDefault="008A7DFE" w:rsidP="000831C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BDD320A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5576A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13200944" w14:textId="77777777" w:rsidTr="008541BC">
        <w:tc>
          <w:tcPr>
            <w:tcW w:w="3529" w:type="dxa"/>
          </w:tcPr>
          <w:p w14:paraId="57A14724" w14:textId="4F103E28" w:rsidR="008A7DFE" w:rsidRDefault="008A7DFE" w:rsidP="000831C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ISOBUS, technológia s reguláciou prietoku podľa rýchlosti</w:t>
            </w:r>
          </w:p>
        </w:tc>
        <w:tc>
          <w:tcPr>
            <w:tcW w:w="1134" w:type="dxa"/>
            <w:vAlign w:val="center"/>
          </w:tcPr>
          <w:p w14:paraId="61331155" w14:textId="3D2D772C" w:rsidR="008A7DFE" w:rsidRDefault="008A7DFE" w:rsidP="000831C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F2CE13C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9C88F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6415E129" w14:textId="77777777" w:rsidTr="008541BC">
        <w:tc>
          <w:tcPr>
            <w:tcW w:w="3529" w:type="dxa"/>
          </w:tcPr>
          <w:p w14:paraId="31749923" w14:textId="366BC7A6" w:rsidR="008A7DFE" w:rsidRDefault="008A7DFE" w:rsidP="000831C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Ramená postrekovača </w:t>
            </w:r>
          </w:p>
        </w:tc>
        <w:tc>
          <w:tcPr>
            <w:tcW w:w="1134" w:type="dxa"/>
            <w:vAlign w:val="center"/>
          </w:tcPr>
          <w:p w14:paraId="6123A263" w14:textId="5FD6F867" w:rsidR="008A7DFE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 m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F19A587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005A9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2D2BDE4B" w14:textId="77777777" w:rsidTr="008541BC">
        <w:tc>
          <w:tcPr>
            <w:tcW w:w="3529" w:type="dxa"/>
          </w:tcPr>
          <w:p w14:paraId="4F70763D" w14:textId="06FBADE1" w:rsidR="008A7DFE" w:rsidRDefault="008A7DFE" w:rsidP="000831C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Nerezové rozvody</w:t>
            </w:r>
          </w:p>
        </w:tc>
        <w:tc>
          <w:tcPr>
            <w:tcW w:w="1134" w:type="dxa"/>
            <w:vAlign w:val="center"/>
          </w:tcPr>
          <w:p w14:paraId="2874DE79" w14:textId="004A40EC" w:rsidR="008A7DFE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6879968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4EF44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67484444" w14:textId="77777777" w:rsidTr="008541BC">
        <w:tc>
          <w:tcPr>
            <w:tcW w:w="3529" w:type="dxa"/>
          </w:tcPr>
          <w:p w14:paraId="43D36B0C" w14:textId="5A6FDF5C" w:rsidR="008A7DFE" w:rsidRDefault="008A7DFE" w:rsidP="000831C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Centrálny ráms elimináciou dopravných kmitov</w:t>
            </w:r>
          </w:p>
        </w:tc>
        <w:tc>
          <w:tcPr>
            <w:tcW w:w="1134" w:type="dxa"/>
            <w:vAlign w:val="center"/>
          </w:tcPr>
          <w:p w14:paraId="20BE81C1" w14:textId="10D8B387" w:rsidR="008A7DFE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7848D26" w14:textId="7777777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7C1F2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FE" w14:paraId="17B8AB8B" w14:textId="77777777" w:rsidTr="008541BC">
        <w:tc>
          <w:tcPr>
            <w:tcW w:w="3529" w:type="dxa"/>
          </w:tcPr>
          <w:p w14:paraId="23455779" w14:textId="22999F68" w:rsidR="008A7DFE" w:rsidRDefault="008A7DFE" w:rsidP="000831C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Prepravná šírka</w:t>
            </w:r>
          </w:p>
        </w:tc>
        <w:tc>
          <w:tcPr>
            <w:tcW w:w="1134" w:type="dxa"/>
            <w:vAlign w:val="center"/>
          </w:tcPr>
          <w:p w14:paraId="36399021" w14:textId="5B627D99" w:rsidR="008A7DFE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95B0D4A" w14:textId="00ABD6F7" w:rsidR="008A7DFE" w:rsidRPr="00EC1982" w:rsidRDefault="008A7DFE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2,6m</w:t>
            </w: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9BEC8" w14:textId="77777777" w:rsidR="008A7DFE" w:rsidRPr="00EC1982" w:rsidRDefault="008A7DFE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2CF18F" w14:textId="77777777" w:rsidR="00B93D8E" w:rsidRDefault="00B93D8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B93D8E" w14:paraId="56E0705E" w14:textId="77777777" w:rsidTr="00841E15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401" w14:textId="77777777" w:rsidR="00B93D8E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F95435E" w14:textId="77777777" w:rsidR="00B93D8E" w:rsidRPr="00E86327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AC4" w14:textId="008E52C8" w:rsidR="009E39F3" w:rsidRPr="00E86327" w:rsidRDefault="009E39F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7D2202B4" w14:textId="77777777" w:rsidTr="00841E15">
        <w:trPr>
          <w:trHeight w:val="13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4B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966F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622AEF4C" w14:textId="77777777" w:rsidTr="00841E15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A04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155" w14:textId="6F0A6C64" w:rsidR="00B93D8E" w:rsidRPr="00841555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2B1326" w14:textId="77777777" w:rsidR="00B93D8E" w:rsidRPr="00B704C5" w:rsidRDefault="00B93D8E" w:rsidP="00A4095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B93D8E" w:rsidRPr="00B704C5" w:rsidSect="00A40953">
      <w:headerReference w:type="default" r:id="rId9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A500B" w14:textId="77777777" w:rsidR="00800FBB" w:rsidRDefault="00800FBB" w:rsidP="007E20AA">
      <w:r>
        <w:separator/>
      </w:r>
    </w:p>
  </w:endnote>
  <w:endnote w:type="continuationSeparator" w:id="0">
    <w:p w14:paraId="3EB9A7CF" w14:textId="77777777" w:rsidR="00800FBB" w:rsidRDefault="00800FB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466B8" w14:textId="77777777" w:rsidR="00800FBB" w:rsidRDefault="00800FBB" w:rsidP="007E20AA">
      <w:r>
        <w:separator/>
      </w:r>
    </w:p>
  </w:footnote>
  <w:footnote w:type="continuationSeparator" w:id="0">
    <w:p w14:paraId="3E98A196" w14:textId="77777777" w:rsidR="00800FBB" w:rsidRDefault="00800FB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078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13F41"/>
    <w:multiLevelType w:val="hybridMultilevel"/>
    <w:tmpl w:val="D7601DCE"/>
    <w:lvl w:ilvl="0" w:tplc="D79030EC">
      <w:numFmt w:val="bullet"/>
      <w:pStyle w:val="Nabdkaodrky"/>
      <w:lvlText w:val="•"/>
      <w:lvlJc w:val="left"/>
      <w:pPr>
        <w:ind w:left="3690" w:hanging="369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1517B"/>
    <w:rsid w:val="00074E43"/>
    <w:rsid w:val="000831C8"/>
    <w:rsid w:val="000E5C94"/>
    <w:rsid w:val="0010105B"/>
    <w:rsid w:val="0011272A"/>
    <w:rsid w:val="001900DA"/>
    <w:rsid w:val="001C7FFB"/>
    <w:rsid w:val="001E3C30"/>
    <w:rsid w:val="00204529"/>
    <w:rsid w:val="002164F9"/>
    <w:rsid w:val="002814AE"/>
    <w:rsid w:val="00287B01"/>
    <w:rsid w:val="00291D4D"/>
    <w:rsid w:val="002C041E"/>
    <w:rsid w:val="002C51C5"/>
    <w:rsid w:val="002E13EB"/>
    <w:rsid w:val="0031027C"/>
    <w:rsid w:val="00336D0C"/>
    <w:rsid w:val="00353AE5"/>
    <w:rsid w:val="003575F9"/>
    <w:rsid w:val="00370429"/>
    <w:rsid w:val="003A3C6B"/>
    <w:rsid w:val="003B2214"/>
    <w:rsid w:val="003C3DA3"/>
    <w:rsid w:val="003C5534"/>
    <w:rsid w:val="003E4279"/>
    <w:rsid w:val="004211F1"/>
    <w:rsid w:val="00460982"/>
    <w:rsid w:val="004704BC"/>
    <w:rsid w:val="004A77A7"/>
    <w:rsid w:val="004B606A"/>
    <w:rsid w:val="004D196D"/>
    <w:rsid w:val="004E0315"/>
    <w:rsid w:val="004F186E"/>
    <w:rsid w:val="00500BFB"/>
    <w:rsid w:val="005178BD"/>
    <w:rsid w:val="00545425"/>
    <w:rsid w:val="00562CB3"/>
    <w:rsid w:val="00586DC7"/>
    <w:rsid w:val="00596274"/>
    <w:rsid w:val="005A6F8F"/>
    <w:rsid w:val="005B4C6D"/>
    <w:rsid w:val="005C5061"/>
    <w:rsid w:val="005D0328"/>
    <w:rsid w:val="005E339C"/>
    <w:rsid w:val="0060364B"/>
    <w:rsid w:val="00610826"/>
    <w:rsid w:val="006120A7"/>
    <w:rsid w:val="0061641D"/>
    <w:rsid w:val="006423FC"/>
    <w:rsid w:val="00653875"/>
    <w:rsid w:val="00666F1C"/>
    <w:rsid w:val="00673D17"/>
    <w:rsid w:val="006836AA"/>
    <w:rsid w:val="006C58A7"/>
    <w:rsid w:val="006D03B4"/>
    <w:rsid w:val="006D0787"/>
    <w:rsid w:val="0070021C"/>
    <w:rsid w:val="0072291B"/>
    <w:rsid w:val="00763F8E"/>
    <w:rsid w:val="00795E87"/>
    <w:rsid w:val="007A4506"/>
    <w:rsid w:val="007B1B2D"/>
    <w:rsid w:val="007E20AA"/>
    <w:rsid w:val="00800FBB"/>
    <w:rsid w:val="00820E57"/>
    <w:rsid w:val="0083184B"/>
    <w:rsid w:val="00841555"/>
    <w:rsid w:val="00841E15"/>
    <w:rsid w:val="008938A9"/>
    <w:rsid w:val="008A7DFE"/>
    <w:rsid w:val="008B3B18"/>
    <w:rsid w:val="008C2A57"/>
    <w:rsid w:val="00970DD2"/>
    <w:rsid w:val="009913D3"/>
    <w:rsid w:val="0099493F"/>
    <w:rsid w:val="009B144D"/>
    <w:rsid w:val="009E39F3"/>
    <w:rsid w:val="009E64A4"/>
    <w:rsid w:val="00A056A0"/>
    <w:rsid w:val="00A109B6"/>
    <w:rsid w:val="00A30C2F"/>
    <w:rsid w:val="00A40953"/>
    <w:rsid w:val="00A41D7B"/>
    <w:rsid w:val="00A45921"/>
    <w:rsid w:val="00A5483E"/>
    <w:rsid w:val="00A6020D"/>
    <w:rsid w:val="00A755A1"/>
    <w:rsid w:val="00AA5DB2"/>
    <w:rsid w:val="00AB15F5"/>
    <w:rsid w:val="00AE4F79"/>
    <w:rsid w:val="00AE59AD"/>
    <w:rsid w:val="00AF3632"/>
    <w:rsid w:val="00B24D53"/>
    <w:rsid w:val="00B26EBE"/>
    <w:rsid w:val="00B30B4C"/>
    <w:rsid w:val="00B31EC5"/>
    <w:rsid w:val="00B45FB2"/>
    <w:rsid w:val="00B62F0B"/>
    <w:rsid w:val="00B704C5"/>
    <w:rsid w:val="00B825F6"/>
    <w:rsid w:val="00B93D8E"/>
    <w:rsid w:val="00BA0B47"/>
    <w:rsid w:val="00BC1BE0"/>
    <w:rsid w:val="00BE3394"/>
    <w:rsid w:val="00BE43FC"/>
    <w:rsid w:val="00C4534D"/>
    <w:rsid w:val="00C53C71"/>
    <w:rsid w:val="00CB79C7"/>
    <w:rsid w:val="00CD66D8"/>
    <w:rsid w:val="00D13623"/>
    <w:rsid w:val="00D24379"/>
    <w:rsid w:val="00D432E5"/>
    <w:rsid w:val="00DB12F9"/>
    <w:rsid w:val="00DB6343"/>
    <w:rsid w:val="00E01EB6"/>
    <w:rsid w:val="00E122A3"/>
    <w:rsid w:val="00E16246"/>
    <w:rsid w:val="00E205DD"/>
    <w:rsid w:val="00E648E1"/>
    <w:rsid w:val="00E86327"/>
    <w:rsid w:val="00E952C2"/>
    <w:rsid w:val="00EC1982"/>
    <w:rsid w:val="00EE2A43"/>
    <w:rsid w:val="00EF0B7B"/>
    <w:rsid w:val="00F23B66"/>
    <w:rsid w:val="00F46DFB"/>
    <w:rsid w:val="00F7625F"/>
    <w:rsid w:val="00F95F5F"/>
    <w:rsid w:val="00F96D09"/>
    <w:rsid w:val="00FD20AF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1B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74BD1-87FE-4958-BD94-9EEAE023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2022-08-02T10:18:00Z</dcterms:created>
  <dcterms:modified xsi:type="dcterms:W3CDTF">2022-11-24T07:28:00Z</dcterms:modified>
</cp:coreProperties>
</file>