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CB1" w:rsidRPr="00E65E83" w:rsidRDefault="00014CB1" w:rsidP="00014CB1">
      <w:pPr>
        <w:spacing w:line="276" w:lineRule="auto"/>
        <w:rPr>
          <w:rFonts w:ascii="Times New Roman" w:hAnsi="Times New Roman" w:cs="Times New Roman"/>
          <w:b/>
          <w:sz w:val="22"/>
          <w:szCs w:val="22"/>
        </w:rPr>
      </w:pPr>
      <w:r w:rsidRPr="00E65E83">
        <w:rPr>
          <w:rFonts w:ascii="Times New Roman" w:hAnsi="Times New Roman" w:cs="Times New Roman"/>
          <w:b/>
          <w:sz w:val="22"/>
          <w:szCs w:val="22"/>
        </w:rPr>
        <w:t xml:space="preserve">Vysvetlenie </w:t>
      </w:r>
      <w:proofErr w:type="spellStart"/>
      <w:r w:rsidRPr="00E65E83">
        <w:rPr>
          <w:rFonts w:ascii="Times New Roman" w:hAnsi="Times New Roman" w:cs="Times New Roman"/>
          <w:b/>
          <w:sz w:val="22"/>
          <w:szCs w:val="22"/>
        </w:rPr>
        <w:t>súťažných</w:t>
      </w:r>
      <w:proofErr w:type="spellEnd"/>
      <w:r w:rsidRPr="00E65E83">
        <w:rPr>
          <w:rFonts w:ascii="Times New Roman" w:hAnsi="Times New Roman" w:cs="Times New Roman"/>
          <w:b/>
          <w:sz w:val="22"/>
          <w:szCs w:val="22"/>
        </w:rPr>
        <w:t xml:space="preserve"> podkladov</w:t>
      </w:r>
    </w:p>
    <w:p w:rsidR="00014CB1" w:rsidRPr="00E65E83" w:rsidRDefault="00014CB1" w:rsidP="00014CB1">
      <w:pPr>
        <w:spacing w:line="276" w:lineRule="auto"/>
        <w:rPr>
          <w:rFonts w:ascii="Times New Roman" w:hAnsi="Times New Roman" w:cs="Times New Roman"/>
          <w:sz w:val="22"/>
          <w:szCs w:val="22"/>
        </w:rPr>
      </w:pPr>
    </w:p>
    <w:p w:rsidR="00014CB1" w:rsidRPr="00E65E83" w:rsidRDefault="00B104A1" w:rsidP="00014CB1">
      <w:pPr>
        <w:spacing w:line="276" w:lineRule="auto"/>
        <w:rPr>
          <w:rFonts w:ascii="Times New Roman" w:hAnsi="Times New Roman" w:cs="Times New Roman"/>
          <w:sz w:val="22"/>
          <w:szCs w:val="22"/>
        </w:rPr>
      </w:pPr>
      <w:r w:rsidRPr="00E65E83">
        <w:rPr>
          <w:rFonts w:ascii="Times New Roman" w:hAnsi="Times New Roman" w:cs="Times New Roman"/>
          <w:sz w:val="22"/>
          <w:szCs w:val="22"/>
        </w:rPr>
        <w:t>4</w:t>
      </w:r>
      <w:r w:rsidR="00014CB1" w:rsidRPr="00E65E83">
        <w:rPr>
          <w:rFonts w:ascii="Times New Roman" w:hAnsi="Times New Roman" w:cs="Times New Roman"/>
          <w:sz w:val="22"/>
          <w:szCs w:val="22"/>
        </w:rPr>
        <w:t>.1.202</w:t>
      </w:r>
      <w:r w:rsidRPr="00E65E83">
        <w:rPr>
          <w:rFonts w:ascii="Times New Roman" w:hAnsi="Times New Roman" w:cs="Times New Roman"/>
          <w:sz w:val="22"/>
          <w:szCs w:val="22"/>
        </w:rPr>
        <w:t>3</w:t>
      </w:r>
    </w:p>
    <w:p w:rsidR="00014CB1" w:rsidRPr="00E65E83" w:rsidRDefault="00014CB1" w:rsidP="00014CB1">
      <w:pPr>
        <w:spacing w:line="276" w:lineRule="auto"/>
        <w:rPr>
          <w:rFonts w:ascii="Times New Roman" w:hAnsi="Times New Roman" w:cs="Times New Roman"/>
          <w:sz w:val="22"/>
          <w:szCs w:val="22"/>
        </w:rPr>
      </w:pPr>
    </w:p>
    <w:p w:rsidR="00014CB1" w:rsidRPr="00E65E83" w:rsidRDefault="00014CB1" w:rsidP="00B104A1">
      <w:pPr>
        <w:spacing w:line="276" w:lineRule="auto"/>
        <w:jc w:val="both"/>
        <w:rPr>
          <w:rFonts w:ascii="Times New Roman" w:hAnsi="Times New Roman" w:cs="Times New Roman"/>
          <w:sz w:val="22"/>
          <w:szCs w:val="22"/>
        </w:rPr>
      </w:pPr>
      <w:r w:rsidRPr="00E65E83">
        <w:rPr>
          <w:rFonts w:ascii="Times New Roman" w:hAnsi="Times New Roman" w:cs="Times New Roman"/>
          <w:sz w:val="22"/>
          <w:szCs w:val="22"/>
        </w:rPr>
        <w:t xml:space="preserve">Názov zákazky: </w:t>
      </w:r>
      <w:r w:rsidR="00B104A1" w:rsidRPr="00E65E83">
        <w:rPr>
          <w:rFonts w:ascii="Times New Roman" w:hAnsi="Times New Roman" w:cs="Times New Roman"/>
          <w:b/>
          <w:sz w:val="22"/>
          <w:szCs w:val="22"/>
        </w:rPr>
        <w:t>Skládka odpadov Rajec – Šuja, Nová kazeta na ukladanie odpadu, Uzatvorenie a rekultivácia skládky</w:t>
      </w:r>
    </w:p>
    <w:p w:rsidR="00014CB1" w:rsidRPr="00E65E83" w:rsidRDefault="00014CB1" w:rsidP="00014CB1">
      <w:pPr>
        <w:spacing w:line="276" w:lineRule="auto"/>
        <w:rPr>
          <w:rFonts w:ascii="Times New Roman" w:hAnsi="Times New Roman" w:cs="Times New Roman"/>
          <w:sz w:val="22"/>
          <w:szCs w:val="22"/>
        </w:rPr>
      </w:pPr>
      <w:r w:rsidRPr="00E65E83">
        <w:rPr>
          <w:rFonts w:ascii="Times New Roman" w:hAnsi="Times New Roman" w:cs="Times New Roman"/>
          <w:sz w:val="22"/>
          <w:szCs w:val="22"/>
        </w:rPr>
        <w:t>Vestník VO: č. 2</w:t>
      </w:r>
      <w:r w:rsidR="00B104A1" w:rsidRPr="00E65E83">
        <w:rPr>
          <w:rFonts w:ascii="Times New Roman" w:hAnsi="Times New Roman" w:cs="Times New Roman"/>
          <w:sz w:val="22"/>
          <w:szCs w:val="22"/>
        </w:rPr>
        <w:t>74</w:t>
      </w:r>
      <w:r w:rsidRPr="00E65E83">
        <w:rPr>
          <w:rFonts w:ascii="Times New Roman" w:hAnsi="Times New Roman" w:cs="Times New Roman"/>
          <w:sz w:val="22"/>
          <w:szCs w:val="22"/>
        </w:rPr>
        <w:t xml:space="preserve">/2022 </w:t>
      </w:r>
      <w:r w:rsidR="00B104A1" w:rsidRPr="00E65E83">
        <w:rPr>
          <w:rFonts w:ascii="Times New Roman" w:hAnsi="Times New Roman" w:cs="Times New Roman"/>
          <w:sz w:val="22"/>
          <w:szCs w:val="22"/>
        </w:rPr>
        <w:t>zo dňa 29.12.</w:t>
      </w:r>
      <w:r w:rsidRPr="00E65E83">
        <w:rPr>
          <w:rFonts w:ascii="Times New Roman" w:hAnsi="Times New Roman" w:cs="Times New Roman"/>
          <w:sz w:val="22"/>
          <w:szCs w:val="22"/>
        </w:rPr>
        <w:t>2022</w:t>
      </w:r>
      <w:r w:rsidR="00B104A1" w:rsidRPr="00E65E83">
        <w:rPr>
          <w:rFonts w:ascii="Times New Roman" w:hAnsi="Times New Roman" w:cs="Times New Roman"/>
          <w:sz w:val="22"/>
          <w:szCs w:val="22"/>
        </w:rPr>
        <w:t>,</w:t>
      </w:r>
      <w:r w:rsidRPr="00E65E83">
        <w:rPr>
          <w:rFonts w:ascii="Times New Roman" w:hAnsi="Times New Roman" w:cs="Times New Roman"/>
          <w:sz w:val="22"/>
          <w:szCs w:val="22"/>
        </w:rPr>
        <w:t xml:space="preserve"> </w:t>
      </w:r>
      <w:r w:rsidR="00B104A1" w:rsidRPr="00E65E83">
        <w:rPr>
          <w:rFonts w:ascii="Times New Roman" w:hAnsi="Times New Roman" w:cs="Times New Roman"/>
          <w:sz w:val="22"/>
          <w:szCs w:val="22"/>
        </w:rPr>
        <w:t>51438</w:t>
      </w:r>
      <w:r w:rsidRPr="00E65E83">
        <w:rPr>
          <w:rFonts w:ascii="Times New Roman" w:hAnsi="Times New Roman" w:cs="Times New Roman"/>
          <w:sz w:val="22"/>
          <w:szCs w:val="22"/>
        </w:rPr>
        <w:t xml:space="preserve"> – WYP</w:t>
      </w:r>
    </w:p>
    <w:p w:rsidR="00014CB1" w:rsidRPr="00E65E83" w:rsidRDefault="00014CB1" w:rsidP="00014CB1">
      <w:pPr>
        <w:spacing w:line="276" w:lineRule="auto"/>
        <w:rPr>
          <w:rFonts w:ascii="Times New Roman" w:hAnsi="Times New Roman" w:cs="Times New Roman"/>
          <w:sz w:val="22"/>
          <w:szCs w:val="22"/>
        </w:rPr>
      </w:pPr>
      <w:proofErr w:type="spellStart"/>
      <w:r w:rsidRPr="00E65E83">
        <w:rPr>
          <w:rFonts w:ascii="Times New Roman" w:hAnsi="Times New Roman" w:cs="Times New Roman"/>
          <w:sz w:val="22"/>
          <w:szCs w:val="22"/>
        </w:rPr>
        <w:t>Verejny</w:t>
      </w:r>
      <w:proofErr w:type="spellEnd"/>
      <w:r w:rsidRPr="00E65E83">
        <w:rPr>
          <w:rFonts w:ascii="Times New Roman" w:hAnsi="Times New Roman" w:cs="Times New Roman"/>
          <w:sz w:val="22"/>
          <w:szCs w:val="22"/>
        </w:rPr>
        <w:t xml:space="preserve">́ obstarávateľ: </w:t>
      </w:r>
      <w:r w:rsidR="00B104A1" w:rsidRPr="00E65E83">
        <w:rPr>
          <w:rFonts w:ascii="Times New Roman" w:hAnsi="Times New Roman" w:cs="Times New Roman"/>
          <w:sz w:val="22"/>
          <w:szCs w:val="22"/>
        </w:rPr>
        <w:t>Skládka odpadov Rajeckého regiónu, združenie</w:t>
      </w:r>
    </w:p>
    <w:p w:rsidR="00014CB1" w:rsidRPr="00E65E83" w:rsidRDefault="00014CB1" w:rsidP="00014CB1">
      <w:pPr>
        <w:spacing w:line="276" w:lineRule="auto"/>
        <w:rPr>
          <w:rFonts w:ascii="Times New Roman" w:hAnsi="Times New Roman" w:cs="Times New Roman"/>
          <w:sz w:val="22"/>
          <w:szCs w:val="22"/>
        </w:rPr>
      </w:pPr>
    </w:p>
    <w:p w:rsidR="00014CB1" w:rsidRPr="00E65E83" w:rsidRDefault="00014CB1" w:rsidP="00014CB1">
      <w:pPr>
        <w:spacing w:line="276" w:lineRule="auto"/>
        <w:rPr>
          <w:rFonts w:ascii="Times New Roman" w:hAnsi="Times New Roman" w:cs="Times New Roman"/>
          <w:sz w:val="22"/>
          <w:szCs w:val="22"/>
        </w:rPr>
      </w:pPr>
    </w:p>
    <w:p w:rsidR="00FA48D8" w:rsidRPr="00E65E83" w:rsidRDefault="00014CB1" w:rsidP="00014CB1">
      <w:pPr>
        <w:spacing w:line="276" w:lineRule="auto"/>
        <w:rPr>
          <w:rFonts w:ascii="Times New Roman" w:hAnsi="Times New Roman" w:cs="Times New Roman"/>
          <w:sz w:val="22"/>
          <w:szCs w:val="22"/>
        </w:rPr>
      </w:pPr>
      <w:r w:rsidRPr="00E65E83">
        <w:rPr>
          <w:rFonts w:ascii="Times New Roman" w:hAnsi="Times New Roman" w:cs="Times New Roman"/>
          <w:sz w:val="22"/>
          <w:szCs w:val="22"/>
        </w:rPr>
        <w:t xml:space="preserve">Žiadosť o vysvetlenie </w:t>
      </w:r>
      <w:proofErr w:type="spellStart"/>
      <w:r w:rsidRPr="00E65E83">
        <w:rPr>
          <w:rFonts w:ascii="Times New Roman" w:hAnsi="Times New Roman" w:cs="Times New Roman"/>
          <w:sz w:val="22"/>
          <w:szCs w:val="22"/>
        </w:rPr>
        <w:t>súťažných</w:t>
      </w:r>
      <w:proofErr w:type="spellEnd"/>
      <w:r w:rsidRPr="00E65E83">
        <w:rPr>
          <w:rFonts w:ascii="Times New Roman" w:hAnsi="Times New Roman" w:cs="Times New Roman"/>
          <w:sz w:val="22"/>
          <w:szCs w:val="22"/>
        </w:rPr>
        <w:t xml:space="preserve"> podkladov:</w:t>
      </w:r>
    </w:p>
    <w:p w:rsidR="00014CB1" w:rsidRPr="00E65E83" w:rsidRDefault="00B104A1" w:rsidP="00B104A1">
      <w:pPr>
        <w:spacing w:line="276" w:lineRule="auto"/>
        <w:jc w:val="both"/>
        <w:rPr>
          <w:rFonts w:ascii="Times New Roman" w:hAnsi="Times New Roman" w:cs="Times New Roman"/>
          <w:sz w:val="22"/>
          <w:szCs w:val="22"/>
        </w:rPr>
      </w:pPr>
      <w:proofErr w:type="spellStart"/>
      <w:r w:rsidRPr="00E65E83">
        <w:rPr>
          <w:rFonts w:ascii="Times New Roman" w:hAnsi="Times New Roman" w:cs="Times New Roman"/>
          <w:sz w:val="22"/>
          <w:szCs w:val="22"/>
        </w:rPr>
        <w:t>Dobry</w:t>
      </w:r>
      <w:proofErr w:type="spellEnd"/>
      <w:r w:rsidRPr="00E65E83">
        <w:rPr>
          <w:rFonts w:ascii="Times New Roman" w:hAnsi="Times New Roman" w:cs="Times New Roman"/>
          <w:sz w:val="22"/>
          <w:szCs w:val="22"/>
        </w:rPr>
        <w:t xml:space="preserve">́ deň, radi by sme informovali verejného obstarávateľa že v priloženej Zmluve o Dielo v článku V. - Práva a povinnosti zhotoviteľa, bod 7 písmeno p) sa uvádza: "na účely plnenia predmetu tejto Zmluvy využiť osoby, </w:t>
      </w:r>
      <w:proofErr w:type="spellStart"/>
      <w:r w:rsidRPr="00E65E83">
        <w:rPr>
          <w:rFonts w:ascii="Times New Roman" w:hAnsi="Times New Roman" w:cs="Times New Roman"/>
          <w:sz w:val="22"/>
          <w:szCs w:val="22"/>
        </w:rPr>
        <w:t>ktorými</w:t>
      </w:r>
      <w:proofErr w:type="spellEnd"/>
      <w:r w:rsidRPr="00E65E83">
        <w:rPr>
          <w:rFonts w:ascii="Times New Roman" w:hAnsi="Times New Roman" w:cs="Times New Roman"/>
          <w:sz w:val="22"/>
          <w:szCs w:val="22"/>
        </w:rPr>
        <w:t xml:space="preserve"> Zhotoviteľ preukazoval splnenie podmienok účasti vo verejnom obstarávaní". V </w:t>
      </w:r>
      <w:proofErr w:type="spellStart"/>
      <w:r w:rsidRPr="00E65E83">
        <w:rPr>
          <w:rFonts w:ascii="Times New Roman" w:hAnsi="Times New Roman" w:cs="Times New Roman"/>
          <w:sz w:val="22"/>
          <w:szCs w:val="22"/>
        </w:rPr>
        <w:t>súťažných</w:t>
      </w:r>
      <w:proofErr w:type="spellEnd"/>
      <w:r w:rsidRPr="00E65E83">
        <w:rPr>
          <w:rFonts w:ascii="Times New Roman" w:hAnsi="Times New Roman" w:cs="Times New Roman"/>
          <w:sz w:val="22"/>
          <w:szCs w:val="22"/>
        </w:rPr>
        <w:t xml:space="preserve"> podkladoch však v časti A.2 Podmienky účasti - III.1.3 Technická a odborná spôsobilosť ako uchádzač nepreukazuje žiadnu osobu pre splnenie podmienok účasti. ,bod 17. – sa uvádza ako autorský dozor spoločnosť </w:t>
      </w:r>
      <w:proofErr w:type="spellStart"/>
      <w:r w:rsidRPr="00E65E83">
        <w:rPr>
          <w:rFonts w:ascii="Times New Roman" w:hAnsi="Times New Roman" w:cs="Times New Roman"/>
          <w:sz w:val="22"/>
          <w:szCs w:val="22"/>
        </w:rPr>
        <w:t>Enerma</w:t>
      </w:r>
      <w:proofErr w:type="spellEnd"/>
      <w:r w:rsidRPr="00E65E83">
        <w:rPr>
          <w:rFonts w:ascii="Times New Roman" w:hAnsi="Times New Roman" w:cs="Times New Roman"/>
          <w:sz w:val="22"/>
          <w:szCs w:val="22"/>
        </w:rPr>
        <w:t xml:space="preserve"> s.r.o., avšak </w:t>
      </w:r>
      <w:proofErr w:type="spellStart"/>
      <w:r w:rsidRPr="00E65E83">
        <w:rPr>
          <w:rFonts w:ascii="Times New Roman" w:hAnsi="Times New Roman" w:cs="Times New Roman"/>
          <w:sz w:val="22"/>
          <w:szCs w:val="22"/>
        </w:rPr>
        <w:t>podla</w:t>
      </w:r>
      <w:proofErr w:type="spellEnd"/>
      <w:r w:rsidRPr="00E65E83">
        <w:rPr>
          <w:rFonts w:ascii="Times New Roman" w:hAnsi="Times New Roman" w:cs="Times New Roman"/>
          <w:sz w:val="22"/>
          <w:szCs w:val="22"/>
        </w:rPr>
        <w:t xml:space="preserve"> projektovej dokumentácie je autorom projektu spoločnosť MMJ. ďalej v bode č.29 tohoto istého článku je zhotoviteľovi ukladaná povinnosť pred začatím prác vyhotoviť skúšku tepelnej izolácie fasády v minimálnej plochy 10m2, .......... žiadame </w:t>
      </w:r>
      <w:proofErr w:type="spellStart"/>
      <w:r w:rsidRPr="00E65E83">
        <w:rPr>
          <w:rFonts w:ascii="Times New Roman" w:hAnsi="Times New Roman" w:cs="Times New Roman"/>
          <w:sz w:val="22"/>
          <w:szCs w:val="22"/>
        </w:rPr>
        <w:t>týmto</w:t>
      </w:r>
      <w:proofErr w:type="spellEnd"/>
      <w:r w:rsidRPr="00E65E83">
        <w:rPr>
          <w:rFonts w:ascii="Times New Roman" w:hAnsi="Times New Roman" w:cs="Times New Roman"/>
          <w:sz w:val="22"/>
          <w:szCs w:val="22"/>
        </w:rPr>
        <w:t xml:space="preserve"> verejného obstarávateľa o opravu alebo vysvetlenie </w:t>
      </w:r>
      <w:proofErr w:type="spellStart"/>
      <w:r w:rsidRPr="00E65E83">
        <w:rPr>
          <w:rFonts w:ascii="Times New Roman" w:hAnsi="Times New Roman" w:cs="Times New Roman"/>
          <w:sz w:val="22"/>
          <w:szCs w:val="22"/>
        </w:rPr>
        <w:t>daných</w:t>
      </w:r>
      <w:proofErr w:type="spellEnd"/>
      <w:r w:rsidRPr="00E65E83">
        <w:rPr>
          <w:rFonts w:ascii="Times New Roman" w:hAnsi="Times New Roman" w:cs="Times New Roman"/>
          <w:sz w:val="22"/>
          <w:szCs w:val="22"/>
        </w:rPr>
        <w:t xml:space="preserve"> článkov.</w:t>
      </w:r>
    </w:p>
    <w:p w:rsidR="00B104A1" w:rsidRPr="00E65E83" w:rsidRDefault="00B104A1" w:rsidP="00014CB1">
      <w:pPr>
        <w:spacing w:line="276" w:lineRule="auto"/>
        <w:rPr>
          <w:rFonts w:ascii="Times New Roman" w:hAnsi="Times New Roman" w:cs="Times New Roman"/>
          <w:sz w:val="22"/>
          <w:szCs w:val="22"/>
        </w:rPr>
      </w:pPr>
    </w:p>
    <w:p w:rsidR="00014CB1" w:rsidRPr="00E65E83" w:rsidRDefault="00014CB1" w:rsidP="00014CB1">
      <w:pPr>
        <w:spacing w:line="276" w:lineRule="auto"/>
        <w:rPr>
          <w:rFonts w:ascii="Times New Roman" w:hAnsi="Times New Roman" w:cs="Times New Roman"/>
          <w:sz w:val="22"/>
          <w:szCs w:val="22"/>
        </w:rPr>
      </w:pPr>
      <w:r w:rsidRPr="00E65E83">
        <w:rPr>
          <w:rFonts w:ascii="Times New Roman" w:hAnsi="Times New Roman" w:cs="Times New Roman"/>
          <w:sz w:val="22"/>
          <w:szCs w:val="22"/>
        </w:rPr>
        <w:t>Odpoveď:</w:t>
      </w:r>
    </w:p>
    <w:p w:rsidR="00014CB1" w:rsidRPr="00E65E83" w:rsidRDefault="00B104A1" w:rsidP="00014CB1">
      <w:pPr>
        <w:jc w:val="both"/>
        <w:rPr>
          <w:rFonts w:ascii="Times New Roman" w:hAnsi="Times New Roman" w:cs="Times New Roman"/>
          <w:sz w:val="22"/>
          <w:szCs w:val="22"/>
        </w:rPr>
      </w:pPr>
      <w:r w:rsidRPr="00E65E83">
        <w:rPr>
          <w:rFonts w:ascii="Times New Roman" w:hAnsi="Times New Roman" w:cs="Times New Roman"/>
          <w:sz w:val="22"/>
          <w:szCs w:val="22"/>
        </w:rPr>
        <w:t>Na základe vyššie uvedeného verejný obstarávateľ pristúpil k úprave znenia zmluvných podmienok:</w:t>
      </w:r>
    </w:p>
    <w:p w:rsidR="00B104A1" w:rsidRPr="00E65E83" w:rsidRDefault="00B104A1" w:rsidP="00B104A1">
      <w:pPr>
        <w:rPr>
          <w:rFonts w:ascii="Times New Roman" w:eastAsia="Times New Roman" w:hAnsi="Times New Roman" w:cs="Times New Roman"/>
          <w:b/>
          <w:bCs/>
          <w:color w:val="222222"/>
          <w:sz w:val="22"/>
          <w:szCs w:val="22"/>
          <w:lang w:eastAsia="sk-SK"/>
        </w:rPr>
      </w:pPr>
    </w:p>
    <w:p w:rsidR="00E65E83" w:rsidRPr="00E65E83" w:rsidRDefault="00B104A1" w:rsidP="00B104A1">
      <w:pPr>
        <w:rPr>
          <w:rFonts w:ascii="Times New Roman" w:eastAsia="Times New Roman" w:hAnsi="Times New Roman" w:cs="Times New Roman"/>
          <w:b/>
          <w:bCs/>
          <w:color w:val="222222"/>
          <w:sz w:val="22"/>
          <w:szCs w:val="22"/>
          <w:lang w:eastAsia="sk-SK"/>
        </w:rPr>
      </w:pPr>
      <w:r w:rsidRPr="00E65E83">
        <w:rPr>
          <w:rFonts w:ascii="Times New Roman" w:eastAsia="Times New Roman" w:hAnsi="Times New Roman" w:cs="Times New Roman"/>
          <w:b/>
          <w:bCs/>
          <w:color w:val="222222"/>
          <w:sz w:val="22"/>
          <w:szCs w:val="22"/>
          <w:lang w:eastAsia="sk-SK"/>
        </w:rPr>
        <w:t>Úp</w:t>
      </w:r>
      <w:r w:rsidRPr="00B104A1">
        <w:rPr>
          <w:rFonts w:ascii="Times New Roman" w:eastAsia="Times New Roman" w:hAnsi="Times New Roman" w:cs="Times New Roman"/>
          <w:b/>
          <w:bCs/>
          <w:color w:val="222222"/>
          <w:sz w:val="22"/>
          <w:szCs w:val="22"/>
          <w:lang w:eastAsia="sk-SK"/>
        </w:rPr>
        <w:t>rav</w:t>
      </w:r>
      <w:r w:rsidRPr="00E65E83">
        <w:rPr>
          <w:rFonts w:ascii="Times New Roman" w:eastAsia="Times New Roman" w:hAnsi="Times New Roman" w:cs="Times New Roman"/>
          <w:b/>
          <w:bCs/>
          <w:color w:val="222222"/>
          <w:sz w:val="22"/>
          <w:szCs w:val="22"/>
          <w:lang w:eastAsia="sk-SK"/>
        </w:rPr>
        <w:t>a</w:t>
      </w:r>
      <w:r w:rsidRPr="00B104A1">
        <w:rPr>
          <w:rFonts w:ascii="Times New Roman" w:eastAsia="Times New Roman" w:hAnsi="Times New Roman" w:cs="Times New Roman"/>
          <w:b/>
          <w:bCs/>
          <w:color w:val="222222"/>
          <w:sz w:val="22"/>
          <w:szCs w:val="22"/>
          <w:lang w:eastAsia="sk-SK"/>
        </w:rPr>
        <w:t xml:space="preserve"> v čl. V, </w:t>
      </w:r>
    </w:p>
    <w:p w:rsidR="00B104A1" w:rsidRPr="00B104A1" w:rsidRDefault="00E65E83" w:rsidP="00B104A1">
      <w:pPr>
        <w:rPr>
          <w:rFonts w:ascii="Times New Roman" w:eastAsia="Times New Roman" w:hAnsi="Times New Roman" w:cs="Times New Roman"/>
          <w:color w:val="222222"/>
          <w:sz w:val="22"/>
          <w:szCs w:val="22"/>
          <w:lang w:eastAsia="sk-SK"/>
        </w:rPr>
      </w:pPr>
      <w:r w:rsidRPr="00E65E83">
        <w:rPr>
          <w:rFonts w:ascii="Times New Roman" w:eastAsia="Times New Roman" w:hAnsi="Times New Roman" w:cs="Times New Roman"/>
          <w:b/>
          <w:bCs/>
          <w:color w:val="222222"/>
          <w:sz w:val="22"/>
          <w:szCs w:val="22"/>
          <w:lang w:eastAsia="sk-SK"/>
        </w:rPr>
        <w:t xml:space="preserve">-  </w:t>
      </w:r>
      <w:r w:rsidR="00B104A1" w:rsidRPr="00B104A1">
        <w:rPr>
          <w:rFonts w:ascii="Times New Roman" w:eastAsia="Times New Roman" w:hAnsi="Times New Roman" w:cs="Times New Roman"/>
          <w:b/>
          <w:bCs/>
          <w:color w:val="222222"/>
          <w:sz w:val="22"/>
          <w:szCs w:val="22"/>
          <w:lang w:eastAsia="sk-SK"/>
        </w:rPr>
        <w:t>bod 7 písm. p)</w:t>
      </w:r>
      <w:r w:rsidR="00B104A1" w:rsidRPr="00E65E83">
        <w:rPr>
          <w:rFonts w:ascii="Times New Roman" w:eastAsia="Times New Roman" w:hAnsi="Times New Roman" w:cs="Times New Roman"/>
          <w:b/>
          <w:bCs/>
          <w:color w:val="222222"/>
          <w:sz w:val="22"/>
          <w:szCs w:val="22"/>
          <w:lang w:eastAsia="sk-SK"/>
        </w:rPr>
        <w:t>:</w:t>
      </w:r>
    </w:p>
    <w:p w:rsidR="00B104A1" w:rsidRPr="00E65E83" w:rsidRDefault="00B104A1" w:rsidP="00E65E83">
      <w:pPr>
        <w:ind w:left="708"/>
        <w:jc w:val="both"/>
        <w:rPr>
          <w:rFonts w:ascii="Times New Roman" w:eastAsia="Times New Roman" w:hAnsi="Times New Roman" w:cs="Times New Roman"/>
          <w:color w:val="222222"/>
          <w:sz w:val="22"/>
          <w:szCs w:val="22"/>
          <w:lang w:eastAsia="sk-SK"/>
        </w:rPr>
      </w:pPr>
      <w:r w:rsidRPr="00B104A1">
        <w:rPr>
          <w:rFonts w:ascii="Times New Roman" w:eastAsia="Times New Roman" w:hAnsi="Times New Roman" w:cs="Times New Roman"/>
          <w:color w:val="222222"/>
          <w:sz w:val="22"/>
          <w:szCs w:val="22"/>
          <w:lang w:eastAsia="sk-SK"/>
        </w:rPr>
        <w:t xml:space="preserve">p) na účely plnenia predmetu tejto Zmluvy  musí byť na stavbe </w:t>
      </w:r>
      <w:r w:rsidRPr="00E65E83">
        <w:rPr>
          <w:rFonts w:ascii="Times New Roman" w:eastAsia="Times New Roman" w:hAnsi="Times New Roman" w:cs="Times New Roman"/>
          <w:color w:val="222222"/>
          <w:sz w:val="22"/>
          <w:szCs w:val="22"/>
          <w:lang w:eastAsia="sk-SK"/>
        </w:rPr>
        <w:t>počas prác</w:t>
      </w:r>
      <w:r w:rsidRPr="00B104A1">
        <w:rPr>
          <w:rFonts w:ascii="Times New Roman" w:eastAsia="Times New Roman" w:hAnsi="Times New Roman" w:cs="Times New Roman"/>
          <w:color w:val="222222"/>
          <w:sz w:val="22"/>
          <w:szCs w:val="22"/>
          <w:lang w:eastAsia="sk-SK"/>
        </w:rPr>
        <w:t xml:space="preserve"> prítomný stavbyvedúci alebo jeho zástupca ako zodpovedná osoba Zhotoviteľa. Zhotoviteľ musí mať na stavenisku neustále zodpovednú osobu, ktorá zodpovedá za kontrolu práce, je povinná informovať Objednávateľa, resp. jeho zástupcov o všetkých zmenách, nezrovnalostiach, odchýlkach, pokiaľ k nim prišlo, v priebehu vykonávania prác.</w:t>
      </w:r>
      <w:r w:rsidRPr="00E65E83">
        <w:rPr>
          <w:rFonts w:ascii="Times New Roman" w:eastAsia="Times New Roman" w:hAnsi="Times New Roman" w:cs="Times New Roman"/>
          <w:color w:val="222222"/>
          <w:sz w:val="22"/>
          <w:szCs w:val="22"/>
          <w:lang w:eastAsia="sk-SK"/>
        </w:rPr>
        <w:t> </w:t>
      </w:r>
    </w:p>
    <w:p w:rsidR="00B104A1" w:rsidRPr="00B104A1" w:rsidRDefault="00B104A1" w:rsidP="00B104A1">
      <w:pPr>
        <w:jc w:val="both"/>
        <w:rPr>
          <w:rFonts w:ascii="Times New Roman" w:eastAsia="Times New Roman" w:hAnsi="Times New Roman" w:cs="Times New Roman"/>
          <w:color w:val="222222"/>
          <w:sz w:val="22"/>
          <w:szCs w:val="22"/>
          <w:lang w:eastAsia="sk-SK"/>
        </w:rPr>
      </w:pPr>
    </w:p>
    <w:p w:rsidR="00B104A1" w:rsidRPr="00B104A1" w:rsidRDefault="00B104A1" w:rsidP="00B104A1">
      <w:pPr>
        <w:rPr>
          <w:rFonts w:ascii="Times New Roman" w:eastAsia="Times New Roman" w:hAnsi="Times New Roman" w:cs="Times New Roman"/>
          <w:color w:val="222222"/>
          <w:sz w:val="22"/>
          <w:szCs w:val="22"/>
          <w:lang w:eastAsia="sk-SK"/>
        </w:rPr>
      </w:pPr>
      <w:r w:rsidRPr="00B104A1">
        <w:rPr>
          <w:rFonts w:ascii="Times New Roman" w:eastAsia="Times New Roman" w:hAnsi="Times New Roman" w:cs="Times New Roman"/>
          <w:b/>
          <w:bCs/>
          <w:color w:val="222222"/>
          <w:sz w:val="22"/>
          <w:szCs w:val="22"/>
          <w:lang w:eastAsia="sk-SK"/>
        </w:rPr>
        <w:t>- bod 17 </w:t>
      </w:r>
      <w:r w:rsidRPr="00E65E83">
        <w:rPr>
          <w:rFonts w:ascii="Times New Roman" w:eastAsia="Times New Roman" w:hAnsi="Times New Roman" w:cs="Times New Roman"/>
          <w:b/>
          <w:bCs/>
          <w:color w:val="222222"/>
          <w:sz w:val="22"/>
          <w:szCs w:val="22"/>
          <w:lang w:eastAsia="sk-SK"/>
        </w:rPr>
        <w:t> </w:t>
      </w:r>
      <w:r w:rsidRPr="00B104A1">
        <w:rPr>
          <w:rFonts w:ascii="Times New Roman" w:eastAsia="Times New Roman" w:hAnsi="Times New Roman" w:cs="Times New Roman"/>
          <w:b/>
          <w:bCs/>
          <w:color w:val="222222"/>
          <w:sz w:val="22"/>
          <w:szCs w:val="22"/>
          <w:lang w:eastAsia="sk-SK"/>
        </w:rPr>
        <w:t>toho istého článku</w:t>
      </w:r>
      <w:r w:rsidRPr="00E65E83">
        <w:rPr>
          <w:rFonts w:ascii="Times New Roman" w:eastAsia="Times New Roman" w:hAnsi="Times New Roman" w:cs="Times New Roman"/>
          <w:b/>
          <w:bCs/>
          <w:color w:val="222222"/>
          <w:sz w:val="22"/>
          <w:szCs w:val="22"/>
          <w:lang w:eastAsia="sk-SK"/>
        </w:rPr>
        <w:t> </w:t>
      </w:r>
      <w:r w:rsidRPr="00B104A1">
        <w:rPr>
          <w:rFonts w:ascii="Times New Roman" w:eastAsia="Times New Roman" w:hAnsi="Times New Roman" w:cs="Times New Roman"/>
          <w:b/>
          <w:bCs/>
          <w:color w:val="222222"/>
          <w:sz w:val="22"/>
          <w:szCs w:val="22"/>
          <w:lang w:eastAsia="sk-SK"/>
        </w:rPr>
        <w:t>nahrad</w:t>
      </w:r>
      <w:r w:rsidRPr="00E65E83">
        <w:rPr>
          <w:rFonts w:ascii="Times New Roman" w:eastAsia="Times New Roman" w:hAnsi="Times New Roman" w:cs="Times New Roman"/>
          <w:b/>
          <w:bCs/>
          <w:color w:val="222222"/>
          <w:sz w:val="22"/>
          <w:szCs w:val="22"/>
          <w:lang w:eastAsia="sk-SK"/>
        </w:rPr>
        <w:t>ené znenie</w:t>
      </w:r>
      <w:r w:rsidRPr="00B104A1">
        <w:rPr>
          <w:rFonts w:ascii="Times New Roman" w:eastAsia="Times New Roman" w:hAnsi="Times New Roman" w:cs="Times New Roman"/>
          <w:b/>
          <w:bCs/>
          <w:color w:val="222222"/>
          <w:sz w:val="22"/>
          <w:szCs w:val="22"/>
          <w:lang w:eastAsia="sk-SK"/>
        </w:rPr>
        <w:t>:</w:t>
      </w:r>
    </w:p>
    <w:p w:rsidR="00B104A1" w:rsidRPr="00B104A1" w:rsidRDefault="00B104A1" w:rsidP="00B104A1">
      <w:pPr>
        <w:spacing w:after="200"/>
        <w:ind w:left="567"/>
        <w:jc w:val="both"/>
        <w:rPr>
          <w:rFonts w:ascii="Times New Roman" w:eastAsia="Times New Roman" w:hAnsi="Times New Roman" w:cs="Times New Roman"/>
          <w:color w:val="222222"/>
          <w:sz w:val="22"/>
          <w:szCs w:val="22"/>
          <w:lang w:eastAsia="sk-SK"/>
        </w:rPr>
      </w:pPr>
      <w:r w:rsidRPr="00B104A1">
        <w:rPr>
          <w:rFonts w:ascii="Times New Roman" w:eastAsia="Times New Roman" w:hAnsi="Times New Roman" w:cs="Times New Roman"/>
          <w:color w:val="222222"/>
          <w:sz w:val="22"/>
          <w:szCs w:val="22"/>
          <w:lang w:eastAsia="sk-SK"/>
        </w:rPr>
        <w:t xml:space="preserve"> Zhotoviteľ berie na vedomie, že funkciou autorského dozoru je poverený Ing. JÁN JANEC - MMJ, </w:t>
      </w:r>
      <w:proofErr w:type="spellStart"/>
      <w:r w:rsidRPr="00B104A1">
        <w:rPr>
          <w:rFonts w:ascii="Times New Roman" w:eastAsia="Times New Roman" w:hAnsi="Times New Roman" w:cs="Times New Roman"/>
          <w:color w:val="222222"/>
          <w:sz w:val="22"/>
          <w:szCs w:val="22"/>
          <w:lang w:eastAsia="sk-SK"/>
        </w:rPr>
        <w:t>Haškova</w:t>
      </w:r>
      <w:proofErr w:type="spellEnd"/>
      <w:r w:rsidRPr="00B104A1">
        <w:rPr>
          <w:rFonts w:ascii="Times New Roman" w:eastAsia="Times New Roman" w:hAnsi="Times New Roman" w:cs="Times New Roman"/>
          <w:color w:val="222222"/>
          <w:sz w:val="22"/>
          <w:szCs w:val="22"/>
          <w:lang w:eastAsia="sk-SK"/>
        </w:rPr>
        <w:t xml:space="preserve"> 30, 974 11 Banská Bystrica.  Táto zodpovedná osoba bude zapísaná pri odovzdaní a preberaní staveniska do stavebného denníka Zhotoviteľa.</w:t>
      </w:r>
      <w:r w:rsidRPr="00E65E83">
        <w:rPr>
          <w:rFonts w:ascii="Times New Roman" w:eastAsia="Times New Roman" w:hAnsi="Times New Roman" w:cs="Times New Roman"/>
          <w:color w:val="222222"/>
          <w:sz w:val="22"/>
          <w:szCs w:val="22"/>
          <w:lang w:eastAsia="sk-SK"/>
        </w:rPr>
        <w:t> </w:t>
      </w:r>
    </w:p>
    <w:p w:rsidR="00B104A1" w:rsidRPr="00B104A1" w:rsidRDefault="00B104A1" w:rsidP="00B104A1">
      <w:pPr>
        <w:jc w:val="both"/>
        <w:rPr>
          <w:rFonts w:ascii="Times New Roman" w:eastAsia="Times New Roman" w:hAnsi="Times New Roman" w:cs="Times New Roman"/>
          <w:color w:val="222222"/>
          <w:sz w:val="22"/>
          <w:szCs w:val="22"/>
          <w:lang w:eastAsia="sk-SK"/>
        </w:rPr>
      </w:pPr>
      <w:r w:rsidRPr="00E65E83">
        <w:rPr>
          <w:rFonts w:ascii="Times New Roman" w:eastAsia="Times New Roman" w:hAnsi="Times New Roman" w:cs="Times New Roman"/>
          <w:b/>
          <w:bCs/>
          <w:color w:val="222222"/>
          <w:sz w:val="22"/>
          <w:szCs w:val="22"/>
          <w:lang w:eastAsia="sk-SK"/>
        </w:rPr>
        <w:t>V</w:t>
      </w:r>
      <w:r w:rsidRPr="00B104A1">
        <w:rPr>
          <w:rFonts w:ascii="Times New Roman" w:eastAsia="Times New Roman" w:hAnsi="Times New Roman" w:cs="Times New Roman"/>
          <w:b/>
          <w:bCs/>
          <w:color w:val="222222"/>
          <w:sz w:val="22"/>
          <w:szCs w:val="22"/>
          <w:lang w:eastAsia="sk-SK"/>
        </w:rPr>
        <w:t>ypust</w:t>
      </w:r>
      <w:r w:rsidRPr="00E65E83">
        <w:rPr>
          <w:rFonts w:ascii="Times New Roman" w:eastAsia="Times New Roman" w:hAnsi="Times New Roman" w:cs="Times New Roman"/>
          <w:b/>
          <w:bCs/>
          <w:color w:val="222222"/>
          <w:sz w:val="22"/>
          <w:szCs w:val="22"/>
          <w:lang w:eastAsia="sk-SK"/>
        </w:rPr>
        <w:t>enie</w:t>
      </w:r>
      <w:r w:rsidRPr="00B104A1">
        <w:rPr>
          <w:rFonts w:ascii="Times New Roman" w:eastAsia="Times New Roman" w:hAnsi="Times New Roman" w:cs="Times New Roman"/>
          <w:b/>
          <w:bCs/>
          <w:color w:val="222222"/>
          <w:sz w:val="22"/>
          <w:szCs w:val="22"/>
          <w:lang w:eastAsia="sk-SK"/>
        </w:rPr>
        <w:t xml:space="preserve"> bod</w:t>
      </w:r>
      <w:r w:rsidRPr="00E65E83">
        <w:rPr>
          <w:rFonts w:ascii="Times New Roman" w:eastAsia="Times New Roman" w:hAnsi="Times New Roman" w:cs="Times New Roman"/>
          <w:b/>
          <w:bCs/>
          <w:color w:val="222222"/>
          <w:sz w:val="22"/>
          <w:szCs w:val="22"/>
          <w:lang w:eastAsia="sk-SK"/>
        </w:rPr>
        <w:t>u</w:t>
      </w:r>
      <w:r w:rsidRPr="00B104A1">
        <w:rPr>
          <w:rFonts w:ascii="Times New Roman" w:eastAsia="Times New Roman" w:hAnsi="Times New Roman" w:cs="Times New Roman"/>
          <w:b/>
          <w:bCs/>
          <w:color w:val="222222"/>
          <w:sz w:val="22"/>
          <w:szCs w:val="22"/>
          <w:lang w:eastAsia="sk-SK"/>
        </w:rPr>
        <w:t xml:space="preserve"> 29 toho istého článku</w:t>
      </w:r>
      <w:r w:rsidR="00E65E83" w:rsidRPr="00E65E83">
        <w:rPr>
          <w:rFonts w:ascii="Times New Roman" w:eastAsia="Times New Roman" w:hAnsi="Times New Roman" w:cs="Times New Roman"/>
          <w:b/>
          <w:bCs/>
          <w:color w:val="222222"/>
          <w:sz w:val="22"/>
          <w:szCs w:val="22"/>
          <w:lang w:eastAsia="sk-SK"/>
        </w:rPr>
        <w:t xml:space="preserve"> v znení</w:t>
      </w:r>
      <w:r w:rsidRPr="00B104A1">
        <w:rPr>
          <w:rFonts w:ascii="Times New Roman" w:eastAsia="Times New Roman" w:hAnsi="Times New Roman" w:cs="Times New Roman"/>
          <w:b/>
          <w:bCs/>
          <w:color w:val="222222"/>
          <w:sz w:val="22"/>
          <w:szCs w:val="22"/>
          <w:lang w:eastAsia="sk-SK"/>
        </w:rPr>
        <w:t>:</w:t>
      </w:r>
      <w:r w:rsidRPr="00E65E83">
        <w:rPr>
          <w:rFonts w:ascii="Times New Roman" w:eastAsia="Times New Roman" w:hAnsi="Times New Roman" w:cs="Times New Roman"/>
          <w:b/>
          <w:bCs/>
          <w:color w:val="222222"/>
          <w:sz w:val="22"/>
          <w:szCs w:val="22"/>
          <w:lang w:eastAsia="sk-SK"/>
        </w:rPr>
        <w:t> </w:t>
      </w:r>
    </w:p>
    <w:p w:rsidR="00B104A1" w:rsidRPr="00B104A1" w:rsidRDefault="00B104A1" w:rsidP="00B104A1">
      <w:pPr>
        <w:ind w:left="567"/>
        <w:jc w:val="both"/>
        <w:rPr>
          <w:rFonts w:ascii="Times New Roman" w:eastAsia="Times New Roman" w:hAnsi="Times New Roman" w:cs="Times New Roman"/>
          <w:color w:val="222222"/>
          <w:sz w:val="22"/>
          <w:szCs w:val="22"/>
          <w:lang w:eastAsia="sk-SK"/>
        </w:rPr>
      </w:pPr>
      <w:r w:rsidRPr="00B104A1">
        <w:rPr>
          <w:rFonts w:ascii="Times New Roman" w:eastAsia="Times New Roman" w:hAnsi="Times New Roman" w:cs="Times New Roman"/>
          <w:color w:val="222222"/>
          <w:sz w:val="22"/>
          <w:szCs w:val="22"/>
          <w:lang w:eastAsia="sk-SK"/>
        </w:rPr>
        <w:t>29.  Zhotoviteľ je povinný ako prvú prácu po odovzdaní staveniska vykonať skúšku montáže tepelnej izolácie fasády podľa postupu, aký určuje projektová dokumentácia na minimálnej ploche 10 m</w:t>
      </w:r>
      <w:r w:rsidRPr="00B104A1">
        <w:rPr>
          <w:rFonts w:ascii="Times New Roman" w:eastAsia="Times New Roman" w:hAnsi="Times New Roman" w:cs="Times New Roman"/>
          <w:color w:val="222222"/>
          <w:sz w:val="22"/>
          <w:szCs w:val="22"/>
          <w:vertAlign w:val="superscript"/>
          <w:lang w:eastAsia="sk-SK"/>
        </w:rPr>
        <w:t>2</w:t>
      </w:r>
      <w:r w:rsidRPr="00B104A1">
        <w:rPr>
          <w:rFonts w:ascii="Times New Roman" w:eastAsia="Times New Roman" w:hAnsi="Times New Roman" w:cs="Times New Roman"/>
          <w:color w:val="222222"/>
          <w:sz w:val="22"/>
          <w:szCs w:val="22"/>
          <w:lang w:eastAsia="sk-SK"/>
        </w:rPr>
        <w:t>. Pokiaľ sa pri tejto skúške preukáže, že nie je možné realizovať zateplenie objektu podľa postupu ako navrhuje projektová dokumentácia, bude nutné práce zastaviť a zateplenie nerealizovať. V prípade vzniku takejto situácie má Objednávateľ právo na odstúpenie od zmluvy bez akýchkoľvek sankcií. Zhotoviteľovi budú uhradené dovtedy realizované práce podľa súpisu skutočne vykonaných prác odsúhlasených obidvoma zmluvnými stranami. Uvedená podmienka vyplýva zo spôsobu financovania diela, kde pri nesplnení podmienok financovania (minimálna úspora energie) nebude mať Objednávateľ právo čerpať finančné prostriedky a teda nebude schodný dielo finančne zabezpečiť.</w:t>
      </w:r>
    </w:p>
    <w:p w:rsidR="00B104A1" w:rsidRPr="00E65E83" w:rsidRDefault="00B104A1" w:rsidP="00014CB1">
      <w:pPr>
        <w:jc w:val="both"/>
        <w:rPr>
          <w:rFonts w:ascii="Times New Roman" w:hAnsi="Times New Roman" w:cs="Times New Roman"/>
          <w:sz w:val="22"/>
          <w:szCs w:val="22"/>
        </w:rPr>
      </w:pPr>
    </w:p>
    <w:p w:rsidR="00E2014B" w:rsidRPr="00E65E83" w:rsidRDefault="00E2014B" w:rsidP="00014CB1">
      <w:pPr>
        <w:rPr>
          <w:rFonts w:ascii="Times New Roman" w:hAnsi="Times New Roman" w:cs="Times New Roman"/>
          <w:sz w:val="22"/>
          <w:szCs w:val="22"/>
        </w:rPr>
      </w:pPr>
    </w:p>
    <w:p w:rsidR="00014CB1" w:rsidRPr="00E65E83" w:rsidRDefault="00DE0291" w:rsidP="00014CB1">
      <w:pPr>
        <w:spacing w:line="276" w:lineRule="auto"/>
        <w:rPr>
          <w:rFonts w:ascii="Times New Roman" w:hAnsi="Times New Roman" w:cs="Times New Roman"/>
          <w:sz w:val="22"/>
          <w:szCs w:val="22"/>
        </w:rPr>
      </w:pPr>
      <w:r>
        <w:rPr>
          <w:rFonts w:ascii="Times New Roman" w:hAnsi="Times New Roman" w:cs="Times New Roman"/>
          <w:sz w:val="22"/>
          <w:szCs w:val="22"/>
        </w:rPr>
        <w:t>Príloha: Zmluva o dielo, upravené znenie</w:t>
      </w:r>
      <w:bookmarkStart w:id="0" w:name="_GoBack"/>
      <w:bookmarkEnd w:id="0"/>
    </w:p>
    <w:sectPr w:rsidR="00014CB1" w:rsidRPr="00E65E83" w:rsidSect="008F57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B1"/>
    <w:rsid w:val="00014CB1"/>
    <w:rsid w:val="000A28C0"/>
    <w:rsid w:val="008F57F2"/>
    <w:rsid w:val="00A815DF"/>
    <w:rsid w:val="00AF0762"/>
    <w:rsid w:val="00B104A1"/>
    <w:rsid w:val="00DE0291"/>
    <w:rsid w:val="00E2014B"/>
    <w:rsid w:val="00E65E83"/>
    <w:rsid w:val="00F2022E"/>
    <w:rsid w:val="00FA48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663E"/>
  <w15:chartTrackingRefBased/>
  <w15:docId w15:val="{EE79FEAF-CF85-0946-83C5-96DC5664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B104A1"/>
  </w:style>
  <w:style w:type="paragraph" w:styleId="Odsekzoznamu">
    <w:name w:val="List Paragraph"/>
    <w:basedOn w:val="Normlny"/>
    <w:uiPriority w:val="34"/>
    <w:qFormat/>
    <w:rsid w:val="00E65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31120">
      <w:bodyDiv w:val="1"/>
      <w:marLeft w:val="0"/>
      <w:marRight w:val="0"/>
      <w:marTop w:val="0"/>
      <w:marBottom w:val="0"/>
      <w:divBdr>
        <w:top w:val="none" w:sz="0" w:space="0" w:color="auto"/>
        <w:left w:val="none" w:sz="0" w:space="0" w:color="auto"/>
        <w:bottom w:val="none" w:sz="0" w:space="0" w:color="auto"/>
        <w:right w:val="none" w:sz="0" w:space="0" w:color="auto"/>
      </w:divBdr>
    </w:div>
    <w:div w:id="1335457993">
      <w:bodyDiv w:val="1"/>
      <w:marLeft w:val="0"/>
      <w:marRight w:val="0"/>
      <w:marTop w:val="0"/>
      <w:marBottom w:val="0"/>
      <w:divBdr>
        <w:top w:val="none" w:sz="0" w:space="0" w:color="auto"/>
        <w:left w:val="none" w:sz="0" w:space="0" w:color="auto"/>
        <w:bottom w:val="none" w:sz="0" w:space="0" w:color="auto"/>
        <w:right w:val="none" w:sz="0" w:space="0" w:color="auto"/>
      </w:divBdr>
    </w:div>
    <w:div w:id="1420441197">
      <w:bodyDiv w:val="1"/>
      <w:marLeft w:val="0"/>
      <w:marRight w:val="0"/>
      <w:marTop w:val="0"/>
      <w:marBottom w:val="0"/>
      <w:divBdr>
        <w:top w:val="none" w:sz="0" w:space="0" w:color="auto"/>
        <w:left w:val="none" w:sz="0" w:space="0" w:color="auto"/>
        <w:bottom w:val="none" w:sz="0" w:space="0" w:color="auto"/>
        <w:right w:val="none" w:sz="0" w:space="0" w:color="auto"/>
      </w:divBdr>
    </w:div>
    <w:div w:id="170540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443</Words>
  <Characters>2529</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5</cp:revision>
  <cp:lastPrinted>2022-10-27T13:23:00Z</cp:lastPrinted>
  <dcterms:created xsi:type="dcterms:W3CDTF">2022-10-27T13:12:00Z</dcterms:created>
  <dcterms:modified xsi:type="dcterms:W3CDTF">2023-01-05T11:29:00Z</dcterms:modified>
</cp:coreProperties>
</file>