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DDD" w:rsidRPr="00E42831" w:rsidRDefault="00095241" w:rsidP="00095241">
      <w:pPr>
        <w:jc w:val="center"/>
        <w:rPr>
          <w:rFonts w:asciiTheme="minorHAnsi" w:hAnsiTheme="minorHAnsi" w:cs="Arial"/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E42831" w:rsidRPr="00E42831">
        <w:rPr>
          <w:b/>
          <w:sz w:val="24"/>
          <w:szCs w:val="24"/>
        </w:rPr>
        <w:t xml:space="preserve">Príloha č. 3 k časti A.1  </w:t>
      </w:r>
    </w:p>
    <w:p w:rsidR="00E27DDD" w:rsidRDefault="00E27DDD" w:rsidP="00E27DDD">
      <w:pPr>
        <w:jc w:val="both"/>
        <w:rPr>
          <w:rFonts w:asciiTheme="minorHAnsi" w:hAnsiTheme="minorHAnsi" w:cs="Arial"/>
        </w:rPr>
      </w:pPr>
    </w:p>
    <w:p w:rsidR="00E27DDD" w:rsidRPr="00110F32" w:rsidRDefault="00A6108E" w:rsidP="00E42831">
      <w:pPr>
        <w:pStyle w:val="Nzov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Zástupcovia zhotoviteľa poverení vedením stavby</w:t>
      </w:r>
    </w:p>
    <w:p w:rsidR="00E27DDD" w:rsidRPr="001B0D6D" w:rsidRDefault="00E27DDD" w:rsidP="00E27DDD">
      <w:pPr>
        <w:pStyle w:val="oddl-nadpis"/>
        <w:widowControl/>
        <w:spacing w:before="0"/>
        <w:jc w:val="center"/>
        <w:rPr>
          <w:lang w:val="sk-SK"/>
        </w:rPr>
      </w:pPr>
    </w:p>
    <w:p w:rsidR="00E27DDD" w:rsidRPr="001B0D6D" w:rsidRDefault="00E27DDD" w:rsidP="00E27DDD">
      <w:pPr>
        <w:pStyle w:val="oddl-nadpis"/>
        <w:widowControl/>
        <w:spacing w:before="0"/>
        <w:jc w:val="center"/>
        <w:rPr>
          <w:lang w:val="sk-SK"/>
        </w:rPr>
      </w:pPr>
    </w:p>
    <w:p w:rsidR="00E27DDD" w:rsidRPr="001B0D6D" w:rsidRDefault="00E27DDD" w:rsidP="00E27DDD">
      <w:pPr>
        <w:widowControl w:val="0"/>
        <w:jc w:val="both"/>
      </w:pPr>
      <w:r w:rsidRPr="002F1421">
        <w:t>Uchádzač uvedie na tomto formulári podrobn</w:t>
      </w:r>
      <w:r w:rsidR="00A6108E">
        <w:t>ejšie údaje o svojich zástupcoch poverených vedením stavby.</w:t>
      </w:r>
    </w:p>
    <w:p w:rsidR="00E27DDD" w:rsidRPr="00B72AAA" w:rsidRDefault="00E27DDD" w:rsidP="00E27DDD">
      <w:pPr>
        <w:widowControl w:val="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464"/>
        <w:gridCol w:w="2741"/>
        <w:gridCol w:w="2893"/>
      </w:tblGrid>
      <w:tr w:rsidR="00E27DDD" w:rsidRPr="00B72AAA" w:rsidTr="00200B8F">
        <w:trPr>
          <w:cantSplit/>
          <w:trHeight w:val="2279"/>
        </w:trPr>
        <w:tc>
          <w:tcPr>
            <w:tcW w:w="1874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Pracovná funkcia/</w:t>
            </w: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Meno</w:t>
            </w:r>
          </w:p>
        </w:tc>
        <w:tc>
          <w:tcPr>
            <w:tcW w:w="2464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Vzdelanie</w:t>
            </w:r>
          </w:p>
        </w:tc>
        <w:tc>
          <w:tcPr>
            <w:tcW w:w="2741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Prax v rokoch</w:t>
            </w: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(v spoločnosti/</w:t>
            </w: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v stavebníctve)</w:t>
            </w: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3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Výz</w:t>
            </w:r>
            <w:r>
              <w:rPr>
                <w:sz w:val="18"/>
                <w:szCs w:val="18"/>
              </w:rPr>
              <w:t xml:space="preserve">namné stavby, za ktoré bol (je) </w:t>
            </w:r>
            <w:r w:rsidRPr="00B72AAA">
              <w:rPr>
                <w:sz w:val="18"/>
                <w:szCs w:val="18"/>
              </w:rPr>
              <w:t>zodpovedný (Projekt/Hodnota v €)</w:t>
            </w:r>
          </w:p>
        </w:tc>
      </w:tr>
      <w:tr w:rsidR="00E27DDD" w:rsidRPr="00B72AAA" w:rsidTr="00200B8F">
        <w:trPr>
          <w:cantSplit/>
          <w:trHeight w:val="709"/>
        </w:trPr>
        <w:tc>
          <w:tcPr>
            <w:tcW w:w="1874" w:type="dxa"/>
            <w:vAlign w:val="center"/>
          </w:tcPr>
          <w:p w:rsidR="00E27DDD" w:rsidRDefault="00E27DDD" w:rsidP="00200B8F">
            <w:pPr>
              <w:spacing w:after="0"/>
              <w:rPr>
                <w:sz w:val="18"/>
                <w:szCs w:val="18"/>
              </w:rPr>
            </w:pP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Hlavný stavbyvedúci </w:t>
            </w:r>
          </w:p>
        </w:tc>
        <w:tc>
          <w:tcPr>
            <w:tcW w:w="2464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 w:rsidRPr="00B72AAA">
              <w:rPr>
                <w:sz w:val="18"/>
                <w:szCs w:val="18"/>
              </w:rPr>
              <w:t>/</w:t>
            </w:r>
          </w:p>
        </w:tc>
        <w:tc>
          <w:tcPr>
            <w:tcW w:w="2893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</w:tc>
      </w:tr>
      <w:tr w:rsidR="00E27DDD" w:rsidRPr="00B72AAA" w:rsidTr="00200B8F">
        <w:trPr>
          <w:cantSplit/>
          <w:trHeight w:val="1630"/>
        </w:trPr>
        <w:tc>
          <w:tcPr>
            <w:tcW w:w="1874" w:type="dxa"/>
            <w:vAlign w:val="center"/>
          </w:tcPr>
          <w:p w:rsidR="00E27DDD" w:rsidRDefault="00E27DDD" w:rsidP="00200B8F">
            <w:pPr>
              <w:spacing w:after="0"/>
              <w:rPr>
                <w:sz w:val="18"/>
                <w:szCs w:val="18"/>
              </w:rPr>
            </w:pPr>
          </w:p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Zástupca hlavného stavbyvedúceho</w:t>
            </w:r>
          </w:p>
        </w:tc>
        <w:tc>
          <w:tcPr>
            <w:tcW w:w="2464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93" w:type="dxa"/>
            <w:vAlign w:val="center"/>
          </w:tcPr>
          <w:p w:rsidR="00E27DDD" w:rsidRPr="00B72AAA" w:rsidRDefault="00E27DDD" w:rsidP="00200B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7DDD" w:rsidRDefault="00E27DDD" w:rsidP="00E27DDD">
      <w:pPr>
        <w:widowControl w:val="0"/>
        <w:jc w:val="both"/>
      </w:pPr>
    </w:p>
    <w:p w:rsidR="00E27DDD" w:rsidRDefault="00E27DDD" w:rsidP="00E27DDD">
      <w:pPr>
        <w:tabs>
          <w:tab w:val="left" w:pos="360"/>
          <w:tab w:val="num" w:pos="720"/>
        </w:tabs>
        <w:ind w:left="360" w:hanging="360"/>
        <w:jc w:val="both"/>
        <w:rPr>
          <w:color w:val="000000"/>
        </w:rPr>
      </w:pPr>
    </w:p>
    <w:p w:rsidR="00E27DDD" w:rsidRDefault="00E27DDD" w:rsidP="00E27DDD">
      <w:pPr>
        <w:tabs>
          <w:tab w:val="left" w:pos="360"/>
          <w:tab w:val="num" w:pos="720"/>
        </w:tabs>
        <w:ind w:left="360" w:hanging="360"/>
        <w:jc w:val="both"/>
        <w:rPr>
          <w:color w:val="000000"/>
        </w:rPr>
      </w:pPr>
    </w:p>
    <w:p w:rsidR="00E27DDD" w:rsidRDefault="00E27DDD" w:rsidP="00E27DDD">
      <w:pPr>
        <w:pStyle w:val="Zkladntext"/>
        <w:tabs>
          <w:tab w:val="num" w:pos="-720"/>
        </w:tabs>
        <w:spacing w:line="480" w:lineRule="auto"/>
        <w:rPr>
          <w:rFonts w:cs="Arial"/>
        </w:rPr>
      </w:pPr>
      <w:r w:rsidRPr="00E66450">
        <w:rPr>
          <w:rFonts w:cs="Arial"/>
        </w:rPr>
        <w:t>V .................................. dňa .................</w:t>
      </w:r>
    </w:p>
    <w:p w:rsidR="00E27DDD" w:rsidRDefault="00E27DDD" w:rsidP="00E27DDD">
      <w:pPr>
        <w:pStyle w:val="Zkladntext"/>
        <w:tabs>
          <w:tab w:val="num" w:pos="-720"/>
        </w:tabs>
        <w:spacing w:line="480" w:lineRule="auto"/>
        <w:rPr>
          <w:rFonts w:cs="Arial"/>
        </w:rPr>
      </w:pPr>
    </w:p>
    <w:p w:rsidR="00E27DDD" w:rsidRPr="00FA38AA" w:rsidRDefault="00E27DDD" w:rsidP="00E27DDD">
      <w:pPr>
        <w:pStyle w:val="Zkladntext"/>
        <w:tabs>
          <w:tab w:val="num" w:pos="-720"/>
        </w:tabs>
        <w:spacing w:line="480" w:lineRule="auto"/>
        <w:rPr>
          <w:rFonts w:cs="Arial"/>
          <w:b/>
        </w:rPr>
      </w:pPr>
      <w:r w:rsidRPr="00E66450">
        <w:rPr>
          <w:rFonts w:cs="Arial"/>
        </w:rPr>
        <w:t>meno, priezvisko a podpis štatutárneho orgánu</w:t>
      </w:r>
      <w:r>
        <w:rPr>
          <w:rFonts w:cs="Arial"/>
        </w:rPr>
        <w:tab/>
      </w:r>
      <w:r w:rsidRPr="00E66450">
        <w:rPr>
          <w:rFonts w:cs="Arial"/>
        </w:rPr>
        <w:t>alebo člena štatutárneho orgánu uchádzača</w:t>
      </w:r>
    </w:p>
    <w:p w:rsidR="00E27DDD" w:rsidRDefault="00E27DDD" w:rsidP="00E27DDD">
      <w:pPr>
        <w:pStyle w:val="Zkladntext"/>
        <w:tabs>
          <w:tab w:val="num" w:pos="720"/>
        </w:tabs>
        <w:rPr>
          <w:rFonts w:cs="Arial"/>
          <w:b/>
          <w:bCs/>
        </w:rPr>
      </w:pPr>
    </w:p>
    <w:p w:rsidR="00E27DDD" w:rsidRDefault="00E27DDD" w:rsidP="00E27DDD">
      <w:pPr>
        <w:pStyle w:val="Zkladntext"/>
        <w:tabs>
          <w:tab w:val="num" w:pos="720"/>
        </w:tabs>
        <w:rPr>
          <w:rFonts w:cs="Arial"/>
          <w:b/>
          <w:bCs/>
        </w:rPr>
      </w:pPr>
    </w:p>
    <w:p w:rsidR="00E27DDD" w:rsidRDefault="00E27DDD" w:rsidP="00E27DDD">
      <w:pPr>
        <w:pStyle w:val="Zkladntext"/>
        <w:tabs>
          <w:tab w:val="num" w:pos="720"/>
        </w:tabs>
        <w:rPr>
          <w:rFonts w:cs="Arial"/>
          <w:b/>
          <w:bCs/>
        </w:rPr>
      </w:pPr>
    </w:p>
    <w:p w:rsidR="00E27DDD" w:rsidRDefault="00E27DDD" w:rsidP="00E27DDD">
      <w:pPr>
        <w:pStyle w:val="Zkladntext"/>
        <w:tabs>
          <w:tab w:val="num" w:pos="720"/>
        </w:tabs>
        <w:rPr>
          <w:rFonts w:cs="Arial"/>
          <w:b/>
          <w:bCs/>
        </w:rPr>
      </w:pPr>
    </w:p>
    <w:p w:rsidR="00E27DDD" w:rsidRDefault="00E27DDD" w:rsidP="00E27DDD">
      <w:pPr>
        <w:pStyle w:val="Zkladntext"/>
        <w:tabs>
          <w:tab w:val="num" w:pos="720"/>
        </w:tabs>
        <w:rPr>
          <w:rFonts w:cs="Arial"/>
          <w:b/>
          <w:bCs/>
        </w:rPr>
      </w:pPr>
    </w:p>
    <w:p w:rsidR="002817C9" w:rsidRDefault="002817C9"/>
    <w:sectPr w:rsidR="002817C9" w:rsidSect="00D7167D">
      <w:headerReference w:type="default" r:id="rId6"/>
      <w:pgSz w:w="11906" w:h="16838"/>
      <w:pgMar w:top="113" w:right="284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8D7" w:rsidRDefault="004618D7" w:rsidP="00341DF6">
      <w:pPr>
        <w:spacing w:after="0" w:line="240" w:lineRule="auto"/>
      </w:pPr>
      <w:r>
        <w:separator/>
      </w:r>
    </w:p>
  </w:endnote>
  <w:endnote w:type="continuationSeparator" w:id="0">
    <w:p w:rsidR="004618D7" w:rsidRDefault="004618D7" w:rsidP="0034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8D7" w:rsidRDefault="004618D7" w:rsidP="00341DF6">
      <w:pPr>
        <w:spacing w:after="0" w:line="240" w:lineRule="auto"/>
      </w:pPr>
      <w:r>
        <w:separator/>
      </w:r>
    </w:p>
  </w:footnote>
  <w:footnote w:type="continuationSeparator" w:id="0">
    <w:p w:rsidR="004618D7" w:rsidRDefault="004618D7" w:rsidP="0034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029" w:rsidRPr="00287736" w:rsidRDefault="00030029" w:rsidP="00030029">
    <w:pPr>
      <w:pStyle w:val="Bezriadkovania"/>
      <w:jc w:val="center"/>
      <w:rPr>
        <w:rFonts w:ascii="Arial" w:hAnsi="Arial" w:cs="Arial"/>
        <w:sz w:val="20"/>
        <w:szCs w:val="20"/>
      </w:rPr>
    </w:pPr>
    <w:r w:rsidRPr="00287736">
      <w:rPr>
        <w:rFonts w:ascii="Arial" w:hAnsi="Arial" w:cs="Arial"/>
        <w:b/>
        <w:sz w:val="20"/>
        <w:szCs w:val="20"/>
      </w:rPr>
      <w:t>„</w:t>
    </w:r>
    <w:r>
      <w:rPr>
        <w:rFonts w:ascii="Arial" w:hAnsi="Arial" w:cs="Arial"/>
        <w:b/>
        <w:sz w:val="20"/>
        <w:szCs w:val="20"/>
      </w:rPr>
      <w:t>Vybudovanie skladu soli v Považskej Bystrici</w:t>
    </w:r>
    <w:r w:rsidRPr="00287736">
      <w:rPr>
        <w:rFonts w:ascii="Arial" w:hAnsi="Arial" w:cs="Arial"/>
        <w:b/>
        <w:sz w:val="20"/>
        <w:szCs w:val="20"/>
      </w:rPr>
      <w:t>“</w:t>
    </w:r>
  </w:p>
  <w:p w:rsidR="00341DF6" w:rsidRDefault="00341DF6">
    <w:pPr>
      <w:pStyle w:val="Hlavika"/>
    </w:pPr>
  </w:p>
  <w:p w:rsidR="00341DF6" w:rsidRDefault="00341DF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D"/>
    <w:rsid w:val="00030029"/>
    <w:rsid w:val="0007671A"/>
    <w:rsid w:val="00095241"/>
    <w:rsid w:val="002817C9"/>
    <w:rsid w:val="00341DF6"/>
    <w:rsid w:val="004618D7"/>
    <w:rsid w:val="005754E8"/>
    <w:rsid w:val="00676B03"/>
    <w:rsid w:val="006972B3"/>
    <w:rsid w:val="007B33D4"/>
    <w:rsid w:val="00822B06"/>
    <w:rsid w:val="00A6108E"/>
    <w:rsid w:val="00D7167D"/>
    <w:rsid w:val="00DB79AB"/>
    <w:rsid w:val="00E06123"/>
    <w:rsid w:val="00E27DDD"/>
    <w:rsid w:val="00E42831"/>
    <w:rsid w:val="00E8305F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A01A"/>
  <w15:chartTrackingRefBased/>
  <w15:docId w15:val="{53F5BF8F-7036-4CFE-8F5B-57F9C1B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27DD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27D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27DDD"/>
    <w:rPr>
      <w:rFonts w:ascii="Calibri" w:eastAsia="Times New Roman" w:hAnsi="Calibri" w:cs="Times New Roman"/>
    </w:rPr>
  </w:style>
  <w:style w:type="paragraph" w:customStyle="1" w:styleId="oddl-nadpis">
    <w:name w:val="oddíl-nadpis"/>
    <w:basedOn w:val="Normlny"/>
    <w:uiPriority w:val="99"/>
    <w:rsid w:val="00E27DDD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styleId="Nzov">
    <w:name w:val="Title"/>
    <w:basedOn w:val="Normlny"/>
    <w:link w:val="NzovChar"/>
    <w:qFormat/>
    <w:rsid w:val="00E27DDD"/>
    <w:pPr>
      <w:spacing w:after="0" w:line="240" w:lineRule="auto"/>
      <w:jc w:val="center"/>
      <w:outlineLvl w:val="0"/>
    </w:pPr>
    <w:rPr>
      <w:rFonts w:ascii="Arial" w:hAnsi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E27DDD"/>
    <w:rPr>
      <w:rFonts w:ascii="Arial" w:eastAsia="Times New Roman" w:hAnsi="Arial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nhideWhenUsed/>
    <w:rsid w:val="0034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41DF6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4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1DF6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8305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Durajová Linda</dc:creator>
  <cp:keywords/>
  <dc:description/>
  <cp:lastModifiedBy>Navrátil Marian</cp:lastModifiedBy>
  <cp:revision>5</cp:revision>
  <cp:lastPrinted>2022-08-30T14:08:00Z</cp:lastPrinted>
  <dcterms:created xsi:type="dcterms:W3CDTF">2020-03-23T07:58:00Z</dcterms:created>
  <dcterms:modified xsi:type="dcterms:W3CDTF">2022-08-30T14:09:00Z</dcterms:modified>
</cp:coreProperties>
</file>