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71FF" w14:textId="77777777" w:rsidR="00ED7682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</w:p>
          <w:p w14:paraId="50EDF55B" w14:textId="6285D9E8" w:rsidR="00295D5A" w:rsidRDefault="00295D5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25BD2CDF" w:rsidR="00A839A8" w:rsidRPr="00ED7682" w:rsidRDefault="0091669E" w:rsidP="00ED768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F21246" w:rsidRPr="00F21246">
              <w:rPr>
                <w:rFonts w:ascii="Arial" w:hAnsi="Arial" w:cs="Arial"/>
                <w:b/>
                <w:sz w:val="20"/>
                <w:szCs w:val="20"/>
                <w:u w:val="single"/>
              </w:rPr>
              <w:t>Vykonanie odborných prehliadok a odborných skúšok (ďalej len „OP“ a „OS“), revízií elektrických zariadení v zmysle Vyhl. MPSVaR SR č. 508/2009 Z. z. a STN 33 1500:1990 a revízie elektrických spotrebičov v zmysle §13a  Vyhl. MPSVaR SR č. 398/2013 Z. z. a na základe normy STN 33 1610:200</w:t>
            </w:r>
            <w:r w:rsidR="00F21246" w:rsidRPr="00F2124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ED7682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13912B53" w:rsidR="00A839A8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74534563" w14:textId="77777777" w:rsidR="008D1DC7" w:rsidRPr="004946FA" w:rsidRDefault="008D1DC7" w:rsidP="008D1DC7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8D1DC7" w:rsidRPr="004946FA" w14:paraId="7F15FC59" w14:textId="77777777" w:rsidTr="00005567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999DE7B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5EF8D44C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0AF5499F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D1DC7" w:rsidRPr="004946FA" w14:paraId="62AC21F4" w14:textId="77777777" w:rsidTr="005A2975">
        <w:trPr>
          <w:trHeight w:val="1485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097EED41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65608118" w14:textId="77777777" w:rsidR="008D1DC7" w:rsidRPr="00611408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4245758C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7DBB510D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214DB8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AF5833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5FD75386" w14:textId="77777777" w:rsidR="008D1DC7" w:rsidRPr="001A7B30" w:rsidRDefault="008D1DC7" w:rsidP="00005567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8D1DC7" w:rsidRPr="004946FA" w14:paraId="6FE7FDC8" w14:textId="77777777" w:rsidTr="00005567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009F8B86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03B84D27" w14:textId="22A96BF1" w:rsidR="008D1DC7" w:rsidRPr="00FE36D0" w:rsidRDefault="005A2975" w:rsidP="00005567">
            <w:pPr>
              <w:jc w:val="both"/>
              <w:rPr>
                <w:color w:val="000000"/>
                <w:sz w:val="22"/>
                <w:szCs w:val="22"/>
              </w:rPr>
            </w:pPr>
            <w:r w:rsidRPr="005A2975">
              <w:rPr>
                <w:b/>
                <w:bCs/>
                <w:sz w:val="22"/>
                <w:szCs w:val="22"/>
              </w:rPr>
              <w:t>Vykonanie odborných prehliadok a odborných skúšok (ďalej len „OP“ a „OS“), revízií elektrických zariadení v zmysle Vyhl. MPSVaR SR č. 508/2009 Z. z. a STN 33 1500:1990 a revízie elektrických spotrebičov v zmysle §13a  Vyhl. MPSVaR SR č. 398/2013 Z. z. a na základe normy STN 33 1610:200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D1DC7">
              <w:rPr>
                <w:b/>
                <w:bCs/>
                <w:sz w:val="22"/>
                <w:szCs w:val="22"/>
              </w:rPr>
              <w:t xml:space="preserve">na strediskách organizácie MARIANUM-cena </w:t>
            </w:r>
            <w:r w:rsidR="008D1DC7" w:rsidRPr="00FE36D0">
              <w:rPr>
                <w:sz w:val="22"/>
                <w:szCs w:val="22"/>
              </w:rPr>
              <w:t xml:space="preserve"> </w:t>
            </w:r>
            <w:r w:rsidR="008D1DC7" w:rsidRPr="00FE36D0">
              <w:rPr>
                <w:b/>
                <w:bCs/>
                <w:sz w:val="22"/>
                <w:szCs w:val="22"/>
              </w:rPr>
              <w:t xml:space="preserve">celkom </w:t>
            </w:r>
            <w:r w:rsidR="008D1DC7">
              <w:rPr>
                <w:b/>
                <w:bCs/>
                <w:sz w:val="22"/>
                <w:szCs w:val="22"/>
              </w:rPr>
              <w:t xml:space="preserve">bez DPH </w:t>
            </w:r>
            <w:r w:rsidR="008D1DC7" w:rsidRPr="00FE36D0">
              <w:rPr>
                <w:b/>
                <w:bCs/>
                <w:sz w:val="22"/>
                <w:szCs w:val="22"/>
              </w:rPr>
              <w:t>(</w:t>
            </w:r>
            <w:r w:rsidR="008D1DC7" w:rsidRPr="00FE36D0">
              <w:rPr>
                <w:sz w:val="22"/>
                <w:szCs w:val="22"/>
              </w:rPr>
              <w:t xml:space="preserve">vrátane </w:t>
            </w:r>
            <w:r w:rsidR="008D1DC7">
              <w:rPr>
                <w:sz w:val="22"/>
                <w:szCs w:val="22"/>
              </w:rPr>
              <w:t>dopravy a všetkých súvisiacich nákladov</w:t>
            </w:r>
            <w:r w:rsidR="008D1DC7" w:rsidRPr="00FE36D0">
              <w:rPr>
                <w:sz w:val="22"/>
                <w:szCs w:val="22"/>
              </w:rPr>
              <w:t>)</w:t>
            </w:r>
            <w:r w:rsidR="008D1D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507490DC" w14:textId="77777777" w:rsidR="008D1DC7" w:rsidRDefault="008D1DC7" w:rsidP="000055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E61608" w14:textId="77777777" w:rsidR="008D1DC7" w:rsidRPr="004946FA" w:rsidRDefault="008D1DC7" w:rsidP="000055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73579E" w14:textId="77777777" w:rsidR="00295D5A" w:rsidRDefault="00295D5A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2F98F372" w14:textId="77777777" w:rsidR="00E7428C" w:rsidRDefault="00E7428C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2F5C29F2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65E5" w14:textId="77777777" w:rsidR="00A64A5F" w:rsidRDefault="00A64A5F">
      <w:r>
        <w:separator/>
      </w:r>
    </w:p>
  </w:endnote>
  <w:endnote w:type="continuationSeparator" w:id="0">
    <w:p w14:paraId="25531F4F" w14:textId="77777777" w:rsidR="00A64A5F" w:rsidRDefault="00A6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F5D8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762E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FC64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0B74" w14:textId="77777777" w:rsidR="00A64A5F" w:rsidRDefault="00A64A5F">
      <w:r>
        <w:separator/>
      </w:r>
    </w:p>
  </w:footnote>
  <w:footnote w:type="continuationSeparator" w:id="0">
    <w:p w14:paraId="2E055EEC" w14:textId="77777777" w:rsidR="00A64A5F" w:rsidRDefault="00A6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C775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8BF3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65119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80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2570">
    <w:abstractNumId w:val="3"/>
  </w:num>
  <w:num w:numId="4" w16cid:durableId="834224536">
    <w:abstractNumId w:val="7"/>
  </w:num>
  <w:num w:numId="5" w16cid:durableId="424232236">
    <w:abstractNumId w:val="8"/>
  </w:num>
  <w:num w:numId="6" w16cid:durableId="1905946961">
    <w:abstractNumId w:val="5"/>
  </w:num>
  <w:num w:numId="7" w16cid:durableId="1053697226">
    <w:abstractNumId w:val="9"/>
  </w:num>
  <w:num w:numId="8" w16cid:durableId="1056583542">
    <w:abstractNumId w:val="10"/>
  </w:num>
  <w:num w:numId="9" w16cid:durableId="2117559504">
    <w:abstractNumId w:val="2"/>
  </w:num>
  <w:num w:numId="10" w16cid:durableId="1551768019">
    <w:abstractNumId w:val="4"/>
  </w:num>
  <w:num w:numId="11" w16cid:durableId="14515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C014B"/>
    <w:rsid w:val="001E491B"/>
    <w:rsid w:val="002337AB"/>
    <w:rsid w:val="002407F6"/>
    <w:rsid w:val="0024632B"/>
    <w:rsid w:val="00262B51"/>
    <w:rsid w:val="00273B3E"/>
    <w:rsid w:val="00276177"/>
    <w:rsid w:val="00280D18"/>
    <w:rsid w:val="00295D5A"/>
    <w:rsid w:val="002B1CFA"/>
    <w:rsid w:val="002F2215"/>
    <w:rsid w:val="003260F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47C07"/>
    <w:rsid w:val="00585CDE"/>
    <w:rsid w:val="005A2975"/>
    <w:rsid w:val="005A4088"/>
    <w:rsid w:val="00637114"/>
    <w:rsid w:val="00672C4E"/>
    <w:rsid w:val="0069364E"/>
    <w:rsid w:val="006C3B03"/>
    <w:rsid w:val="00724095"/>
    <w:rsid w:val="00785553"/>
    <w:rsid w:val="007B723B"/>
    <w:rsid w:val="007C6BAF"/>
    <w:rsid w:val="007E5154"/>
    <w:rsid w:val="00813AC5"/>
    <w:rsid w:val="0084155D"/>
    <w:rsid w:val="008500FA"/>
    <w:rsid w:val="008574F3"/>
    <w:rsid w:val="00875E56"/>
    <w:rsid w:val="008D1DC7"/>
    <w:rsid w:val="00910CC5"/>
    <w:rsid w:val="00913215"/>
    <w:rsid w:val="0091669E"/>
    <w:rsid w:val="00993772"/>
    <w:rsid w:val="009B5CBA"/>
    <w:rsid w:val="009B7702"/>
    <w:rsid w:val="009D271A"/>
    <w:rsid w:val="009D4B77"/>
    <w:rsid w:val="00A47FFB"/>
    <w:rsid w:val="00A63307"/>
    <w:rsid w:val="00A64A5F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2D51"/>
    <w:rsid w:val="00C7531E"/>
    <w:rsid w:val="00D652C6"/>
    <w:rsid w:val="00D84939"/>
    <w:rsid w:val="00DA6128"/>
    <w:rsid w:val="00E376E5"/>
    <w:rsid w:val="00E7428C"/>
    <w:rsid w:val="00E7611A"/>
    <w:rsid w:val="00ED7682"/>
    <w:rsid w:val="00ED7C04"/>
    <w:rsid w:val="00F21246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7</cp:revision>
  <cp:lastPrinted>2020-03-05T12:38:00Z</cp:lastPrinted>
  <dcterms:created xsi:type="dcterms:W3CDTF">2022-11-04T09:40:00Z</dcterms:created>
  <dcterms:modified xsi:type="dcterms:W3CDTF">2023-01-19T09:21:00Z</dcterms:modified>
</cp:coreProperties>
</file>